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C950" w14:textId="6EA90AC3" w:rsidR="00076604" w:rsidRPr="009D4E0B" w:rsidRDefault="00076604" w:rsidP="00F84F07">
      <w:pPr>
        <w:jc w:val="center"/>
        <w:rPr>
          <w:b/>
          <w:sz w:val="32"/>
          <w:szCs w:val="32"/>
          <w:u w:val="single"/>
          <w:lang w:val="en-GB"/>
        </w:rPr>
      </w:pPr>
      <w:r w:rsidRPr="009D4E0B">
        <w:rPr>
          <w:b/>
          <w:sz w:val="32"/>
          <w:szCs w:val="32"/>
          <w:u w:val="single"/>
          <w:lang w:val="en-GB"/>
        </w:rPr>
        <w:t xml:space="preserve">DRAFT </w:t>
      </w:r>
      <w:r w:rsidR="00DF168F" w:rsidRPr="009D4E0B">
        <w:rPr>
          <w:b/>
          <w:sz w:val="32"/>
          <w:szCs w:val="32"/>
          <w:u w:val="single"/>
          <w:lang w:val="en-GB"/>
        </w:rPr>
        <w:t>AGENDA</w:t>
      </w:r>
    </w:p>
    <w:p w14:paraId="46AADB9A" w14:textId="77777777" w:rsidR="00076604" w:rsidRPr="009D4E0B" w:rsidRDefault="00076604" w:rsidP="00F84F07">
      <w:pPr>
        <w:rPr>
          <w:lang w:val="en-GB"/>
        </w:rPr>
      </w:pPr>
    </w:p>
    <w:p w14:paraId="5042100E" w14:textId="2B20934F" w:rsidR="00C544D1" w:rsidRDefault="001669AE" w:rsidP="00B53720">
      <w:pPr>
        <w:jc w:val="center"/>
        <w:rPr>
          <w:b/>
          <w:sz w:val="32"/>
          <w:szCs w:val="32"/>
          <w:lang w:val="en-GB" w:eastAsia="ja-JP"/>
        </w:rPr>
      </w:pPr>
      <w:r>
        <w:rPr>
          <w:b/>
          <w:sz w:val="32"/>
          <w:szCs w:val="32"/>
          <w:lang w:val="en-GB" w:eastAsia="ja-JP"/>
        </w:rPr>
        <w:t>TF-</w:t>
      </w:r>
      <w:r w:rsidR="000B15A1">
        <w:rPr>
          <w:b/>
          <w:sz w:val="32"/>
          <w:szCs w:val="32"/>
          <w:lang w:val="en-GB" w:eastAsia="ja-JP"/>
        </w:rPr>
        <w:t>Data Elements-0</w:t>
      </w:r>
      <w:r w:rsidR="00C12CA9">
        <w:rPr>
          <w:b/>
          <w:sz w:val="32"/>
          <w:szCs w:val="32"/>
          <w:lang w:val="en-GB" w:eastAsia="ja-JP"/>
        </w:rPr>
        <w:t>6</w:t>
      </w:r>
    </w:p>
    <w:p w14:paraId="31BB62A9" w14:textId="5C8D412C" w:rsidR="00056C26" w:rsidRDefault="00056C26" w:rsidP="00B53720">
      <w:pPr>
        <w:jc w:val="center"/>
        <w:rPr>
          <w:b/>
          <w:sz w:val="32"/>
          <w:szCs w:val="32"/>
          <w:lang w:val="en-GB" w:eastAsia="ja-JP"/>
        </w:rPr>
      </w:pPr>
      <w:r>
        <w:rPr>
          <w:b/>
          <w:sz w:val="32"/>
          <w:szCs w:val="32"/>
          <w:lang w:val="en-GB" w:eastAsia="ja-JP"/>
        </w:rPr>
        <w:t>Conference Call Meeting</w:t>
      </w:r>
    </w:p>
    <w:p w14:paraId="320A236E" w14:textId="10F1F880" w:rsidR="00AA5D51" w:rsidRPr="00786009" w:rsidRDefault="00AA5D51" w:rsidP="00B53720">
      <w:pPr>
        <w:jc w:val="center"/>
        <w:rPr>
          <w:bCs/>
          <w:color w:val="FF0000"/>
          <w:sz w:val="28"/>
          <w:szCs w:val="28"/>
          <w:lang w:val="en-GB" w:eastAsia="ja-JP"/>
        </w:rPr>
      </w:pPr>
      <w:r w:rsidRPr="00786009">
        <w:rPr>
          <w:bCs/>
          <w:color w:val="FF0000"/>
          <w:sz w:val="28"/>
          <w:szCs w:val="28"/>
          <w:lang w:val="en-GB" w:eastAsia="ja-JP"/>
        </w:rPr>
        <w:t>(</w:t>
      </w:r>
      <w:r w:rsidR="00786009" w:rsidRPr="00786009">
        <w:rPr>
          <w:bCs/>
          <w:color w:val="FF0000"/>
          <w:sz w:val="28"/>
          <w:szCs w:val="28"/>
          <w:lang w:val="en-GB" w:eastAsia="ja-JP"/>
        </w:rPr>
        <w:t>Secretary’s Notes in Red</w:t>
      </w:r>
      <w:r w:rsidRPr="00786009">
        <w:rPr>
          <w:bCs/>
          <w:color w:val="FF0000"/>
          <w:sz w:val="28"/>
          <w:szCs w:val="28"/>
          <w:lang w:val="en-GB" w:eastAsia="ja-JP"/>
        </w:rPr>
        <w:t>)</w:t>
      </w:r>
    </w:p>
    <w:p w14:paraId="3F70223C" w14:textId="77777777" w:rsidR="00076604" w:rsidRPr="00786009" w:rsidRDefault="00076604" w:rsidP="00F06EEA">
      <w:pPr>
        <w:rPr>
          <w:color w:val="FF0000"/>
          <w:sz w:val="28"/>
          <w:szCs w:val="28"/>
          <w:lang w:val="en-GB"/>
        </w:rPr>
      </w:pPr>
    </w:p>
    <w:p w14:paraId="1F307137" w14:textId="085DC1DF" w:rsidR="00B53720" w:rsidRPr="009D4E0B" w:rsidRDefault="00C12CA9" w:rsidP="00B53720">
      <w:pPr>
        <w:jc w:val="center"/>
        <w:rPr>
          <w:sz w:val="22"/>
          <w:szCs w:val="22"/>
          <w:lang w:val="en-GB"/>
        </w:rPr>
      </w:pPr>
      <w:r>
        <w:rPr>
          <w:sz w:val="22"/>
          <w:szCs w:val="22"/>
          <w:lang w:val="en-GB" w:eastAsia="ja-JP"/>
        </w:rPr>
        <w:t>October 21</w:t>
      </w:r>
      <w:r w:rsidR="001669AE">
        <w:rPr>
          <w:sz w:val="22"/>
          <w:szCs w:val="22"/>
          <w:lang w:val="en-GB" w:eastAsia="ja-JP"/>
        </w:rPr>
        <w:t>, 2020</w:t>
      </w:r>
    </w:p>
    <w:p w14:paraId="75CB2B6C" w14:textId="77777777" w:rsidR="00DA09EB" w:rsidRPr="009D4E0B" w:rsidRDefault="00DA09EB" w:rsidP="00DA09EB">
      <w:pPr>
        <w:tabs>
          <w:tab w:val="left" w:pos="1418"/>
        </w:tabs>
        <w:ind w:left="1418" w:hanging="1418"/>
        <w:rPr>
          <w:rFonts w:eastAsia="Calibri"/>
          <w:sz w:val="22"/>
          <w:szCs w:val="22"/>
          <w:lang w:val="en-GB"/>
        </w:rPr>
      </w:pPr>
    </w:p>
    <w:p w14:paraId="41130C35" w14:textId="5CCD0EEC" w:rsidR="00954566" w:rsidRPr="00056C26" w:rsidRDefault="009F4C7F" w:rsidP="00954566">
      <w:pPr>
        <w:tabs>
          <w:tab w:val="left" w:pos="1418"/>
        </w:tabs>
        <w:ind w:left="1418" w:hanging="1418"/>
        <w:rPr>
          <w:bCs/>
          <w:sz w:val="22"/>
          <w:szCs w:val="22"/>
          <w:lang w:val="en-GB"/>
        </w:rPr>
      </w:pPr>
      <w:r w:rsidRPr="00056C26">
        <w:rPr>
          <w:b/>
          <w:sz w:val="22"/>
          <w:szCs w:val="22"/>
          <w:lang w:val="en-GB"/>
        </w:rPr>
        <w:t>Time:</w:t>
      </w:r>
      <w:r w:rsidRPr="00056C26">
        <w:rPr>
          <w:b/>
          <w:sz w:val="22"/>
          <w:szCs w:val="22"/>
          <w:lang w:val="en-GB"/>
        </w:rPr>
        <w:tab/>
      </w:r>
      <w:r w:rsidR="00954566" w:rsidRPr="00056C26">
        <w:rPr>
          <w:bCs/>
          <w:sz w:val="22"/>
          <w:szCs w:val="22"/>
          <w:lang w:val="en-GB"/>
        </w:rPr>
        <w:t>Start: CET 1</w:t>
      </w:r>
      <w:r w:rsidR="00DE55CE">
        <w:rPr>
          <w:bCs/>
          <w:sz w:val="22"/>
          <w:szCs w:val="22"/>
          <w:lang w:val="en-GB"/>
        </w:rPr>
        <w:t>3</w:t>
      </w:r>
      <w:r w:rsidR="00954566" w:rsidRPr="00056C26">
        <w:rPr>
          <w:bCs/>
          <w:sz w:val="22"/>
          <w:szCs w:val="22"/>
          <w:lang w:val="en-GB"/>
        </w:rPr>
        <w:t>:00, EST 7:00, WET 1</w:t>
      </w:r>
      <w:r w:rsidR="00DE55CE">
        <w:rPr>
          <w:bCs/>
          <w:sz w:val="22"/>
          <w:szCs w:val="22"/>
          <w:lang w:val="en-GB"/>
        </w:rPr>
        <w:t>2</w:t>
      </w:r>
      <w:r w:rsidR="00954566" w:rsidRPr="00056C26">
        <w:rPr>
          <w:bCs/>
          <w:sz w:val="22"/>
          <w:szCs w:val="22"/>
          <w:lang w:val="en-GB"/>
        </w:rPr>
        <w:t>:00, JST 20:00</w:t>
      </w:r>
    </w:p>
    <w:p w14:paraId="399F09E8" w14:textId="5980DB6F" w:rsidR="00691EBE" w:rsidRPr="00056C26" w:rsidRDefault="00954566" w:rsidP="00954566">
      <w:pPr>
        <w:tabs>
          <w:tab w:val="left" w:pos="1418"/>
        </w:tabs>
        <w:ind w:left="1418" w:hanging="1418"/>
        <w:rPr>
          <w:bCs/>
          <w:sz w:val="22"/>
          <w:szCs w:val="22"/>
          <w:lang w:val="en-GB"/>
        </w:rPr>
      </w:pPr>
      <w:r w:rsidRPr="00056C26">
        <w:rPr>
          <w:bCs/>
          <w:sz w:val="22"/>
          <w:szCs w:val="22"/>
          <w:lang w:val="en-GB"/>
        </w:rPr>
        <w:tab/>
        <w:t>End:  CET 1</w:t>
      </w:r>
      <w:r w:rsidR="00DE55CE">
        <w:rPr>
          <w:bCs/>
          <w:sz w:val="22"/>
          <w:szCs w:val="22"/>
          <w:lang w:val="en-GB"/>
        </w:rPr>
        <w:t>5</w:t>
      </w:r>
      <w:r w:rsidRPr="00056C26">
        <w:rPr>
          <w:bCs/>
          <w:sz w:val="22"/>
          <w:szCs w:val="22"/>
          <w:lang w:val="en-GB"/>
        </w:rPr>
        <w:t>:00, EST 9:00, WET 1</w:t>
      </w:r>
      <w:r w:rsidR="00DE55CE">
        <w:rPr>
          <w:bCs/>
          <w:sz w:val="22"/>
          <w:szCs w:val="22"/>
          <w:lang w:val="en-GB"/>
        </w:rPr>
        <w:t>4</w:t>
      </w:r>
      <w:r w:rsidRPr="00056C26">
        <w:rPr>
          <w:bCs/>
          <w:sz w:val="22"/>
          <w:szCs w:val="22"/>
          <w:lang w:val="en-GB"/>
        </w:rPr>
        <w:t>:00, JST 22:00</w:t>
      </w:r>
    </w:p>
    <w:p w14:paraId="2FEBE868" w14:textId="42A9EA85" w:rsidR="009F4C7F" w:rsidRPr="00056C26" w:rsidRDefault="009F4C7F" w:rsidP="009F4C7F">
      <w:pPr>
        <w:tabs>
          <w:tab w:val="left" w:pos="1418"/>
        </w:tabs>
        <w:ind w:left="1418" w:hanging="1418"/>
        <w:rPr>
          <w:bCs/>
          <w:sz w:val="22"/>
          <w:szCs w:val="22"/>
          <w:lang w:val="en-GB"/>
        </w:rPr>
      </w:pPr>
      <w:r w:rsidRPr="00056C26">
        <w:rPr>
          <w:bCs/>
          <w:sz w:val="22"/>
          <w:szCs w:val="22"/>
          <w:lang w:val="en-GB"/>
        </w:rPr>
        <w:tab/>
        <w:t xml:space="preserve"> </w:t>
      </w:r>
    </w:p>
    <w:p w14:paraId="4771D231" w14:textId="4C8B0F12" w:rsidR="00820D81" w:rsidRDefault="009D4E0B" w:rsidP="00954566">
      <w:pPr>
        <w:tabs>
          <w:tab w:val="left" w:pos="1418"/>
        </w:tabs>
        <w:ind w:left="1418" w:hanging="1418"/>
        <w:rPr>
          <w:sz w:val="22"/>
          <w:szCs w:val="22"/>
          <w:lang w:val="en-US"/>
        </w:rPr>
      </w:pPr>
      <w:r w:rsidRPr="00056C26">
        <w:rPr>
          <w:b/>
          <w:sz w:val="22"/>
          <w:szCs w:val="22"/>
          <w:lang w:val="en-GB"/>
        </w:rPr>
        <w:t>Venue:</w:t>
      </w:r>
      <w:r w:rsidRPr="00056C26">
        <w:rPr>
          <w:b/>
          <w:sz w:val="22"/>
          <w:szCs w:val="22"/>
          <w:lang w:val="en-GB"/>
        </w:rPr>
        <w:tab/>
      </w:r>
      <w:r w:rsidR="001702D1" w:rsidRPr="00056C26">
        <w:rPr>
          <w:b/>
          <w:sz w:val="22"/>
          <w:szCs w:val="22"/>
          <w:lang w:val="en-GB"/>
        </w:rPr>
        <w:tab/>
      </w:r>
      <w:r w:rsidR="00954566" w:rsidRPr="00056C26">
        <w:rPr>
          <w:sz w:val="22"/>
          <w:szCs w:val="22"/>
          <w:lang w:val="en-US"/>
        </w:rPr>
        <w:t xml:space="preserve">GoToMeeting </w:t>
      </w:r>
      <w:r w:rsidR="001039D4">
        <w:rPr>
          <w:sz w:val="22"/>
          <w:szCs w:val="22"/>
          <w:lang w:val="en-US"/>
        </w:rPr>
        <w:t>C</w:t>
      </w:r>
      <w:r w:rsidR="00954566" w:rsidRPr="00056C26">
        <w:rPr>
          <w:sz w:val="22"/>
          <w:szCs w:val="22"/>
          <w:lang w:val="en-US"/>
        </w:rPr>
        <w:t>onf</w:t>
      </w:r>
      <w:r w:rsidR="001039D4">
        <w:rPr>
          <w:sz w:val="22"/>
          <w:szCs w:val="22"/>
          <w:lang w:val="en-US"/>
        </w:rPr>
        <w:t>erence</w:t>
      </w:r>
      <w:r w:rsidR="00954566" w:rsidRPr="00056C26">
        <w:rPr>
          <w:sz w:val="22"/>
          <w:szCs w:val="22"/>
          <w:lang w:val="en-US"/>
        </w:rPr>
        <w:t xml:space="preserve"> Call ONLY</w:t>
      </w:r>
    </w:p>
    <w:p w14:paraId="49F38E13" w14:textId="77777777" w:rsidR="005F260C" w:rsidRDefault="005F260C" w:rsidP="005F260C">
      <w:pPr>
        <w:tabs>
          <w:tab w:val="left" w:pos="1418"/>
        </w:tabs>
        <w:ind w:left="1418" w:hanging="1418"/>
        <w:rPr>
          <w:b/>
          <w:sz w:val="22"/>
          <w:szCs w:val="22"/>
          <w:lang w:val="en-GB"/>
        </w:rPr>
      </w:pPr>
    </w:p>
    <w:p w14:paraId="5CDB842A" w14:textId="4E53F2C3"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5E3F24">
        <w:rPr>
          <w:sz w:val="22"/>
          <w:szCs w:val="22"/>
          <w:lang w:val="en-GB"/>
        </w:rPr>
        <w:t>Mr</w:t>
      </w:r>
      <w:r w:rsidR="001702D1">
        <w:rPr>
          <w:sz w:val="22"/>
          <w:szCs w:val="22"/>
          <w:lang w:val="en-GB"/>
        </w:rPr>
        <w:t>. Scott Schmidt</w:t>
      </w:r>
      <w:r w:rsidR="005F260C">
        <w:rPr>
          <w:sz w:val="22"/>
          <w:szCs w:val="22"/>
          <w:lang w:val="en-GB"/>
        </w:rPr>
        <w:t xml:space="preserve"> (Cell: +1 202 841 2139)</w:t>
      </w:r>
      <w:r w:rsidRPr="009D4E0B">
        <w:rPr>
          <w:sz w:val="22"/>
          <w:szCs w:val="22"/>
          <w:lang w:val="en-GB"/>
        </w:rPr>
        <w:t xml:space="preserve"> </w:t>
      </w:r>
    </w:p>
    <w:p w14:paraId="3EAA99F1" w14:textId="77777777" w:rsidR="00820D81" w:rsidRDefault="00820D81" w:rsidP="009D4E0B">
      <w:pPr>
        <w:tabs>
          <w:tab w:val="left" w:pos="1418"/>
        </w:tabs>
        <w:ind w:left="1418" w:hanging="1418"/>
        <w:rPr>
          <w:b/>
          <w:sz w:val="22"/>
          <w:szCs w:val="22"/>
          <w:lang w:val="en-GB"/>
        </w:rPr>
      </w:pPr>
    </w:p>
    <w:p w14:paraId="5D2D0DF0" w14:textId="197C1445"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8" w:history="1">
        <w:r w:rsidR="00EF367B" w:rsidRPr="00746F57">
          <w:rPr>
            <w:rStyle w:val="Hyperlink"/>
            <w:sz w:val="22"/>
            <w:szCs w:val="22"/>
            <w:lang w:val="en-GB"/>
          </w:rPr>
          <w:t>sschmidt@autosinnovate.org</w:t>
        </w:r>
      </w:hyperlink>
      <w:r w:rsidR="001702D1">
        <w:rPr>
          <w:rStyle w:val="Hyperlink"/>
          <w:sz w:val="22"/>
          <w:szCs w:val="22"/>
          <w:lang w:val="en-GB"/>
        </w:rPr>
        <w:t xml:space="preserve"> </w:t>
      </w:r>
      <w:r w:rsidR="00117CE0">
        <w:rPr>
          <w:sz w:val="22"/>
          <w:szCs w:val="22"/>
          <w:lang w:val="en-GB"/>
        </w:rPr>
        <w:t xml:space="preserve"> </w:t>
      </w:r>
    </w:p>
    <w:p w14:paraId="617ADF15" w14:textId="77777777" w:rsidR="009D4E0B" w:rsidRPr="009D4E0B" w:rsidRDefault="009D4E0B" w:rsidP="00DA09EB">
      <w:pPr>
        <w:tabs>
          <w:tab w:val="left" w:pos="1418"/>
        </w:tabs>
        <w:ind w:left="1418" w:hanging="1418"/>
        <w:rPr>
          <w:b/>
          <w:sz w:val="22"/>
          <w:szCs w:val="22"/>
          <w:lang w:val="en-GB"/>
        </w:rPr>
      </w:pPr>
    </w:p>
    <w:p w14:paraId="3E035F4C" w14:textId="182693F6" w:rsidR="00CC2F60" w:rsidRPr="009D4E0B" w:rsidRDefault="00CC2F60" w:rsidP="00DA09EB">
      <w:pPr>
        <w:tabs>
          <w:tab w:val="left" w:pos="1418"/>
        </w:tabs>
        <w:ind w:left="1418" w:hanging="1418"/>
        <w:rPr>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r w:rsidR="00465239" w:rsidRPr="00B55C53">
        <w:rPr>
          <w:bCs/>
          <w:sz w:val="22"/>
          <w:szCs w:val="22"/>
          <w:lang w:val="en-GB"/>
        </w:rPr>
        <w:tab/>
      </w:r>
      <w:r w:rsidR="00B55C53" w:rsidRPr="00B55C53">
        <w:rPr>
          <w:bCs/>
          <w:sz w:val="22"/>
          <w:szCs w:val="22"/>
          <w:lang w:val="en-GB"/>
        </w:rPr>
        <w:t>Netherlands</w:t>
      </w:r>
      <w:r w:rsidR="00465239" w:rsidRPr="001669AE">
        <w:rPr>
          <w:bCs/>
          <w:sz w:val="22"/>
          <w:szCs w:val="22"/>
          <w:lang w:val="en-GB"/>
        </w:rPr>
        <w:t>:</w:t>
      </w:r>
      <w:r w:rsidR="00E0368C" w:rsidRPr="009D4E0B">
        <w:rPr>
          <w:sz w:val="22"/>
          <w:szCs w:val="22"/>
          <w:lang w:val="en-GB"/>
        </w:rPr>
        <w:tab/>
      </w:r>
      <w:r w:rsidRPr="009D4E0B">
        <w:rPr>
          <w:sz w:val="22"/>
          <w:szCs w:val="22"/>
          <w:lang w:val="en-GB"/>
        </w:rPr>
        <w:t>M</w:t>
      </w:r>
      <w:r w:rsidR="00B55C53">
        <w:rPr>
          <w:sz w:val="22"/>
          <w:szCs w:val="22"/>
          <w:lang w:val="en-GB"/>
        </w:rPr>
        <w:t>r. Tim Guiting</w:t>
      </w:r>
      <w:r w:rsidR="00300F2B">
        <w:rPr>
          <w:sz w:val="22"/>
          <w:szCs w:val="22"/>
          <w:lang w:val="en-GB"/>
        </w:rPr>
        <w:t xml:space="preserve"> </w:t>
      </w:r>
      <w:r w:rsidR="00300F2B" w:rsidRPr="00300F2B">
        <w:rPr>
          <w:color w:val="FF0000"/>
          <w:sz w:val="22"/>
          <w:szCs w:val="22"/>
          <w:lang w:val="en-GB"/>
        </w:rPr>
        <w:t>(This meeting Chaired by Jane Doherty)</w:t>
      </w:r>
    </w:p>
    <w:p w14:paraId="1D1E66ED" w14:textId="77777777" w:rsidR="00A61A92" w:rsidRDefault="00A61A92" w:rsidP="00CC2F60">
      <w:pPr>
        <w:ind w:firstLine="12"/>
        <w:rPr>
          <w:b/>
          <w:sz w:val="22"/>
          <w:szCs w:val="22"/>
          <w:lang w:val="en-GB"/>
        </w:rPr>
      </w:pPr>
    </w:p>
    <w:p w14:paraId="20B77FA7" w14:textId="71D79F45" w:rsidR="00CC2F60" w:rsidRPr="009D4E0B" w:rsidRDefault="00CC2F60" w:rsidP="005F630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AA5D51">
        <w:rPr>
          <w:sz w:val="22"/>
          <w:szCs w:val="22"/>
          <w:lang w:val="en-GB"/>
        </w:rPr>
        <w:t>:</w:t>
      </w:r>
      <w:r w:rsidR="00632C97">
        <w:rPr>
          <w:sz w:val="22"/>
          <w:szCs w:val="22"/>
          <w:lang w:val="en-GB"/>
        </w:rPr>
        <w:tab/>
      </w:r>
      <w:r w:rsidR="00632C97">
        <w:rPr>
          <w:sz w:val="22"/>
          <w:szCs w:val="22"/>
          <w:lang w:val="en-GB"/>
        </w:rPr>
        <w:tab/>
        <w:t>M</w:t>
      </w:r>
      <w:r w:rsidR="001702D1">
        <w:rPr>
          <w:sz w:val="22"/>
          <w:szCs w:val="22"/>
          <w:lang w:val="en-GB"/>
        </w:rPr>
        <w:t>r. Scott Schmidt</w:t>
      </w:r>
      <w:r w:rsidR="003C4A29">
        <w:rPr>
          <w:sz w:val="22"/>
          <w:szCs w:val="22"/>
          <w:lang w:val="en-GB"/>
        </w:rPr>
        <w:tab/>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7DE16368" w14:textId="299FD5B6" w:rsidR="00FB253F" w:rsidRPr="009D4E0B" w:rsidRDefault="00FB253F" w:rsidP="00937DDF">
      <w:pPr>
        <w:numPr>
          <w:ilvl w:val="0"/>
          <w:numId w:val="5"/>
        </w:numPr>
        <w:tabs>
          <w:tab w:val="left" w:pos="540"/>
          <w:tab w:val="left" w:pos="1080"/>
        </w:tabs>
        <w:ind w:left="540" w:hanging="540"/>
        <w:rPr>
          <w:b/>
          <w:bCs/>
          <w:sz w:val="22"/>
          <w:szCs w:val="22"/>
          <w:lang w:val="en-GB"/>
        </w:rPr>
      </w:pPr>
      <w:bookmarkStart w:id="0" w:name="_Toc11147386"/>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6285AE4F" w14:textId="02CB987C" w:rsidR="00FB253F" w:rsidRDefault="00FB253F" w:rsidP="00FB253F">
      <w:pPr>
        <w:numPr>
          <w:ilvl w:val="1"/>
          <w:numId w:val="5"/>
        </w:numPr>
        <w:tabs>
          <w:tab w:val="left" w:pos="540"/>
          <w:tab w:val="left" w:pos="1080"/>
        </w:tabs>
        <w:rPr>
          <w:b/>
          <w:sz w:val="22"/>
          <w:szCs w:val="22"/>
          <w:lang w:val="en-GB"/>
        </w:rPr>
      </w:pPr>
      <w:r w:rsidRPr="009D4E0B">
        <w:rPr>
          <w:b/>
          <w:sz w:val="22"/>
          <w:szCs w:val="22"/>
          <w:lang w:val="en-GB"/>
        </w:rPr>
        <w:t xml:space="preserve">Welcome and Introduction </w:t>
      </w:r>
    </w:p>
    <w:p w14:paraId="57A56C24" w14:textId="77777777" w:rsidR="00A8347D" w:rsidRDefault="00A8347D" w:rsidP="00A8347D">
      <w:pPr>
        <w:tabs>
          <w:tab w:val="left" w:pos="540"/>
          <w:tab w:val="left" w:pos="1080"/>
        </w:tabs>
        <w:ind w:left="792"/>
        <w:rPr>
          <w:b/>
          <w:sz w:val="22"/>
          <w:szCs w:val="22"/>
          <w:lang w:val="en-GB"/>
        </w:rPr>
      </w:pPr>
    </w:p>
    <w:p w14:paraId="1D9F535D" w14:textId="409F92A5" w:rsidR="00300F2B" w:rsidRPr="00300F2B" w:rsidRDefault="00300F2B" w:rsidP="00300F2B">
      <w:pPr>
        <w:tabs>
          <w:tab w:val="left" w:pos="540"/>
          <w:tab w:val="left" w:pos="1080"/>
        </w:tabs>
        <w:ind w:left="540"/>
        <w:rPr>
          <w:bCs/>
          <w:color w:val="FF0000"/>
          <w:sz w:val="22"/>
          <w:szCs w:val="22"/>
          <w:lang w:val="en-GB"/>
        </w:rPr>
      </w:pPr>
      <w:r w:rsidRPr="00300F2B">
        <w:rPr>
          <w:bCs/>
          <w:color w:val="FF0000"/>
          <w:sz w:val="22"/>
          <w:szCs w:val="22"/>
          <w:lang w:val="en-GB"/>
        </w:rPr>
        <w:t>It was reported that the Chair (Tim Guiting) was unable to chair this meeting.  In his absence Jane Doherty chaired this meeting.</w:t>
      </w:r>
    </w:p>
    <w:p w14:paraId="0008FB3E" w14:textId="77777777" w:rsidR="00FB253F" w:rsidRPr="009D4E0B" w:rsidRDefault="00FB253F" w:rsidP="00FB253F">
      <w:pPr>
        <w:tabs>
          <w:tab w:val="left" w:pos="540"/>
          <w:tab w:val="left" w:pos="1080"/>
        </w:tabs>
        <w:ind w:left="360"/>
        <w:rPr>
          <w:b/>
          <w:sz w:val="22"/>
          <w:szCs w:val="22"/>
          <w:lang w:val="en-GB"/>
        </w:rPr>
      </w:pPr>
    </w:p>
    <w:p w14:paraId="63D5D6EE" w14:textId="56DC8DAE" w:rsidR="00FB253F" w:rsidRDefault="00FB253F" w:rsidP="00FB253F">
      <w:pPr>
        <w:numPr>
          <w:ilvl w:val="1"/>
          <w:numId w:val="5"/>
        </w:numPr>
        <w:tabs>
          <w:tab w:val="left" w:pos="540"/>
          <w:tab w:val="left" w:pos="1080"/>
        </w:tabs>
        <w:rPr>
          <w:b/>
          <w:sz w:val="22"/>
          <w:szCs w:val="22"/>
          <w:lang w:val="en-GB"/>
        </w:rPr>
      </w:pPr>
      <w:r w:rsidRPr="009D4E0B">
        <w:rPr>
          <w:b/>
          <w:sz w:val="22"/>
          <w:szCs w:val="22"/>
          <w:lang w:val="en-GB"/>
        </w:rPr>
        <w:t>Anti-trust rules</w:t>
      </w:r>
      <w:bookmarkEnd w:id="0"/>
    </w:p>
    <w:p w14:paraId="6B326577" w14:textId="77777777" w:rsidR="00300F2B" w:rsidRDefault="00300F2B" w:rsidP="00300F2B">
      <w:pPr>
        <w:pStyle w:val="ListParagraph"/>
        <w:rPr>
          <w:b/>
          <w:sz w:val="22"/>
          <w:szCs w:val="22"/>
          <w:lang w:val="en-GB"/>
        </w:rPr>
      </w:pPr>
    </w:p>
    <w:p w14:paraId="663425AC" w14:textId="115AE5A6" w:rsidR="00300F2B" w:rsidRPr="00300F2B" w:rsidRDefault="00300F2B" w:rsidP="00300F2B">
      <w:pPr>
        <w:tabs>
          <w:tab w:val="left" w:pos="540"/>
          <w:tab w:val="left" w:pos="1080"/>
        </w:tabs>
        <w:ind w:left="540"/>
        <w:rPr>
          <w:bCs/>
          <w:color w:val="FF0000"/>
          <w:sz w:val="22"/>
          <w:szCs w:val="22"/>
          <w:lang w:val="en-GB"/>
        </w:rPr>
      </w:pPr>
      <w:r w:rsidRPr="00300F2B">
        <w:rPr>
          <w:bCs/>
          <w:color w:val="FF0000"/>
          <w:sz w:val="22"/>
          <w:szCs w:val="22"/>
          <w:lang w:val="en-GB"/>
        </w:rPr>
        <w:t>Secretary provided anti-trust guidance to the industry delegates.</w:t>
      </w:r>
    </w:p>
    <w:p w14:paraId="74F9BD65" w14:textId="77777777" w:rsidR="00C12CA9" w:rsidRDefault="00C12CA9" w:rsidP="00C12CA9">
      <w:pPr>
        <w:pStyle w:val="ListParagraph"/>
        <w:rPr>
          <w:b/>
          <w:sz w:val="22"/>
          <w:szCs w:val="22"/>
          <w:lang w:val="en-GB"/>
        </w:rPr>
      </w:pPr>
    </w:p>
    <w:p w14:paraId="1B963A46" w14:textId="4300C1A3" w:rsidR="00C12CA9" w:rsidRDefault="00C12CA9" w:rsidP="00FB253F">
      <w:pPr>
        <w:numPr>
          <w:ilvl w:val="1"/>
          <w:numId w:val="5"/>
        </w:numPr>
        <w:tabs>
          <w:tab w:val="left" w:pos="540"/>
          <w:tab w:val="left" w:pos="1080"/>
        </w:tabs>
        <w:rPr>
          <w:b/>
          <w:sz w:val="22"/>
          <w:szCs w:val="22"/>
          <w:lang w:val="en-GB"/>
        </w:rPr>
      </w:pPr>
      <w:r>
        <w:rPr>
          <w:b/>
          <w:sz w:val="22"/>
          <w:szCs w:val="22"/>
          <w:lang w:val="en-GB"/>
        </w:rPr>
        <w:t>Approval of Minutes</w:t>
      </w:r>
    </w:p>
    <w:p w14:paraId="296BFC6E" w14:textId="77777777" w:rsidR="00C12CA9" w:rsidRDefault="00C12CA9" w:rsidP="00C12CA9">
      <w:pPr>
        <w:pStyle w:val="ListParagraph"/>
        <w:rPr>
          <w:b/>
          <w:sz w:val="22"/>
          <w:szCs w:val="22"/>
          <w:lang w:val="en-GB"/>
        </w:rPr>
      </w:pPr>
    </w:p>
    <w:p w14:paraId="715F794C" w14:textId="7D50BE1D" w:rsidR="00C12CA9" w:rsidRDefault="00C12CA9" w:rsidP="00C12CA9">
      <w:pPr>
        <w:ind w:left="426"/>
        <w:rPr>
          <w:sz w:val="22"/>
          <w:szCs w:val="22"/>
          <w:lang w:val="en-GB"/>
        </w:rPr>
      </w:pPr>
      <w:r w:rsidRPr="009D4E0B">
        <w:rPr>
          <w:sz w:val="22"/>
          <w:szCs w:val="22"/>
          <w:lang w:val="en-GB"/>
        </w:rPr>
        <w:t xml:space="preserve">Document: </w:t>
      </w:r>
      <w:r>
        <w:rPr>
          <w:sz w:val="22"/>
          <w:szCs w:val="22"/>
          <w:lang w:val="en-GB"/>
        </w:rPr>
        <w:tab/>
        <w:t>TF-Data Elements-05-01 Agenda Secretarys Notes</w:t>
      </w:r>
    </w:p>
    <w:p w14:paraId="1D9A6CD4" w14:textId="484DB218" w:rsidR="00300F2B" w:rsidRDefault="00300F2B" w:rsidP="00C12CA9">
      <w:pPr>
        <w:ind w:left="426"/>
        <w:rPr>
          <w:sz w:val="22"/>
          <w:szCs w:val="22"/>
          <w:lang w:val="en-GB"/>
        </w:rPr>
      </w:pPr>
    </w:p>
    <w:p w14:paraId="67B61B95" w14:textId="20E13F44" w:rsidR="00300F2B" w:rsidRPr="00300F2B" w:rsidRDefault="00300F2B" w:rsidP="00C12CA9">
      <w:pPr>
        <w:ind w:left="426"/>
        <w:rPr>
          <w:color w:val="FF0000"/>
          <w:sz w:val="22"/>
          <w:szCs w:val="22"/>
          <w:lang w:val="en-GB"/>
        </w:rPr>
      </w:pPr>
      <w:r w:rsidRPr="00300F2B">
        <w:rPr>
          <w:color w:val="FF0000"/>
          <w:sz w:val="22"/>
          <w:szCs w:val="22"/>
          <w:lang w:val="en-GB"/>
        </w:rPr>
        <w:t>Secretary’s notes were approved as presented.</w:t>
      </w:r>
    </w:p>
    <w:p w14:paraId="5706FD1A" w14:textId="76BD5882" w:rsidR="00A61A92" w:rsidRPr="009D4E0B" w:rsidRDefault="007B75AF" w:rsidP="001669AE">
      <w:pPr>
        <w:tabs>
          <w:tab w:val="left" w:pos="540"/>
          <w:tab w:val="left" w:pos="1080"/>
        </w:tabs>
        <w:rPr>
          <w:bCs/>
          <w:sz w:val="22"/>
          <w:szCs w:val="22"/>
          <w:lang w:val="en-GB"/>
        </w:rPr>
      </w:pPr>
      <w:r>
        <w:rPr>
          <w:bCs/>
          <w:sz w:val="22"/>
          <w:szCs w:val="22"/>
          <w:lang w:val="en-GB"/>
        </w:rPr>
        <w:tab/>
      </w:r>
      <w:r>
        <w:rPr>
          <w:bCs/>
          <w:sz w:val="22"/>
          <w:szCs w:val="22"/>
          <w:lang w:val="en-GB"/>
        </w:rPr>
        <w:tab/>
      </w:r>
    </w:p>
    <w:p w14:paraId="59518114" w14:textId="0C2004E4" w:rsidR="00076604" w:rsidRPr="009D4E0B" w:rsidRDefault="00076604" w:rsidP="00FB253F">
      <w:pPr>
        <w:numPr>
          <w:ilvl w:val="1"/>
          <w:numId w:val="5"/>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7A645AC3" w14:textId="21AB1E50" w:rsidR="00E4458B" w:rsidRDefault="00E4458B" w:rsidP="00FB253F">
      <w:pPr>
        <w:ind w:left="426"/>
        <w:rPr>
          <w:sz w:val="22"/>
          <w:szCs w:val="22"/>
          <w:lang w:val="en-GB"/>
        </w:rPr>
      </w:pPr>
      <w:r w:rsidRPr="009D4E0B">
        <w:rPr>
          <w:sz w:val="22"/>
          <w:szCs w:val="22"/>
          <w:lang w:val="en-GB"/>
        </w:rPr>
        <w:t xml:space="preserve">Document: </w:t>
      </w:r>
      <w:r w:rsidR="006F5950">
        <w:rPr>
          <w:sz w:val="22"/>
          <w:szCs w:val="22"/>
          <w:lang w:val="en-GB"/>
        </w:rPr>
        <w:tab/>
      </w:r>
      <w:r w:rsidR="001669AE">
        <w:rPr>
          <w:sz w:val="22"/>
          <w:szCs w:val="22"/>
          <w:lang w:val="en-GB"/>
        </w:rPr>
        <w:t>TF-</w:t>
      </w:r>
      <w:r w:rsidR="000B15A1">
        <w:rPr>
          <w:sz w:val="22"/>
          <w:szCs w:val="22"/>
          <w:lang w:val="en-GB"/>
        </w:rPr>
        <w:t>Data Elements-0</w:t>
      </w:r>
      <w:r w:rsidR="00C12CA9">
        <w:rPr>
          <w:sz w:val="22"/>
          <w:szCs w:val="22"/>
          <w:lang w:val="en-GB"/>
        </w:rPr>
        <w:t>6</w:t>
      </w:r>
      <w:r w:rsidR="000B15A1">
        <w:rPr>
          <w:sz w:val="22"/>
          <w:szCs w:val="22"/>
          <w:lang w:val="en-GB"/>
        </w:rPr>
        <w:t xml:space="preserve">-01 </w:t>
      </w:r>
      <w:r w:rsidR="001669AE">
        <w:rPr>
          <w:sz w:val="22"/>
          <w:szCs w:val="22"/>
          <w:lang w:val="en-GB"/>
        </w:rPr>
        <w:t>Agenda</w:t>
      </w:r>
    </w:p>
    <w:p w14:paraId="3CB696D7" w14:textId="43C57D4A" w:rsidR="00300F2B" w:rsidRDefault="00300F2B" w:rsidP="00FB253F">
      <w:pPr>
        <w:ind w:left="426"/>
        <w:rPr>
          <w:sz w:val="22"/>
          <w:szCs w:val="22"/>
          <w:lang w:val="en-GB"/>
        </w:rPr>
      </w:pPr>
    </w:p>
    <w:p w14:paraId="0A6448CB" w14:textId="6B0DDADD" w:rsidR="00300F2B" w:rsidRPr="00300F2B" w:rsidRDefault="00300F2B" w:rsidP="00FB253F">
      <w:pPr>
        <w:ind w:left="426"/>
        <w:rPr>
          <w:color w:val="FF0000"/>
          <w:sz w:val="22"/>
          <w:szCs w:val="22"/>
          <w:lang w:val="en-GB"/>
        </w:rPr>
      </w:pPr>
      <w:r w:rsidRPr="00300F2B">
        <w:rPr>
          <w:color w:val="FF0000"/>
          <w:sz w:val="22"/>
          <w:szCs w:val="22"/>
          <w:lang w:val="en-GB"/>
        </w:rPr>
        <w:t>Agenda was approved as presented.</w:t>
      </w:r>
    </w:p>
    <w:p w14:paraId="75AC2434" w14:textId="5B926CF9" w:rsidR="00CB2B43" w:rsidRPr="009D4E0B" w:rsidRDefault="00CB2B43">
      <w:pPr>
        <w:rPr>
          <w:b/>
          <w:sz w:val="22"/>
          <w:szCs w:val="22"/>
          <w:lang w:val="en-GB"/>
        </w:rPr>
      </w:pPr>
    </w:p>
    <w:p w14:paraId="6803F724" w14:textId="4071BCBB" w:rsidR="00095A50" w:rsidRPr="00FC33B6" w:rsidRDefault="00FC33B6" w:rsidP="00FC33B6">
      <w:pPr>
        <w:numPr>
          <w:ilvl w:val="0"/>
          <w:numId w:val="5"/>
        </w:numPr>
        <w:tabs>
          <w:tab w:val="left" w:pos="540"/>
          <w:tab w:val="left" w:pos="1080"/>
        </w:tabs>
        <w:rPr>
          <w:b/>
          <w:sz w:val="22"/>
          <w:szCs w:val="22"/>
          <w:lang w:val="en-GB"/>
        </w:rPr>
      </w:pPr>
      <w:bookmarkStart w:id="1" w:name="_Hlk29974610"/>
      <w:r w:rsidRPr="00FC33B6">
        <w:rPr>
          <w:b/>
          <w:sz w:val="22"/>
          <w:szCs w:val="22"/>
          <w:lang w:val="en-GB"/>
        </w:rPr>
        <w:t xml:space="preserve">Review of </w:t>
      </w:r>
      <w:r w:rsidR="00C12CA9">
        <w:rPr>
          <w:b/>
          <w:sz w:val="22"/>
          <w:szCs w:val="22"/>
          <w:lang w:val="en-GB"/>
        </w:rPr>
        <w:t xml:space="preserve">additional </w:t>
      </w:r>
      <w:r w:rsidRPr="00FC33B6">
        <w:rPr>
          <w:b/>
          <w:sz w:val="22"/>
          <w:szCs w:val="22"/>
          <w:lang w:val="en-GB"/>
        </w:rPr>
        <w:t>Data Elements to identify elements and lead-time requirements appropriate for inclusion in UNECE Performance Elements Appropriate for Adoption in 1958 and 1998 Agreements document Step 1</w:t>
      </w:r>
      <w:r w:rsidR="00516E9A">
        <w:rPr>
          <w:b/>
          <w:sz w:val="22"/>
          <w:szCs w:val="22"/>
          <w:lang w:val="en-GB"/>
        </w:rPr>
        <w:t xml:space="preserve"> and </w:t>
      </w:r>
      <w:r w:rsidRPr="00FC33B6">
        <w:rPr>
          <w:b/>
          <w:sz w:val="22"/>
          <w:szCs w:val="22"/>
          <w:lang w:val="en-GB"/>
        </w:rPr>
        <w:t>Step 2</w:t>
      </w:r>
      <w:r>
        <w:rPr>
          <w:b/>
          <w:sz w:val="22"/>
          <w:szCs w:val="22"/>
          <w:lang w:val="en-GB"/>
        </w:rPr>
        <w:t>.</w:t>
      </w:r>
      <w:r w:rsidR="00032CA2" w:rsidRPr="00FC33B6">
        <w:rPr>
          <w:b/>
          <w:sz w:val="22"/>
          <w:szCs w:val="22"/>
          <w:lang w:val="en-GB"/>
        </w:rPr>
        <w:t xml:space="preserve"> </w:t>
      </w:r>
      <w:r w:rsidR="00095A50" w:rsidRPr="00FC33B6">
        <w:rPr>
          <w:b/>
          <w:sz w:val="22"/>
          <w:szCs w:val="22"/>
          <w:lang w:val="en-GB"/>
        </w:rPr>
        <w:t xml:space="preserve"> </w:t>
      </w:r>
    </w:p>
    <w:p w14:paraId="670908AD" w14:textId="77777777" w:rsidR="00CC181E" w:rsidRDefault="00CC181E" w:rsidP="00CC181E">
      <w:pPr>
        <w:pStyle w:val="ListParagraph"/>
        <w:tabs>
          <w:tab w:val="left" w:pos="540"/>
          <w:tab w:val="left" w:pos="1080"/>
        </w:tabs>
        <w:ind w:left="360"/>
        <w:rPr>
          <w:bCs/>
          <w:sz w:val="22"/>
          <w:szCs w:val="22"/>
          <w:lang w:val="en-GB"/>
        </w:rPr>
      </w:pPr>
    </w:p>
    <w:p w14:paraId="3C5574B7" w14:textId="77777777" w:rsidR="00300F2B" w:rsidRDefault="00CC181E" w:rsidP="00061B89">
      <w:pPr>
        <w:pStyle w:val="ListParagraph"/>
        <w:tabs>
          <w:tab w:val="left" w:pos="540"/>
          <w:tab w:val="left" w:pos="1080"/>
        </w:tabs>
        <w:ind w:left="2162" w:hanging="1730"/>
        <w:rPr>
          <w:bCs/>
          <w:sz w:val="22"/>
          <w:szCs w:val="22"/>
          <w:lang w:val="en-GB"/>
        </w:rPr>
      </w:pPr>
      <w:r w:rsidRPr="00CC181E">
        <w:rPr>
          <w:bCs/>
          <w:sz w:val="22"/>
          <w:szCs w:val="22"/>
          <w:lang w:val="en-GB"/>
        </w:rPr>
        <w:t xml:space="preserve">Documents:  </w:t>
      </w:r>
      <w:r w:rsidRPr="00CC181E">
        <w:rPr>
          <w:bCs/>
          <w:sz w:val="22"/>
          <w:szCs w:val="22"/>
          <w:lang w:val="en-GB"/>
        </w:rPr>
        <w:tab/>
      </w:r>
      <w:r w:rsidR="00277409" w:rsidRPr="00277409">
        <w:rPr>
          <w:bCs/>
          <w:sz w:val="22"/>
          <w:szCs w:val="22"/>
          <w:lang w:val="en-GB"/>
        </w:rPr>
        <w:t>TF-Data Elements-06-02 Data Elements Working Document</w:t>
      </w:r>
    </w:p>
    <w:p w14:paraId="719BE2D5" w14:textId="77777777" w:rsidR="00300F2B" w:rsidRDefault="00300F2B" w:rsidP="00061B89">
      <w:pPr>
        <w:pStyle w:val="ListParagraph"/>
        <w:tabs>
          <w:tab w:val="left" w:pos="540"/>
          <w:tab w:val="left" w:pos="1080"/>
        </w:tabs>
        <w:ind w:left="2162" w:hanging="1730"/>
        <w:rPr>
          <w:bCs/>
          <w:sz w:val="22"/>
          <w:szCs w:val="22"/>
          <w:lang w:val="en-GB"/>
        </w:rPr>
      </w:pPr>
    </w:p>
    <w:p w14:paraId="248451D1" w14:textId="314AE4D2" w:rsidR="00A8347D" w:rsidRPr="00A8347D" w:rsidRDefault="00300F2B" w:rsidP="00061B89">
      <w:pPr>
        <w:pStyle w:val="ListParagraph"/>
        <w:tabs>
          <w:tab w:val="left" w:pos="540"/>
          <w:tab w:val="left" w:pos="1080"/>
        </w:tabs>
        <w:ind w:left="2162" w:hanging="1730"/>
        <w:rPr>
          <w:bCs/>
          <w:color w:val="FF0000"/>
          <w:sz w:val="22"/>
          <w:szCs w:val="22"/>
          <w:lang w:val="en-GB"/>
        </w:rPr>
      </w:pPr>
      <w:r w:rsidRPr="00A8347D">
        <w:rPr>
          <w:bCs/>
          <w:color w:val="FF0000"/>
          <w:sz w:val="22"/>
          <w:szCs w:val="22"/>
          <w:lang w:val="en-GB"/>
        </w:rPr>
        <w:t xml:space="preserve">Secretary informed the TF that he received </w:t>
      </w:r>
      <w:r w:rsidR="00A8347D" w:rsidRPr="00A8347D">
        <w:rPr>
          <w:bCs/>
          <w:color w:val="FF0000"/>
          <w:sz w:val="22"/>
          <w:szCs w:val="22"/>
          <w:lang w:val="en-GB"/>
        </w:rPr>
        <w:t>the following</w:t>
      </w:r>
      <w:r w:rsidRPr="00A8347D">
        <w:rPr>
          <w:bCs/>
          <w:color w:val="FF0000"/>
          <w:sz w:val="22"/>
          <w:szCs w:val="22"/>
          <w:lang w:val="en-GB"/>
        </w:rPr>
        <w:t xml:space="preserve"> relevant documents immediately before the meeting</w:t>
      </w:r>
      <w:r w:rsidR="00A8347D" w:rsidRPr="00A8347D">
        <w:rPr>
          <w:bCs/>
          <w:color w:val="FF0000"/>
          <w:sz w:val="22"/>
          <w:szCs w:val="22"/>
          <w:lang w:val="en-GB"/>
        </w:rPr>
        <w:t>:</w:t>
      </w:r>
    </w:p>
    <w:p w14:paraId="213908FC" w14:textId="0ECC250F" w:rsidR="00A8347D" w:rsidRPr="00A8347D" w:rsidRDefault="00A8347D" w:rsidP="00A8347D">
      <w:pPr>
        <w:pStyle w:val="ListParagraph"/>
        <w:numPr>
          <w:ilvl w:val="0"/>
          <w:numId w:val="44"/>
        </w:numPr>
        <w:tabs>
          <w:tab w:val="left" w:pos="540"/>
          <w:tab w:val="left" w:pos="1080"/>
        </w:tabs>
        <w:rPr>
          <w:bCs/>
          <w:color w:val="FF0000"/>
          <w:sz w:val="22"/>
          <w:szCs w:val="22"/>
          <w:lang w:val="en-GB"/>
        </w:rPr>
      </w:pPr>
      <w:r w:rsidRPr="00A8347D">
        <w:rPr>
          <w:bCs/>
          <w:color w:val="FF0000"/>
          <w:sz w:val="22"/>
          <w:szCs w:val="22"/>
          <w:lang w:val="en-GB"/>
        </w:rPr>
        <w:t>TRL – justifications for Brake application data elements</w:t>
      </w:r>
    </w:p>
    <w:p w14:paraId="48B65876" w14:textId="58F2C279" w:rsidR="00A8347D" w:rsidRDefault="00A8347D" w:rsidP="00A8347D">
      <w:pPr>
        <w:pStyle w:val="ListParagraph"/>
        <w:numPr>
          <w:ilvl w:val="0"/>
          <w:numId w:val="44"/>
        </w:numPr>
        <w:tabs>
          <w:tab w:val="left" w:pos="540"/>
          <w:tab w:val="left" w:pos="1080"/>
        </w:tabs>
        <w:rPr>
          <w:bCs/>
          <w:color w:val="FF0000"/>
          <w:sz w:val="22"/>
          <w:szCs w:val="22"/>
          <w:lang w:val="en-GB"/>
        </w:rPr>
      </w:pPr>
      <w:r w:rsidRPr="00A8347D">
        <w:rPr>
          <w:bCs/>
          <w:color w:val="FF0000"/>
          <w:sz w:val="22"/>
          <w:szCs w:val="22"/>
          <w:lang w:val="en-GB"/>
        </w:rPr>
        <w:lastRenderedPageBreak/>
        <w:t>China – Further comments</w:t>
      </w:r>
      <w:r>
        <w:rPr>
          <w:bCs/>
          <w:color w:val="FF0000"/>
          <w:sz w:val="22"/>
          <w:szCs w:val="22"/>
          <w:lang w:val="en-GB"/>
        </w:rPr>
        <w:t>/justifications</w:t>
      </w:r>
      <w:r w:rsidRPr="00A8347D">
        <w:rPr>
          <w:bCs/>
          <w:color w:val="FF0000"/>
          <w:sz w:val="22"/>
          <w:szCs w:val="22"/>
          <w:lang w:val="en-GB"/>
        </w:rPr>
        <w:t xml:space="preserve"> on data elements</w:t>
      </w:r>
    </w:p>
    <w:p w14:paraId="741B8F32" w14:textId="77777777" w:rsidR="00A8347D" w:rsidRDefault="00A8347D" w:rsidP="00A8347D">
      <w:pPr>
        <w:pStyle w:val="ListParagraph"/>
        <w:tabs>
          <w:tab w:val="left" w:pos="540"/>
          <w:tab w:val="left" w:pos="1080"/>
        </w:tabs>
        <w:ind w:left="1152"/>
        <w:rPr>
          <w:bCs/>
          <w:color w:val="FF0000"/>
          <w:sz w:val="22"/>
          <w:szCs w:val="22"/>
          <w:lang w:val="en-GB"/>
        </w:rPr>
      </w:pPr>
    </w:p>
    <w:p w14:paraId="1F63B450" w14:textId="5CD956FC" w:rsidR="00A8347D" w:rsidRDefault="00A8347D" w:rsidP="00A8347D">
      <w:pPr>
        <w:tabs>
          <w:tab w:val="left" w:pos="540"/>
          <w:tab w:val="left" w:pos="1080"/>
        </w:tabs>
        <w:ind w:left="360"/>
        <w:rPr>
          <w:bCs/>
          <w:color w:val="FF0000"/>
          <w:sz w:val="22"/>
          <w:szCs w:val="22"/>
          <w:lang w:val="en-GB"/>
        </w:rPr>
      </w:pPr>
      <w:r>
        <w:rPr>
          <w:bCs/>
          <w:color w:val="FF0000"/>
          <w:sz w:val="22"/>
          <w:szCs w:val="22"/>
          <w:lang w:val="en-GB"/>
        </w:rPr>
        <w:t>Secretary indicated that he would post these documents and for the TRL justifications as a document reference to the applicable location on the data elements worksheet.  For the comments/justifications from China the secretary will add them to the data elements worksheet after this meeting.</w:t>
      </w:r>
    </w:p>
    <w:p w14:paraId="18EAD9E4" w14:textId="0B063390" w:rsidR="00A8347D" w:rsidRDefault="00A8347D" w:rsidP="00A8347D">
      <w:pPr>
        <w:tabs>
          <w:tab w:val="left" w:pos="540"/>
          <w:tab w:val="left" w:pos="1080"/>
        </w:tabs>
        <w:ind w:left="360"/>
        <w:rPr>
          <w:bCs/>
          <w:color w:val="FF0000"/>
          <w:sz w:val="22"/>
          <w:szCs w:val="22"/>
          <w:lang w:val="en-GB"/>
        </w:rPr>
      </w:pPr>
    </w:p>
    <w:p w14:paraId="07F4E0DA" w14:textId="5EAB5C2B" w:rsidR="00A8347D" w:rsidRDefault="003167B7" w:rsidP="00A8347D">
      <w:pPr>
        <w:tabs>
          <w:tab w:val="left" w:pos="540"/>
          <w:tab w:val="left" w:pos="1080"/>
        </w:tabs>
        <w:ind w:left="360"/>
        <w:rPr>
          <w:bCs/>
          <w:color w:val="FF0000"/>
          <w:sz w:val="22"/>
          <w:szCs w:val="22"/>
          <w:lang w:val="en-GB"/>
        </w:rPr>
      </w:pPr>
      <w:r>
        <w:rPr>
          <w:bCs/>
          <w:color w:val="FF0000"/>
          <w:sz w:val="22"/>
          <w:szCs w:val="22"/>
          <w:lang w:val="en-GB"/>
        </w:rPr>
        <w:t>As detailed from the EDR-DSSAD-09 session data elements will need to be evaluat</w:t>
      </w:r>
      <w:r w:rsidR="002D6ECB">
        <w:rPr>
          <w:bCs/>
          <w:color w:val="FF0000"/>
          <w:sz w:val="22"/>
          <w:szCs w:val="22"/>
          <w:lang w:val="en-GB"/>
        </w:rPr>
        <w:t>ed</w:t>
      </w:r>
      <w:r>
        <w:rPr>
          <w:bCs/>
          <w:color w:val="FF0000"/>
          <w:sz w:val="22"/>
          <w:szCs w:val="22"/>
          <w:lang w:val="en-GB"/>
        </w:rPr>
        <w:t xml:space="preserve"> with respect to </w:t>
      </w:r>
      <w:r w:rsidR="002D6ECB">
        <w:rPr>
          <w:bCs/>
          <w:color w:val="FF0000"/>
          <w:sz w:val="22"/>
          <w:szCs w:val="22"/>
          <w:lang w:val="en-GB"/>
        </w:rPr>
        <w:t xml:space="preserve">both </w:t>
      </w:r>
      <w:r>
        <w:rPr>
          <w:bCs/>
          <w:color w:val="FF0000"/>
          <w:sz w:val="22"/>
          <w:szCs w:val="22"/>
          <w:lang w:val="en-GB"/>
        </w:rPr>
        <w:t xml:space="preserve">their </w:t>
      </w:r>
      <w:r w:rsidR="002D6ECB">
        <w:rPr>
          <w:bCs/>
          <w:color w:val="FF0000"/>
          <w:sz w:val="22"/>
          <w:szCs w:val="22"/>
          <w:lang w:val="en-GB"/>
        </w:rPr>
        <w:t xml:space="preserve">cost as well as </w:t>
      </w:r>
      <w:r>
        <w:rPr>
          <w:bCs/>
          <w:color w:val="FF0000"/>
          <w:sz w:val="22"/>
          <w:szCs w:val="22"/>
          <w:lang w:val="en-GB"/>
        </w:rPr>
        <w:t xml:space="preserve">benefits.  However, it was observed that total cost burden cannot simply be the straight addition of the singular cost to add each element since the addition of </w:t>
      </w:r>
      <w:r w:rsidR="002D6ECB">
        <w:rPr>
          <w:bCs/>
          <w:color w:val="FF0000"/>
          <w:sz w:val="22"/>
          <w:szCs w:val="22"/>
          <w:lang w:val="en-GB"/>
        </w:rPr>
        <w:t xml:space="preserve">multiple </w:t>
      </w:r>
      <w:r>
        <w:rPr>
          <w:bCs/>
          <w:color w:val="FF0000"/>
          <w:sz w:val="22"/>
          <w:szCs w:val="22"/>
          <w:lang w:val="en-GB"/>
        </w:rPr>
        <w:t xml:space="preserve">data elements can and should be implemented in “batches”.  In addition, </w:t>
      </w:r>
      <w:r w:rsidR="002D6ECB">
        <w:rPr>
          <w:bCs/>
          <w:color w:val="FF0000"/>
          <w:sz w:val="22"/>
          <w:szCs w:val="22"/>
          <w:lang w:val="en-GB"/>
        </w:rPr>
        <w:t xml:space="preserve">providing adequate </w:t>
      </w:r>
      <w:r>
        <w:rPr>
          <w:bCs/>
          <w:color w:val="FF0000"/>
          <w:sz w:val="22"/>
          <w:szCs w:val="22"/>
          <w:lang w:val="en-GB"/>
        </w:rPr>
        <w:t xml:space="preserve">lead-time </w:t>
      </w:r>
      <w:r w:rsidR="002D6ECB">
        <w:rPr>
          <w:bCs/>
          <w:color w:val="FF0000"/>
          <w:sz w:val="22"/>
          <w:szCs w:val="22"/>
          <w:lang w:val="en-GB"/>
        </w:rPr>
        <w:t xml:space="preserve">can </w:t>
      </w:r>
      <w:r>
        <w:rPr>
          <w:bCs/>
          <w:color w:val="FF0000"/>
          <w:sz w:val="22"/>
          <w:szCs w:val="22"/>
          <w:lang w:val="en-GB"/>
        </w:rPr>
        <w:t xml:space="preserve">significantly </w:t>
      </w:r>
      <w:r w:rsidR="002D6ECB">
        <w:rPr>
          <w:bCs/>
          <w:color w:val="FF0000"/>
          <w:sz w:val="22"/>
          <w:szCs w:val="22"/>
          <w:lang w:val="en-GB"/>
        </w:rPr>
        <w:t xml:space="preserve">reduce </w:t>
      </w:r>
      <w:r>
        <w:rPr>
          <w:bCs/>
          <w:color w:val="FF0000"/>
          <w:sz w:val="22"/>
          <w:szCs w:val="22"/>
          <w:lang w:val="en-GB"/>
        </w:rPr>
        <w:t xml:space="preserve">the cost burden.  As such, the TF decided to first evaluate data elements on their benefits, while flagging those that will require system modification to implement, and reserve discussions of cost until the list has been paired down to only those with </w:t>
      </w:r>
      <w:r w:rsidR="002D6ECB">
        <w:rPr>
          <w:bCs/>
          <w:color w:val="FF0000"/>
          <w:sz w:val="22"/>
          <w:szCs w:val="22"/>
          <w:lang w:val="en-GB"/>
        </w:rPr>
        <w:t>demonstrated</w:t>
      </w:r>
      <w:r>
        <w:rPr>
          <w:bCs/>
          <w:color w:val="FF0000"/>
          <w:sz w:val="22"/>
          <w:szCs w:val="22"/>
          <w:lang w:val="en-GB"/>
        </w:rPr>
        <w:t xml:space="preserve"> benefits.</w:t>
      </w:r>
    </w:p>
    <w:p w14:paraId="4A8F9ECA" w14:textId="65DDFEE9" w:rsidR="00A8347D" w:rsidRDefault="00A8347D" w:rsidP="00A8347D">
      <w:pPr>
        <w:tabs>
          <w:tab w:val="left" w:pos="540"/>
          <w:tab w:val="left" w:pos="1080"/>
        </w:tabs>
        <w:ind w:left="360"/>
        <w:rPr>
          <w:bCs/>
          <w:color w:val="FF0000"/>
          <w:sz w:val="22"/>
          <w:szCs w:val="22"/>
          <w:lang w:val="en-GB"/>
        </w:rPr>
      </w:pPr>
    </w:p>
    <w:p w14:paraId="3FD49DB5" w14:textId="52982CA3" w:rsidR="00382284" w:rsidRDefault="00382284" w:rsidP="00A8347D">
      <w:pPr>
        <w:tabs>
          <w:tab w:val="left" w:pos="540"/>
          <w:tab w:val="left" w:pos="1080"/>
        </w:tabs>
        <w:ind w:left="360"/>
        <w:rPr>
          <w:bCs/>
          <w:color w:val="FF0000"/>
          <w:sz w:val="22"/>
          <w:szCs w:val="22"/>
          <w:lang w:val="en-GB"/>
        </w:rPr>
      </w:pPr>
      <w:r>
        <w:rPr>
          <w:bCs/>
          <w:color w:val="FF0000"/>
          <w:sz w:val="22"/>
          <w:szCs w:val="22"/>
          <w:lang w:val="en-GB"/>
        </w:rPr>
        <w:t xml:space="preserve">TF resumed evaluation of potential data elements – See updated data elements worksheet for specific conclusions and comments – </w:t>
      </w:r>
      <w:r w:rsidR="00095FC4">
        <w:rPr>
          <w:bCs/>
          <w:color w:val="FF0000"/>
          <w:sz w:val="22"/>
          <w:szCs w:val="22"/>
          <w:lang w:val="en-GB"/>
        </w:rPr>
        <w:t>TF-Data Elements-06-02 Data Element Working Document rev 1.</w:t>
      </w:r>
      <w:r w:rsidR="003032C7">
        <w:rPr>
          <w:bCs/>
          <w:color w:val="FF0000"/>
          <w:sz w:val="22"/>
          <w:szCs w:val="22"/>
          <w:lang w:val="en-GB"/>
        </w:rPr>
        <w:t xml:space="preserve">  Data elements shaded in green indicate agreement on the data element for step 1.  Data elements shaded in tan are agreed to consider in step 2.  </w:t>
      </w:r>
      <w:r w:rsidR="00095FC4">
        <w:rPr>
          <w:bCs/>
          <w:color w:val="FF0000"/>
          <w:sz w:val="22"/>
          <w:szCs w:val="22"/>
          <w:lang w:val="en-GB"/>
        </w:rPr>
        <w:t>Data elements that are struck through have been agreed to be deleted from the list.</w:t>
      </w:r>
      <w:r w:rsidR="00095FC4">
        <w:rPr>
          <w:bCs/>
          <w:color w:val="FF0000"/>
          <w:sz w:val="22"/>
          <w:szCs w:val="22"/>
          <w:lang w:val="en-GB"/>
        </w:rPr>
        <w:t xml:space="preserve"> </w:t>
      </w:r>
      <w:r w:rsidR="003032C7">
        <w:rPr>
          <w:bCs/>
          <w:color w:val="FF0000"/>
          <w:sz w:val="22"/>
          <w:szCs w:val="22"/>
          <w:lang w:val="en-GB"/>
        </w:rPr>
        <w:t>Data element</w:t>
      </w:r>
      <w:r w:rsidR="00095FC4">
        <w:rPr>
          <w:bCs/>
          <w:color w:val="FF0000"/>
          <w:sz w:val="22"/>
          <w:szCs w:val="22"/>
          <w:lang w:val="en-GB"/>
        </w:rPr>
        <w:t>s</w:t>
      </w:r>
      <w:r w:rsidR="003032C7">
        <w:rPr>
          <w:bCs/>
          <w:color w:val="FF0000"/>
          <w:sz w:val="22"/>
          <w:szCs w:val="22"/>
          <w:lang w:val="en-GB"/>
        </w:rPr>
        <w:t xml:space="preserve"> that are not shaded </w:t>
      </w:r>
      <w:r w:rsidR="00095FC4">
        <w:rPr>
          <w:bCs/>
          <w:color w:val="FF0000"/>
          <w:sz w:val="22"/>
          <w:szCs w:val="22"/>
          <w:lang w:val="en-GB"/>
        </w:rPr>
        <w:t xml:space="preserve">nor deleted </w:t>
      </w:r>
      <w:r w:rsidR="003032C7">
        <w:rPr>
          <w:bCs/>
          <w:color w:val="FF0000"/>
          <w:sz w:val="22"/>
          <w:szCs w:val="22"/>
          <w:lang w:val="en-GB"/>
        </w:rPr>
        <w:t>are still under discussion.</w:t>
      </w:r>
      <w:r w:rsidR="001B3D73">
        <w:rPr>
          <w:bCs/>
          <w:color w:val="FF0000"/>
          <w:sz w:val="22"/>
          <w:szCs w:val="22"/>
          <w:lang w:val="en-GB"/>
        </w:rPr>
        <w:t xml:space="preserve">  </w:t>
      </w:r>
    </w:p>
    <w:p w14:paraId="228B1AF8" w14:textId="77777777" w:rsidR="00382284" w:rsidRDefault="00382284" w:rsidP="00A8347D">
      <w:pPr>
        <w:tabs>
          <w:tab w:val="left" w:pos="540"/>
          <w:tab w:val="left" w:pos="1080"/>
        </w:tabs>
        <w:ind w:left="360"/>
        <w:rPr>
          <w:bCs/>
          <w:color w:val="FF0000"/>
          <w:sz w:val="22"/>
          <w:szCs w:val="22"/>
          <w:lang w:val="en-GB"/>
        </w:rPr>
      </w:pPr>
    </w:p>
    <w:p w14:paraId="10891BB8" w14:textId="604C6DB6" w:rsidR="00382284" w:rsidRDefault="00382284" w:rsidP="00A8347D">
      <w:pPr>
        <w:tabs>
          <w:tab w:val="left" w:pos="540"/>
          <w:tab w:val="left" w:pos="1080"/>
        </w:tabs>
        <w:ind w:left="360"/>
        <w:rPr>
          <w:bCs/>
          <w:color w:val="FF0000"/>
          <w:sz w:val="22"/>
          <w:szCs w:val="22"/>
          <w:lang w:val="en-GB"/>
        </w:rPr>
      </w:pPr>
      <w:r>
        <w:rPr>
          <w:bCs/>
          <w:color w:val="FF0000"/>
          <w:sz w:val="22"/>
          <w:szCs w:val="22"/>
          <w:lang w:val="en-GB"/>
        </w:rPr>
        <w:t xml:space="preserve">Review of the data elements resumed with </w:t>
      </w:r>
      <w:r w:rsidR="00C24287">
        <w:rPr>
          <w:bCs/>
          <w:color w:val="FF0000"/>
          <w:sz w:val="22"/>
          <w:szCs w:val="22"/>
          <w:lang w:val="en-GB"/>
        </w:rPr>
        <w:t xml:space="preserve">consideration of </w:t>
      </w:r>
      <w:r>
        <w:rPr>
          <w:bCs/>
          <w:color w:val="FF0000"/>
          <w:sz w:val="22"/>
          <w:szCs w:val="22"/>
          <w:lang w:val="en-GB"/>
        </w:rPr>
        <w:t>the commanded brake request elements.  TRL</w:t>
      </w:r>
      <w:r w:rsidR="00C24287">
        <w:rPr>
          <w:bCs/>
          <w:color w:val="FF0000"/>
          <w:sz w:val="22"/>
          <w:szCs w:val="22"/>
          <w:lang w:val="en-GB"/>
        </w:rPr>
        <w:t>’s</w:t>
      </w:r>
      <w:r>
        <w:rPr>
          <w:bCs/>
          <w:color w:val="FF0000"/>
          <w:sz w:val="22"/>
          <w:szCs w:val="22"/>
          <w:lang w:val="en-GB"/>
        </w:rPr>
        <w:t xml:space="preserve"> justification</w:t>
      </w:r>
      <w:r w:rsidR="00C24287">
        <w:rPr>
          <w:bCs/>
          <w:color w:val="FF0000"/>
          <w:sz w:val="22"/>
          <w:szCs w:val="22"/>
          <w:lang w:val="en-GB"/>
        </w:rPr>
        <w:t>s</w:t>
      </w:r>
      <w:r>
        <w:rPr>
          <w:bCs/>
          <w:color w:val="FF0000"/>
          <w:sz w:val="22"/>
          <w:szCs w:val="22"/>
          <w:lang w:val="en-GB"/>
        </w:rPr>
        <w:t xml:space="preserve"> were discussed and the TF concluded that brake request </w:t>
      </w:r>
      <w:r w:rsidR="00C24287">
        <w:rPr>
          <w:bCs/>
          <w:color w:val="FF0000"/>
          <w:sz w:val="22"/>
          <w:szCs w:val="22"/>
          <w:lang w:val="en-GB"/>
        </w:rPr>
        <w:t xml:space="preserve">magnitude </w:t>
      </w:r>
      <w:r>
        <w:rPr>
          <w:bCs/>
          <w:color w:val="FF0000"/>
          <w:sz w:val="22"/>
          <w:szCs w:val="22"/>
          <w:lang w:val="en-GB"/>
        </w:rPr>
        <w:t>data element</w:t>
      </w:r>
      <w:r w:rsidR="00C24287">
        <w:rPr>
          <w:bCs/>
          <w:color w:val="FF0000"/>
          <w:sz w:val="22"/>
          <w:szCs w:val="22"/>
          <w:lang w:val="en-GB"/>
        </w:rPr>
        <w:t>s</w:t>
      </w:r>
      <w:r>
        <w:rPr>
          <w:bCs/>
          <w:color w:val="FF0000"/>
          <w:sz w:val="22"/>
          <w:szCs w:val="22"/>
          <w:lang w:val="en-GB"/>
        </w:rPr>
        <w:t xml:space="preserve"> ha</w:t>
      </w:r>
      <w:r w:rsidR="00C24287">
        <w:rPr>
          <w:bCs/>
          <w:color w:val="FF0000"/>
          <w:sz w:val="22"/>
          <w:szCs w:val="22"/>
          <w:lang w:val="en-GB"/>
        </w:rPr>
        <w:t>ve</w:t>
      </w:r>
      <w:r>
        <w:rPr>
          <w:bCs/>
          <w:color w:val="FF0000"/>
          <w:sz w:val="22"/>
          <w:szCs w:val="22"/>
          <w:lang w:val="en-GB"/>
        </w:rPr>
        <w:t xml:space="preserve"> benefit.  However, there was discussion about which was the best to record. OICA took an action to provide a recommendation on which of the brake request </w:t>
      </w:r>
      <w:r w:rsidR="00C24287">
        <w:rPr>
          <w:bCs/>
          <w:color w:val="FF0000"/>
          <w:sz w:val="22"/>
          <w:szCs w:val="22"/>
          <w:lang w:val="en-GB"/>
        </w:rPr>
        <w:t xml:space="preserve">magnitude </w:t>
      </w:r>
      <w:r>
        <w:rPr>
          <w:bCs/>
          <w:color w:val="FF0000"/>
          <w:sz w:val="22"/>
          <w:szCs w:val="22"/>
          <w:lang w:val="en-GB"/>
        </w:rPr>
        <w:t>data elements should be recorded</w:t>
      </w:r>
      <w:r w:rsidR="003E1E8F">
        <w:rPr>
          <w:bCs/>
          <w:color w:val="FF0000"/>
          <w:sz w:val="22"/>
          <w:szCs w:val="22"/>
          <w:lang w:val="en-GB"/>
        </w:rPr>
        <w:t xml:space="preserve"> including data format.</w:t>
      </w:r>
    </w:p>
    <w:p w14:paraId="6F19CA56" w14:textId="4B7442AC" w:rsidR="003E1E8F" w:rsidRDefault="003E1E8F" w:rsidP="00A8347D">
      <w:pPr>
        <w:tabs>
          <w:tab w:val="left" w:pos="540"/>
          <w:tab w:val="left" w:pos="1080"/>
        </w:tabs>
        <w:ind w:left="360"/>
        <w:rPr>
          <w:bCs/>
          <w:color w:val="FF0000"/>
          <w:sz w:val="22"/>
          <w:szCs w:val="22"/>
          <w:lang w:val="en-GB"/>
        </w:rPr>
      </w:pPr>
    </w:p>
    <w:p w14:paraId="59AF908A" w14:textId="5E6BF34D" w:rsidR="003E1E8F" w:rsidRDefault="003E1E8F" w:rsidP="003E1E8F">
      <w:pPr>
        <w:tabs>
          <w:tab w:val="left" w:pos="540"/>
          <w:tab w:val="left" w:pos="1080"/>
        </w:tabs>
        <w:spacing w:after="120"/>
        <w:ind w:left="432"/>
        <w:rPr>
          <w:bCs/>
          <w:color w:val="FF0000"/>
          <w:sz w:val="22"/>
          <w:szCs w:val="22"/>
          <w:lang w:val="en-GB"/>
        </w:rPr>
      </w:pPr>
      <w:r>
        <w:rPr>
          <w:bCs/>
          <w:color w:val="FF0000"/>
          <w:sz w:val="22"/>
          <w:szCs w:val="22"/>
          <w:lang w:val="en-GB"/>
        </w:rPr>
        <w:t xml:space="preserve">As indicated as part of the EDR-DSSAD-09 meeting, </w:t>
      </w:r>
      <w:r>
        <w:rPr>
          <w:bCs/>
          <w:color w:val="FF0000"/>
          <w:sz w:val="22"/>
          <w:szCs w:val="22"/>
          <w:lang w:val="en-GB"/>
        </w:rPr>
        <w:t xml:space="preserve">comments </w:t>
      </w:r>
      <w:r>
        <w:rPr>
          <w:bCs/>
          <w:color w:val="FF0000"/>
          <w:sz w:val="22"/>
          <w:szCs w:val="22"/>
          <w:lang w:val="en-GB"/>
        </w:rPr>
        <w:t xml:space="preserve">were received </w:t>
      </w:r>
      <w:r>
        <w:rPr>
          <w:bCs/>
          <w:color w:val="FF0000"/>
          <w:sz w:val="22"/>
          <w:szCs w:val="22"/>
          <w:lang w:val="en-GB"/>
        </w:rPr>
        <w:t xml:space="preserve">from Tesla and Bosch that were not able to be incorporated in the GRSG document.  Since they were technical in nature, </w:t>
      </w:r>
      <w:r>
        <w:rPr>
          <w:bCs/>
          <w:color w:val="FF0000"/>
          <w:sz w:val="22"/>
          <w:szCs w:val="22"/>
          <w:lang w:val="en-GB"/>
        </w:rPr>
        <w:t xml:space="preserve">OICA offered to </w:t>
      </w:r>
      <w:r>
        <w:rPr>
          <w:bCs/>
          <w:color w:val="FF0000"/>
          <w:sz w:val="22"/>
          <w:szCs w:val="22"/>
          <w:lang w:val="en-GB"/>
        </w:rPr>
        <w:t>review them and bring forward those that OICA believes need to be considered by the IWG.</w:t>
      </w:r>
      <w:r>
        <w:rPr>
          <w:bCs/>
          <w:color w:val="FF0000"/>
          <w:sz w:val="22"/>
          <w:szCs w:val="22"/>
          <w:lang w:val="en-GB"/>
        </w:rPr>
        <w:t xml:space="preserve">  Chair indicated that this input was welcome, but since the TF was focusing on data elements, discussion of any corrections/revisions to the main documents/draft UN Reg would have to wait for the next SG-EDR or EDR-DSSAD meeting.</w:t>
      </w:r>
    </w:p>
    <w:p w14:paraId="4DCACBFD" w14:textId="1F6EB33B" w:rsidR="00E131D2" w:rsidRPr="009D4E0B" w:rsidRDefault="00916047" w:rsidP="00D460E0">
      <w:pPr>
        <w:tabs>
          <w:tab w:val="left" w:pos="540"/>
          <w:tab w:val="left" w:pos="1080"/>
        </w:tabs>
        <w:rPr>
          <w:sz w:val="22"/>
          <w:szCs w:val="22"/>
          <w:lang w:val="en-GB"/>
        </w:rPr>
      </w:pPr>
      <w:r>
        <w:rPr>
          <w:bCs/>
          <w:sz w:val="22"/>
          <w:szCs w:val="22"/>
          <w:lang w:val="en-GB"/>
        </w:rPr>
        <w:tab/>
      </w:r>
      <w:r w:rsidR="00584A45">
        <w:rPr>
          <w:bCs/>
          <w:sz w:val="22"/>
          <w:szCs w:val="22"/>
          <w:lang w:val="en-GB"/>
        </w:rPr>
        <w:tab/>
      </w:r>
      <w:r w:rsidR="00584A45">
        <w:rPr>
          <w:bCs/>
          <w:sz w:val="22"/>
          <w:szCs w:val="22"/>
          <w:lang w:val="en-GB"/>
        </w:rPr>
        <w:tab/>
      </w:r>
      <w:r w:rsidR="00584A45">
        <w:rPr>
          <w:bCs/>
          <w:sz w:val="22"/>
          <w:szCs w:val="22"/>
          <w:lang w:val="en-GB"/>
        </w:rPr>
        <w:tab/>
      </w:r>
      <w:bookmarkEnd w:id="1"/>
      <w:r w:rsidR="00E131D2" w:rsidRPr="009D4E0B">
        <w:rPr>
          <w:sz w:val="22"/>
          <w:szCs w:val="22"/>
          <w:lang w:val="en-GB"/>
        </w:rPr>
        <w:tab/>
      </w:r>
      <w:r w:rsidR="00E131D2" w:rsidRPr="009D4E0B">
        <w:rPr>
          <w:sz w:val="22"/>
          <w:szCs w:val="22"/>
          <w:lang w:val="en-GB"/>
        </w:rPr>
        <w:tab/>
      </w:r>
    </w:p>
    <w:p w14:paraId="68CDE3B8" w14:textId="4761823C" w:rsidR="00D85A21" w:rsidRDefault="004C1E4C" w:rsidP="003258F0">
      <w:pPr>
        <w:numPr>
          <w:ilvl w:val="0"/>
          <w:numId w:val="5"/>
        </w:numPr>
        <w:tabs>
          <w:tab w:val="left" w:pos="540"/>
          <w:tab w:val="left" w:pos="1080"/>
        </w:tabs>
        <w:rPr>
          <w:b/>
          <w:sz w:val="22"/>
          <w:szCs w:val="22"/>
          <w:lang w:val="en-GB"/>
        </w:rPr>
      </w:pPr>
      <w:r w:rsidRPr="009D4E0B">
        <w:rPr>
          <w:b/>
          <w:sz w:val="22"/>
          <w:szCs w:val="22"/>
          <w:lang w:val="en-GB"/>
        </w:rPr>
        <w:t xml:space="preserve">List of </w:t>
      </w:r>
      <w:r w:rsidR="00E852B0">
        <w:rPr>
          <w:b/>
          <w:sz w:val="22"/>
          <w:szCs w:val="22"/>
          <w:lang w:val="en-GB"/>
        </w:rPr>
        <w:t xml:space="preserve">conclusions, </w:t>
      </w:r>
      <w:r w:rsidRPr="009D4E0B">
        <w:rPr>
          <w:b/>
          <w:sz w:val="22"/>
          <w:szCs w:val="22"/>
          <w:lang w:val="en-GB"/>
        </w:rPr>
        <w:t>action items</w:t>
      </w:r>
      <w:r w:rsidR="00E852B0">
        <w:rPr>
          <w:b/>
          <w:sz w:val="22"/>
          <w:szCs w:val="22"/>
          <w:lang w:val="en-GB"/>
        </w:rPr>
        <w:t>,</w:t>
      </w:r>
      <w:r w:rsidR="00182271">
        <w:rPr>
          <w:b/>
          <w:sz w:val="22"/>
          <w:szCs w:val="22"/>
          <w:lang w:val="en-GB"/>
        </w:rPr>
        <w:t xml:space="preserve"> and schedule of </w:t>
      </w:r>
      <w:r w:rsidR="00BC0A70">
        <w:rPr>
          <w:b/>
          <w:sz w:val="22"/>
          <w:szCs w:val="22"/>
          <w:lang w:val="en-GB"/>
        </w:rPr>
        <w:t xml:space="preserve">future </w:t>
      </w:r>
      <w:r w:rsidR="00E852B0">
        <w:rPr>
          <w:b/>
          <w:sz w:val="22"/>
          <w:szCs w:val="22"/>
          <w:lang w:val="en-GB"/>
        </w:rPr>
        <w:t>TF-Overwrite meetings</w:t>
      </w:r>
      <w:r w:rsidR="00C544D1">
        <w:rPr>
          <w:b/>
          <w:sz w:val="22"/>
          <w:szCs w:val="22"/>
          <w:lang w:val="en-GB"/>
        </w:rPr>
        <w:t xml:space="preserve"> </w:t>
      </w:r>
    </w:p>
    <w:p w14:paraId="02CE032E" w14:textId="345CA4D9" w:rsidR="003E1E8F" w:rsidRDefault="003E1E8F" w:rsidP="003E1E8F">
      <w:pPr>
        <w:tabs>
          <w:tab w:val="left" w:pos="540"/>
          <w:tab w:val="left" w:pos="1080"/>
        </w:tabs>
        <w:rPr>
          <w:b/>
          <w:sz w:val="22"/>
          <w:szCs w:val="22"/>
          <w:lang w:val="en-GB"/>
        </w:rPr>
      </w:pPr>
    </w:p>
    <w:p w14:paraId="35BCE620" w14:textId="18D1340F" w:rsidR="003E1E8F" w:rsidRPr="00006DD2" w:rsidRDefault="003E1E8F" w:rsidP="00006DD2">
      <w:pPr>
        <w:pStyle w:val="ListParagraph"/>
        <w:tabs>
          <w:tab w:val="left" w:pos="540"/>
          <w:tab w:val="left" w:pos="1080"/>
        </w:tabs>
        <w:ind w:left="432"/>
        <w:rPr>
          <w:bCs/>
          <w:color w:val="FF0000"/>
          <w:sz w:val="22"/>
          <w:szCs w:val="22"/>
          <w:lang w:val="en-GB"/>
        </w:rPr>
      </w:pPr>
      <w:r w:rsidRPr="00006DD2">
        <w:rPr>
          <w:bCs/>
          <w:color w:val="FF0000"/>
          <w:sz w:val="22"/>
          <w:szCs w:val="22"/>
          <w:lang w:val="en-GB"/>
        </w:rPr>
        <w:t xml:space="preserve">OICA </w:t>
      </w:r>
      <w:r w:rsidRPr="00006DD2">
        <w:rPr>
          <w:bCs/>
          <w:color w:val="FF0000"/>
          <w:sz w:val="22"/>
          <w:szCs w:val="22"/>
          <w:lang w:val="en-GB"/>
        </w:rPr>
        <w:t xml:space="preserve">was tasked </w:t>
      </w:r>
      <w:r w:rsidRPr="00006DD2">
        <w:rPr>
          <w:bCs/>
          <w:color w:val="FF0000"/>
          <w:sz w:val="22"/>
          <w:szCs w:val="22"/>
          <w:lang w:val="en-GB"/>
        </w:rPr>
        <w:t>to provide a recommendation on which of the brake request magnitude data elements should</w:t>
      </w:r>
      <w:r w:rsidR="00006DD2">
        <w:rPr>
          <w:bCs/>
          <w:color w:val="FF0000"/>
          <w:sz w:val="22"/>
          <w:szCs w:val="22"/>
          <w:lang w:val="en-GB"/>
        </w:rPr>
        <w:t xml:space="preserve"> </w:t>
      </w:r>
      <w:r w:rsidRPr="00006DD2">
        <w:rPr>
          <w:bCs/>
          <w:color w:val="FF0000"/>
          <w:sz w:val="22"/>
          <w:szCs w:val="22"/>
          <w:lang w:val="en-GB"/>
        </w:rPr>
        <w:t>be recorded including data format.</w:t>
      </w:r>
    </w:p>
    <w:p w14:paraId="032BDAC9" w14:textId="44750C10" w:rsidR="003E1E8F" w:rsidRPr="00006DD2" w:rsidRDefault="003E1E8F" w:rsidP="00006DD2">
      <w:pPr>
        <w:pStyle w:val="ListParagraph"/>
        <w:tabs>
          <w:tab w:val="left" w:pos="540"/>
          <w:tab w:val="left" w:pos="1080"/>
        </w:tabs>
        <w:ind w:left="2162" w:hanging="1730"/>
        <w:rPr>
          <w:bCs/>
          <w:color w:val="FF0000"/>
          <w:sz w:val="22"/>
          <w:szCs w:val="22"/>
          <w:lang w:val="en-GB"/>
        </w:rPr>
      </w:pPr>
    </w:p>
    <w:p w14:paraId="595CA0BF" w14:textId="586CD0A3" w:rsidR="003E1E8F" w:rsidRPr="00006DD2" w:rsidRDefault="003E1E8F" w:rsidP="00006DD2">
      <w:pPr>
        <w:pStyle w:val="ListParagraph"/>
        <w:tabs>
          <w:tab w:val="left" w:pos="540"/>
          <w:tab w:val="left" w:pos="1080"/>
        </w:tabs>
        <w:ind w:left="2162" w:hanging="1730"/>
        <w:rPr>
          <w:bCs/>
          <w:color w:val="FF0000"/>
          <w:sz w:val="22"/>
          <w:szCs w:val="22"/>
          <w:lang w:val="en-GB"/>
        </w:rPr>
      </w:pPr>
      <w:r w:rsidRPr="00006DD2">
        <w:rPr>
          <w:bCs/>
          <w:color w:val="FF0000"/>
          <w:sz w:val="22"/>
          <w:szCs w:val="22"/>
          <w:lang w:val="en-GB"/>
        </w:rPr>
        <w:t>TF-Data Elements-07 conference call meeting was scheduled for October 29, 2020 from 7-9am US Eastern time.</w:t>
      </w:r>
    </w:p>
    <w:p w14:paraId="3BD1E6BE" w14:textId="77777777" w:rsidR="006E10FC" w:rsidRDefault="006E10FC" w:rsidP="003258F0">
      <w:pPr>
        <w:tabs>
          <w:tab w:val="left" w:pos="540"/>
          <w:tab w:val="left" w:pos="1080"/>
        </w:tabs>
        <w:ind w:left="360"/>
        <w:rPr>
          <w:b/>
          <w:sz w:val="22"/>
          <w:szCs w:val="22"/>
          <w:lang w:val="en-GB"/>
        </w:rPr>
      </w:pPr>
    </w:p>
    <w:p w14:paraId="1D5E587D" w14:textId="4F237AB8" w:rsidR="00AA5D51" w:rsidRDefault="006E10FC" w:rsidP="00006DD2">
      <w:pPr>
        <w:numPr>
          <w:ilvl w:val="0"/>
          <w:numId w:val="5"/>
        </w:numPr>
        <w:tabs>
          <w:tab w:val="left" w:pos="540"/>
          <w:tab w:val="left" w:pos="1080"/>
        </w:tabs>
        <w:rPr>
          <w:b/>
          <w:sz w:val="22"/>
          <w:szCs w:val="22"/>
          <w:lang w:val="en-GB"/>
        </w:rPr>
      </w:pPr>
      <w:r w:rsidRPr="00C544D1">
        <w:rPr>
          <w:b/>
          <w:sz w:val="22"/>
          <w:szCs w:val="22"/>
          <w:lang w:val="en-GB"/>
        </w:rPr>
        <w:t>Adjourn</w:t>
      </w:r>
    </w:p>
    <w:sectPr w:rsidR="00AA5D51" w:rsidSect="00A10A88">
      <w:headerReference w:type="default" r:id="rId9"/>
      <w:footerReference w:type="even" r:id="rId10"/>
      <w:footerReference w:type="default" r:id="rId11"/>
      <w:headerReference w:type="first" r:id="rId12"/>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D09EB" w14:textId="77777777" w:rsidR="008E151E" w:rsidRDefault="008E151E">
      <w:r>
        <w:separator/>
      </w:r>
    </w:p>
  </w:endnote>
  <w:endnote w:type="continuationSeparator" w:id="0">
    <w:p w14:paraId="4E86EE46" w14:textId="77777777" w:rsidR="008E151E" w:rsidRDefault="008E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A2F4" w14:textId="77777777"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DE55CE" w:rsidRDefault="00DE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EB15" w14:textId="46636640"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64717" w14:textId="77777777" w:rsidR="00DE55CE" w:rsidRDefault="00DE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26555" w14:textId="77777777" w:rsidR="008E151E" w:rsidRDefault="008E151E">
      <w:r>
        <w:separator/>
      </w:r>
    </w:p>
  </w:footnote>
  <w:footnote w:type="continuationSeparator" w:id="0">
    <w:p w14:paraId="582A8062" w14:textId="77777777" w:rsidR="008E151E" w:rsidRDefault="008E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AFA3" w14:textId="447B8F1D" w:rsidR="00DE55CE" w:rsidRPr="009F1250" w:rsidRDefault="001669AE" w:rsidP="00820DBF">
    <w:pPr>
      <w:pStyle w:val="Header"/>
      <w:jc w:val="right"/>
      <w:rPr>
        <w:sz w:val="20"/>
      </w:rPr>
    </w:pPr>
    <w:r>
      <w:rPr>
        <w:b/>
        <w:sz w:val="20"/>
      </w:rPr>
      <w:t>TF-</w:t>
    </w:r>
    <w:r w:rsidR="00FC33B6">
      <w:rPr>
        <w:b/>
        <w:sz w:val="20"/>
      </w:rPr>
      <w:t>Data Elements</w:t>
    </w:r>
    <w:r>
      <w:rPr>
        <w:b/>
        <w:sz w:val="20"/>
      </w:rPr>
      <w:t>-0</w:t>
    </w:r>
    <w:r w:rsidR="00C12CA9">
      <w:rPr>
        <w:b/>
        <w:sz w:val="20"/>
      </w:rPr>
      <w:t>6</w:t>
    </w:r>
    <w:r w:rsidR="00DE55CE" w:rsidRPr="009F1250">
      <w:rPr>
        <w:sz w:val="20"/>
      </w:rPr>
      <w:br/>
    </w:r>
    <w:r w:rsidR="00C12CA9">
      <w:rPr>
        <w:sz w:val="20"/>
        <w:lang w:eastAsia="ja-JP"/>
      </w:rPr>
      <w:t>October</w:t>
    </w:r>
    <w:r w:rsidR="00DE55CE">
      <w:rPr>
        <w:sz w:val="20"/>
        <w:lang w:eastAsia="ja-JP"/>
      </w:rPr>
      <w:t xml:space="preserve"> 2020</w:t>
    </w:r>
  </w:p>
  <w:p w14:paraId="7D240F48" w14:textId="2B9AFFEB" w:rsidR="00DE55CE" w:rsidRPr="00820DBF" w:rsidRDefault="00DE55CE" w:rsidP="0082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A80C" w14:textId="614D37C1" w:rsidR="00DE55CE" w:rsidRPr="009F1250" w:rsidRDefault="001669AE" w:rsidP="00B53720">
    <w:pPr>
      <w:pStyle w:val="Header"/>
      <w:jc w:val="right"/>
      <w:rPr>
        <w:sz w:val="20"/>
      </w:rPr>
    </w:pPr>
    <w:bookmarkStart w:id="2" w:name="_Hlk29971877"/>
    <w:r>
      <w:rPr>
        <w:sz w:val="20"/>
      </w:rPr>
      <w:t>TF-</w:t>
    </w:r>
    <w:r w:rsidR="000B15A1">
      <w:rPr>
        <w:sz w:val="20"/>
      </w:rPr>
      <w:t>Data Elements-0</w:t>
    </w:r>
    <w:r w:rsidR="00C12CA9">
      <w:rPr>
        <w:sz w:val="20"/>
      </w:rPr>
      <w:t>6</w:t>
    </w:r>
    <w:r w:rsidR="00DE55CE" w:rsidRPr="009F1250">
      <w:rPr>
        <w:sz w:val="20"/>
      </w:rPr>
      <w:br/>
    </w:r>
    <w:r w:rsidR="00C12CA9">
      <w:rPr>
        <w:sz w:val="20"/>
        <w:lang w:eastAsia="ja-JP"/>
      </w:rPr>
      <w:t>October</w:t>
    </w:r>
    <w:r>
      <w:rPr>
        <w:sz w:val="20"/>
        <w:lang w:eastAsia="ja-JP"/>
      </w:rPr>
      <w:t xml:space="preserve"> </w:t>
    </w:r>
    <w:r w:rsidR="00DE55CE">
      <w:rPr>
        <w:sz w:val="20"/>
        <w:lang w:eastAsia="ja-JP"/>
      </w:rPr>
      <w:t>2020</w:t>
    </w:r>
  </w:p>
  <w:bookmarkEnd w:id="2"/>
  <w:p w14:paraId="145114AF" w14:textId="77777777" w:rsidR="00DE55CE" w:rsidRPr="00B53720" w:rsidRDefault="00DE55CE" w:rsidP="00B5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3" w15:restartNumberingAfterBreak="0">
    <w:nsid w:val="0E795EFD"/>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4E54575"/>
    <w:multiLevelType w:val="hybridMultilevel"/>
    <w:tmpl w:val="D3AAA086"/>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9" w15:restartNumberingAfterBreak="0">
    <w:nsid w:val="1FB10F4F"/>
    <w:multiLevelType w:val="hybridMultilevel"/>
    <w:tmpl w:val="BC906C28"/>
    <w:lvl w:ilvl="0" w:tplc="61D22DB8">
      <w:start w:val="5"/>
      <w:numFmt w:val="bullet"/>
      <w:lvlText w:val="-"/>
      <w:lvlJc w:val="left"/>
      <w:pPr>
        <w:ind w:left="2106" w:hanging="420"/>
      </w:pPr>
      <w:rPr>
        <w:rFonts w:ascii="Times New Roman" w:eastAsiaTheme="minorEastAsia" w:hAnsi="Times New Roman" w:cs="Times New Roman" w:hint="default"/>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abstractNum w:abstractNumId="10" w15:restartNumberingAfterBreak="0">
    <w:nsid w:val="241A2379"/>
    <w:multiLevelType w:val="hybridMultilevel"/>
    <w:tmpl w:val="30A231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F44ECE"/>
    <w:multiLevelType w:val="hybridMultilevel"/>
    <w:tmpl w:val="DD802328"/>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D7451"/>
    <w:multiLevelType w:val="hybridMultilevel"/>
    <w:tmpl w:val="3E84B1E2"/>
    <w:lvl w:ilvl="0" w:tplc="61D22DB8">
      <w:start w:val="5"/>
      <w:numFmt w:val="bullet"/>
      <w:lvlText w:val="-"/>
      <w:lvlJc w:val="left"/>
      <w:pPr>
        <w:ind w:left="780" w:hanging="42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26415857"/>
    <w:multiLevelType w:val="hybridMultilevel"/>
    <w:tmpl w:val="748ED13A"/>
    <w:lvl w:ilvl="0" w:tplc="8164476C">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4"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F204E"/>
    <w:multiLevelType w:val="hybridMultilevel"/>
    <w:tmpl w:val="00DEA5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0"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23" w15:restartNumberingAfterBreak="0">
    <w:nsid w:val="39302B31"/>
    <w:multiLevelType w:val="hybridMultilevel"/>
    <w:tmpl w:val="242E7316"/>
    <w:lvl w:ilvl="0" w:tplc="61D22DB8">
      <w:start w:val="5"/>
      <w:numFmt w:val="bullet"/>
      <w:lvlText w:val="-"/>
      <w:lvlJc w:val="left"/>
      <w:pPr>
        <w:ind w:left="1696" w:hanging="42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4"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28" w15:restartNumberingAfterBreak="0">
    <w:nsid w:val="57EB2A45"/>
    <w:multiLevelType w:val="hybridMultilevel"/>
    <w:tmpl w:val="8286E04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59333A05"/>
    <w:multiLevelType w:val="hybridMultilevel"/>
    <w:tmpl w:val="251AA08C"/>
    <w:lvl w:ilvl="0" w:tplc="0E2AB0FC">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B4E1E"/>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37F4200"/>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4" w15:restartNumberingAfterBreak="0">
    <w:nsid w:val="658154FC"/>
    <w:multiLevelType w:val="hybridMultilevel"/>
    <w:tmpl w:val="6A888544"/>
    <w:lvl w:ilvl="0" w:tplc="61D22DB8">
      <w:start w:val="5"/>
      <w:numFmt w:val="bullet"/>
      <w:lvlText w:val="-"/>
      <w:lvlJc w:val="left"/>
      <w:pPr>
        <w:ind w:left="1651" w:hanging="360"/>
      </w:pPr>
      <w:rPr>
        <w:rFonts w:ascii="Times New Roman" w:eastAsiaTheme="minorEastAsia" w:hAnsi="Times New Roman" w:cs="Times New Roman" w:hint="default"/>
      </w:rPr>
    </w:lvl>
    <w:lvl w:ilvl="1" w:tplc="0409000B" w:tentative="1">
      <w:start w:val="1"/>
      <w:numFmt w:val="bullet"/>
      <w:lvlText w:val=""/>
      <w:lvlJc w:val="left"/>
      <w:pPr>
        <w:ind w:left="2131" w:hanging="420"/>
      </w:pPr>
      <w:rPr>
        <w:rFonts w:ascii="Wingdings" w:hAnsi="Wingdings" w:hint="default"/>
      </w:rPr>
    </w:lvl>
    <w:lvl w:ilvl="2" w:tplc="0409000D" w:tentative="1">
      <w:start w:val="1"/>
      <w:numFmt w:val="bullet"/>
      <w:lvlText w:val=""/>
      <w:lvlJc w:val="left"/>
      <w:pPr>
        <w:ind w:left="2551" w:hanging="420"/>
      </w:pPr>
      <w:rPr>
        <w:rFonts w:ascii="Wingdings" w:hAnsi="Wingdings" w:hint="default"/>
      </w:rPr>
    </w:lvl>
    <w:lvl w:ilvl="3" w:tplc="04090001" w:tentative="1">
      <w:start w:val="1"/>
      <w:numFmt w:val="bullet"/>
      <w:lvlText w:val=""/>
      <w:lvlJc w:val="left"/>
      <w:pPr>
        <w:ind w:left="2971" w:hanging="420"/>
      </w:pPr>
      <w:rPr>
        <w:rFonts w:ascii="Wingdings" w:hAnsi="Wingdings" w:hint="default"/>
      </w:rPr>
    </w:lvl>
    <w:lvl w:ilvl="4" w:tplc="0409000B" w:tentative="1">
      <w:start w:val="1"/>
      <w:numFmt w:val="bullet"/>
      <w:lvlText w:val=""/>
      <w:lvlJc w:val="left"/>
      <w:pPr>
        <w:ind w:left="3391" w:hanging="420"/>
      </w:pPr>
      <w:rPr>
        <w:rFonts w:ascii="Wingdings" w:hAnsi="Wingdings" w:hint="default"/>
      </w:rPr>
    </w:lvl>
    <w:lvl w:ilvl="5" w:tplc="0409000D" w:tentative="1">
      <w:start w:val="1"/>
      <w:numFmt w:val="bullet"/>
      <w:lvlText w:val=""/>
      <w:lvlJc w:val="left"/>
      <w:pPr>
        <w:ind w:left="3811" w:hanging="420"/>
      </w:pPr>
      <w:rPr>
        <w:rFonts w:ascii="Wingdings" w:hAnsi="Wingdings" w:hint="default"/>
      </w:rPr>
    </w:lvl>
    <w:lvl w:ilvl="6" w:tplc="04090001" w:tentative="1">
      <w:start w:val="1"/>
      <w:numFmt w:val="bullet"/>
      <w:lvlText w:val=""/>
      <w:lvlJc w:val="left"/>
      <w:pPr>
        <w:ind w:left="4231" w:hanging="420"/>
      </w:pPr>
      <w:rPr>
        <w:rFonts w:ascii="Wingdings" w:hAnsi="Wingdings" w:hint="default"/>
      </w:rPr>
    </w:lvl>
    <w:lvl w:ilvl="7" w:tplc="0409000B" w:tentative="1">
      <w:start w:val="1"/>
      <w:numFmt w:val="bullet"/>
      <w:lvlText w:val=""/>
      <w:lvlJc w:val="left"/>
      <w:pPr>
        <w:ind w:left="4651" w:hanging="420"/>
      </w:pPr>
      <w:rPr>
        <w:rFonts w:ascii="Wingdings" w:hAnsi="Wingdings" w:hint="default"/>
      </w:rPr>
    </w:lvl>
    <w:lvl w:ilvl="8" w:tplc="0409000D" w:tentative="1">
      <w:start w:val="1"/>
      <w:numFmt w:val="bullet"/>
      <w:lvlText w:val=""/>
      <w:lvlJc w:val="left"/>
      <w:pPr>
        <w:ind w:left="5071" w:hanging="420"/>
      </w:pPr>
      <w:rPr>
        <w:rFonts w:ascii="Wingdings" w:hAnsi="Wingdings" w:hint="default"/>
      </w:rPr>
    </w:lvl>
  </w:abstractNum>
  <w:abstractNum w:abstractNumId="35" w15:restartNumberingAfterBreak="0">
    <w:nsid w:val="6EA27DF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27418C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39"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71F3295"/>
    <w:multiLevelType w:val="hybridMultilevel"/>
    <w:tmpl w:val="801C0F1E"/>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62D28"/>
    <w:multiLevelType w:val="hybridMultilevel"/>
    <w:tmpl w:val="F40E6A04"/>
    <w:lvl w:ilvl="0" w:tplc="1108B6CA">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43" w15:restartNumberingAfterBreak="0">
    <w:nsid w:val="7DA73A6C"/>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38"/>
  </w:num>
  <w:num w:numId="3">
    <w:abstractNumId w:val="14"/>
  </w:num>
  <w:num w:numId="4">
    <w:abstractNumId w:val="19"/>
  </w:num>
  <w:num w:numId="5">
    <w:abstractNumId w:val="31"/>
  </w:num>
  <w:num w:numId="6">
    <w:abstractNumId w:val="18"/>
  </w:num>
  <w:num w:numId="7">
    <w:abstractNumId w:val="15"/>
  </w:num>
  <w:num w:numId="8">
    <w:abstractNumId w:val="4"/>
  </w:num>
  <w:num w:numId="9">
    <w:abstractNumId w:val="1"/>
  </w:num>
  <w:num w:numId="10">
    <w:abstractNumId w:val="25"/>
  </w:num>
  <w:num w:numId="11">
    <w:abstractNumId w:val="8"/>
  </w:num>
  <w:num w:numId="12">
    <w:abstractNumId w:val="2"/>
  </w:num>
  <w:num w:numId="13">
    <w:abstractNumId w:val="26"/>
  </w:num>
  <w:num w:numId="14">
    <w:abstractNumId w:val="0"/>
  </w:num>
  <w:num w:numId="15">
    <w:abstractNumId w:val="21"/>
  </w:num>
  <w:num w:numId="16">
    <w:abstractNumId w:val="5"/>
  </w:num>
  <w:num w:numId="17">
    <w:abstractNumId w:val="39"/>
  </w:num>
  <w:num w:numId="18">
    <w:abstractNumId w:val="36"/>
  </w:num>
  <w:num w:numId="19">
    <w:abstractNumId w:val="20"/>
  </w:num>
  <w:num w:numId="20">
    <w:abstractNumId w:val="27"/>
  </w:num>
  <w:num w:numId="21">
    <w:abstractNumId w:val="33"/>
  </w:num>
  <w:num w:numId="22">
    <w:abstractNumId w:val="17"/>
  </w:num>
  <w:num w:numId="23">
    <w:abstractNumId w:val="41"/>
  </w:num>
  <w:num w:numId="24">
    <w:abstractNumId w:val="24"/>
  </w:num>
  <w:num w:numId="25">
    <w:abstractNumId w:val="6"/>
  </w:num>
  <w:num w:numId="26">
    <w:abstractNumId w:val="34"/>
  </w:num>
  <w:num w:numId="27">
    <w:abstractNumId w:val="13"/>
  </w:num>
  <w:num w:numId="28">
    <w:abstractNumId w:val="42"/>
  </w:num>
  <w:num w:numId="29">
    <w:abstractNumId w:val="23"/>
  </w:num>
  <w:num w:numId="30">
    <w:abstractNumId w:val="30"/>
  </w:num>
  <w:num w:numId="31">
    <w:abstractNumId w:val="35"/>
  </w:num>
  <w:num w:numId="32">
    <w:abstractNumId w:val="32"/>
  </w:num>
  <w:num w:numId="33">
    <w:abstractNumId w:val="3"/>
  </w:num>
  <w:num w:numId="34">
    <w:abstractNumId w:val="43"/>
  </w:num>
  <w:num w:numId="35">
    <w:abstractNumId w:val="37"/>
  </w:num>
  <w:num w:numId="36">
    <w:abstractNumId w:val="9"/>
  </w:num>
  <w:num w:numId="37">
    <w:abstractNumId w:val="12"/>
  </w:num>
  <w:num w:numId="38">
    <w:abstractNumId w:val="7"/>
  </w:num>
  <w:num w:numId="39">
    <w:abstractNumId w:val="11"/>
  </w:num>
  <w:num w:numId="40">
    <w:abstractNumId w:val="40"/>
  </w:num>
  <w:num w:numId="41">
    <w:abstractNumId w:val="29"/>
  </w:num>
  <w:num w:numId="42">
    <w:abstractNumId w:val="28"/>
  </w:num>
  <w:num w:numId="43">
    <w:abstractNumId w:val="1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4291"/>
    <w:rsid w:val="0000622B"/>
    <w:rsid w:val="00006DD2"/>
    <w:rsid w:val="00007EDB"/>
    <w:rsid w:val="00010B5A"/>
    <w:rsid w:val="000146B7"/>
    <w:rsid w:val="000277F7"/>
    <w:rsid w:val="00032271"/>
    <w:rsid w:val="000324F4"/>
    <w:rsid w:val="00032CA2"/>
    <w:rsid w:val="00036948"/>
    <w:rsid w:val="00036EBE"/>
    <w:rsid w:val="00046E38"/>
    <w:rsid w:val="00056C26"/>
    <w:rsid w:val="00061B89"/>
    <w:rsid w:val="0006245E"/>
    <w:rsid w:val="00064CEA"/>
    <w:rsid w:val="0006536E"/>
    <w:rsid w:val="0006536F"/>
    <w:rsid w:val="000660D9"/>
    <w:rsid w:val="00075166"/>
    <w:rsid w:val="00076604"/>
    <w:rsid w:val="00077F64"/>
    <w:rsid w:val="0008006D"/>
    <w:rsid w:val="00082ECD"/>
    <w:rsid w:val="00090ECB"/>
    <w:rsid w:val="00095A50"/>
    <w:rsid w:val="00095FAD"/>
    <w:rsid w:val="00095FC4"/>
    <w:rsid w:val="00097A3B"/>
    <w:rsid w:val="000A12C3"/>
    <w:rsid w:val="000A5707"/>
    <w:rsid w:val="000B05B2"/>
    <w:rsid w:val="000B15A1"/>
    <w:rsid w:val="000B42DA"/>
    <w:rsid w:val="000B43CD"/>
    <w:rsid w:val="000B5319"/>
    <w:rsid w:val="000B71BF"/>
    <w:rsid w:val="000C7306"/>
    <w:rsid w:val="000D13AD"/>
    <w:rsid w:val="000D245E"/>
    <w:rsid w:val="000D59BA"/>
    <w:rsid w:val="000D677E"/>
    <w:rsid w:val="000E09EB"/>
    <w:rsid w:val="000E60CE"/>
    <w:rsid w:val="000F1C56"/>
    <w:rsid w:val="000F6A21"/>
    <w:rsid w:val="00102BD3"/>
    <w:rsid w:val="001039D4"/>
    <w:rsid w:val="00104074"/>
    <w:rsid w:val="00105AD9"/>
    <w:rsid w:val="00110CBB"/>
    <w:rsid w:val="00115684"/>
    <w:rsid w:val="00117CE0"/>
    <w:rsid w:val="00126243"/>
    <w:rsid w:val="00127B88"/>
    <w:rsid w:val="0013483F"/>
    <w:rsid w:val="00135EFA"/>
    <w:rsid w:val="001474BD"/>
    <w:rsid w:val="00151B32"/>
    <w:rsid w:val="00156064"/>
    <w:rsid w:val="00156F8D"/>
    <w:rsid w:val="00163316"/>
    <w:rsid w:val="001647FA"/>
    <w:rsid w:val="00165053"/>
    <w:rsid w:val="00165FD7"/>
    <w:rsid w:val="00166833"/>
    <w:rsid w:val="001669AE"/>
    <w:rsid w:val="00167F16"/>
    <w:rsid w:val="001702D1"/>
    <w:rsid w:val="00170F13"/>
    <w:rsid w:val="00176422"/>
    <w:rsid w:val="001815E5"/>
    <w:rsid w:val="00182271"/>
    <w:rsid w:val="00193649"/>
    <w:rsid w:val="00197C7C"/>
    <w:rsid w:val="001A4B86"/>
    <w:rsid w:val="001B1D3F"/>
    <w:rsid w:val="001B21A7"/>
    <w:rsid w:val="001B3D73"/>
    <w:rsid w:val="001B686D"/>
    <w:rsid w:val="001B7C6E"/>
    <w:rsid w:val="001C5111"/>
    <w:rsid w:val="001C5AF8"/>
    <w:rsid w:val="001C5D19"/>
    <w:rsid w:val="001D11D0"/>
    <w:rsid w:val="001D21EC"/>
    <w:rsid w:val="001D3DDC"/>
    <w:rsid w:val="001D5556"/>
    <w:rsid w:val="001D5D9F"/>
    <w:rsid w:val="001E2927"/>
    <w:rsid w:val="001E3FC0"/>
    <w:rsid w:val="001F6A49"/>
    <w:rsid w:val="001F7906"/>
    <w:rsid w:val="0020310A"/>
    <w:rsid w:val="002043B6"/>
    <w:rsid w:val="002157CA"/>
    <w:rsid w:val="00216E08"/>
    <w:rsid w:val="00222FE9"/>
    <w:rsid w:val="0022456D"/>
    <w:rsid w:val="00225007"/>
    <w:rsid w:val="00237E82"/>
    <w:rsid w:val="00241E95"/>
    <w:rsid w:val="00245B37"/>
    <w:rsid w:val="00255B9C"/>
    <w:rsid w:val="00256B45"/>
    <w:rsid w:val="00260878"/>
    <w:rsid w:val="00260B5A"/>
    <w:rsid w:val="00261614"/>
    <w:rsid w:val="00267D59"/>
    <w:rsid w:val="00272E6C"/>
    <w:rsid w:val="0027442C"/>
    <w:rsid w:val="002750D4"/>
    <w:rsid w:val="002751DE"/>
    <w:rsid w:val="00277409"/>
    <w:rsid w:val="00277496"/>
    <w:rsid w:val="00283AB1"/>
    <w:rsid w:val="00284594"/>
    <w:rsid w:val="00286794"/>
    <w:rsid w:val="0028757F"/>
    <w:rsid w:val="00292820"/>
    <w:rsid w:val="00293DF9"/>
    <w:rsid w:val="002945C3"/>
    <w:rsid w:val="002949F9"/>
    <w:rsid w:val="00294A38"/>
    <w:rsid w:val="002A2755"/>
    <w:rsid w:val="002A5CDB"/>
    <w:rsid w:val="002A6CE4"/>
    <w:rsid w:val="002B0A44"/>
    <w:rsid w:val="002B3122"/>
    <w:rsid w:val="002B5C15"/>
    <w:rsid w:val="002B7B6D"/>
    <w:rsid w:val="002C0FB5"/>
    <w:rsid w:val="002C144D"/>
    <w:rsid w:val="002C22B2"/>
    <w:rsid w:val="002D2256"/>
    <w:rsid w:val="002D6ECB"/>
    <w:rsid w:val="002E48E4"/>
    <w:rsid w:val="002E600E"/>
    <w:rsid w:val="002F1C3B"/>
    <w:rsid w:val="002F3B16"/>
    <w:rsid w:val="002F66BB"/>
    <w:rsid w:val="00300F2B"/>
    <w:rsid w:val="00301EB3"/>
    <w:rsid w:val="00302264"/>
    <w:rsid w:val="003032C7"/>
    <w:rsid w:val="00311D04"/>
    <w:rsid w:val="00312FD7"/>
    <w:rsid w:val="00314B7E"/>
    <w:rsid w:val="00315CA7"/>
    <w:rsid w:val="003167B7"/>
    <w:rsid w:val="003214F9"/>
    <w:rsid w:val="0032260E"/>
    <w:rsid w:val="003258F0"/>
    <w:rsid w:val="003320CC"/>
    <w:rsid w:val="00332C58"/>
    <w:rsid w:val="00335068"/>
    <w:rsid w:val="00335A28"/>
    <w:rsid w:val="0034232B"/>
    <w:rsid w:val="00345719"/>
    <w:rsid w:val="00355CEA"/>
    <w:rsid w:val="00366151"/>
    <w:rsid w:val="00366226"/>
    <w:rsid w:val="00367860"/>
    <w:rsid w:val="00373119"/>
    <w:rsid w:val="00382284"/>
    <w:rsid w:val="00384A92"/>
    <w:rsid w:val="00385C57"/>
    <w:rsid w:val="00387D2C"/>
    <w:rsid w:val="00392AA1"/>
    <w:rsid w:val="00396304"/>
    <w:rsid w:val="00397867"/>
    <w:rsid w:val="003A245B"/>
    <w:rsid w:val="003A5DE4"/>
    <w:rsid w:val="003B042F"/>
    <w:rsid w:val="003B2D8B"/>
    <w:rsid w:val="003B6203"/>
    <w:rsid w:val="003B6B71"/>
    <w:rsid w:val="003B6F35"/>
    <w:rsid w:val="003C01BC"/>
    <w:rsid w:val="003C129B"/>
    <w:rsid w:val="003C2E96"/>
    <w:rsid w:val="003C394F"/>
    <w:rsid w:val="003C4A29"/>
    <w:rsid w:val="003D0B50"/>
    <w:rsid w:val="003D3E91"/>
    <w:rsid w:val="003D52B5"/>
    <w:rsid w:val="003D6207"/>
    <w:rsid w:val="003D621B"/>
    <w:rsid w:val="003E1E8F"/>
    <w:rsid w:val="003E4ABA"/>
    <w:rsid w:val="003E7A06"/>
    <w:rsid w:val="003F0A7C"/>
    <w:rsid w:val="003F5590"/>
    <w:rsid w:val="003F56F7"/>
    <w:rsid w:val="00402420"/>
    <w:rsid w:val="004066B9"/>
    <w:rsid w:val="00410192"/>
    <w:rsid w:val="004228F9"/>
    <w:rsid w:val="00426E78"/>
    <w:rsid w:val="00432639"/>
    <w:rsid w:val="00437E0A"/>
    <w:rsid w:val="00445388"/>
    <w:rsid w:val="00460429"/>
    <w:rsid w:val="00460542"/>
    <w:rsid w:val="00465239"/>
    <w:rsid w:val="004664FE"/>
    <w:rsid w:val="004702DB"/>
    <w:rsid w:val="004710AD"/>
    <w:rsid w:val="00472114"/>
    <w:rsid w:val="004730ED"/>
    <w:rsid w:val="00482F01"/>
    <w:rsid w:val="00483DFE"/>
    <w:rsid w:val="004944EE"/>
    <w:rsid w:val="004A6E3F"/>
    <w:rsid w:val="004B2DF9"/>
    <w:rsid w:val="004B4E7B"/>
    <w:rsid w:val="004B57BF"/>
    <w:rsid w:val="004B614B"/>
    <w:rsid w:val="004C0BED"/>
    <w:rsid w:val="004C1E4C"/>
    <w:rsid w:val="004D06EC"/>
    <w:rsid w:val="004D0AB6"/>
    <w:rsid w:val="004D19A7"/>
    <w:rsid w:val="004D2B5C"/>
    <w:rsid w:val="004E112F"/>
    <w:rsid w:val="004E7F72"/>
    <w:rsid w:val="004F4814"/>
    <w:rsid w:val="004F5D89"/>
    <w:rsid w:val="004F6C67"/>
    <w:rsid w:val="0050500C"/>
    <w:rsid w:val="00512647"/>
    <w:rsid w:val="00513089"/>
    <w:rsid w:val="005138AE"/>
    <w:rsid w:val="00515361"/>
    <w:rsid w:val="00516E9A"/>
    <w:rsid w:val="00522D23"/>
    <w:rsid w:val="00526B7A"/>
    <w:rsid w:val="005304CB"/>
    <w:rsid w:val="0053133C"/>
    <w:rsid w:val="00535AAE"/>
    <w:rsid w:val="005416A4"/>
    <w:rsid w:val="0054368E"/>
    <w:rsid w:val="00544411"/>
    <w:rsid w:val="00546495"/>
    <w:rsid w:val="005464EE"/>
    <w:rsid w:val="00555726"/>
    <w:rsid w:val="00557473"/>
    <w:rsid w:val="00557A1F"/>
    <w:rsid w:val="00572AD1"/>
    <w:rsid w:val="005839A3"/>
    <w:rsid w:val="00584A45"/>
    <w:rsid w:val="005857E3"/>
    <w:rsid w:val="00587495"/>
    <w:rsid w:val="00593ABD"/>
    <w:rsid w:val="005A065D"/>
    <w:rsid w:val="005A6166"/>
    <w:rsid w:val="005B1C4C"/>
    <w:rsid w:val="005B3EEE"/>
    <w:rsid w:val="005B480F"/>
    <w:rsid w:val="005B5962"/>
    <w:rsid w:val="005B7CF4"/>
    <w:rsid w:val="005C4583"/>
    <w:rsid w:val="005E2D26"/>
    <w:rsid w:val="005E3F24"/>
    <w:rsid w:val="005F07C1"/>
    <w:rsid w:val="005F15D2"/>
    <w:rsid w:val="005F260C"/>
    <w:rsid w:val="005F2CB1"/>
    <w:rsid w:val="005F6300"/>
    <w:rsid w:val="00602056"/>
    <w:rsid w:val="00605246"/>
    <w:rsid w:val="006166D0"/>
    <w:rsid w:val="00617C0B"/>
    <w:rsid w:val="00617C84"/>
    <w:rsid w:val="00621049"/>
    <w:rsid w:val="0062590A"/>
    <w:rsid w:val="00632C97"/>
    <w:rsid w:val="0064028A"/>
    <w:rsid w:val="0064206D"/>
    <w:rsid w:val="006429DE"/>
    <w:rsid w:val="00647055"/>
    <w:rsid w:val="00651FA3"/>
    <w:rsid w:val="00652CEC"/>
    <w:rsid w:val="0065494E"/>
    <w:rsid w:val="00656380"/>
    <w:rsid w:val="006602D7"/>
    <w:rsid w:val="0066298A"/>
    <w:rsid w:val="00665BE4"/>
    <w:rsid w:val="006718A1"/>
    <w:rsid w:val="006726FD"/>
    <w:rsid w:val="006746D7"/>
    <w:rsid w:val="00677B5A"/>
    <w:rsid w:val="00684DC5"/>
    <w:rsid w:val="006869EE"/>
    <w:rsid w:val="00691EBE"/>
    <w:rsid w:val="00693F0A"/>
    <w:rsid w:val="0069771D"/>
    <w:rsid w:val="006A15E6"/>
    <w:rsid w:val="006A60AE"/>
    <w:rsid w:val="006B485B"/>
    <w:rsid w:val="006C0C30"/>
    <w:rsid w:val="006C2979"/>
    <w:rsid w:val="006C6C11"/>
    <w:rsid w:val="006C7DEF"/>
    <w:rsid w:val="006D394C"/>
    <w:rsid w:val="006D5EC0"/>
    <w:rsid w:val="006E10FC"/>
    <w:rsid w:val="006E7304"/>
    <w:rsid w:val="006F0961"/>
    <w:rsid w:val="006F20ED"/>
    <w:rsid w:val="006F35FC"/>
    <w:rsid w:val="006F54EF"/>
    <w:rsid w:val="006F5950"/>
    <w:rsid w:val="006F5B4D"/>
    <w:rsid w:val="006F7BA9"/>
    <w:rsid w:val="00702D26"/>
    <w:rsid w:val="007063DB"/>
    <w:rsid w:val="007118A8"/>
    <w:rsid w:val="0071267B"/>
    <w:rsid w:val="00714CD0"/>
    <w:rsid w:val="00714E53"/>
    <w:rsid w:val="00716990"/>
    <w:rsid w:val="00716F19"/>
    <w:rsid w:val="007228CD"/>
    <w:rsid w:val="00722C13"/>
    <w:rsid w:val="00723939"/>
    <w:rsid w:val="00726D4E"/>
    <w:rsid w:val="00727ADD"/>
    <w:rsid w:val="00734A3D"/>
    <w:rsid w:val="0074301F"/>
    <w:rsid w:val="00743A3C"/>
    <w:rsid w:val="007457DA"/>
    <w:rsid w:val="007507C6"/>
    <w:rsid w:val="007529CA"/>
    <w:rsid w:val="00767F72"/>
    <w:rsid w:val="00770B3A"/>
    <w:rsid w:val="007725C2"/>
    <w:rsid w:val="00773D3F"/>
    <w:rsid w:val="007775AA"/>
    <w:rsid w:val="00777AED"/>
    <w:rsid w:val="00784152"/>
    <w:rsid w:val="00786009"/>
    <w:rsid w:val="007872F5"/>
    <w:rsid w:val="00790B34"/>
    <w:rsid w:val="00793E15"/>
    <w:rsid w:val="007A73AE"/>
    <w:rsid w:val="007B3AEE"/>
    <w:rsid w:val="007B4BD7"/>
    <w:rsid w:val="007B75AF"/>
    <w:rsid w:val="007B7D75"/>
    <w:rsid w:val="007C16DC"/>
    <w:rsid w:val="007C39A2"/>
    <w:rsid w:val="007C5D81"/>
    <w:rsid w:val="007D2FF7"/>
    <w:rsid w:val="007D75F8"/>
    <w:rsid w:val="007E0F89"/>
    <w:rsid w:val="007E13A0"/>
    <w:rsid w:val="007E68F4"/>
    <w:rsid w:val="007E74A5"/>
    <w:rsid w:val="007F01D0"/>
    <w:rsid w:val="007F20C6"/>
    <w:rsid w:val="007F4F87"/>
    <w:rsid w:val="007F5674"/>
    <w:rsid w:val="008121A8"/>
    <w:rsid w:val="008152C0"/>
    <w:rsid w:val="00815ACF"/>
    <w:rsid w:val="00820D81"/>
    <w:rsid w:val="00820DBF"/>
    <w:rsid w:val="008230BA"/>
    <w:rsid w:val="00825B86"/>
    <w:rsid w:val="0082660D"/>
    <w:rsid w:val="0082712A"/>
    <w:rsid w:val="00832725"/>
    <w:rsid w:val="0084529C"/>
    <w:rsid w:val="00851BAB"/>
    <w:rsid w:val="0085385F"/>
    <w:rsid w:val="00853D24"/>
    <w:rsid w:val="008577F0"/>
    <w:rsid w:val="00860F49"/>
    <w:rsid w:val="008633EC"/>
    <w:rsid w:val="00867851"/>
    <w:rsid w:val="0087180B"/>
    <w:rsid w:val="00872B39"/>
    <w:rsid w:val="00873984"/>
    <w:rsid w:val="00873AEE"/>
    <w:rsid w:val="00875972"/>
    <w:rsid w:val="008840A3"/>
    <w:rsid w:val="00884419"/>
    <w:rsid w:val="008A16FA"/>
    <w:rsid w:val="008A74A6"/>
    <w:rsid w:val="008B11D7"/>
    <w:rsid w:val="008C3218"/>
    <w:rsid w:val="008E151E"/>
    <w:rsid w:val="008E1B9B"/>
    <w:rsid w:val="008E280F"/>
    <w:rsid w:val="008E7E43"/>
    <w:rsid w:val="008F53DF"/>
    <w:rsid w:val="008F6795"/>
    <w:rsid w:val="008F7911"/>
    <w:rsid w:val="0090057D"/>
    <w:rsid w:val="00900D5C"/>
    <w:rsid w:val="00901944"/>
    <w:rsid w:val="00903F09"/>
    <w:rsid w:val="009059A6"/>
    <w:rsid w:val="00913B47"/>
    <w:rsid w:val="00916047"/>
    <w:rsid w:val="009177EB"/>
    <w:rsid w:val="00917CFE"/>
    <w:rsid w:val="00927294"/>
    <w:rsid w:val="009278A4"/>
    <w:rsid w:val="00935785"/>
    <w:rsid w:val="00935A0D"/>
    <w:rsid w:val="00935C92"/>
    <w:rsid w:val="00937DDF"/>
    <w:rsid w:val="00942F7F"/>
    <w:rsid w:val="00946B14"/>
    <w:rsid w:val="00954566"/>
    <w:rsid w:val="0096200B"/>
    <w:rsid w:val="00964811"/>
    <w:rsid w:val="0096741D"/>
    <w:rsid w:val="009705FA"/>
    <w:rsid w:val="00971EA8"/>
    <w:rsid w:val="00975CEF"/>
    <w:rsid w:val="00987700"/>
    <w:rsid w:val="00996BA1"/>
    <w:rsid w:val="00997470"/>
    <w:rsid w:val="00997852"/>
    <w:rsid w:val="009A40D8"/>
    <w:rsid w:val="009A4495"/>
    <w:rsid w:val="009A7D70"/>
    <w:rsid w:val="009B13DE"/>
    <w:rsid w:val="009B28F2"/>
    <w:rsid w:val="009C1CFB"/>
    <w:rsid w:val="009D200F"/>
    <w:rsid w:val="009D24D2"/>
    <w:rsid w:val="009D3674"/>
    <w:rsid w:val="009D46E9"/>
    <w:rsid w:val="009D4E0B"/>
    <w:rsid w:val="009E23E1"/>
    <w:rsid w:val="009E2FE8"/>
    <w:rsid w:val="009E6922"/>
    <w:rsid w:val="009E7514"/>
    <w:rsid w:val="009F1250"/>
    <w:rsid w:val="009F277A"/>
    <w:rsid w:val="009F458B"/>
    <w:rsid w:val="009F4C7F"/>
    <w:rsid w:val="009F6C5A"/>
    <w:rsid w:val="00A0064A"/>
    <w:rsid w:val="00A0744D"/>
    <w:rsid w:val="00A10A88"/>
    <w:rsid w:val="00A21F17"/>
    <w:rsid w:val="00A27AAA"/>
    <w:rsid w:val="00A31F9E"/>
    <w:rsid w:val="00A40F2E"/>
    <w:rsid w:val="00A42352"/>
    <w:rsid w:val="00A442DF"/>
    <w:rsid w:val="00A46A46"/>
    <w:rsid w:val="00A5353F"/>
    <w:rsid w:val="00A61A92"/>
    <w:rsid w:val="00A65228"/>
    <w:rsid w:val="00A66251"/>
    <w:rsid w:val="00A71424"/>
    <w:rsid w:val="00A71719"/>
    <w:rsid w:val="00A72429"/>
    <w:rsid w:val="00A75394"/>
    <w:rsid w:val="00A77283"/>
    <w:rsid w:val="00A830B3"/>
    <w:rsid w:val="00A8347D"/>
    <w:rsid w:val="00A837F7"/>
    <w:rsid w:val="00A8548A"/>
    <w:rsid w:val="00A91F7C"/>
    <w:rsid w:val="00A96FDE"/>
    <w:rsid w:val="00A9782D"/>
    <w:rsid w:val="00AA5C99"/>
    <w:rsid w:val="00AA5D51"/>
    <w:rsid w:val="00AB5712"/>
    <w:rsid w:val="00AD1B31"/>
    <w:rsid w:val="00AD592A"/>
    <w:rsid w:val="00AD691A"/>
    <w:rsid w:val="00AD7581"/>
    <w:rsid w:val="00AD77DE"/>
    <w:rsid w:val="00AE293D"/>
    <w:rsid w:val="00AE621B"/>
    <w:rsid w:val="00AF10C7"/>
    <w:rsid w:val="00AF2950"/>
    <w:rsid w:val="00AF4E33"/>
    <w:rsid w:val="00B01184"/>
    <w:rsid w:val="00B04963"/>
    <w:rsid w:val="00B05182"/>
    <w:rsid w:val="00B05ABB"/>
    <w:rsid w:val="00B07A1C"/>
    <w:rsid w:val="00B12CDB"/>
    <w:rsid w:val="00B14523"/>
    <w:rsid w:val="00B1464C"/>
    <w:rsid w:val="00B22B70"/>
    <w:rsid w:val="00B33EAB"/>
    <w:rsid w:val="00B34BD3"/>
    <w:rsid w:val="00B41110"/>
    <w:rsid w:val="00B41FE3"/>
    <w:rsid w:val="00B44577"/>
    <w:rsid w:val="00B453BA"/>
    <w:rsid w:val="00B51DC2"/>
    <w:rsid w:val="00B53720"/>
    <w:rsid w:val="00B55C53"/>
    <w:rsid w:val="00B602C7"/>
    <w:rsid w:val="00B617D0"/>
    <w:rsid w:val="00B61840"/>
    <w:rsid w:val="00B771B3"/>
    <w:rsid w:val="00B83857"/>
    <w:rsid w:val="00B83F68"/>
    <w:rsid w:val="00B870D6"/>
    <w:rsid w:val="00B9175C"/>
    <w:rsid w:val="00B91C7F"/>
    <w:rsid w:val="00B948A5"/>
    <w:rsid w:val="00B9571A"/>
    <w:rsid w:val="00B96E72"/>
    <w:rsid w:val="00BA1A2D"/>
    <w:rsid w:val="00BA753A"/>
    <w:rsid w:val="00BA7F5E"/>
    <w:rsid w:val="00BB70B1"/>
    <w:rsid w:val="00BC0A70"/>
    <w:rsid w:val="00BC50D9"/>
    <w:rsid w:val="00BC5924"/>
    <w:rsid w:val="00BD7891"/>
    <w:rsid w:val="00BE43FF"/>
    <w:rsid w:val="00BE6029"/>
    <w:rsid w:val="00BE6119"/>
    <w:rsid w:val="00BE7A11"/>
    <w:rsid w:val="00BF0436"/>
    <w:rsid w:val="00BF1130"/>
    <w:rsid w:val="00BF45E2"/>
    <w:rsid w:val="00BF5A16"/>
    <w:rsid w:val="00BF6389"/>
    <w:rsid w:val="00BF6BFA"/>
    <w:rsid w:val="00C02DFD"/>
    <w:rsid w:val="00C034FF"/>
    <w:rsid w:val="00C126F7"/>
    <w:rsid w:val="00C12CA9"/>
    <w:rsid w:val="00C13C89"/>
    <w:rsid w:val="00C24287"/>
    <w:rsid w:val="00C24E67"/>
    <w:rsid w:val="00C2526E"/>
    <w:rsid w:val="00C26009"/>
    <w:rsid w:val="00C3197D"/>
    <w:rsid w:val="00C3665A"/>
    <w:rsid w:val="00C42218"/>
    <w:rsid w:val="00C458AE"/>
    <w:rsid w:val="00C46D2D"/>
    <w:rsid w:val="00C544D1"/>
    <w:rsid w:val="00C54658"/>
    <w:rsid w:val="00C57B0E"/>
    <w:rsid w:val="00C619BC"/>
    <w:rsid w:val="00C62529"/>
    <w:rsid w:val="00C63613"/>
    <w:rsid w:val="00C65161"/>
    <w:rsid w:val="00C66CD6"/>
    <w:rsid w:val="00C8202C"/>
    <w:rsid w:val="00C850BA"/>
    <w:rsid w:val="00C851B0"/>
    <w:rsid w:val="00C87822"/>
    <w:rsid w:val="00C87924"/>
    <w:rsid w:val="00C93100"/>
    <w:rsid w:val="00C94365"/>
    <w:rsid w:val="00C96D9C"/>
    <w:rsid w:val="00CB1561"/>
    <w:rsid w:val="00CB2B43"/>
    <w:rsid w:val="00CB5CC1"/>
    <w:rsid w:val="00CB7A10"/>
    <w:rsid w:val="00CC0D83"/>
    <w:rsid w:val="00CC181E"/>
    <w:rsid w:val="00CC2F60"/>
    <w:rsid w:val="00CC6779"/>
    <w:rsid w:val="00CD3673"/>
    <w:rsid w:val="00CD41EE"/>
    <w:rsid w:val="00CD561E"/>
    <w:rsid w:val="00CE3823"/>
    <w:rsid w:val="00CE6D87"/>
    <w:rsid w:val="00CF3317"/>
    <w:rsid w:val="00CF5CE8"/>
    <w:rsid w:val="00D02963"/>
    <w:rsid w:val="00D058BC"/>
    <w:rsid w:val="00D070B1"/>
    <w:rsid w:val="00D07218"/>
    <w:rsid w:val="00D10A86"/>
    <w:rsid w:val="00D110FF"/>
    <w:rsid w:val="00D12249"/>
    <w:rsid w:val="00D17F21"/>
    <w:rsid w:val="00D234E2"/>
    <w:rsid w:val="00D24CCF"/>
    <w:rsid w:val="00D2571A"/>
    <w:rsid w:val="00D26E62"/>
    <w:rsid w:val="00D315FF"/>
    <w:rsid w:val="00D402C9"/>
    <w:rsid w:val="00D41851"/>
    <w:rsid w:val="00D44B69"/>
    <w:rsid w:val="00D460E0"/>
    <w:rsid w:val="00D51F1F"/>
    <w:rsid w:val="00D539B3"/>
    <w:rsid w:val="00D601E3"/>
    <w:rsid w:val="00D64070"/>
    <w:rsid w:val="00D70449"/>
    <w:rsid w:val="00D71F0B"/>
    <w:rsid w:val="00D777D2"/>
    <w:rsid w:val="00D84246"/>
    <w:rsid w:val="00D85A21"/>
    <w:rsid w:val="00D869FB"/>
    <w:rsid w:val="00D86F83"/>
    <w:rsid w:val="00D930C0"/>
    <w:rsid w:val="00D96ACE"/>
    <w:rsid w:val="00D971F4"/>
    <w:rsid w:val="00DA09EB"/>
    <w:rsid w:val="00DB3E9A"/>
    <w:rsid w:val="00DB6967"/>
    <w:rsid w:val="00DD0B07"/>
    <w:rsid w:val="00DD301E"/>
    <w:rsid w:val="00DE43EA"/>
    <w:rsid w:val="00DE55CE"/>
    <w:rsid w:val="00DE55D7"/>
    <w:rsid w:val="00DE576D"/>
    <w:rsid w:val="00DE6ABF"/>
    <w:rsid w:val="00DE6B4A"/>
    <w:rsid w:val="00DF168F"/>
    <w:rsid w:val="00DF22FC"/>
    <w:rsid w:val="00DF2B81"/>
    <w:rsid w:val="00DF4F9A"/>
    <w:rsid w:val="00E0076C"/>
    <w:rsid w:val="00E011D8"/>
    <w:rsid w:val="00E018DB"/>
    <w:rsid w:val="00E024E8"/>
    <w:rsid w:val="00E0368C"/>
    <w:rsid w:val="00E046F7"/>
    <w:rsid w:val="00E11903"/>
    <w:rsid w:val="00E131D2"/>
    <w:rsid w:val="00E24CB2"/>
    <w:rsid w:val="00E26014"/>
    <w:rsid w:val="00E267C5"/>
    <w:rsid w:val="00E26BF2"/>
    <w:rsid w:val="00E26E53"/>
    <w:rsid w:val="00E43DD5"/>
    <w:rsid w:val="00E4458B"/>
    <w:rsid w:val="00E542C3"/>
    <w:rsid w:val="00E548B1"/>
    <w:rsid w:val="00E55BD8"/>
    <w:rsid w:val="00E62DE5"/>
    <w:rsid w:val="00E6348D"/>
    <w:rsid w:val="00E707EC"/>
    <w:rsid w:val="00E725A0"/>
    <w:rsid w:val="00E740A6"/>
    <w:rsid w:val="00E77863"/>
    <w:rsid w:val="00E77AF5"/>
    <w:rsid w:val="00E852B0"/>
    <w:rsid w:val="00E906CD"/>
    <w:rsid w:val="00E9197C"/>
    <w:rsid w:val="00E97353"/>
    <w:rsid w:val="00EA3E50"/>
    <w:rsid w:val="00EA476E"/>
    <w:rsid w:val="00EA5F21"/>
    <w:rsid w:val="00EA6602"/>
    <w:rsid w:val="00EB1268"/>
    <w:rsid w:val="00EC41C2"/>
    <w:rsid w:val="00EC717D"/>
    <w:rsid w:val="00EC7F04"/>
    <w:rsid w:val="00ED3B72"/>
    <w:rsid w:val="00ED5305"/>
    <w:rsid w:val="00EE1B59"/>
    <w:rsid w:val="00EE3C34"/>
    <w:rsid w:val="00EE41EF"/>
    <w:rsid w:val="00EE5B83"/>
    <w:rsid w:val="00EE6713"/>
    <w:rsid w:val="00EE7755"/>
    <w:rsid w:val="00EF0611"/>
    <w:rsid w:val="00EF21D7"/>
    <w:rsid w:val="00EF367B"/>
    <w:rsid w:val="00F01C19"/>
    <w:rsid w:val="00F06EEA"/>
    <w:rsid w:val="00F073F9"/>
    <w:rsid w:val="00F0781D"/>
    <w:rsid w:val="00F12A11"/>
    <w:rsid w:val="00F216B2"/>
    <w:rsid w:val="00F224B6"/>
    <w:rsid w:val="00F23F5C"/>
    <w:rsid w:val="00F378F9"/>
    <w:rsid w:val="00F407A6"/>
    <w:rsid w:val="00F451F8"/>
    <w:rsid w:val="00F47F85"/>
    <w:rsid w:val="00F50C64"/>
    <w:rsid w:val="00F52A16"/>
    <w:rsid w:val="00F67016"/>
    <w:rsid w:val="00F83ACB"/>
    <w:rsid w:val="00F84F07"/>
    <w:rsid w:val="00F87310"/>
    <w:rsid w:val="00F915C9"/>
    <w:rsid w:val="00FA0C55"/>
    <w:rsid w:val="00FA5755"/>
    <w:rsid w:val="00FA7351"/>
    <w:rsid w:val="00FB253F"/>
    <w:rsid w:val="00FB6063"/>
    <w:rsid w:val="00FB7340"/>
    <w:rsid w:val="00FB7AB6"/>
    <w:rsid w:val="00FC3145"/>
    <w:rsid w:val="00FC33B6"/>
    <w:rsid w:val="00FC6A58"/>
    <w:rsid w:val="00FC7276"/>
    <w:rsid w:val="00FD0E38"/>
    <w:rsid w:val="00FD4144"/>
    <w:rsid w:val="00FD5BDC"/>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950"/>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fr-FR"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semiHidden/>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 w:type="character" w:styleId="UnresolvedMention">
    <w:name w:val="Unresolved Mention"/>
    <w:basedOn w:val="DefaultParagraphFont"/>
    <w:uiPriority w:val="99"/>
    <w:semiHidden/>
    <w:unhideWhenUsed/>
    <w:rsid w:val="001702D1"/>
    <w:rPr>
      <w:color w:val="605E5C"/>
      <w:shd w:val="clear" w:color="auto" w:fill="E1DFDD"/>
    </w:rPr>
  </w:style>
  <w:style w:type="paragraph" w:styleId="NormalWeb">
    <w:name w:val="Normal (Web)"/>
    <w:basedOn w:val="Normal"/>
    <w:unhideWhenUsed/>
    <w:rsid w:val="00D0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23481890">
      <w:bodyDiv w:val="1"/>
      <w:marLeft w:val="0"/>
      <w:marRight w:val="0"/>
      <w:marTop w:val="0"/>
      <w:marBottom w:val="0"/>
      <w:divBdr>
        <w:top w:val="none" w:sz="0" w:space="0" w:color="auto"/>
        <w:left w:val="none" w:sz="0" w:space="0" w:color="auto"/>
        <w:bottom w:val="none" w:sz="0" w:space="0" w:color="auto"/>
        <w:right w:val="none" w:sz="0" w:space="0" w:color="auto"/>
      </w:divBdr>
    </w:div>
    <w:div w:id="74785332">
      <w:bodyDiv w:val="1"/>
      <w:marLeft w:val="0"/>
      <w:marRight w:val="0"/>
      <w:marTop w:val="0"/>
      <w:marBottom w:val="0"/>
      <w:divBdr>
        <w:top w:val="none" w:sz="0" w:space="0" w:color="auto"/>
        <w:left w:val="none" w:sz="0" w:space="0" w:color="auto"/>
        <w:bottom w:val="none" w:sz="0" w:space="0" w:color="auto"/>
        <w:right w:val="none" w:sz="0" w:space="0" w:color="auto"/>
      </w:divBdr>
    </w:div>
    <w:div w:id="287050041">
      <w:bodyDiv w:val="1"/>
      <w:marLeft w:val="0"/>
      <w:marRight w:val="0"/>
      <w:marTop w:val="0"/>
      <w:marBottom w:val="0"/>
      <w:divBdr>
        <w:top w:val="none" w:sz="0" w:space="0" w:color="auto"/>
        <w:left w:val="none" w:sz="0" w:space="0" w:color="auto"/>
        <w:bottom w:val="none" w:sz="0" w:space="0" w:color="auto"/>
        <w:right w:val="none" w:sz="0" w:space="0" w:color="auto"/>
      </w:divBdr>
    </w:div>
    <w:div w:id="393698898">
      <w:bodyDiv w:val="1"/>
      <w:marLeft w:val="0"/>
      <w:marRight w:val="0"/>
      <w:marTop w:val="0"/>
      <w:marBottom w:val="0"/>
      <w:divBdr>
        <w:top w:val="none" w:sz="0" w:space="0" w:color="auto"/>
        <w:left w:val="none" w:sz="0" w:space="0" w:color="auto"/>
        <w:bottom w:val="none" w:sz="0" w:space="0" w:color="auto"/>
        <w:right w:val="none" w:sz="0" w:space="0" w:color="auto"/>
      </w:divBdr>
    </w:div>
    <w:div w:id="494148838">
      <w:bodyDiv w:val="1"/>
      <w:marLeft w:val="0"/>
      <w:marRight w:val="0"/>
      <w:marTop w:val="0"/>
      <w:marBottom w:val="0"/>
      <w:divBdr>
        <w:top w:val="none" w:sz="0" w:space="0" w:color="auto"/>
        <w:left w:val="none" w:sz="0" w:space="0" w:color="auto"/>
        <w:bottom w:val="none" w:sz="0" w:space="0" w:color="auto"/>
        <w:right w:val="none" w:sz="0" w:space="0" w:color="auto"/>
      </w:divBdr>
    </w:div>
    <w:div w:id="572155110">
      <w:bodyDiv w:val="1"/>
      <w:marLeft w:val="0"/>
      <w:marRight w:val="0"/>
      <w:marTop w:val="0"/>
      <w:marBottom w:val="0"/>
      <w:divBdr>
        <w:top w:val="none" w:sz="0" w:space="0" w:color="auto"/>
        <w:left w:val="none" w:sz="0" w:space="0" w:color="auto"/>
        <w:bottom w:val="none" w:sz="0" w:space="0" w:color="auto"/>
        <w:right w:val="none" w:sz="0" w:space="0" w:color="auto"/>
      </w:divBdr>
    </w:div>
    <w:div w:id="841822551">
      <w:bodyDiv w:val="1"/>
      <w:marLeft w:val="0"/>
      <w:marRight w:val="0"/>
      <w:marTop w:val="0"/>
      <w:marBottom w:val="0"/>
      <w:divBdr>
        <w:top w:val="none" w:sz="0" w:space="0" w:color="auto"/>
        <w:left w:val="none" w:sz="0" w:space="0" w:color="auto"/>
        <w:bottom w:val="none" w:sz="0" w:space="0" w:color="auto"/>
        <w:right w:val="none" w:sz="0" w:space="0" w:color="auto"/>
      </w:divBdr>
    </w:div>
    <w:div w:id="856967507">
      <w:bodyDiv w:val="1"/>
      <w:marLeft w:val="0"/>
      <w:marRight w:val="0"/>
      <w:marTop w:val="0"/>
      <w:marBottom w:val="0"/>
      <w:divBdr>
        <w:top w:val="none" w:sz="0" w:space="0" w:color="auto"/>
        <w:left w:val="none" w:sz="0" w:space="0" w:color="auto"/>
        <w:bottom w:val="none" w:sz="0" w:space="0" w:color="auto"/>
        <w:right w:val="none" w:sz="0" w:space="0" w:color="auto"/>
      </w:divBdr>
    </w:div>
    <w:div w:id="1067220964">
      <w:bodyDiv w:val="1"/>
      <w:marLeft w:val="0"/>
      <w:marRight w:val="0"/>
      <w:marTop w:val="0"/>
      <w:marBottom w:val="0"/>
      <w:divBdr>
        <w:top w:val="none" w:sz="0" w:space="0" w:color="auto"/>
        <w:left w:val="none" w:sz="0" w:space="0" w:color="auto"/>
        <w:bottom w:val="none" w:sz="0" w:space="0" w:color="auto"/>
        <w:right w:val="none" w:sz="0" w:space="0" w:color="auto"/>
      </w:divBdr>
    </w:div>
    <w:div w:id="1152599046">
      <w:bodyDiv w:val="1"/>
      <w:marLeft w:val="0"/>
      <w:marRight w:val="0"/>
      <w:marTop w:val="0"/>
      <w:marBottom w:val="0"/>
      <w:divBdr>
        <w:top w:val="none" w:sz="0" w:space="0" w:color="auto"/>
        <w:left w:val="none" w:sz="0" w:space="0" w:color="auto"/>
        <w:bottom w:val="none" w:sz="0" w:space="0" w:color="auto"/>
        <w:right w:val="none" w:sz="0" w:space="0" w:color="auto"/>
      </w:divBdr>
    </w:div>
    <w:div w:id="1193690276">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295526388">
      <w:bodyDiv w:val="1"/>
      <w:marLeft w:val="0"/>
      <w:marRight w:val="0"/>
      <w:marTop w:val="0"/>
      <w:marBottom w:val="0"/>
      <w:divBdr>
        <w:top w:val="none" w:sz="0" w:space="0" w:color="auto"/>
        <w:left w:val="none" w:sz="0" w:space="0" w:color="auto"/>
        <w:bottom w:val="none" w:sz="0" w:space="0" w:color="auto"/>
        <w:right w:val="none" w:sz="0" w:space="0" w:color="auto"/>
      </w:divBdr>
    </w:div>
    <w:div w:id="1414159907">
      <w:bodyDiv w:val="1"/>
      <w:marLeft w:val="0"/>
      <w:marRight w:val="0"/>
      <w:marTop w:val="0"/>
      <w:marBottom w:val="0"/>
      <w:divBdr>
        <w:top w:val="none" w:sz="0" w:space="0" w:color="auto"/>
        <w:left w:val="none" w:sz="0" w:space="0" w:color="auto"/>
        <w:bottom w:val="none" w:sz="0" w:space="0" w:color="auto"/>
        <w:right w:val="none" w:sz="0" w:space="0" w:color="auto"/>
      </w:divBdr>
    </w:div>
    <w:div w:id="1418474544">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1883787138">
      <w:bodyDiv w:val="1"/>
      <w:marLeft w:val="0"/>
      <w:marRight w:val="0"/>
      <w:marTop w:val="0"/>
      <w:marBottom w:val="0"/>
      <w:divBdr>
        <w:top w:val="none" w:sz="0" w:space="0" w:color="auto"/>
        <w:left w:val="none" w:sz="0" w:space="0" w:color="auto"/>
        <w:bottom w:val="none" w:sz="0" w:space="0" w:color="auto"/>
        <w:right w:val="none" w:sz="0" w:space="0" w:color="auto"/>
      </w:divBdr>
    </w:div>
    <w:div w:id="2036273905">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 w:id="2081365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autosinnova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9DDD-911A-4C35-B231-6771D7D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3658</Characters>
  <Application>Microsoft Office Word</Application>
  <DocSecurity>0</DocSecurity>
  <Lines>30</Lines>
  <Paragraphs>8</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4291</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Jeunet</dc:creator>
  <cp:lastModifiedBy>Scott Schmidt</cp:lastModifiedBy>
  <cp:revision>2</cp:revision>
  <cp:lastPrinted>2020-09-06T14:45:00Z</cp:lastPrinted>
  <dcterms:created xsi:type="dcterms:W3CDTF">2020-10-25T23:41:00Z</dcterms:created>
  <dcterms:modified xsi:type="dcterms:W3CDTF">2020-10-25T23:41:00Z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