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C950" w14:textId="77777777" w:rsidR="00076604" w:rsidRPr="00FC57CB" w:rsidRDefault="00076604" w:rsidP="00F84F07">
      <w:pPr>
        <w:jc w:val="center"/>
        <w:rPr>
          <w:b/>
          <w:color w:val="000000" w:themeColor="text1"/>
          <w:sz w:val="32"/>
          <w:szCs w:val="32"/>
          <w:u w:val="single"/>
          <w:lang w:val="en-GB"/>
        </w:rPr>
      </w:pPr>
      <w:r w:rsidRPr="00FC57CB">
        <w:rPr>
          <w:b/>
          <w:color w:val="000000" w:themeColor="text1"/>
          <w:sz w:val="32"/>
          <w:szCs w:val="32"/>
          <w:u w:val="single"/>
          <w:lang w:val="en-GB"/>
        </w:rPr>
        <w:t>DRAFT AGENDA</w:t>
      </w:r>
    </w:p>
    <w:p w14:paraId="46AADB9A" w14:textId="77777777" w:rsidR="00076604" w:rsidRPr="00FC57CB" w:rsidRDefault="00076604" w:rsidP="00F84F07">
      <w:pPr>
        <w:rPr>
          <w:color w:val="000000" w:themeColor="text1"/>
          <w:lang w:val="en-GB"/>
        </w:rPr>
      </w:pPr>
    </w:p>
    <w:p w14:paraId="3983BE4D" w14:textId="26EFE995" w:rsidR="00076604" w:rsidRPr="00FC57CB" w:rsidRDefault="00275767" w:rsidP="00B53720">
      <w:pPr>
        <w:jc w:val="center"/>
        <w:rPr>
          <w:b/>
          <w:color w:val="000000" w:themeColor="text1"/>
          <w:sz w:val="32"/>
          <w:szCs w:val="32"/>
          <w:lang w:val="en-GB"/>
        </w:rPr>
      </w:pPr>
      <w:r>
        <w:rPr>
          <w:rFonts w:hint="eastAsia"/>
          <w:b/>
          <w:color w:val="000000" w:themeColor="text1"/>
          <w:sz w:val="32"/>
          <w:szCs w:val="32"/>
          <w:lang w:val="en-GB" w:eastAsia="ja-JP"/>
        </w:rPr>
        <w:t>1</w:t>
      </w:r>
      <w:r w:rsidR="00505308">
        <w:rPr>
          <w:rFonts w:hint="eastAsia"/>
          <w:b/>
          <w:color w:val="000000" w:themeColor="text1"/>
          <w:sz w:val="32"/>
          <w:szCs w:val="32"/>
          <w:lang w:val="en-GB" w:eastAsia="ja-JP"/>
        </w:rPr>
        <w:t>5</w:t>
      </w:r>
      <w:r w:rsidR="007D2FF7" w:rsidRPr="00FC57CB">
        <w:rPr>
          <w:rFonts w:hint="eastAsia"/>
          <w:b/>
          <w:color w:val="000000" w:themeColor="text1"/>
          <w:sz w:val="32"/>
          <w:szCs w:val="32"/>
          <w:vertAlign w:val="superscript"/>
          <w:lang w:val="en-GB" w:eastAsia="ja-JP"/>
        </w:rPr>
        <w:t>th</w:t>
      </w:r>
      <w:r w:rsidR="00A71424" w:rsidRPr="00FC57CB">
        <w:rPr>
          <w:b/>
          <w:color w:val="000000" w:themeColor="text1"/>
          <w:sz w:val="32"/>
          <w:szCs w:val="32"/>
          <w:lang w:val="en-GB"/>
        </w:rPr>
        <w:t xml:space="preserve"> </w:t>
      </w:r>
      <w:r w:rsidR="00076604" w:rsidRPr="00FC57CB">
        <w:rPr>
          <w:b/>
          <w:color w:val="000000" w:themeColor="text1"/>
          <w:sz w:val="32"/>
          <w:szCs w:val="32"/>
          <w:lang w:val="en-GB"/>
        </w:rPr>
        <w:t xml:space="preserve">meeting of </w:t>
      </w:r>
      <w:r w:rsidR="00B53720" w:rsidRPr="00FC57CB">
        <w:rPr>
          <w:b/>
          <w:color w:val="000000" w:themeColor="text1"/>
          <w:sz w:val="32"/>
          <w:szCs w:val="32"/>
          <w:lang w:val="en-GB"/>
        </w:rPr>
        <w:t>t</w:t>
      </w:r>
      <w:r w:rsidR="00707C31">
        <w:rPr>
          <w:b/>
          <w:color w:val="000000" w:themeColor="text1"/>
          <w:sz w:val="32"/>
          <w:szCs w:val="32"/>
          <w:lang w:val="en-GB"/>
        </w:rPr>
        <w:t xml:space="preserve">he Informal Working Group </w:t>
      </w:r>
      <w:r w:rsidR="00B53720" w:rsidRPr="00FC57CB">
        <w:rPr>
          <w:b/>
          <w:color w:val="000000" w:themeColor="text1"/>
          <w:sz w:val="32"/>
          <w:szCs w:val="32"/>
          <w:lang w:val="en-GB"/>
        </w:rPr>
        <w:br/>
        <w:t>on Advanced Emergency Braking Systems (AEBS)</w:t>
      </w:r>
      <w:r w:rsidR="000A12C3" w:rsidRPr="00FC57CB">
        <w:rPr>
          <w:b/>
          <w:color w:val="000000" w:themeColor="text1"/>
          <w:sz w:val="32"/>
          <w:szCs w:val="32"/>
          <w:lang w:val="en-GB"/>
        </w:rPr>
        <w:t xml:space="preserve"> for light vehicles</w:t>
      </w:r>
    </w:p>
    <w:p w14:paraId="0E2869D1" w14:textId="77777777" w:rsidR="00076604" w:rsidRPr="00FC57CB" w:rsidRDefault="00076604" w:rsidP="00F06EEA">
      <w:pPr>
        <w:rPr>
          <w:color w:val="000000" w:themeColor="text1"/>
          <w:lang w:val="en-GB"/>
        </w:rPr>
      </w:pPr>
    </w:p>
    <w:p w14:paraId="3F70223C" w14:textId="063245F3" w:rsidR="00076604" w:rsidRPr="00FC57CB" w:rsidRDefault="00076604" w:rsidP="00F06EEA">
      <w:pPr>
        <w:rPr>
          <w:color w:val="000000" w:themeColor="text1"/>
          <w:lang w:val="en-GB"/>
        </w:rPr>
      </w:pPr>
    </w:p>
    <w:p w14:paraId="15F7D7AE" w14:textId="29B18CA7" w:rsidR="00707C31" w:rsidRDefault="00505308" w:rsidP="00707C31">
      <w:pPr>
        <w:jc w:val="center"/>
        <w:rPr>
          <w:color w:val="000000" w:themeColor="text1"/>
          <w:sz w:val="22"/>
          <w:szCs w:val="22"/>
          <w:lang w:val="en-GB"/>
        </w:rPr>
      </w:pPr>
      <w:r>
        <w:rPr>
          <w:rFonts w:hint="eastAsia"/>
          <w:color w:val="000000" w:themeColor="text1"/>
          <w:sz w:val="22"/>
          <w:szCs w:val="22"/>
          <w:lang w:val="en-GB" w:eastAsia="ja-JP"/>
        </w:rPr>
        <w:t>1</w:t>
      </w:r>
      <w:r w:rsidR="00DC6B20">
        <w:rPr>
          <w:color w:val="000000" w:themeColor="text1"/>
          <w:sz w:val="22"/>
          <w:szCs w:val="22"/>
          <w:lang w:val="en-GB" w:eastAsia="ja-JP"/>
        </w:rPr>
        <w:t>4</w:t>
      </w:r>
      <w:r w:rsidR="00707C31" w:rsidRPr="00FC57CB">
        <w:rPr>
          <w:color w:val="000000" w:themeColor="text1"/>
          <w:sz w:val="22"/>
          <w:szCs w:val="22"/>
          <w:lang w:val="en-GB" w:eastAsia="ja-JP"/>
        </w:rPr>
        <w:t> </w:t>
      </w:r>
      <w:r>
        <w:rPr>
          <w:rFonts w:hint="eastAsia"/>
          <w:color w:val="000000" w:themeColor="text1"/>
          <w:sz w:val="22"/>
          <w:szCs w:val="22"/>
          <w:lang w:val="en-GB" w:eastAsia="ja-JP"/>
        </w:rPr>
        <w:t>December</w:t>
      </w:r>
      <w:r w:rsidR="00707C31">
        <w:rPr>
          <w:color w:val="000000" w:themeColor="text1"/>
          <w:sz w:val="22"/>
          <w:szCs w:val="22"/>
          <w:lang w:val="en-GB"/>
        </w:rPr>
        <w:t xml:space="preserve"> 2020</w:t>
      </w:r>
      <w:r w:rsidR="00707C31" w:rsidRPr="00FC57CB">
        <w:rPr>
          <w:color w:val="000000" w:themeColor="text1"/>
          <w:sz w:val="22"/>
          <w:szCs w:val="22"/>
          <w:lang w:val="en-GB"/>
        </w:rPr>
        <w:t>,</w:t>
      </w:r>
    </w:p>
    <w:p w14:paraId="6019F517" w14:textId="77777777" w:rsidR="00707C31" w:rsidRPr="00FC57CB" w:rsidRDefault="00707C31" w:rsidP="00707C31">
      <w:pPr>
        <w:jc w:val="center"/>
        <w:rPr>
          <w:color w:val="000000" w:themeColor="text1"/>
          <w:sz w:val="22"/>
          <w:szCs w:val="22"/>
          <w:lang w:val="en-GB" w:eastAsia="ja-JP"/>
        </w:rPr>
      </w:pPr>
      <w:r>
        <w:rPr>
          <w:color w:val="000000" w:themeColor="text1"/>
          <w:sz w:val="22"/>
          <w:szCs w:val="22"/>
          <w:lang w:val="en-GB"/>
        </w:rPr>
        <w:t>On Web</w:t>
      </w:r>
      <w:r w:rsidRPr="00FC57CB">
        <w:rPr>
          <w:color w:val="000000" w:themeColor="text1"/>
          <w:sz w:val="22"/>
          <w:szCs w:val="22"/>
          <w:lang w:val="en-GB"/>
        </w:rPr>
        <w:t xml:space="preserve"> </w:t>
      </w:r>
    </w:p>
    <w:p w14:paraId="1E31D1F4" w14:textId="28587881" w:rsidR="00B53720" w:rsidRPr="00FC57CB" w:rsidRDefault="00B53720" w:rsidP="00B53720">
      <w:pPr>
        <w:jc w:val="center"/>
        <w:rPr>
          <w:color w:val="000000" w:themeColor="text1"/>
          <w:lang w:val="en-GB"/>
        </w:rPr>
      </w:pPr>
    </w:p>
    <w:p w14:paraId="399466FA" w14:textId="6708A02A" w:rsidR="00DA65CA" w:rsidRPr="0075082B" w:rsidRDefault="00DA65CA" w:rsidP="00DA65CA">
      <w:pPr>
        <w:tabs>
          <w:tab w:val="left" w:pos="1418"/>
        </w:tabs>
        <w:ind w:left="1418" w:hanging="1418"/>
        <w:rPr>
          <w:rFonts w:eastAsia="Calibri"/>
          <w:color w:val="000000" w:themeColor="text1"/>
          <w:sz w:val="22"/>
          <w:szCs w:val="22"/>
          <w:lang w:val="en-GB"/>
        </w:rPr>
      </w:pPr>
      <w:r w:rsidRPr="0075082B">
        <w:rPr>
          <w:rFonts w:eastAsia="Calibri"/>
          <w:b/>
          <w:color w:val="000000" w:themeColor="text1"/>
          <w:sz w:val="22"/>
          <w:szCs w:val="22"/>
          <w:lang w:val="en-GB"/>
        </w:rPr>
        <w:t>Time</w:t>
      </w:r>
      <w:r w:rsidRPr="0075082B">
        <w:rPr>
          <w:rFonts w:eastAsia="Calibri"/>
          <w:color w:val="000000" w:themeColor="text1"/>
          <w:sz w:val="22"/>
          <w:szCs w:val="22"/>
          <w:lang w:val="en-GB"/>
        </w:rPr>
        <w:t>:</w:t>
      </w:r>
      <w:r w:rsidRPr="0075082B">
        <w:rPr>
          <w:rFonts w:eastAsia="Calibri"/>
          <w:color w:val="000000" w:themeColor="text1"/>
          <w:sz w:val="22"/>
          <w:szCs w:val="22"/>
          <w:lang w:val="en-GB"/>
        </w:rPr>
        <w:tab/>
        <w:t>Start at</w:t>
      </w:r>
      <w:r w:rsidR="00337435" w:rsidRPr="0075082B">
        <w:rPr>
          <w:rFonts w:eastAsia="Calibri"/>
          <w:color w:val="000000" w:themeColor="text1"/>
          <w:sz w:val="22"/>
          <w:szCs w:val="22"/>
          <w:lang w:val="en-GB"/>
        </w:rPr>
        <w:t xml:space="preserve"> 09</w:t>
      </w:r>
      <w:r w:rsidRPr="0075082B">
        <w:rPr>
          <w:rFonts w:eastAsia="Calibri"/>
          <w:color w:val="000000" w:themeColor="text1"/>
          <w:sz w:val="22"/>
          <w:szCs w:val="22"/>
          <w:lang w:val="en-GB"/>
        </w:rPr>
        <w:t xml:space="preserve">:00 am </w:t>
      </w:r>
      <w:r w:rsidR="00337435" w:rsidRPr="0075082B">
        <w:rPr>
          <w:rFonts w:eastAsia="Calibri"/>
          <w:color w:val="000000" w:themeColor="text1"/>
          <w:sz w:val="22"/>
          <w:szCs w:val="22"/>
          <w:lang w:val="en-GB"/>
        </w:rPr>
        <w:t>CEST (</w:t>
      </w:r>
      <w:r w:rsidR="00505308" w:rsidRPr="0075082B">
        <w:rPr>
          <w:color w:val="000000" w:themeColor="text1"/>
          <w:sz w:val="22"/>
          <w:szCs w:val="22"/>
          <w:lang w:val="en-GB" w:eastAsia="ja-JP"/>
        </w:rPr>
        <w:t>5</w:t>
      </w:r>
      <w:r w:rsidR="00337435" w:rsidRPr="0075082B">
        <w:rPr>
          <w:rFonts w:eastAsia="Calibri"/>
          <w:color w:val="000000" w:themeColor="text1"/>
          <w:sz w:val="22"/>
          <w:szCs w:val="22"/>
          <w:lang w:val="en-GB"/>
        </w:rPr>
        <w:t>:00 pm JST – 8:00 am BST)</w:t>
      </w:r>
    </w:p>
    <w:p w14:paraId="0D3F4B1B" w14:textId="49AA5321" w:rsidR="00DA65CA" w:rsidRPr="0075082B" w:rsidRDefault="00AB58D5" w:rsidP="00DA65CA">
      <w:pPr>
        <w:tabs>
          <w:tab w:val="left" w:pos="1418"/>
        </w:tabs>
        <w:ind w:left="1418" w:hanging="1418"/>
        <w:rPr>
          <w:rFonts w:eastAsia="Calibri"/>
          <w:color w:val="000000" w:themeColor="text1"/>
          <w:sz w:val="22"/>
          <w:szCs w:val="22"/>
          <w:lang w:val="en-GB"/>
        </w:rPr>
      </w:pPr>
      <w:r w:rsidRPr="0075082B">
        <w:rPr>
          <w:rFonts w:eastAsia="Calibri"/>
          <w:color w:val="000000" w:themeColor="text1"/>
          <w:sz w:val="22"/>
          <w:szCs w:val="22"/>
          <w:lang w:val="en-GB"/>
        </w:rPr>
        <w:tab/>
        <w:t xml:space="preserve">Finish at </w:t>
      </w:r>
      <w:r w:rsidR="00B82E3D" w:rsidRPr="0075082B">
        <w:rPr>
          <w:rFonts w:eastAsia="Calibri"/>
          <w:color w:val="000000" w:themeColor="text1"/>
          <w:sz w:val="22"/>
          <w:szCs w:val="22"/>
          <w:lang w:val="en-GB"/>
        </w:rPr>
        <w:t>12</w:t>
      </w:r>
      <w:r w:rsidRPr="0075082B">
        <w:rPr>
          <w:rFonts w:eastAsia="Calibri"/>
          <w:color w:val="000000" w:themeColor="text1"/>
          <w:sz w:val="22"/>
          <w:szCs w:val="22"/>
          <w:lang w:val="en-GB"/>
        </w:rPr>
        <w:t xml:space="preserve">:00 </w:t>
      </w:r>
      <w:r w:rsidR="00337435" w:rsidRPr="0075082B">
        <w:rPr>
          <w:rFonts w:eastAsia="Calibri"/>
          <w:color w:val="000000" w:themeColor="text1"/>
          <w:sz w:val="22"/>
          <w:szCs w:val="22"/>
          <w:lang w:val="en-GB"/>
        </w:rPr>
        <w:t>a</w:t>
      </w:r>
      <w:r w:rsidRPr="0075082B">
        <w:rPr>
          <w:rFonts w:eastAsia="Calibri"/>
          <w:color w:val="000000" w:themeColor="text1"/>
          <w:sz w:val="22"/>
          <w:szCs w:val="22"/>
          <w:lang w:val="en-GB"/>
        </w:rPr>
        <w:t xml:space="preserve">m </w:t>
      </w:r>
      <w:r w:rsidR="00B82E3D" w:rsidRPr="0075082B">
        <w:rPr>
          <w:rFonts w:eastAsia="Calibri"/>
          <w:color w:val="000000" w:themeColor="text1"/>
          <w:sz w:val="22"/>
          <w:szCs w:val="22"/>
          <w:lang w:val="en-GB"/>
        </w:rPr>
        <w:t>CEST (</w:t>
      </w:r>
      <w:r w:rsidR="00505308" w:rsidRPr="0075082B">
        <w:rPr>
          <w:color w:val="000000" w:themeColor="text1"/>
          <w:sz w:val="22"/>
          <w:szCs w:val="22"/>
          <w:lang w:val="en-GB" w:eastAsia="ja-JP"/>
        </w:rPr>
        <w:t>8</w:t>
      </w:r>
      <w:r w:rsidR="00B82E3D" w:rsidRPr="0075082B">
        <w:rPr>
          <w:rFonts w:eastAsia="Calibri"/>
          <w:color w:val="000000" w:themeColor="text1"/>
          <w:sz w:val="22"/>
          <w:szCs w:val="22"/>
          <w:lang w:val="en-GB"/>
        </w:rPr>
        <w:t>:00 pm JST – 11</w:t>
      </w:r>
      <w:r w:rsidR="00337435" w:rsidRPr="0075082B">
        <w:rPr>
          <w:rFonts w:eastAsia="Calibri"/>
          <w:color w:val="000000" w:themeColor="text1"/>
          <w:sz w:val="22"/>
          <w:szCs w:val="22"/>
          <w:lang w:val="en-GB"/>
        </w:rPr>
        <w:t>:00 BST)</w:t>
      </w:r>
    </w:p>
    <w:p w14:paraId="761468AE" w14:textId="77777777" w:rsidR="00707C31" w:rsidRPr="00FC57CB" w:rsidRDefault="00707C31" w:rsidP="00DA65CA">
      <w:pPr>
        <w:tabs>
          <w:tab w:val="left" w:pos="1418"/>
        </w:tabs>
        <w:ind w:left="1418" w:hanging="1418"/>
        <w:rPr>
          <w:rFonts w:eastAsia="Calibri"/>
          <w:color w:val="000000" w:themeColor="text1"/>
          <w:sz w:val="22"/>
          <w:szCs w:val="22"/>
          <w:lang w:val="en-GB"/>
        </w:rPr>
      </w:pPr>
    </w:p>
    <w:p w14:paraId="04C5AF1B" w14:textId="634A273A" w:rsidR="00DA65CA" w:rsidRPr="00425B26" w:rsidRDefault="00DA65CA" w:rsidP="007D3241">
      <w:pPr>
        <w:tabs>
          <w:tab w:val="left" w:pos="1418"/>
        </w:tabs>
        <w:ind w:left="1418" w:hanging="1418"/>
        <w:rPr>
          <w:color w:val="000000" w:themeColor="text1"/>
          <w:sz w:val="22"/>
          <w:szCs w:val="22"/>
          <w:lang w:val="en-GB" w:eastAsia="ja-JP"/>
        </w:rPr>
      </w:pPr>
      <w:r w:rsidRPr="00FC57CB">
        <w:rPr>
          <w:rFonts w:eastAsia="Calibri"/>
          <w:b/>
          <w:color w:val="000000" w:themeColor="text1"/>
          <w:sz w:val="22"/>
          <w:szCs w:val="22"/>
          <w:lang w:val="en-GB"/>
        </w:rPr>
        <w:t>Venue</w:t>
      </w:r>
      <w:r w:rsidR="007D3241" w:rsidRPr="00FC57CB">
        <w:rPr>
          <w:rFonts w:eastAsia="Calibri"/>
          <w:color w:val="000000" w:themeColor="text1"/>
          <w:sz w:val="22"/>
          <w:szCs w:val="22"/>
          <w:lang w:val="en-GB"/>
        </w:rPr>
        <w:t>:</w:t>
      </w:r>
      <w:r w:rsidR="007D3241" w:rsidRPr="00FC57CB">
        <w:rPr>
          <w:rFonts w:eastAsia="Calibri"/>
          <w:color w:val="000000" w:themeColor="text1"/>
          <w:sz w:val="22"/>
          <w:szCs w:val="22"/>
          <w:lang w:val="en-GB"/>
        </w:rPr>
        <w:tab/>
      </w:r>
      <w:proofErr w:type="gramStart"/>
      <w:r w:rsidR="00337435">
        <w:rPr>
          <w:rFonts w:eastAsia="Calibri"/>
          <w:color w:val="000000" w:themeColor="text1"/>
          <w:sz w:val="22"/>
          <w:szCs w:val="22"/>
          <w:lang w:val="en-GB"/>
        </w:rPr>
        <w:t xml:space="preserve">Web </w:t>
      </w:r>
      <w:r w:rsidR="00707C31">
        <w:rPr>
          <w:rFonts w:eastAsia="Calibri"/>
          <w:color w:val="000000" w:themeColor="text1"/>
          <w:sz w:val="22"/>
          <w:szCs w:val="22"/>
          <w:lang w:val="en-GB"/>
        </w:rPr>
        <w:t xml:space="preserve"> (</w:t>
      </w:r>
      <w:proofErr w:type="gramEnd"/>
      <w:r w:rsidR="00707C31">
        <w:rPr>
          <w:rFonts w:eastAsia="Calibri"/>
          <w:color w:val="000000" w:themeColor="text1"/>
          <w:sz w:val="22"/>
          <w:szCs w:val="22"/>
          <w:lang w:val="en-GB"/>
        </w:rPr>
        <w:t>Microsoft Teams provided by Mr. Fontaine)</w:t>
      </w:r>
    </w:p>
    <w:p w14:paraId="75CB2B6C" w14:textId="77777777" w:rsidR="00DA09EB" w:rsidRPr="00FC57CB" w:rsidRDefault="00DA09EB" w:rsidP="00DA09EB">
      <w:pPr>
        <w:tabs>
          <w:tab w:val="left" w:pos="1418"/>
        </w:tabs>
        <w:ind w:left="1418" w:hanging="1418"/>
        <w:rPr>
          <w:rFonts w:eastAsia="Calibri"/>
          <w:color w:val="000000" w:themeColor="text1"/>
          <w:sz w:val="22"/>
          <w:szCs w:val="22"/>
          <w:lang w:val="en-GB"/>
        </w:rPr>
      </w:pPr>
    </w:p>
    <w:p w14:paraId="3E035F4C" w14:textId="2F9DFF34" w:rsidR="00CC2F60" w:rsidRPr="00FC57CB" w:rsidRDefault="00CC2F60" w:rsidP="00DA09EB">
      <w:pPr>
        <w:tabs>
          <w:tab w:val="left" w:pos="1418"/>
        </w:tabs>
        <w:ind w:left="1418" w:hanging="1418"/>
        <w:rPr>
          <w:color w:val="000000" w:themeColor="text1"/>
          <w:sz w:val="22"/>
          <w:szCs w:val="22"/>
          <w:lang w:val="en-GB"/>
        </w:rPr>
      </w:pPr>
      <w:r w:rsidRPr="00FC57CB">
        <w:rPr>
          <w:b/>
          <w:color w:val="000000" w:themeColor="text1"/>
          <w:sz w:val="22"/>
          <w:szCs w:val="22"/>
          <w:lang w:val="en-GB"/>
        </w:rPr>
        <w:t>Chairman</w:t>
      </w:r>
      <w:r w:rsidRPr="00FC57CB">
        <w:rPr>
          <w:color w:val="000000" w:themeColor="text1"/>
          <w:sz w:val="22"/>
          <w:szCs w:val="22"/>
          <w:lang w:val="en-GB"/>
        </w:rPr>
        <w:t xml:space="preserve">: </w:t>
      </w:r>
      <w:r w:rsidRPr="00FC57CB">
        <w:rPr>
          <w:color w:val="000000" w:themeColor="text1"/>
          <w:sz w:val="22"/>
          <w:szCs w:val="22"/>
          <w:lang w:val="en-GB"/>
        </w:rPr>
        <w:tab/>
        <w:t>Mr. Antony Lagrange (EC) and Mr. Toshiya Hirose (Japan)</w:t>
      </w:r>
    </w:p>
    <w:p w14:paraId="20B77FA7" w14:textId="613436BC" w:rsidR="00CC2F60" w:rsidRPr="00FC57CB" w:rsidRDefault="00CC2F60" w:rsidP="00CC2F60">
      <w:pPr>
        <w:ind w:firstLine="12"/>
        <w:rPr>
          <w:color w:val="000000" w:themeColor="text1"/>
          <w:sz w:val="22"/>
          <w:szCs w:val="22"/>
          <w:lang w:val="en-GB"/>
        </w:rPr>
      </w:pPr>
      <w:r w:rsidRPr="00FC57CB">
        <w:rPr>
          <w:b/>
          <w:color w:val="000000" w:themeColor="text1"/>
          <w:sz w:val="22"/>
          <w:szCs w:val="22"/>
          <w:lang w:val="en-GB"/>
        </w:rPr>
        <w:t>Secretariat</w:t>
      </w:r>
      <w:r w:rsidRPr="00FC57CB">
        <w:rPr>
          <w:color w:val="000000" w:themeColor="text1"/>
          <w:sz w:val="22"/>
          <w:szCs w:val="22"/>
          <w:lang w:val="en-GB"/>
        </w:rPr>
        <w:t>:</w:t>
      </w:r>
      <w:r w:rsidRPr="00FC57CB">
        <w:rPr>
          <w:color w:val="000000" w:themeColor="text1"/>
          <w:sz w:val="22"/>
          <w:szCs w:val="22"/>
          <w:lang w:val="en-GB"/>
        </w:rPr>
        <w:tab/>
      </w:r>
      <w:r w:rsidR="00D37BC5" w:rsidRPr="00FC57CB">
        <w:rPr>
          <w:color w:val="000000" w:themeColor="text1"/>
          <w:sz w:val="22"/>
          <w:szCs w:val="22"/>
          <w:lang w:val="en-GB"/>
        </w:rPr>
        <w:t xml:space="preserve">Mr. Yukihiro Shiomi (Japan) and </w:t>
      </w:r>
      <w:r w:rsidRPr="00FC57CB">
        <w:rPr>
          <w:color w:val="000000" w:themeColor="text1"/>
          <w:sz w:val="22"/>
          <w:szCs w:val="22"/>
          <w:lang w:val="en-GB"/>
        </w:rPr>
        <w:t>Mr. Olivier Fontaine (OICA)</w:t>
      </w:r>
      <w:r w:rsidR="007D2FF7" w:rsidRPr="00FC57CB">
        <w:rPr>
          <w:color w:val="000000" w:themeColor="text1"/>
          <w:sz w:val="22"/>
          <w:szCs w:val="22"/>
          <w:lang w:val="en-GB"/>
        </w:rPr>
        <w:t xml:space="preserve"> </w:t>
      </w:r>
    </w:p>
    <w:p w14:paraId="772F8E69" w14:textId="2AA8F3D4" w:rsidR="00076604" w:rsidRDefault="00076604" w:rsidP="00DA65CA">
      <w:pPr>
        <w:tabs>
          <w:tab w:val="left" w:pos="540"/>
          <w:tab w:val="left" w:pos="1080"/>
          <w:tab w:val="left" w:pos="7380"/>
        </w:tabs>
        <w:rPr>
          <w:b/>
          <w:color w:val="000000" w:themeColor="text1"/>
          <w:sz w:val="22"/>
          <w:szCs w:val="22"/>
          <w:lang w:val="en-GB" w:eastAsia="ja-JP"/>
        </w:rPr>
      </w:pPr>
    </w:p>
    <w:p w14:paraId="6879C484" w14:textId="77777777" w:rsidR="00275767" w:rsidRPr="00707C31" w:rsidRDefault="00275767" w:rsidP="00DA65CA">
      <w:pPr>
        <w:tabs>
          <w:tab w:val="left" w:pos="540"/>
          <w:tab w:val="left" w:pos="1080"/>
          <w:tab w:val="left" w:pos="7380"/>
        </w:tabs>
        <w:rPr>
          <w:color w:val="000000" w:themeColor="text1"/>
          <w:sz w:val="22"/>
          <w:szCs w:val="22"/>
          <w:lang w:val="en-GB"/>
        </w:rPr>
      </w:pPr>
    </w:p>
    <w:p w14:paraId="47E86662" w14:textId="160F347A" w:rsidR="00937DDF" w:rsidRPr="00FC57CB" w:rsidRDefault="00076604" w:rsidP="00937DDF">
      <w:pPr>
        <w:numPr>
          <w:ilvl w:val="0"/>
          <w:numId w:val="5"/>
        </w:numPr>
        <w:tabs>
          <w:tab w:val="left" w:pos="540"/>
          <w:tab w:val="left" w:pos="1080"/>
        </w:tabs>
        <w:ind w:left="540" w:hanging="540"/>
        <w:rPr>
          <w:color w:val="000000" w:themeColor="text1"/>
          <w:sz w:val="22"/>
          <w:szCs w:val="22"/>
          <w:lang w:val="en-GB"/>
        </w:rPr>
      </w:pPr>
      <w:r w:rsidRPr="00FC57CB">
        <w:rPr>
          <w:b/>
          <w:color w:val="000000" w:themeColor="text1"/>
          <w:sz w:val="22"/>
          <w:szCs w:val="22"/>
          <w:lang w:val="en-GB"/>
        </w:rPr>
        <w:t xml:space="preserve">Welcome and Introduction </w:t>
      </w:r>
      <w:r w:rsidRPr="00FC57CB">
        <w:rPr>
          <w:b/>
          <w:color w:val="000000" w:themeColor="text1"/>
          <w:sz w:val="22"/>
          <w:szCs w:val="22"/>
          <w:lang w:val="en-GB"/>
        </w:rPr>
        <w:br/>
      </w:r>
    </w:p>
    <w:p w14:paraId="59518114" w14:textId="77777777" w:rsidR="00076604" w:rsidRPr="00FC57CB" w:rsidRDefault="00076604" w:rsidP="001E3FC0">
      <w:pPr>
        <w:numPr>
          <w:ilvl w:val="0"/>
          <w:numId w:val="5"/>
        </w:numPr>
        <w:tabs>
          <w:tab w:val="left" w:pos="540"/>
          <w:tab w:val="left" w:pos="1080"/>
        </w:tabs>
        <w:ind w:left="540" w:hanging="540"/>
        <w:rPr>
          <w:b/>
          <w:color w:val="000000" w:themeColor="text1"/>
          <w:sz w:val="22"/>
          <w:szCs w:val="22"/>
          <w:lang w:val="en-GB"/>
        </w:rPr>
      </w:pPr>
      <w:r w:rsidRPr="00FC57CB">
        <w:rPr>
          <w:b/>
          <w:color w:val="000000" w:themeColor="text1"/>
          <w:sz w:val="22"/>
          <w:szCs w:val="22"/>
          <w:lang w:val="en-GB"/>
        </w:rPr>
        <w:t>Approval of the agenda</w:t>
      </w:r>
      <w:r w:rsidRPr="00FC57CB">
        <w:rPr>
          <w:b/>
          <w:color w:val="000000" w:themeColor="text1"/>
          <w:sz w:val="22"/>
          <w:szCs w:val="22"/>
          <w:lang w:val="en-GB"/>
        </w:rPr>
        <w:br/>
      </w:r>
    </w:p>
    <w:p w14:paraId="2B6ADCBE" w14:textId="77777777" w:rsidR="008805AC" w:rsidRDefault="00275767" w:rsidP="00384A92">
      <w:pPr>
        <w:tabs>
          <w:tab w:val="left" w:pos="540"/>
          <w:tab w:val="left" w:pos="1080"/>
        </w:tabs>
        <w:ind w:left="540"/>
        <w:rPr>
          <w:color w:val="000000" w:themeColor="text1"/>
          <w:sz w:val="22"/>
          <w:szCs w:val="22"/>
          <w:lang w:val="en-GB"/>
        </w:rPr>
      </w:pPr>
      <w:r w:rsidRPr="00FC57CB">
        <w:rPr>
          <w:color w:val="000000" w:themeColor="text1"/>
          <w:sz w:val="22"/>
          <w:szCs w:val="22"/>
          <w:lang w:val="en-GB"/>
        </w:rPr>
        <w:t xml:space="preserve">Document: </w:t>
      </w:r>
    </w:p>
    <w:p w14:paraId="43BF1848" w14:textId="6E94B054" w:rsidR="00B82E3D" w:rsidRDefault="00DC6B20" w:rsidP="00B82E3D">
      <w:pPr>
        <w:pStyle w:val="Paragraphedeliste"/>
        <w:numPr>
          <w:ilvl w:val="0"/>
          <w:numId w:val="39"/>
        </w:numPr>
        <w:tabs>
          <w:tab w:val="left" w:pos="540"/>
          <w:tab w:val="left" w:pos="1080"/>
        </w:tabs>
        <w:rPr>
          <w:sz w:val="22"/>
          <w:szCs w:val="22"/>
          <w:lang w:val="en-GB"/>
        </w:rPr>
      </w:pPr>
      <w:r>
        <w:rPr>
          <w:sz w:val="22"/>
          <w:szCs w:val="22"/>
          <w:lang w:val="en-GB"/>
        </w:rPr>
        <w:t>AEBS-1</w:t>
      </w:r>
      <w:r w:rsidR="005A41FF">
        <w:rPr>
          <w:sz w:val="22"/>
          <w:szCs w:val="22"/>
          <w:lang w:val="en-GB"/>
        </w:rPr>
        <w:t>5</w:t>
      </w:r>
      <w:r w:rsidR="00275767" w:rsidRPr="00B82E3D">
        <w:rPr>
          <w:sz w:val="22"/>
          <w:szCs w:val="22"/>
          <w:lang w:val="en-GB"/>
        </w:rPr>
        <w:t>-01</w:t>
      </w:r>
      <w:r w:rsidR="0075082B">
        <w:rPr>
          <w:sz w:val="22"/>
          <w:szCs w:val="22"/>
          <w:lang w:val="en-GB"/>
        </w:rPr>
        <w:t>-R1</w:t>
      </w:r>
      <w:r w:rsidR="00275767" w:rsidRPr="00B82E3D">
        <w:rPr>
          <w:sz w:val="22"/>
          <w:szCs w:val="22"/>
          <w:lang w:val="en-GB"/>
        </w:rPr>
        <w:t xml:space="preserve"> (Chair)</w:t>
      </w:r>
    </w:p>
    <w:p w14:paraId="593D68F8" w14:textId="1DC7A29A" w:rsidR="004604B9" w:rsidRDefault="004604B9" w:rsidP="004604B9">
      <w:pPr>
        <w:tabs>
          <w:tab w:val="left" w:pos="540"/>
          <w:tab w:val="left" w:pos="1080"/>
        </w:tabs>
        <w:rPr>
          <w:sz w:val="22"/>
          <w:szCs w:val="22"/>
          <w:lang w:val="en-GB"/>
        </w:rPr>
      </w:pPr>
    </w:p>
    <w:p w14:paraId="0EB5A88B" w14:textId="2BB68415" w:rsidR="004604B9" w:rsidRPr="004604B9" w:rsidRDefault="004604B9" w:rsidP="004604B9">
      <w:pPr>
        <w:tabs>
          <w:tab w:val="left" w:pos="540"/>
          <w:tab w:val="left" w:pos="1080"/>
        </w:tabs>
        <w:rPr>
          <w:color w:val="0070C0"/>
          <w:sz w:val="22"/>
          <w:szCs w:val="22"/>
          <w:lang w:val="en-GB"/>
        </w:rPr>
      </w:pPr>
      <w:r w:rsidRPr="004604B9">
        <w:rPr>
          <w:color w:val="0070C0"/>
          <w:sz w:val="22"/>
          <w:szCs w:val="22"/>
          <w:lang w:val="en-GB"/>
        </w:rPr>
        <w:t xml:space="preserve">The agenda was approved with the addition of the document </w:t>
      </w:r>
      <w:r w:rsidRPr="004604B9">
        <w:rPr>
          <w:bCs/>
          <w:color w:val="0070C0"/>
          <w:sz w:val="22"/>
          <w:szCs w:val="22"/>
          <w:lang w:val="en-GB"/>
        </w:rPr>
        <w:t>AEBS-15-15</w:t>
      </w:r>
      <w:r w:rsidRPr="004604B9">
        <w:rPr>
          <w:bCs/>
          <w:color w:val="0070C0"/>
          <w:sz w:val="22"/>
          <w:szCs w:val="22"/>
          <w:lang w:val="en-GB"/>
        </w:rPr>
        <w:t xml:space="preserve"> under item 4.</w:t>
      </w:r>
    </w:p>
    <w:p w14:paraId="71161E1E" w14:textId="38E8141B" w:rsidR="00DD0103" w:rsidRPr="00DD0103" w:rsidRDefault="00B82E3D" w:rsidP="0063322A">
      <w:pPr>
        <w:pStyle w:val="Paragraphedeliste"/>
        <w:tabs>
          <w:tab w:val="left" w:pos="540"/>
          <w:tab w:val="left" w:pos="1080"/>
        </w:tabs>
        <w:ind w:left="1797"/>
        <w:rPr>
          <w:b/>
          <w:color w:val="0070C0"/>
          <w:sz w:val="22"/>
          <w:szCs w:val="22"/>
          <w:lang w:val="en-GB"/>
        </w:rPr>
      </w:pPr>
      <w:r w:rsidRPr="00FC57CB">
        <w:rPr>
          <w:color w:val="000000" w:themeColor="text1"/>
          <w:sz w:val="22"/>
          <w:szCs w:val="22"/>
          <w:lang w:val="en-GB"/>
        </w:rPr>
        <w:t xml:space="preserve"> </w:t>
      </w:r>
    </w:p>
    <w:p w14:paraId="273AA9E4" w14:textId="77777777" w:rsidR="007018CE" w:rsidRPr="007018CE" w:rsidRDefault="007018CE" w:rsidP="007018CE">
      <w:pPr>
        <w:numPr>
          <w:ilvl w:val="0"/>
          <w:numId w:val="5"/>
        </w:numPr>
        <w:tabs>
          <w:tab w:val="left" w:pos="540"/>
          <w:tab w:val="left" w:pos="1080"/>
        </w:tabs>
        <w:ind w:left="540" w:hanging="540"/>
        <w:rPr>
          <w:b/>
          <w:color w:val="000000" w:themeColor="text1"/>
          <w:sz w:val="22"/>
          <w:szCs w:val="22"/>
          <w:lang w:val="en-GB"/>
        </w:rPr>
      </w:pPr>
      <w:r w:rsidRPr="007018CE">
        <w:rPr>
          <w:b/>
          <w:color w:val="000000" w:themeColor="text1"/>
          <w:sz w:val="22"/>
          <w:szCs w:val="22"/>
          <w:lang w:val="en-GB"/>
        </w:rPr>
        <w:t>Review of the comments received and discussion on virtual testing</w:t>
      </w:r>
    </w:p>
    <w:p w14:paraId="24A464F7" w14:textId="77777777" w:rsidR="007018CE" w:rsidRPr="008953A7" w:rsidRDefault="007018CE" w:rsidP="007018CE">
      <w:pPr>
        <w:tabs>
          <w:tab w:val="left" w:pos="540"/>
          <w:tab w:val="left" w:pos="1080"/>
        </w:tabs>
        <w:ind w:left="540"/>
        <w:rPr>
          <w:bCs/>
          <w:sz w:val="22"/>
          <w:szCs w:val="22"/>
          <w:lang w:val="en-GB"/>
        </w:rPr>
      </w:pPr>
      <w:r w:rsidRPr="008953A7">
        <w:rPr>
          <w:bCs/>
          <w:sz w:val="22"/>
          <w:szCs w:val="22"/>
          <w:lang w:val="en-GB"/>
        </w:rPr>
        <w:t xml:space="preserve">Documents: </w:t>
      </w:r>
    </w:p>
    <w:p w14:paraId="51C2182B" w14:textId="77777777" w:rsidR="007018CE" w:rsidRPr="008953A7" w:rsidRDefault="007018CE" w:rsidP="007018CE">
      <w:pPr>
        <w:pStyle w:val="Paragraphedeliste"/>
        <w:numPr>
          <w:ilvl w:val="0"/>
          <w:numId w:val="39"/>
        </w:numPr>
        <w:tabs>
          <w:tab w:val="left" w:pos="540"/>
          <w:tab w:val="left" w:pos="1080"/>
        </w:tabs>
        <w:rPr>
          <w:bCs/>
          <w:sz w:val="22"/>
          <w:szCs w:val="22"/>
          <w:lang w:val="en-GB"/>
        </w:rPr>
      </w:pPr>
      <w:bookmarkStart w:id="0" w:name="_Hlk58508250"/>
      <w:r w:rsidRPr="008953A7">
        <w:rPr>
          <w:bCs/>
          <w:sz w:val="22"/>
          <w:szCs w:val="22"/>
          <w:lang w:val="en-GB"/>
        </w:rPr>
        <w:t>AEBS-12-06 (F) Virtual testing draft proposal</w:t>
      </w:r>
    </w:p>
    <w:p w14:paraId="1E260B8E" w14:textId="13F53E9D" w:rsidR="007018CE" w:rsidRPr="00554827" w:rsidRDefault="007018CE" w:rsidP="007018CE">
      <w:pPr>
        <w:pStyle w:val="Paragraphedeliste"/>
        <w:numPr>
          <w:ilvl w:val="0"/>
          <w:numId w:val="39"/>
        </w:numPr>
        <w:tabs>
          <w:tab w:val="left" w:pos="540"/>
          <w:tab w:val="left" w:pos="1080"/>
        </w:tabs>
        <w:rPr>
          <w:b/>
          <w:sz w:val="22"/>
          <w:szCs w:val="22"/>
          <w:lang w:val="en-GB"/>
        </w:rPr>
      </w:pPr>
      <w:r w:rsidRPr="008953A7">
        <w:rPr>
          <w:bCs/>
          <w:sz w:val="22"/>
          <w:szCs w:val="22"/>
          <w:lang w:val="en-GB"/>
        </w:rPr>
        <w:t>AEBS-12-07-Rev.1 (UTAC) Virtual testing AEBS</w:t>
      </w:r>
    </w:p>
    <w:bookmarkEnd w:id="0"/>
    <w:p w14:paraId="426FB6C5" w14:textId="2DD8013C" w:rsidR="00554827" w:rsidRPr="0075082B" w:rsidRDefault="00554827" w:rsidP="007018CE">
      <w:pPr>
        <w:pStyle w:val="Paragraphedeliste"/>
        <w:numPr>
          <w:ilvl w:val="0"/>
          <w:numId w:val="39"/>
        </w:numPr>
        <w:tabs>
          <w:tab w:val="left" w:pos="540"/>
          <w:tab w:val="left" w:pos="1080"/>
        </w:tabs>
        <w:rPr>
          <w:b/>
          <w:sz w:val="22"/>
          <w:szCs w:val="22"/>
          <w:lang w:val="en-GB"/>
        </w:rPr>
      </w:pPr>
      <w:r>
        <w:rPr>
          <w:rFonts w:hint="eastAsia"/>
          <w:bCs/>
          <w:sz w:val="22"/>
          <w:szCs w:val="22"/>
          <w:lang w:val="en-GB" w:eastAsia="ja-JP"/>
        </w:rPr>
        <w:t xml:space="preserve">AEBS-15-02 (D) </w:t>
      </w:r>
      <w:r>
        <w:rPr>
          <w:bCs/>
          <w:sz w:val="22"/>
          <w:szCs w:val="22"/>
          <w:lang w:val="en-GB" w:eastAsia="ja-JP"/>
        </w:rPr>
        <w:t>Comment to AEBS-12-06</w:t>
      </w:r>
    </w:p>
    <w:p w14:paraId="52B42C18" w14:textId="7C3988D0" w:rsidR="0075082B" w:rsidRPr="0075082B" w:rsidRDefault="0075082B" w:rsidP="007018CE">
      <w:pPr>
        <w:pStyle w:val="Paragraphedeliste"/>
        <w:numPr>
          <w:ilvl w:val="0"/>
          <w:numId w:val="39"/>
        </w:numPr>
        <w:tabs>
          <w:tab w:val="left" w:pos="540"/>
          <w:tab w:val="left" w:pos="1080"/>
        </w:tabs>
        <w:rPr>
          <w:b/>
          <w:sz w:val="22"/>
          <w:szCs w:val="22"/>
          <w:lang w:val="en-GB"/>
        </w:rPr>
      </w:pPr>
      <w:r>
        <w:rPr>
          <w:rFonts w:hint="eastAsia"/>
          <w:bCs/>
          <w:sz w:val="22"/>
          <w:szCs w:val="22"/>
          <w:lang w:val="en-GB" w:eastAsia="ja-JP"/>
        </w:rPr>
        <w:t>AEBS-15-05 (</w:t>
      </w:r>
      <w:r>
        <w:rPr>
          <w:bCs/>
          <w:sz w:val="22"/>
          <w:szCs w:val="22"/>
          <w:lang w:val="en-GB" w:eastAsia="ja-JP"/>
        </w:rPr>
        <w:t>F</w:t>
      </w:r>
      <w:r>
        <w:rPr>
          <w:rFonts w:hint="eastAsia"/>
          <w:bCs/>
          <w:sz w:val="22"/>
          <w:szCs w:val="22"/>
          <w:lang w:val="en-GB" w:eastAsia="ja-JP"/>
        </w:rPr>
        <w:t xml:space="preserve">) </w:t>
      </w:r>
      <w:r w:rsidRPr="0075082B">
        <w:rPr>
          <w:bCs/>
          <w:sz w:val="22"/>
          <w:szCs w:val="22"/>
          <w:lang w:val="en-GB" w:eastAsia="ja-JP"/>
        </w:rPr>
        <w:t>Virtual testing draft proposal - Revision 1 - Tracked Changes</w:t>
      </w:r>
    </w:p>
    <w:p w14:paraId="17A20A8F" w14:textId="67A0747C" w:rsidR="0075082B" w:rsidRPr="0075082B" w:rsidRDefault="0075082B" w:rsidP="007018CE">
      <w:pPr>
        <w:pStyle w:val="Paragraphedeliste"/>
        <w:numPr>
          <w:ilvl w:val="0"/>
          <w:numId w:val="39"/>
        </w:numPr>
        <w:tabs>
          <w:tab w:val="left" w:pos="540"/>
          <w:tab w:val="left" w:pos="1080"/>
        </w:tabs>
        <w:rPr>
          <w:b/>
          <w:sz w:val="22"/>
          <w:szCs w:val="22"/>
          <w:lang w:val="en-GB"/>
        </w:rPr>
      </w:pPr>
      <w:r>
        <w:rPr>
          <w:rFonts w:hint="eastAsia"/>
          <w:bCs/>
          <w:sz w:val="22"/>
          <w:szCs w:val="22"/>
          <w:lang w:val="en-GB" w:eastAsia="ja-JP"/>
        </w:rPr>
        <w:t>AEBS-15-0</w:t>
      </w:r>
      <w:r>
        <w:rPr>
          <w:bCs/>
          <w:sz w:val="22"/>
          <w:szCs w:val="22"/>
          <w:lang w:val="en-GB" w:eastAsia="ja-JP"/>
        </w:rPr>
        <w:t>6</w:t>
      </w:r>
      <w:r>
        <w:rPr>
          <w:rFonts w:hint="eastAsia"/>
          <w:bCs/>
          <w:sz w:val="22"/>
          <w:szCs w:val="22"/>
          <w:lang w:val="en-GB" w:eastAsia="ja-JP"/>
        </w:rPr>
        <w:t xml:space="preserve"> (</w:t>
      </w:r>
      <w:r>
        <w:rPr>
          <w:bCs/>
          <w:sz w:val="22"/>
          <w:szCs w:val="22"/>
          <w:lang w:val="en-GB" w:eastAsia="ja-JP"/>
        </w:rPr>
        <w:t>F</w:t>
      </w:r>
      <w:r>
        <w:rPr>
          <w:rFonts w:hint="eastAsia"/>
          <w:bCs/>
          <w:sz w:val="22"/>
          <w:szCs w:val="22"/>
          <w:lang w:val="en-GB" w:eastAsia="ja-JP"/>
        </w:rPr>
        <w:t xml:space="preserve">) </w:t>
      </w:r>
      <w:r w:rsidRPr="0075082B">
        <w:rPr>
          <w:bCs/>
          <w:sz w:val="22"/>
          <w:szCs w:val="22"/>
          <w:lang w:val="en-GB" w:eastAsia="ja-JP"/>
        </w:rPr>
        <w:t>Virtual testing draft proposal - Revision 1 - Cleaned</w:t>
      </w:r>
    </w:p>
    <w:p w14:paraId="1FBCC212" w14:textId="56BCC6AE" w:rsidR="0075082B" w:rsidRPr="00C24124" w:rsidRDefault="0075082B" w:rsidP="007018CE">
      <w:pPr>
        <w:pStyle w:val="Paragraphedeliste"/>
        <w:numPr>
          <w:ilvl w:val="0"/>
          <w:numId w:val="39"/>
        </w:numPr>
        <w:tabs>
          <w:tab w:val="left" w:pos="540"/>
          <w:tab w:val="left" w:pos="1080"/>
        </w:tabs>
        <w:rPr>
          <w:b/>
          <w:sz w:val="22"/>
          <w:szCs w:val="22"/>
          <w:lang w:val="en-GB"/>
        </w:rPr>
      </w:pPr>
      <w:r>
        <w:rPr>
          <w:rFonts w:hint="eastAsia"/>
          <w:bCs/>
          <w:sz w:val="22"/>
          <w:szCs w:val="22"/>
          <w:lang w:val="en-GB" w:eastAsia="ja-JP"/>
        </w:rPr>
        <w:t>AEBS-15-0</w:t>
      </w:r>
      <w:r>
        <w:rPr>
          <w:bCs/>
          <w:sz w:val="22"/>
          <w:szCs w:val="22"/>
          <w:lang w:val="en-GB" w:eastAsia="ja-JP"/>
        </w:rPr>
        <w:t>7</w:t>
      </w:r>
      <w:r>
        <w:rPr>
          <w:rFonts w:hint="eastAsia"/>
          <w:bCs/>
          <w:sz w:val="22"/>
          <w:szCs w:val="22"/>
          <w:lang w:val="en-GB" w:eastAsia="ja-JP"/>
        </w:rPr>
        <w:t xml:space="preserve"> (</w:t>
      </w:r>
      <w:r>
        <w:rPr>
          <w:bCs/>
          <w:sz w:val="22"/>
          <w:szCs w:val="22"/>
          <w:lang w:val="en-GB" w:eastAsia="ja-JP"/>
        </w:rPr>
        <w:t>F</w:t>
      </w:r>
      <w:r>
        <w:rPr>
          <w:rFonts w:hint="eastAsia"/>
          <w:bCs/>
          <w:sz w:val="22"/>
          <w:szCs w:val="22"/>
          <w:lang w:val="en-GB" w:eastAsia="ja-JP"/>
        </w:rPr>
        <w:t xml:space="preserve">) </w:t>
      </w:r>
      <w:r w:rsidRPr="0075082B">
        <w:rPr>
          <w:bCs/>
          <w:sz w:val="22"/>
          <w:szCs w:val="22"/>
          <w:lang w:val="en-GB" w:eastAsia="ja-JP"/>
        </w:rPr>
        <w:t>Virtual testing - explanatory comments</w:t>
      </w:r>
    </w:p>
    <w:p w14:paraId="231EDA87" w14:textId="1B614B7B" w:rsidR="00C24124" w:rsidRDefault="00C24124" w:rsidP="007018CE">
      <w:pPr>
        <w:pStyle w:val="Paragraphedeliste"/>
        <w:numPr>
          <w:ilvl w:val="0"/>
          <w:numId w:val="39"/>
        </w:numPr>
        <w:tabs>
          <w:tab w:val="left" w:pos="540"/>
          <w:tab w:val="left" w:pos="1080"/>
        </w:tabs>
        <w:rPr>
          <w:bCs/>
          <w:sz w:val="22"/>
          <w:szCs w:val="22"/>
          <w:lang w:val="en-GB"/>
        </w:rPr>
      </w:pPr>
      <w:r w:rsidRPr="00C24124">
        <w:rPr>
          <w:bCs/>
          <w:sz w:val="22"/>
          <w:szCs w:val="22"/>
          <w:lang w:val="en-GB"/>
        </w:rPr>
        <w:t>AEBS-15-08 (CLEPA-OICA) Virtual testing draft proposal - Industry comments</w:t>
      </w:r>
    </w:p>
    <w:p w14:paraId="7E995BD6" w14:textId="51B22EBE" w:rsidR="00C24124" w:rsidRDefault="00C24124" w:rsidP="007018CE">
      <w:pPr>
        <w:pStyle w:val="Paragraphedeliste"/>
        <w:numPr>
          <w:ilvl w:val="0"/>
          <w:numId w:val="39"/>
        </w:numPr>
        <w:tabs>
          <w:tab w:val="left" w:pos="540"/>
          <w:tab w:val="left" w:pos="1080"/>
        </w:tabs>
        <w:rPr>
          <w:bCs/>
          <w:sz w:val="22"/>
          <w:szCs w:val="22"/>
          <w:lang w:val="en-GB"/>
        </w:rPr>
      </w:pPr>
      <w:r w:rsidRPr="00C24124">
        <w:rPr>
          <w:bCs/>
          <w:sz w:val="22"/>
          <w:szCs w:val="22"/>
          <w:lang w:val="en-GB"/>
        </w:rPr>
        <w:t>AEBS-15-09 (CLEPA-OICA) Industry General Feedback Virtual Testing AEBS v3</w:t>
      </w:r>
    </w:p>
    <w:p w14:paraId="3BB81646" w14:textId="22C78D62" w:rsidR="00157D9D" w:rsidRDefault="00157D9D" w:rsidP="007018CE">
      <w:pPr>
        <w:pStyle w:val="Paragraphedeliste"/>
        <w:numPr>
          <w:ilvl w:val="0"/>
          <w:numId w:val="39"/>
        </w:numPr>
        <w:tabs>
          <w:tab w:val="left" w:pos="540"/>
          <w:tab w:val="left" w:pos="1080"/>
        </w:tabs>
        <w:rPr>
          <w:bCs/>
          <w:sz w:val="22"/>
          <w:szCs w:val="22"/>
          <w:lang w:val="en-GB"/>
        </w:rPr>
      </w:pPr>
      <w:r>
        <w:rPr>
          <w:bCs/>
          <w:sz w:val="22"/>
          <w:szCs w:val="22"/>
          <w:lang w:val="en-GB"/>
        </w:rPr>
        <w:t xml:space="preserve">AEBS-15-14 (J) </w:t>
      </w:r>
      <w:r w:rsidRPr="00157D9D">
        <w:rPr>
          <w:bCs/>
          <w:sz w:val="22"/>
          <w:szCs w:val="22"/>
          <w:lang w:val="en-GB"/>
        </w:rPr>
        <w:t>Comments to Virtual testing - explanatory comments</w:t>
      </w:r>
    </w:p>
    <w:p w14:paraId="5C87BB79" w14:textId="225D8DE0" w:rsidR="0035626A" w:rsidRDefault="0035626A" w:rsidP="0035626A">
      <w:pPr>
        <w:tabs>
          <w:tab w:val="left" w:pos="540"/>
          <w:tab w:val="left" w:pos="1080"/>
        </w:tabs>
        <w:rPr>
          <w:bCs/>
          <w:sz w:val="22"/>
          <w:szCs w:val="22"/>
          <w:lang w:val="en-GB"/>
        </w:rPr>
      </w:pPr>
    </w:p>
    <w:p w14:paraId="7A18A1D0" w14:textId="12164DFB" w:rsidR="0035626A" w:rsidRDefault="0035626A" w:rsidP="0035626A">
      <w:pPr>
        <w:tabs>
          <w:tab w:val="left" w:pos="540"/>
          <w:tab w:val="left" w:pos="1080"/>
        </w:tabs>
        <w:rPr>
          <w:bCs/>
          <w:color w:val="0070C0"/>
          <w:sz w:val="22"/>
          <w:szCs w:val="22"/>
          <w:lang w:val="en-GB"/>
        </w:rPr>
      </w:pPr>
      <w:r>
        <w:rPr>
          <w:bCs/>
          <w:color w:val="0070C0"/>
          <w:sz w:val="22"/>
          <w:szCs w:val="22"/>
          <w:lang w:val="en-GB"/>
        </w:rPr>
        <w:t>The group decided to take the document AEBS-15-14 as a reference since it contains all the latest comments to the proposal.</w:t>
      </w:r>
    </w:p>
    <w:p w14:paraId="7CBA3E7E" w14:textId="1527B7FB" w:rsidR="0035626A" w:rsidRDefault="0035626A" w:rsidP="0035626A">
      <w:pPr>
        <w:tabs>
          <w:tab w:val="left" w:pos="540"/>
          <w:tab w:val="left" w:pos="1080"/>
        </w:tabs>
        <w:rPr>
          <w:bCs/>
          <w:color w:val="0070C0"/>
          <w:sz w:val="22"/>
          <w:szCs w:val="22"/>
          <w:lang w:val="en-GB"/>
        </w:rPr>
      </w:pPr>
      <w:r>
        <w:rPr>
          <w:bCs/>
          <w:color w:val="0070C0"/>
          <w:sz w:val="22"/>
          <w:szCs w:val="22"/>
          <w:lang w:val="en-GB"/>
        </w:rPr>
        <w:t>As a reminder: the proposal is to propose for the R152 a 1</w:t>
      </w:r>
      <w:r w:rsidRPr="0035626A">
        <w:rPr>
          <w:bCs/>
          <w:color w:val="0070C0"/>
          <w:sz w:val="22"/>
          <w:szCs w:val="22"/>
          <w:vertAlign w:val="superscript"/>
          <w:lang w:val="en-GB"/>
        </w:rPr>
        <w:t>st</w:t>
      </w:r>
      <w:r>
        <w:rPr>
          <w:bCs/>
          <w:color w:val="0070C0"/>
          <w:sz w:val="22"/>
          <w:szCs w:val="22"/>
          <w:lang w:val="en-GB"/>
        </w:rPr>
        <w:t xml:space="preserve"> attempt to virtual testing with some details, </w:t>
      </w:r>
      <w:r w:rsidR="0000346B">
        <w:rPr>
          <w:bCs/>
          <w:color w:val="0070C0"/>
          <w:sz w:val="22"/>
          <w:szCs w:val="22"/>
          <w:lang w:val="en-GB"/>
        </w:rPr>
        <w:t>as an alternative to the physical tests. There will be still physical tests, at least to confirm the results achieved with the simulation. This is originally a request from OEMs, and a subject addressed at GRVA-VMAD. UTAC is currently performing experiments in this item.</w:t>
      </w:r>
    </w:p>
    <w:p w14:paraId="4FFE2A35" w14:textId="77777777" w:rsidR="00047A60" w:rsidRDefault="00047A60" w:rsidP="0035626A">
      <w:pPr>
        <w:tabs>
          <w:tab w:val="left" w:pos="540"/>
          <w:tab w:val="left" w:pos="1080"/>
        </w:tabs>
        <w:rPr>
          <w:bCs/>
          <w:color w:val="0070C0"/>
          <w:sz w:val="22"/>
          <w:szCs w:val="22"/>
          <w:lang w:val="en-GB"/>
        </w:rPr>
      </w:pPr>
      <w:r>
        <w:rPr>
          <w:bCs/>
          <w:color w:val="0070C0"/>
          <w:sz w:val="22"/>
          <w:szCs w:val="22"/>
          <w:lang w:val="en-GB"/>
        </w:rPr>
        <w:t xml:space="preserve">D: </w:t>
      </w:r>
    </w:p>
    <w:p w14:paraId="771781B0" w14:textId="4729C86B" w:rsidR="00047A60" w:rsidRDefault="00047A60" w:rsidP="00047A60">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Supports virtual testing in </w:t>
      </w:r>
      <w:proofErr w:type="gramStart"/>
      <w:r>
        <w:rPr>
          <w:bCs/>
          <w:color w:val="0070C0"/>
          <w:sz w:val="22"/>
          <w:szCs w:val="22"/>
          <w:lang w:val="en-GB"/>
        </w:rPr>
        <w:t>general, yet</w:t>
      </w:r>
      <w:proofErr w:type="gramEnd"/>
      <w:r>
        <w:rPr>
          <w:bCs/>
          <w:color w:val="0070C0"/>
          <w:sz w:val="22"/>
          <w:szCs w:val="22"/>
          <w:lang w:val="en-GB"/>
        </w:rPr>
        <w:t xml:space="preserve"> sees few benefits in the AEBSM1N1 regulation since few to save among the 40 tests. </w:t>
      </w:r>
    </w:p>
    <w:p w14:paraId="2FC9C8AA" w14:textId="20AF1078" w:rsidR="00047A60" w:rsidRDefault="00047A60" w:rsidP="00047A60">
      <w:pPr>
        <w:pStyle w:val="Paragraphedeliste"/>
        <w:numPr>
          <w:ilvl w:val="0"/>
          <w:numId w:val="39"/>
        </w:numPr>
        <w:tabs>
          <w:tab w:val="left" w:pos="540"/>
          <w:tab w:val="left" w:pos="1080"/>
        </w:tabs>
        <w:rPr>
          <w:bCs/>
          <w:color w:val="0070C0"/>
          <w:sz w:val="22"/>
          <w:szCs w:val="22"/>
          <w:lang w:val="en-GB"/>
        </w:rPr>
      </w:pPr>
      <w:r w:rsidRPr="00047A60">
        <w:rPr>
          <w:bCs/>
          <w:color w:val="0070C0"/>
          <w:sz w:val="22"/>
          <w:szCs w:val="22"/>
          <w:lang w:val="en-GB"/>
        </w:rPr>
        <w:t>lots of figures are “random” (90%)</w:t>
      </w:r>
    </w:p>
    <w:p w14:paraId="32B389D2" w14:textId="179DED8E" w:rsidR="00047A60" w:rsidRPr="00047A60" w:rsidRDefault="00047A60" w:rsidP="00047A60">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sensor model is important and must be defined correctly. This is feasible in some </w:t>
      </w:r>
      <w:proofErr w:type="gramStart"/>
      <w:r>
        <w:rPr>
          <w:bCs/>
          <w:color w:val="0070C0"/>
          <w:sz w:val="22"/>
          <w:szCs w:val="22"/>
          <w:lang w:val="en-GB"/>
        </w:rPr>
        <w:t>well defined</w:t>
      </w:r>
      <w:proofErr w:type="gramEnd"/>
      <w:r>
        <w:rPr>
          <w:bCs/>
          <w:color w:val="0070C0"/>
          <w:sz w:val="22"/>
          <w:szCs w:val="22"/>
          <w:lang w:val="en-GB"/>
        </w:rPr>
        <w:t xml:space="preserve"> scenarios. </w:t>
      </w:r>
    </w:p>
    <w:p w14:paraId="33A5DAB5" w14:textId="55F460CC" w:rsidR="0035626A" w:rsidRDefault="00047A60" w:rsidP="0035626A">
      <w:pPr>
        <w:tabs>
          <w:tab w:val="left" w:pos="540"/>
          <w:tab w:val="left" w:pos="1080"/>
        </w:tabs>
        <w:rPr>
          <w:bCs/>
          <w:color w:val="0070C0"/>
          <w:sz w:val="22"/>
          <w:szCs w:val="22"/>
          <w:lang w:val="en-GB"/>
        </w:rPr>
      </w:pPr>
      <w:r>
        <w:rPr>
          <w:bCs/>
          <w:color w:val="0070C0"/>
          <w:sz w:val="22"/>
          <w:szCs w:val="22"/>
          <w:lang w:val="en-GB"/>
        </w:rPr>
        <w:t>JRC:</w:t>
      </w:r>
    </w:p>
    <w:p w14:paraId="1B325A30" w14:textId="48BB1C83" w:rsidR="00047A60" w:rsidRDefault="00047A60" w:rsidP="00047A60">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good that the work is started here. VMAD is also working on this, at higher level</w:t>
      </w:r>
    </w:p>
    <w:p w14:paraId="4D419931" w14:textId="5FE82FA5" w:rsidR="00047A60" w:rsidRDefault="00047A60" w:rsidP="00047A60">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no specific comment. Validation at sub-system level is important. Some good results can be achieved based on wrong sub-system assessments.</w:t>
      </w:r>
    </w:p>
    <w:p w14:paraId="638D96EE" w14:textId="3F06EEE2" w:rsidR="00047A60" w:rsidRDefault="00047A60" w:rsidP="00047A60">
      <w:pPr>
        <w:tabs>
          <w:tab w:val="left" w:pos="540"/>
          <w:tab w:val="left" w:pos="1080"/>
        </w:tabs>
        <w:rPr>
          <w:bCs/>
          <w:color w:val="0070C0"/>
          <w:sz w:val="22"/>
          <w:szCs w:val="22"/>
          <w:lang w:val="en-GB"/>
        </w:rPr>
      </w:pPr>
      <w:r>
        <w:rPr>
          <w:bCs/>
          <w:color w:val="0070C0"/>
          <w:sz w:val="22"/>
          <w:szCs w:val="22"/>
          <w:lang w:val="en-GB"/>
        </w:rPr>
        <w:t>OICA:</w:t>
      </w:r>
    </w:p>
    <w:p w14:paraId="080734D6" w14:textId="757E5A1E" w:rsidR="00047A60" w:rsidRDefault="00047A60" w:rsidP="00047A60">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support D on the benefits of the </w:t>
      </w:r>
      <w:proofErr w:type="spellStart"/>
      <w:r>
        <w:rPr>
          <w:bCs/>
          <w:color w:val="0070C0"/>
          <w:sz w:val="22"/>
          <w:szCs w:val="22"/>
          <w:lang w:val="en-GB"/>
        </w:rPr>
        <w:t>proposased</w:t>
      </w:r>
      <w:proofErr w:type="spellEnd"/>
      <w:r>
        <w:rPr>
          <w:bCs/>
          <w:color w:val="0070C0"/>
          <w:sz w:val="22"/>
          <w:szCs w:val="22"/>
          <w:lang w:val="en-GB"/>
        </w:rPr>
        <w:t xml:space="preserve"> process: validating the process could ask greater efforts than performing the tests</w:t>
      </w:r>
    </w:p>
    <w:p w14:paraId="0B542651" w14:textId="4D78D0F2" w:rsidR="00047A60" w:rsidRDefault="00047A60" w:rsidP="00047A60">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10% repeatability: acceptance that 10 % of the simulation deviate from </w:t>
      </w:r>
      <w:r w:rsidR="00951B06">
        <w:rPr>
          <w:bCs/>
          <w:color w:val="0070C0"/>
          <w:sz w:val="22"/>
          <w:szCs w:val="22"/>
          <w:lang w:val="en-GB"/>
        </w:rPr>
        <w:t>the test results?</w:t>
      </w:r>
    </w:p>
    <w:p w14:paraId="5AEB0A8D" w14:textId="2EF4B792" w:rsidR="00047A60" w:rsidRDefault="00047A60" w:rsidP="00047A60">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Does the track test </w:t>
      </w:r>
      <w:r w:rsidR="00951B06">
        <w:rPr>
          <w:bCs/>
          <w:color w:val="0070C0"/>
          <w:sz w:val="22"/>
          <w:szCs w:val="22"/>
          <w:lang w:val="en-GB"/>
        </w:rPr>
        <w:t xml:space="preserve">make a good reference, instead of the </w:t>
      </w:r>
      <w:proofErr w:type="gramStart"/>
      <w:r w:rsidR="00951B06">
        <w:rPr>
          <w:bCs/>
          <w:color w:val="0070C0"/>
          <w:sz w:val="22"/>
          <w:szCs w:val="22"/>
          <w:lang w:val="en-GB"/>
        </w:rPr>
        <w:t>real world</w:t>
      </w:r>
      <w:proofErr w:type="gramEnd"/>
      <w:r w:rsidR="00951B06">
        <w:rPr>
          <w:bCs/>
          <w:color w:val="0070C0"/>
          <w:sz w:val="22"/>
          <w:szCs w:val="22"/>
          <w:lang w:val="en-GB"/>
        </w:rPr>
        <w:t xml:space="preserve"> behaviour?</w:t>
      </w:r>
    </w:p>
    <w:p w14:paraId="7D3325D7" w14:textId="0092B666" w:rsidR="00951B06" w:rsidRDefault="00951B06" w:rsidP="00951B06">
      <w:pPr>
        <w:tabs>
          <w:tab w:val="left" w:pos="540"/>
          <w:tab w:val="left" w:pos="1080"/>
        </w:tabs>
        <w:rPr>
          <w:bCs/>
          <w:color w:val="0070C0"/>
          <w:sz w:val="22"/>
          <w:szCs w:val="22"/>
          <w:lang w:val="en-GB"/>
        </w:rPr>
      </w:pPr>
      <w:r>
        <w:rPr>
          <w:bCs/>
          <w:color w:val="0070C0"/>
          <w:sz w:val="22"/>
          <w:szCs w:val="22"/>
          <w:lang w:val="en-GB"/>
        </w:rPr>
        <w:t>J:</w:t>
      </w:r>
    </w:p>
    <w:p w14:paraId="176C252C" w14:textId="5854977B" w:rsidR="00951B06" w:rsidRDefault="00951B06" w:rsidP="00951B06">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See comments in the document.</w:t>
      </w:r>
    </w:p>
    <w:p w14:paraId="4044386E" w14:textId="7BDA44DE" w:rsidR="00951B06" w:rsidRDefault="00951B06" w:rsidP="00951B06">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Is the scheme just an example of a possible process? R: no, this is the way we propose to replace physical testing by simulation.</w:t>
      </w:r>
    </w:p>
    <w:p w14:paraId="7F90F95F" w14:textId="3D2B06CE" w:rsidR="00951B06" w:rsidRDefault="00951B06" w:rsidP="00951B06">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Keen to understand the simulation of R140 </w:t>
      </w:r>
      <w:proofErr w:type="gramStart"/>
      <w:r>
        <w:rPr>
          <w:bCs/>
          <w:color w:val="0070C0"/>
          <w:sz w:val="22"/>
          <w:szCs w:val="22"/>
          <w:lang w:val="en-GB"/>
        </w:rPr>
        <w:t>with regard to</w:t>
      </w:r>
      <w:proofErr w:type="gramEnd"/>
      <w:r>
        <w:rPr>
          <w:bCs/>
          <w:color w:val="0070C0"/>
          <w:sz w:val="22"/>
          <w:szCs w:val="22"/>
          <w:lang w:val="en-GB"/>
        </w:rPr>
        <w:t xml:space="preserve"> the EU WVTA, before going in the details of this simulation method in R152. R: the situation in R140, the virtual testing is not a replacement, rather an extension of the physical test. Yet F is OK to double check.</w:t>
      </w:r>
    </w:p>
    <w:p w14:paraId="1D7D7568" w14:textId="25570C36" w:rsidR="00951B06" w:rsidRDefault="00951B06" w:rsidP="00951B06">
      <w:pPr>
        <w:tabs>
          <w:tab w:val="left" w:pos="540"/>
          <w:tab w:val="left" w:pos="1080"/>
        </w:tabs>
        <w:rPr>
          <w:bCs/>
          <w:color w:val="0070C0"/>
          <w:sz w:val="22"/>
          <w:szCs w:val="22"/>
          <w:lang w:val="en-GB"/>
        </w:rPr>
      </w:pPr>
      <w:r>
        <w:rPr>
          <w:bCs/>
          <w:color w:val="0070C0"/>
          <w:sz w:val="22"/>
          <w:szCs w:val="22"/>
          <w:lang w:val="en-GB"/>
        </w:rPr>
        <w:t xml:space="preserve">F: target is to perform 10 repetitions foreseen in the text to validate the </w:t>
      </w:r>
      <w:r w:rsidR="008A1DD4">
        <w:rPr>
          <w:bCs/>
          <w:color w:val="0070C0"/>
          <w:sz w:val="22"/>
          <w:szCs w:val="22"/>
          <w:lang w:val="en-GB"/>
        </w:rPr>
        <w:t xml:space="preserve">pertinence of the simulation. </w:t>
      </w:r>
    </w:p>
    <w:p w14:paraId="177C4BBC" w14:textId="16723627" w:rsidR="008A1DD4" w:rsidRDefault="008A1DD4" w:rsidP="00951B06">
      <w:pPr>
        <w:tabs>
          <w:tab w:val="left" w:pos="540"/>
          <w:tab w:val="left" w:pos="1080"/>
        </w:tabs>
        <w:rPr>
          <w:bCs/>
          <w:color w:val="0070C0"/>
          <w:sz w:val="22"/>
          <w:szCs w:val="22"/>
          <w:lang w:val="en-GB"/>
        </w:rPr>
      </w:pPr>
    </w:p>
    <w:p w14:paraId="36943B41" w14:textId="60D1651E" w:rsidR="008A1DD4" w:rsidRDefault="008A1DD4" w:rsidP="00951B06">
      <w:pPr>
        <w:tabs>
          <w:tab w:val="left" w:pos="540"/>
          <w:tab w:val="left" w:pos="1080"/>
        </w:tabs>
        <w:rPr>
          <w:bCs/>
          <w:color w:val="0070C0"/>
          <w:sz w:val="22"/>
          <w:szCs w:val="22"/>
          <w:lang w:val="en-GB"/>
        </w:rPr>
      </w:pPr>
      <w:r>
        <w:rPr>
          <w:bCs/>
          <w:color w:val="0070C0"/>
          <w:sz w:val="22"/>
          <w:szCs w:val="22"/>
          <w:lang w:val="en-GB"/>
        </w:rPr>
        <w:t xml:space="preserve">F: </w:t>
      </w:r>
    </w:p>
    <w:p w14:paraId="5C2119C5" w14:textId="3B0D4520" w:rsidR="008A1DD4" w:rsidRDefault="008A1DD4" w:rsidP="008A1DD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Random approach: the target is to prove that the simulation functions exactly as the physical test. </w:t>
      </w:r>
    </w:p>
    <w:p w14:paraId="0721B412" w14:textId="79DF17AE" w:rsidR="008A1DD4" w:rsidRDefault="008A1DD4" w:rsidP="008A1DD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Sensor model: </w:t>
      </w:r>
      <w:proofErr w:type="gramStart"/>
      <w:r>
        <w:rPr>
          <w:bCs/>
          <w:color w:val="0070C0"/>
          <w:sz w:val="22"/>
          <w:szCs w:val="22"/>
          <w:lang w:val="en-GB"/>
        </w:rPr>
        <w:t>yes</w:t>
      </w:r>
      <w:proofErr w:type="gramEnd"/>
      <w:r>
        <w:rPr>
          <w:bCs/>
          <w:color w:val="0070C0"/>
          <w:sz w:val="22"/>
          <w:szCs w:val="22"/>
          <w:lang w:val="en-GB"/>
        </w:rPr>
        <w:t xml:space="preserve"> key input. We propose here to validate the FINAL step of the methodology. The validation of the sensor models should be done prior to that. Supports JRC</w:t>
      </w:r>
    </w:p>
    <w:p w14:paraId="7E9C6711" w14:textId="18849DCC" w:rsidR="008A1DD4" w:rsidRDefault="008A1DD4" w:rsidP="008A1DD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To </w:t>
      </w:r>
      <w:r w:rsidR="00310454">
        <w:rPr>
          <w:bCs/>
          <w:color w:val="0070C0"/>
          <w:sz w:val="22"/>
          <w:szCs w:val="22"/>
          <w:lang w:val="en-GB"/>
        </w:rPr>
        <w:t>O</w:t>
      </w:r>
      <w:r>
        <w:rPr>
          <w:bCs/>
          <w:color w:val="0070C0"/>
          <w:sz w:val="22"/>
          <w:szCs w:val="22"/>
          <w:lang w:val="en-GB"/>
        </w:rPr>
        <w:t xml:space="preserve">ICA: </w:t>
      </w:r>
      <w:proofErr w:type="gramStart"/>
      <w:r>
        <w:rPr>
          <w:bCs/>
          <w:color w:val="0070C0"/>
          <w:sz w:val="22"/>
          <w:szCs w:val="22"/>
          <w:lang w:val="en-GB"/>
        </w:rPr>
        <w:t>yes</w:t>
      </w:r>
      <w:proofErr w:type="gramEnd"/>
      <w:r>
        <w:rPr>
          <w:bCs/>
          <w:color w:val="0070C0"/>
          <w:sz w:val="22"/>
          <w:szCs w:val="22"/>
          <w:lang w:val="en-GB"/>
        </w:rPr>
        <w:t xml:space="preserve"> there is an investment to perform all these tests, but finally, in the long term, there will be a decrease of the tests to be performed. </w:t>
      </w:r>
    </w:p>
    <w:p w14:paraId="395869F9" w14:textId="2782C5F3" w:rsidR="008A1DD4" w:rsidRDefault="008A1DD4" w:rsidP="008A1DD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About the 10%: the median value is used for correlation</w:t>
      </w:r>
    </w:p>
    <w:p w14:paraId="5EF0C647" w14:textId="14E9181C" w:rsidR="008A1DD4" w:rsidRDefault="008A1DD4" w:rsidP="008A1DD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About real world: the point is to replace a track test by a simulation. If real world data is necessary, F is OK to add them.</w:t>
      </w:r>
    </w:p>
    <w:p w14:paraId="4D4E9734" w14:textId="2D465D77" w:rsidR="008A1DD4" w:rsidRDefault="008A1DD4" w:rsidP="008A1DD4">
      <w:pPr>
        <w:tabs>
          <w:tab w:val="left" w:pos="540"/>
          <w:tab w:val="left" w:pos="1080"/>
        </w:tabs>
        <w:rPr>
          <w:bCs/>
          <w:color w:val="0070C0"/>
          <w:sz w:val="22"/>
          <w:szCs w:val="22"/>
          <w:lang w:val="en-GB"/>
        </w:rPr>
      </w:pPr>
      <w:r>
        <w:rPr>
          <w:bCs/>
          <w:color w:val="0070C0"/>
          <w:sz w:val="22"/>
          <w:szCs w:val="22"/>
          <w:lang w:val="en-GB"/>
        </w:rPr>
        <w:t>UTAC:</w:t>
      </w:r>
    </w:p>
    <w:p w14:paraId="7F7C6915" w14:textId="6F0D4C26" w:rsidR="008A1DD4" w:rsidRDefault="008A1DD4" w:rsidP="008A1DD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Key is to validate the simulation tool. </w:t>
      </w:r>
    </w:p>
    <w:p w14:paraId="6C2F458A" w14:textId="150CE33F" w:rsidR="00B222C4" w:rsidRDefault="00B222C4" w:rsidP="008A1DD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2 steps:</w:t>
      </w:r>
    </w:p>
    <w:p w14:paraId="0B43E2CF" w14:textId="5E7F4EAE" w:rsidR="00B222C4" w:rsidRDefault="00B222C4" w:rsidP="00B222C4">
      <w:pPr>
        <w:pStyle w:val="Paragraphedeliste"/>
        <w:numPr>
          <w:ilvl w:val="1"/>
          <w:numId w:val="39"/>
        </w:numPr>
        <w:tabs>
          <w:tab w:val="left" w:pos="540"/>
          <w:tab w:val="left" w:pos="1080"/>
        </w:tabs>
        <w:rPr>
          <w:bCs/>
          <w:color w:val="0070C0"/>
          <w:sz w:val="22"/>
          <w:szCs w:val="22"/>
          <w:lang w:val="en-GB"/>
        </w:rPr>
      </w:pPr>
      <w:r>
        <w:rPr>
          <w:bCs/>
          <w:color w:val="0070C0"/>
          <w:sz w:val="22"/>
          <w:szCs w:val="22"/>
          <w:lang w:val="en-GB"/>
        </w:rPr>
        <w:t>Validate that the simulation is repeatable</w:t>
      </w:r>
    </w:p>
    <w:p w14:paraId="54FA61B2" w14:textId="2A7694EC" w:rsidR="00B222C4" w:rsidRDefault="00B222C4" w:rsidP="00B222C4">
      <w:pPr>
        <w:pStyle w:val="Paragraphedeliste"/>
        <w:numPr>
          <w:ilvl w:val="1"/>
          <w:numId w:val="39"/>
        </w:numPr>
        <w:tabs>
          <w:tab w:val="left" w:pos="540"/>
          <w:tab w:val="left" w:pos="1080"/>
        </w:tabs>
        <w:rPr>
          <w:bCs/>
          <w:color w:val="0070C0"/>
          <w:sz w:val="22"/>
          <w:szCs w:val="22"/>
          <w:lang w:val="en-GB"/>
        </w:rPr>
      </w:pPr>
      <w:r>
        <w:rPr>
          <w:bCs/>
          <w:color w:val="0070C0"/>
          <w:sz w:val="22"/>
          <w:szCs w:val="22"/>
          <w:lang w:val="en-GB"/>
        </w:rPr>
        <w:t xml:space="preserve">Then check the median value against the track test results. </w:t>
      </w:r>
    </w:p>
    <w:p w14:paraId="223BDB95" w14:textId="5271280D" w:rsidR="00B222C4" w:rsidRDefault="00B222C4" w:rsidP="00B222C4">
      <w:pPr>
        <w:tabs>
          <w:tab w:val="left" w:pos="540"/>
          <w:tab w:val="left" w:pos="1080"/>
        </w:tabs>
        <w:rPr>
          <w:bCs/>
          <w:color w:val="0070C0"/>
          <w:sz w:val="22"/>
          <w:szCs w:val="22"/>
          <w:lang w:val="en-GB"/>
        </w:rPr>
      </w:pPr>
    </w:p>
    <w:p w14:paraId="5A1A6E09" w14:textId="28216B8D" w:rsidR="00B222C4" w:rsidRPr="00B222C4" w:rsidRDefault="00A54EBF" w:rsidP="00B222C4">
      <w:pPr>
        <w:tabs>
          <w:tab w:val="left" w:pos="540"/>
          <w:tab w:val="left" w:pos="1080"/>
        </w:tabs>
        <w:rPr>
          <w:bCs/>
          <w:color w:val="0070C0"/>
          <w:sz w:val="22"/>
          <w:szCs w:val="22"/>
          <w:lang w:val="en-GB"/>
        </w:rPr>
      </w:pPr>
      <w:r>
        <w:rPr>
          <w:bCs/>
          <w:color w:val="0070C0"/>
          <w:sz w:val="22"/>
          <w:szCs w:val="22"/>
          <w:lang w:val="en-GB"/>
        </w:rPr>
        <w:t xml:space="preserve">Debate on the necessity to assess the reproducibility of the simulation. </w:t>
      </w:r>
    </w:p>
    <w:p w14:paraId="06B9369F" w14:textId="572CBFBD" w:rsidR="00951B06" w:rsidRDefault="00A54EBF" w:rsidP="00951B06">
      <w:pPr>
        <w:tabs>
          <w:tab w:val="left" w:pos="540"/>
          <w:tab w:val="left" w:pos="1080"/>
        </w:tabs>
        <w:rPr>
          <w:bCs/>
          <w:color w:val="0070C0"/>
          <w:sz w:val="22"/>
          <w:szCs w:val="22"/>
          <w:lang w:val="en-GB"/>
        </w:rPr>
      </w:pPr>
      <w:r>
        <w:rPr>
          <w:bCs/>
          <w:color w:val="0070C0"/>
          <w:sz w:val="22"/>
          <w:szCs w:val="22"/>
          <w:lang w:val="en-GB"/>
        </w:rPr>
        <w:t>Seems some of the behaviours are not covered by the model.</w:t>
      </w:r>
    </w:p>
    <w:p w14:paraId="6AC4A59A" w14:textId="221138F0" w:rsidR="00033354" w:rsidRPr="00951B06" w:rsidRDefault="00033354" w:rsidP="00951B06">
      <w:pPr>
        <w:tabs>
          <w:tab w:val="left" w:pos="540"/>
          <w:tab w:val="left" w:pos="1080"/>
        </w:tabs>
        <w:rPr>
          <w:bCs/>
          <w:color w:val="0070C0"/>
          <w:sz w:val="22"/>
          <w:szCs w:val="22"/>
          <w:lang w:val="en-GB"/>
        </w:rPr>
      </w:pPr>
      <w:r>
        <w:rPr>
          <w:bCs/>
          <w:color w:val="0070C0"/>
          <w:sz w:val="22"/>
          <w:szCs w:val="22"/>
          <w:lang w:val="en-GB"/>
        </w:rPr>
        <w:t xml:space="preserve">D: questions the necessity of the approach since the process seems very heavy compared t the potential benefits. </w:t>
      </w:r>
    </w:p>
    <w:p w14:paraId="301DE8FA" w14:textId="7D77418B" w:rsidR="00047A60" w:rsidRDefault="00033354" w:rsidP="0035626A">
      <w:pPr>
        <w:tabs>
          <w:tab w:val="left" w:pos="540"/>
          <w:tab w:val="left" w:pos="1080"/>
        </w:tabs>
        <w:rPr>
          <w:bCs/>
          <w:color w:val="0070C0"/>
          <w:sz w:val="22"/>
          <w:szCs w:val="22"/>
          <w:lang w:val="en-GB"/>
        </w:rPr>
      </w:pPr>
      <w:r>
        <w:rPr>
          <w:bCs/>
          <w:color w:val="0070C0"/>
          <w:sz w:val="22"/>
          <w:szCs w:val="22"/>
          <w:lang w:val="en-GB"/>
        </w:rPr>
        <w:t xml:space="preserve">F is keen that the simulation method is harmonized since there are millions of </w:t>
      </w:r>
      <w:proofErr w:type="gramStart"/>
      <w:r>
        <w:rPr>
          <w:bCs/>
          <w:color w:val="0070C0"/>
          <w:sz w:val="22"/>
          <w:szCs w:val="22"/>
          <w:lang w:val="en-GB"/>
        </w:rPr>
        <w:t>way</w:t>
      </w:r>
      <w:proofErr w:type="gramEnd"/>
      <w:r>
        <w:rPr>
          <w:bCs/>
          <w:color w:val="0070C0"/>
          <w:sz w:val="22"/>
          <w:szCs w:val="22"/>
          <w:lang w:val="en-GB"/>
        </w:rPr>
        <w:t xml:space="preserve"> to correlate the track tests. Propose to the </w:t>
      </w:r>
      <w:r w:rsidR="00754685">
        <w:rPr>
          <w:bCs/>
          <w:color w:val="0070C0"/>
          <w:sz w:val="22"/>
          <w:szCs w:val="22"/>
          <w:lang w:val="en-GB"/>
        </w:rPr>
        <w:t xml:space="preserve">identify which factors are the most relevant. </w:t>
      </w:r>
    </w:p>
    <w:p w14:paraId="631A5A78" w14:textId="050D99DE" w:rsidR="00754685" w:rsidRDefault="00754685" w:rsidP="0035626A">
      <w:pPr>
        <w:tabs>
          <w:tab w:val="left" w:pos="540"/>
          <w:tab w:val="left" w:pos="1080"/>
        </w:tabs>
        <w:rPr>
          <w:bCs/>
          <w:color w:val="0070C0"/>
          <w:sz w:val="22"/>
          <w:szCs w:val="22"/>
          <w:lang w:val="en-GB"/>
        </w:rPr>
      </w:pPr>
    </w:p>
    <w:p w14:paraId="75D49F2E" w14:textId="5AA41E97" w:rsidR="00754685" w:rsidRDefault="00754685" w:rsidP="0035626A">
      <w:pPr>
        <w:tabs>
          <w:tab w:val="left" w:pos="540"/>
          <w:tab w:val="left" w:pos="1080"/>
        </w:tabs>
        <w:rPr>
          <w:bCs/>
          <w:color w:val="0070C0"/>
          <w:sz w:val="22"/>
          <w:szCs w:val="22"/>
          <w:lang w:val="en-GB"/>
        </w:rPr>
      </w:pPr>
      <w:r>
        <w:rPr>
          <w:bCs/>
          <w:color w:val="0070C0"/>
          <w:sz w:val="22"/>
          <w:szCs w:val="22"/>
          <w:lang w:val="en-GB"/>
        </w:rPr>
        <w:t>OICA had general statement per document AEBS-15-09:</w:t>
      </w:r>
    </w:p>
    <w:p w14:paraId="65366A95" w14:textId="6D0386FF" w:rsidR="00754685" w:rsidRDefault="00754685" w:rsidP="00754685">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What is the role of the Technical Service in the process? Does it perform the simulation? </w:t>
      </w:r>
    </w:p>
    <w:p w14:paraId="3B5EC512" w14:textId="6A9E84C8" w:rsidR="00754685" w:rsidRDefault="00754685" w:rsidP="00754685">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What document is expected from the manufacturer? Concern with intellectual property.</w:t>
      </w:r>
    </w:p>
    <w:p w14:paraId="5E58CBAA" w14:textId="42B255BD" w:rsidR="00754685" w:rsidRDefault="00754685" w:rsidP="00754685">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Lot is still currently evolving </w:t>
      </w:r>
      <w:proofErr w:type="gramStart"/>
      <w:r>
        <w:rPr>
          <w:bCs/>
          <w:color w:val="0070C0"/>
          <w:sz w:val="22"/>
          <w:szCs w:val="22"/>
          <w:lang w:val="en-GB"/>
        </w:rPr>
        <w:t>with regard to</w:t>
      </w:r>
      <w:proofErr w:type="gramEnd"/>
      <w:r>
        <w:rPr>
          <w:bCs/>
          <w:color w:val="0070C0"/>
          <w:sz w:val="22"/>
          <w:szCs w:val="22"/>
          <w:lang w:val="en-GB"/>
        </w:rPr>
        <w:t xml:space="preserve"> the simulations. There exist different approaches in this regard (look at the CEL annex). Concern that the proposal is perhaps not the correct simulation approach. OICA suggest </w:t>
      </w:r>
      <w:proofErr w:type="gramStart"/>
      <w:r>
        <w:rPr>
          <w:bCs/>
          <w:color w:val="0070C0"/>
          <w:sz w:val="22"/>
          <w:szCs w:val="22"/>
          <w:lang w:val="en-GB"/>
        </w:rPr>
        <w:t>to address</w:t>
      </w:r>
      <w:proofErr w:type="gramEnd"/>
      <w:r>
        <w:rPr>
          <w:bCs/>
          <w:color w:val="0070C0"/>
          <w:sz w:val="22"/>
          <w:szCs w:val="22"/>
          <w:lang w:val="en-GB"/>
        </w:rPr>
        <w:t xml:space="preserve"> that at VMAD, on a more general level.</w:t>
      </w:r>
    </w:p>
    <w:p w14:paraId="4E9015F7" w14:textId="3A852B33" w:rsidR="00754685" w:rsidRDefault="00754685" w:rsidP="00754685">
      <w:pPr>
        <w:tabs>
          <w:tab w:val="left" w:pos="540"/>
          <w:tab w:val="left" w:pos="1080"/>
        </w:tabs>
        <w:rPr>
          <w:bCs/>
          <w:color w:val="0070C0"/>
          <w:sz w:val="22"/>
          <w:szCs w:val="22"/>
          <w:lang w:val="en-GB"/>
        </w:rPr>
      </w:pPr>
    </w:p>
    <w:p w14:paraId="21D71D38" w14:textId="24339E08" w:rsidR="00754685" w:rsidRDefault="00754685" w:rsidP="00754685">
      <w:pPr>
        <w:tabs>
          <w:tab w:val="left" w:pos="540"/>
          <w:tab w:val="left" w:pos="1080"/>
        </w:tabs>
        <w:rPr>
          <w:bCs/>
          <w:color w:val="0070C0"/>
          <w:sz w:val="22"/>
          <w:szCs w:val="22"/>
          <w:lang w:val="en-GB"/>
        </w:rPr>
      </w:pPr>
      <w:r>
        <w:rPr>
          <w:bCs/>
          <w:color w:val="0070C0"/>
          <w:sz w:val="22"/>
          <w:szCs w:val="22"/>
          <w:lang w:val="en-GB"/>
        </w:rPr>
        <w:t>F:</w:t>
      </w:r>
    </w:p>
    <w:p w14:paraId="6B426BB3" w14:textId="7A292BDC" w:rsidR="00754685" w:rsidRDefault="00754685" w:rsidP="00754685">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The proposal does not contain specific details in the simulation approach. There are items that are not </w:t>
      </w:r>
      <w:r w:rsidR="00310454">
        <w:rPr>
          <w:bCs/>
          <w:color w:val="0070C0"/>
          <w:sz w:val="22"/>
          <w:szCs w:val="22"/>
          <w:lang w:val="en-GB"/>
        </w:rPr>
        <w:t>negotiable</w:t>
      </w:r>
      <w:r>
        <w:rPr>
          <w:bCs/>
          <w:color w:val="0070C0"/>
          <w:sz w:val="22"/>
          <w:szCs w:val="22"/>
          <w:lang w:val="en-GB"/>
        </w:rPr>
        <w:t xml:space="preserve"> in </w:t>
      </w:r>
      <w:r w:rsidR="00310454">
        <w:rPr>
          <w:bCs/>
          <w:color w:val="0070C0"/>
          <w:sz w:val="22"/>
          <w:szCs w:val="22"/>
          <w:lang w:val="en-GB"/>
        </w:rPr>
        <w:t>the</w:t>
      </w:r>
      <w:r>
        <w:rPr>
          <w:bCs/>
          <w:color w:val="0070C0"/>
          <w:sz w:val="22"/>
          <w:szCs w:val="22"/>
          <w:lang w:val="en-GB"/>
        </w:rPr>
        <w:t xml:space="preserve"> simulations like the vehicle speed, the impact speed etc. only when the simulation is applied there can be divergence. There is a n need to harmonize at least the minimum like the key steps and factors (a minimum of tests, comparison, etc.). the proposal is not detailed at all. </w:t>
      </w:r>
    </w:p>
    <w:p w14:paraId="5E0A7132" w14:textId="45C25822" w:rsidR="00754685" w:rsidRDefault="00754685" w:rsidP="00754685">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Believes F and the others are in the same line. </w:t>
      </w:r>
    </w:p>
    <w:p w14:paraId="6832DB83" w14:textId="2C6CCE47" w:rsidR="00047A60" w:rsidRDefault="00310454" w:rsidP="0035626A">
      <w:pPr>
        <w:tabs>
          <w:tab w:val="left" w:pos="540"/>
          <w:tab w:val="left" w:pos="1080"/>
        </w:tabs>
        <w:rPr>
          <w:bCs/>
          <w:color w:val="0070C0"/>
          <w:sz w:val="22"/>
          <w:szCs w:val="22"/>
          <w:lang w:val="en-GB"/>
        </w:rPr>
      </w:pPr>
      <w:r>
        <w:rPr>
          <w:bCs/>
          <w:color w:val="0070C0"/>
          <w:sz w:val="22"/>
          <w:szCs w:val="22"/>
          <w:lang w:val="en-GB"/>
        </w:rPr>
        <w:t>OICA: questions nevertheless the approach.</w:t>
      </w:r>
    </w:p>
    <w:p w14:paraId="65325641" w14:textId="5ED0C846" w:rsidR="00310454" w:rsidRDefault="00310454" w:rsidP="0035626A">
      <w:pPr>
        <w:tabs>
          <w:tab w:val="left" w:pos="540"/>
          <w:tab w:val="left" w:pos="1080"/>
        </w:tabs>
        <w:rPr>
          <w:bCs/>
          <w:color w:val="0070C0"/>
          <w:sz w:val="22"/>
          <w:szCs w:val="22"/>
          <w:lang w:val="en-GB"/>
        </w:rPr>
      </w:pPr>
      <w:r>
        <w:rPr>
          <w:bCs/>
          <w:color w:val="0070C0"/>
          <w:sz w:val="22"/>
          <w:szCs w:val="22"/>
          <w:lang w:val="en-GB"/>
        </w:rPr>
        <w:t xml:space="preserve">D: believes VMAD could be the proper group to discuss simulation. </w:t>
      </w:r>
    </w:p>
    <w:p w14:paraId="0AA0033E" w14:textId="25CE7856" w:rsidR="00310454" w:rsidRDefault="00310454" w:rsidP="0035626A">
      <w:pPr>
        <w:tabs>
          <w:tab w:val="left" w:pos="540"/>
          <w:tab w:val="left" w:pos="1080"/>
        </w:tabs>
        <w:rPr>
          <w:bCs/>
          <w:color w:val="0070C0"/>
          <w:sz w:val="22"/>
          <w:szCs w:val="22"/>
          <w:lang w:val="en-GB"/>
        </w:rPr>
      </w:pPr>
      <w:r>
        <w:rPr>
          <w:bCs/>
          <w:color w:val="0070C0"/>
          <w:sz w:val="22"/>
          <w:szCs w:val="22"/>
          <w:lang w:val="en-GB"/>
        </w:rPr>
        <w:t xml:space="preserve">F: indeed VMAD-SG2 can be the right place, but the proposal from France is addressing AEBS. Believes AEBS is a good starting point for addressing simulation. </w:t>
      </w:r>
    </w:p>
    <w:p w14:paraId="3506B69A" w14:textId="5D980663" w:rsidR="00310454" w:rsidRDefault="00310454" w:rsidP="0035626A">
      <w:pPr>
        <w:tabs>
          <w:tab w:val="left" w:pos="540"/>
          <w:tab w:val="left" w:pos="1080"/>
        </w:tabs>
        <w:rPr>
          <w:bCs/>
          <w:color w:val="0070C0"/>
          <w:sz w:val="22"/>
          <w:szCs w:val="22"/>
          <w:lang w:val="en-GB"/>
        </w:rPr>
      </w:pPr>
    </w:p>
    <w:p w14:paraId="2C39F901" w14:textId="3B19C2B5" w:rsidR="00310454" w:rsidRDefault="00310454" w:rsidP="0035626A">
      <w:pPr>
        <w:tabs>
          <w:tab w:val="left" w:pos="540"/>
          <w:tab w:val="left" w:pos="1080"/>
        </w:tabs>
        <w:rPr>
          <w:bCs/>
          <w:color w:val="0070C0"/>
          <w:sz w:val="22"/>
          <w:szCs w:val="22"/>
          <w:lang w:val="en-GB"/>
        </w:rPr>
      </w:pPr>
      <w:r>
        <w:rPr>
          <w:bCs/>
          <w:color w:val="0070C0"/>
          <w:sz w:val="22"/>
          <w:szCs w:val="22"/>
          <w:lang w:val="en-GB"/>
        </w:rPr>
        <w:t>Conclusion:</w:t>
      </w:r>
    </w:p>
    <w:p w14:paraId="664F6D72" w14:textId="64E1259C" w:rsidR="00310454" w:rsidRDefault="00310454" w:rsidP="0031045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Informal group will report back to GRVA (February session) on the discussion on virtual testing, hoping to receive guidance (relevant discussion platform) from GRVA on the way to proceed with virtual testing.</w:t>
      </w:r>
    </w:p>
    <w:p w14:paraId="31CF3B58" w14:textId="64B05D7F" w:rsidR="00310454" w:rsidRPr="00310454" w:rsidRDefault="00310454" w:rsidP="0031045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F to improve their proposal as relevant in the meantime. </w:t>
      </w:r>
    </w:p>
    <w:p w14:paraId="0CCE0156" w14:textId="77777777" w:rsidR="00047A60" w:rsidRPr="0035626A" w:rsidRDefault="00047A60" w:rsidP="0035626A">
      <w:pPr>
        <w:tabs>
          <w:tab w:val="left" w:pos="540"/>
          <w:tab w:val="left" w:pos="1080"/>
        </w:tabs>
        <w:rPr>
          <w:bCs/>
          <w:color w:val="0070C0"/>
          <w:sz w:val="22"/>
          <w:szCs w:val="22"/>
          <w:lang w:val="en-GB"/>
        </w:rPr>
      </w:pPr>
    </w:p>
    <w:p w14:paraId="46A0390F" w14:textId="66965B39" w:rsidR="00275767" w:rsidRDefault="00275767" w:rsidP="00275767">
      <w:pPr>
        <w:tabs>
          <w:tab w:val="left" w:pos="540"/>
          <w:tab w:val="left" w:pos="1080"/>
        </w:tabs>
        <w:ind w:left="567"/>
        <w:rPr>
          <w:color w:val="000000" w:themeColor="text1"/>
          <w:sz w:val="22"/>
          <w:szCs w:val="22"/>
          <w:lang w:val="en-GB"/>
        </w:rPr>
      </w:pPr>
    </w:p>
    <w:p w14:paraId="5D730D1F" w14:textId="376CB6CD" w:rsidR="0075082B" w:rsidRDefault="0075082B" w:rsidP="0075082B">
      <w:pPr>
        <w:numPr>
          <w:ilvl w:val="0"/>
          <w:numId w:val="5"/>
        </w:numPr>
        <w:tabs>
          <w:tab w:val="left" w:pos="540"/>
          <w:tab w:val="left" w:pos="1080"/>
        </w:tabs>
        <w:ind w:left="540" w:hanging="540"/>
        <w:rPr>
          <w:b/>
          <w:color w:val="000000" w:themeColor="text1"/>
          <w:sz w:val="22"/>
          <w:szCs w:val="22"/>
          <w:lang w:val="en-GB"/>
        </w:rPr>
      </w:pPr>
      <w:r>
        <w:rPr>
          <w:b/>
          <w:color w:val="000000" w:themeColor="text1"/>
          <w:sz w:val="22"/>
          <w:szCs w:val="22"/>
          <w:lang w:val="en-GB"/>
        </w:rPr>
        <w:t>Technical r</w:t>
      </w:r>
      <w:r w:rsidRPr="007018CE">
        <w:rPr>
          <w:b/>
          <w:color w:val="000000" w:themeColor="text1"/>
          <w:sz w:val="22"/>
          <w:szCs w:val="22"/>
          <w:lang w:val="en-GB"/>
        </w:rPr>
        <w:t xml:space="preserve">eview of </w:t>
      </w:r>
      <w:r>
        <w:rPr>
          <w:b/>
          <w:color w:val="000000" w:themeColor="text1"/>
          <w:sz w:val="22"/>
          <w:szCs w:val="22"/>
          <w:lang w:val="en-GB"/>
        </w:rPr>
        <w:t>AEBS for large animals</w:t>
      </w:r>
    </w:p>
    <w:p w14:paraId="291E31F2" w14:textId="23166FAF" w:rsidR="0075082B" w:rsidRPr="008953A7" w:rsidRDefault="0075082B" w:rsidP="0075082B">
      <w:pPr>
        <w:pStyle w:val="Paragraphedeliste"/>
        <w:numPr>
          <w:ilvl w:val="0"/>
          <w:numId w:val="39"/>
        </w:numPr>
        <w:tabs>
          <w:tab w:val="left" w:pos="540"/>
          <w:tab w:val="left" w:pos="1080"/>
        </w:tabs>
        <w:rPr>
          <w:bCs/>
          <w:sz w:val="22"/>
          <w:szCs w:val="22"/>
          <w:lang w:val="en-GB"/>
        </w:rPr>
      </w:pPr>
      <w:bookmarkStart w:id="1" w:name="_Hlk58574418"/>
      <w:r w:rsidRPr="0075082B">
        <w:rPr>
          <w:bCs/>
          <w:sz w:val="22"/>
          <w:szCs w:val="22"/>
          <w:lang w:val="en-GB"/>
        </w:rPr>
        <w:t>AEBS-15-03 (S) ESV-2017 Fatal car to moose collisions</w:t>
      </w:r>
    </w:p>
    <w:p w14:paraId="066EE5F6" w14:textId="369B1C69" w:rsidR="0075082B" w:rsidRPr="007D6EC2" w:rsidRDefault="0075082B" w:rsidP="0075082B">
      <w:pPr>
        <w:pStyle w:val="Paragraphedeliste"/>
        <w:numPr>
          <w:ilvl w:val="0"/>
          <w:numId w:val="39"/>
        </w:numPr>
        <w:tabs>
          <w:tab w:val="left" w:pos="540"/>
          <w:tab w:val="left" w:pos="1080"/>
        </w:tabs>
        <w:rPr>
          <w:b/>
          <w:sz w:val="22"/>
          <w:szCs w:val="22"/>
          <w:lang w:val="en-GB"/>
        </w:rPr>
      </w:pPr>
      <w:r w:rsidRPr="0075082B">
        <w:rPr>
          <w:bCs/>
          <w:sz w:val="22"/>
          <w:szCs w:val="22"/>
          <w:lang w:val="en-GB"/>
        </w:rPr>
        <w:t>AEBS-15-04 (S) Large Animals</w:t>
      </w:r>
    </w:p>
    <w:p w14:paraId="779DCB59" w14:textId="7CEB3023" w:rsidR="007D6EC2" w:rsidRDefault="007D6EC2" w:rsidP="0075082B">
      <w:pPr>
        <w:pStyle w:val="Paragraphedeliste"/>
        <w:numPr>
          <w:ilvl w:val="0"/>
          <w:numId w:val="39"/>
        </w:numPr>
        <w:tabs>
          <w:tab w:val="left" w:pos="540"/>
          <w:tab w:val="left" w:pos="1080"/>
        </w:tabs>
        <w:rPr>
          <w:bCs/>
          <w:color w:val="0070C0"/>
          <w:sz w:val="22"/>
          <w:szCs w:val="22"/>
          <w:lang w:val="en-GB"/>
        </w:rPr>
      </w:pPr>
      <w:r w:rsidRPr="007D6EC2">
        <w:rPr>
          <w:bCs/>
          <w:color w:val="0070C0"/>
          <w:sz w:val="22"/>
          <w:szCs w:val="22"/>
          <w:lang w:val="en-GB"/>
        </w:rPr>
        <w:t>AEBS-15-15 (CLEPA-OICA) Industry position</w:t>
      </w:r>
    </w:p>
    <w:p w14:paraId="65A2B80E" w14:textId="1CDE9D39" w:rsidR="00310454" w:rsidRDefault="00310454" w:rsidP="00310454">
      <w:pPr>
        <w:tabs>
          <w:tab w:val="left" w:pos="540"/>
          <w:tab w:val="left" w:pos="1080"/>
        </w:tabs>
        <w:rPr>
          <w:bCs/>
          <w:color w:val="0070C0"/>
          <w:sz w:val="22"/>
          <w:szCs w:val="22"/>
          <w:lang w:val="en-GB"/>
        </w:rPr>
      </w:pPr>
    </w:p>
    <w:p w14:paraId="23425173" w14:textId="06D01284" w:rsidR="00310454" w:rsidRDefault="00310454" w:rsidP="00310454">
      <w:pPr>
        <w:tabs>
          <w:tab w:val="left" w:pos="540"/>
          <w:tab w:val="left" w:pos="1080"/>
        </w:tabs>
        <w:rPr>
          <w:bCs/>
          <w:color w:val="0070C0"/>
          <w:sz w:val="22"/>
          <w:szCs w:val="22"/>
          <w:lang w:val="en-GB"/>
        </w:rPr>
      </w:pPr>
      <w:r>
        <w:rPr>
          <w:bCs/>
          <w:color w:val="0070C0"/>
          <w:sz w:val="22"/>
          <w:szCs w:val="22"/>
          <w:lang w:val="en-GB"/>
        </w:rPr>
        <w:t>S: recalled the terms of reference that ask a technical review of the case.</w:t>
      </w:r>
      <w:r w:rsidR="005F7302">
        <w:rPr>
          <w:bCs/>
          <w:color w:val="0070C0"/>
          <w:sz w:val="22"/>
          <w:szCs w:val="22"/>
          <w:lang w:val="en-GB"/>
        </w:rPr>
        <w:t xml:space="preserve"> Lots of things have evolved in this subject. Ready to contribute per document AEBS-15-03. S requests to schedule some discussion on this item.</w:t>
      </w:r>
    </w:p>
    <w:p w14:paraId="062527AB" w14:textId="77777777" w:rsidR="005F7302" w:rsidRDefault="005F7302" w:rsidP="00310454">
      <w:pPr>
        <w:tabs>
          <w:tab w:val="left" w:pos="540"/>
          <w:tab w:val="left" w:pos="1080"/>
        </w:tabs>
        <w:rPr>
          <w:bCs/>
          <w:color w:val="0070C0"/>
          <w:sz w:val="22"/>
          <w:szCs w:val="22"/>
          <w:lang w:val="en-GB"/>
        </w:rPr>
      </w:pPr>
    </w:p>
    <w:p w14:paraId="3180782A" w14:textId="0E6E7F1F" w:rsidR="005F7302" w:rsidRDefault="005F7302" w:rsidP="00310454">
      <w:pPr>
        <w:tabs>
          <w:tab w:val="left" w:pos="540"/>
          <w:tab w:val="left" w:pos="1080"/>
        </w:tabs>
        <w:rPr>
          <w:bCs/>
          <w:color w:val="0070C0"/>
          <w:sz w:val="22"/>
          <w:szCs w:val="22"/>
          <w:lang w:val="en-GB"/>
        </w:rPr>
      </w:pPr>
      <w:r>
        <w:rPr>
          <w:bCs/>
          <w:color w:val="0070C0"/>
          <w:sz w:val="22"/>
          <w:szCs w:val="22"/>
          <w:lang w:val="en-GB"/>
        </w:rPr>
        <w:t>OICA presented the document AEBS-15-15.</w:t>
      </w:r>
    </w:p>
    <w:p w14:paraId="400F7BBD" w14:textId="77F0CAE9" w:rsidR="005F7302" w:rsidRDefault="005F7302" w:rsidP="005F7302">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Difference of nature in the requirements of the terms of reference: deliver requirements vs. “technical review”</w:t>
      </w:r>
    </w:p>
    <w:p w14:paraId="6BA54401" w14:textId="71B18FA5" w:rsidR="005F7302" w:rsidRPr="005F7302" w:rsidRDefault="005F7302" w:rsidP="005F7302">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AEBS </w:t>
      </w:r>
      <w:proofErr w:type="gramStart"/>
      <w:r>
        <w:rPr>
          <w:bCs/>
          <w:color w:val="0070C0"/>
          <w:sz w:val="22"/>
          <w:szCs w:val="22"/>
          <w:lang w:val="en-GB"/>
        </w:rPr>
        <w:t>with regard to</w:t>
      </w:r>
      <w:proofErr w:type="gramEnd"/>
      <w:r>
        <w:rPr>
          <w:bCs/>
          <w:color w:val="0070C0"/>
          <w:sz w:val="22"/>
          <w:szCs w:val="22"/>
          <w:lang w:val="en-GB"/>
        </w:rPr>
        <w:t xml:space="preserve"> motorcycles and big animals are less mature than C2C, C2P, and C2B.</w:t>
      </w:r>
    </w:p>
    <w:p w14:paraId="058796B3" w14:textId="39909B23" w:rsidR="00310454" w:rsidRDefault="005F7302" w:rsidP="00310454">
      <w:pPr>
        <w:tabs>
          <w:tab w:val="left" w:pos="540"/>
          <w:tab w:val="left" w:pos="1080"/>
        </w:tabs>
        <w:rPr>
          <w:bCs/>
          <w:color w:val="0070C0"/>
          <w:sz w:val="22"/>
          <w:szCs w:val="22"/>
          <w:lang w:val="en-GB"/>
        </w:rPr>
      </w:pPr>
      <w:r>
        <w:rPr>
          <w:bCs/>
          <w:color w:val="0070C0"/>
          <w:sz w:val="22"/>
          <w:szCs w:val="22"/>
          <w:lang w:val="en-GB"/>
        </w:rPr>
        <w:t xml:space="preserve">S: supports that the subject is not mature enough to discuss the requirements. But technically, there are products offering today the performances. Hence expect that the technology will evolve and will make the subject mature. </w:t>
      </w:r>
    </w:p>
    <w:p w14:paraId="7B9C54AB" w14:textId="6F2152D8" w:rsidR="005F7302" w:rsidRDefault="005F7302" w:rsidP="00310454">
      <w:pPr>
        <w:tabs>
          <w:tab w:val="left" w:pos="540"/>
          <w:tab w:val="left" w:pos="1080"/>
        </w:tabs>
        <w:rPr>
          <w:bCs/>
          <w:color w:val="0070C0"/>
          <w:sz w:val="22"/>
          <w:szCs w:val="22"/>
          <w:lang w:val="en-GB"/>
        </w:rPr>
      </w:pPr>
      <w:r>
        <w:rPr>
          <w:bCs/>
          <w:color w:val="0070C0"/>
          <w:sz w:val="22"/>
          <w:szCs w:val="22"/>
          <w:lang w:val="en-GB"/>
        </w:rPr>
        <w:t xml:space="preserve">Chair: recalled that there is a need for experience to start working on this. </w:t>
      </w:r>
    </w:p>
    <w:p w14:paraId="6C741377" w14:textId="5C761A30" w:rsidR="006D651E" w:rsidRDefault="006D651E" w:rsidP="00310454">
      <w:pPr>
        <w:tabs>
          <w:tab w:val="left" w:pos="540"/>
          <w:tab w:val="left" w:pos="1080"/>
        </w:tabs>
        <w:rPr>
          <w:bCs/>
          <w:color w:val="0070C0"/>
          <w:sz w:val="22"/>
          <w:szCs w:val="22"/>
          <w:lang w:val="en-GB"/>
        </w:rPr>
      </w:pPr>
      <w:r>
        <w:rPr>
          <w:bCs/>
          <w:color w:val="0070C0"/>
          <w:sz w:val="22"/>
          <w:szCs w:val="22"/>
          <w:lang w:val="en-GB"/>
        </w:rPr>
        <w:t xml:space="preserve">S: as there are products in the market, there is data available. </w:t>
      </w:r>
    </w:p>
    <w:p w14:paraId="39D7855F" w14:textId="599BDD14" w:rsidR="006D651E" w:rsidRDefault="006D651E" w:rsidP="00310454">
      <w:pPr>
        <w:tabs>
          <w:tab w:val="left" w:pos="540"/>
          <w:tab w:val="left" w:pos="1080"/>
        </w:tabs>
        <w:rPr>
          <w:bCs/>
          <w:color w:val="0070C0"/>
          <w:sz w:val="22"/>
          <w:szCs w:val="22"/>
          <w:lang w:val="en-GB"/>
        </w:rPr>
      </w:pPr>
      <w:r>
        <w:rPr>
          <w:bCs/>
          <w:color w:val="0070C0"/>
          <w:sz w:val="22"/>
          <w:szCs w:val="22"/>
          <w:lang w:val="en-GB"/>
        </w:rPr>
        <w:t>OICA: in the past, we derived the capabilities from the NCAP experience. This source does not exist. And Industry is unable to provide them for competition rules reasons.</w:t>
      </w:r>
    </w:p>
    <w:p w14:paraId="4B7D21E1" w14:textId="747D684E" w:rsidR="006D651E" w:rsidRDefault="006D651E" w:rsidP="00310454">
      <w:pPr>
        <w:tabs>
          <w:tab w:val="left" w:pos="540"/>
          <w:tab w:val="left" w:pos="1080"/>
        </w:tabs>
        <w:rPr>
          <w:bCs/>
          <w:color w:val="0070C0"/>
          <w:sz w:val="22"/>
          <w:szCs w:val="22"/>
          <w:lang w:val="en-GB"/>
        </w:rPr>
      </w:pPr>
      <w:r>
        <w:rPr>
          <w:bCs/>
          <w:color w:val="0070C0"/>
          <w:sz w:val="22"/>
          <w:szCs w:val="22"/>
          <w:lang w:val="en-GB"/>
        </w:rPr>
        <w:t>S: do not see this action item as completed</w:t>
      </w:r>
    </w:p>
    <w:p w14:paraId="0A577BD1" w14:textId="5935ACE8" w:rsidR="005F7302" w:rsidRDefault="005F7302" w:rsidP="00310454">
      <w:pPr>
        <w:tabs>
          <w:tab w:val="left" w:pos="540"/>
          <w:tab w:val="left" w:pos="1080"/>
        </w:tabs>
        <w:rPr>
          <w:bCs/>
          <w:color w:val="0070C0"/>
          <w:sz w:val="22"/>
          <w:szCs w:val="22"/>
          <w:lang w:val="en-GB"/>
        </w:rPr>
      </w:pPr>
    </w:p>
    <w:p w14:paraId="7B373205" w14:textId="4DF3A053" w:rsidR="005F7302" w:rsidRDefault="005F7302" w:rsidP="00310454">
      <w:pPr>
        <w:tabs>
          <w:tab w:val="left" w:pos="540"/>
          <w:tab w:val="left" w:pos="1080"/>
        </w:tabs>
        <w:rPr>
          <w:bCs/>
          <w:color w:val="0070C0"/>
          <w:sz w:val="22"/>
          <w:szCs w:val="22"/>
          <w:lang w:val="en-GB"/>
        </w:rPr>
      </w:pPr>
      <w:r>
        <w:rPr>
          <w:bCs/>
          <w:color w:val="0070C0"/>
          <w:sz w:val="22"/>
          <w:szCs w:val="22"/>
          <w:lang w:val="en-GB"/>
        </w:rPr>
        <w:t>conclusion:</w:t>
      </w:r>
    </w:p>
    <w:p w14:paraId="165A7396" w14:textId="5353F8AF" w:rsidR="005F7302" w:rsidRDefault="005F7302" w:rsidP="005F7302">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Informal group will report to GRVA</w:t>
      </w:r>
      <w:r w:rsidR="006D651E">
        <w:rPr>
          <w:bCs/>
          <w:color w:val="0070C0"/>
          <w:sz w:val="22"/>
          <w:szCs w:val="22"/>
          <w:lang w:val="en-GB"/>
        </w:rPr>
        <w:t xml:space="preserve"> about the state of play </w:t>
      </w:r>
    </w:p>
    <w:p w14:paraId="2E4F36FA" w14:textId="03A48556" w:rsidR="005F7302" w:rsidRPr="005F7302" w:rsidRDefault="006D651E" w:rsidP="005F7302">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No existing guideline and no experience to date.</w:t>
      </w:r>
    </w:p>
    <w:p w14:paraId="0AC452DC" w14:textId="77777777" w:rsidR="00310454" w:rsidRPr="00310454" w:rsidRDefault="00310454" w:rsidP="00310454">
      <w:pPr>
        <w:tabs>
          <w:tab w:val="left" w:pos="540"/>
          <w:tab w:val="left" w:pos="1080"/>
        </w:tabs>
        <w:rPr>
          <w:bCs/>
          <w:color w:val="0070C0"/>
          <w:sz w:val="22"/>
          <w:szCs w:val="22"/>
          <w:lang w:val="en-GB"/>
        </w:rPr>
      </w:pPr>
    </w:p>
    <w:bookmarkEnd w:id="1"/>
    <w:p w14:paraId="40F309C2" w14:textId="60E2D51A" w:rsidR="0075082B" w:rsidRDefault="0075082B" w:rsidP="00275767">
      <w:pPr>
        <w:tabs>
          <w:tab w:val="left" w:pos="540"/>
          <w:tab w:val="left" w:pos="1080"/>
        </w:tabs>
        <w:ind w:left="567"/>
        <w:rPr>
          <w:color w:val="000000" w:themeColor="text1"/>
          <w:sz w:val="22"/>
          <w:szCs w:val="22"/>
          <w:lang w:val="en-GB"/>
        </w:rPr>
      </w:pPr>
    </w:p>
    <w:p w14:paraId="09C5D308" w14:textId="4704D236" w:rsidR="00C24124" w:rsidRDefault="001B3037" w:rsidP="00C24124">
      <w:pPr>
        <w:numPr>
          <w:ilvl w:val="0"/>
          <w:numId w:val="5"/>
        </w:numPr>
        <w:tabs>
          <w:tab w:val="left" w:pos="540"/>
          <w:tab w:val="left" w:pos="1080"/>
        </w:tabs>
        <w:ind w:left="540" w:hanging="540"/>
        <w:rPr>
          <w:color w:val="000000" w:themeColor="text1"/>
          <w:sz w:val="22"/>
          <w:szCs w:val="22"/>
          <w:lang w:val="en-GB"/>
        </w:rPr>
      </w:pPr>
      <w:r>
        <w:rPr>
          <w:rFonts w:hint="eastAsia"/>
          <w:b/>
          <w:color w:val="000000" w:themeColor="text1"/>
          <w:sz w:val="22"/>
          <w:szCs w:val="22"/>
          <w:lang w:val="en-GB" w:eastAsia="ja-JP"/>
        </w:rPr>
        <w:t>Proposal for</w:t>
      </w:r>
      <w:r w:rsidR="00C24124">
        <w:rPr>
          <w:b/>
          <w:color w:val="000000" w:themeColor="text1"/>
          <w:sz w:val="22"/>
          <w:szCs w:val="22"/>
          <w:lang w:val="en-GB"/>
        </w:rPr>
        <w:t xml:space="preserve"> PBC (Peak Braking Coefficient)</w:t>
      </w:r>
    </w:p>
    <w:p w14:paraId="543DD98C" w14:textId="46ECBB9E" w:rsidR="00C24124" w:rsidRPr="008953A7" w:rsidRDefault="00C24124" w:rsidP="00C24124">
      <w:pPr>
        <w:pStyle w:val="Paragraphedeliste"/>
        <w:numPr>
          <w:ilvl w:val="0"/>
          <w:numId w:val="39"/>
        </w:numPr>
        <w:tabs>
          <w:tab w:val="left" w:pos="540"/>
          <w:tab w:val="left" w:pos="1080"/>
        </w:tabs>
        <w:rPr>
          <w:bCs/>
          <w:sz w:val="22"/>
          <w:szCs w:val="22"/>
          <w:lang w:val="en-GB"/>
        </w:rPr>
      </w:pPr>
      <w:r w:rsidRPr="00C24124">
        <w:rPr>
          <w:bCs/>
          <w:sz w:val="22"/>
          <w:szCs w:val="22"/>
          <w:lang w:val="en-GB"/>
        </w:rPr>
        <w:t>AEBS-15-12 (CLEPA-OICA) Amendment of PBC reference</w:t>
      </w:r>
    </w:p>
    <w:p w14:paraId="63CFB263" w14:textId="577831EE" w:rsidR="00C24124" w:rsidRPr="006D651E" w:rsidRDefault="00C24124" w:rsidP="00C24124">
      <w:pPr>
        <w:pStyle w:val="Paragraphedeliste"/>
        <w:numPr>
          <w:ilvl w:val="0"/>
          <w:numId w:val="39"/>
        </w:numPr>
        <w:tabs>
          <w:tab w:val="left" w:pos="540"/>
          <w:tab w:val="left" w:pos="1080"/>
        </w:tabs>
        <w:rPr>
          <w:b/>
          <w:sz w:val="22"/>
          <w:szCs w:val="22"/>
          <w:lang w:val="en-GB"/>
        </w:rPr>
      </w:pPr>
      <w:r w:rsidRPr="00C24124">
        <w:rPr>
          <w:bCs/>
          <w:sz w:val="22"/>
          <w:szCs w:val="22"/>
          <w:lang w:val="en-GB"/>
        </w:rPr>
        <w:t>AEBS-15-13 (CLEPA-OICA) Justification for PBC Amendment</w:t>
      </w:r>
    </w:p>
    <w:p w14:paraId="392067EE" w14:textId="4D853769" w:rsidR="006D651E" w:rsidRDefault="006D651E" w:rsidP="006D651E">
      <w:pPr>
        <w:tabs>
          <w:tab w:val="left" w:pos="540"/>
          <w:tab w:val="left" w:pos="1080"/>
        </w:tabs>
        <w:rPr>
          <w:b/>
          <w:sz w:val="22"/>
          <w:szCs w:val="22"/>
          <w:lang w:val="en-GB"/>
        </w:rPr>
      </w:pPr>
    </w:p>
    <w:p w14:paraId="0AAB9A81" w14:textId="3B6ED509" w:rsidR="006D651E" w:rsidRDefault="006D651E" w:rsidP="006D651E">
      <w:pPr>
        <w:tabs>
          <w:tab w:val="left" w:pos="540"/>
          <w:tab w:val="left" w:pos="1080"/>
        </w:tabs>
        <w:rPr>
          <w:bCs/>
          <w:color w:val="0070C0"/>
          <w:sz w:val="22"/>
          <w:szCs w:val="22"/>
          <w:lang w:val="en-GB"/>
        </w:rPr>
      </w:pPr>
      <w:r>
        <w:rPr>
          <w:bCs/>
          <w:color w:val="0070C0"/>
          <w:sz w:val="22"/>
          <w:szCs w:val="22"/>
          <w:lang w:val="en-GB"/>
        </w:rPr>
        <w:t>Was discussed at a previous meeting</w:t>
      </w:r>
    </w:p>
    <w:p w14:paraId="25EF7F21" w14:textId="3689E1E2" w:rsidR="006D651E" w:rsidRDefault="000724B4" w:rsidP="006D651E">
      <w:pPr>
        <w:tabs>
          <w:tab w:val="left" w:pos="540"/>
          <w:tab w:val="left" w:pos="1080"/>
        </w:tabs>
        <w:rPr>
          <w:bCs/>
          <w:color w:val="0070C0"/>
          <w:sz w:val="22"/>
          <w:szCs w:val="22"/>
          <w:lang w:val="en-GB"/>
        </w:rPr>
      </w:pPr>
      <w:r>
        <w:rPr>
          <w:bCs/>
          <w:color w:val="0070C0"/>
          <w:sz w:val="22"/>
          <w:szCs w:val="22"/>
          <w:lang w:val="en-GB"/>
        </w:rPr>
        <w:t>2 problems:</w:t>
      </w:r>
    </w:p>
    <w:p w14:paraId="62AB7457" w14:textId="697DD1B6" w:rsidR="000724B4" w:rsidRDefault="000724B4" w:rsidP="000724B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Standard tyre is being replaced</w:t>
      </w:r>
    </w:p>
    <w:p w14:paraId="1AE31B7A" w14:textId="610C000B" w:rsidR="000724B4" w:rsidRPr="000724B4" w:rsidRDefault="000724B4" w:rsidP="000724B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The PBC at 0.9 would not permit to reach the deceleration values requested by the R152</w:t>
      </w:r>
    </w:p>
    <w:p w14:paraId="2D85F6D9" w14:textId="246AA30E" w:rsidR="006D651E" w:rsidRDefault="006D651E" w:rsidP="006D651E">
      <w:pPr>
        <w:tabs>
          <w:tab w:val="left" w:pos="540"/>
          <w:tab w:val="left" w:pos="1080"/>
        </w:tabs>
        <w:rPr>
          <w:bCs/>
          <w:color w:val="0070C0"/>
          <w:sz w:val="22"/>
          <w:szCs w:val="22"/>
          <w:lang w:val="en-GB"/>
        </w:rPr>
      </w:pPr>
    </w:p>
    <w:p w14:paraId="29FE09A2" w14:textId="456A4E2C" w:rsidR="000724B4" w:rsidRDefault="000724B4" w:rsidP="006D651E">
      <w:pPr>
        <w:tabs>
          <w:tab w:val="left" w:pos="540"/>
          <w:tab w:val="left" w:pos="1080"/>
        </w:tabs>
        <w:rPr>
          <w:bCs/>
          <w:color w:val="0070C0"/>
          <w:sz w:val="22"/>
          <w:szCs w:val="22"/>
          <w:lang w:val="en-GB"/>
        </w:rPr>
      </w:pPr>
      <w:r>
        <w:rPr>
          <w:bCs/>
          <w:color w:val="0070C0"/>
          <w:sz w:val="22"/>
          <w:szCs w:val="22"/>
          <w:lang w:val="en-GB"/>
        </w:rPr>
        <w:t>D: 2 questions to OICA:</w:t>
      </w:r>
    </w:p>
    <w:p w14:paraId="1A45BFCF" w14:textId="3EA86FC7" w:rsidR="000724B4" w:rsidRDefault="000724B4" w:rsidP="000724B4">
      <w:pPr>
        <w:pStyle w:val="Paragraphedeliste"/>
        <w:numPr>
          <w:ilvl w:val="0"/>
          <w:numId w:val="39"/>
        </w:numPr>
        <w:tabs>
          <w:tab w:val="left" w:pos="540"/>
          <w:tab w:val="left" w:pos="1080"/>
        </w:tabs>
        <w:rPr>
          <w:bCs/>
          <w:color w:val="0070C0"/>
          <w:sz w:val="22"/>
          <w:szCs w:val="22"/>
          <w:lang w:val="en-GB"/>
        </w:rPr>
      </w:pPr>
      <w:proofErr w:type="gramStart"/>
      <w:r>
        <w:rPr>
          <w:bCs/>
          <w:color w:val="0070C0"/>
          <w:sz w:val="22"/>
          <w:szCs w:val="22"/>
          <w:lang w:val="en-GB"/>
        </w:rPr>
        <w:t>Is</w:t>
      </w:r>
      <w:proofErr w:type="gramEnd"/>
      <w:r>
        <w:rPr>
          <w:bCs/>
          <w:color w:val="0070C0"/>
          <w:sz w:val="22"/>
          <w:szCs w:val="22"/>
          <w:lang w:val="en-GB"/>
        </w:rPr>
        <w:t xml:space="preserve"> there any problems with the test tracks? </w:t>
      </w:r>
    </w:p>
    <w:p w14:paraId="5ED4F158" w14:textId="115AEDEB" w:rsidR="000724B4" w:rsidRDefault="000724B4" w:rsidP="000724B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90% seems low</w:t>
      </w:r>
    </w:p>
    <w:p w14:paraId="6865FA2E" w14:textId="1F80C072" w:rsidR="000724B4" w:rsidRDefault="000724B4" w:rsidP="000724B4">
      <w:pPr>
        <w:tabs>
          <w:tab w:val="left" w:pos="540"/>
          <w:tab w:val="left" w:pos="1080"/>
        </w:tabs>
        <w:rPr>
          <w:bCs/>
          <w:color w:val="0070C0"/>
          <w:sz w:val="22"/>
          <w:szCs w:val="22"/>
          <w:lang w:val="en-GB"/>
        </w:rPr>
      </w:pPr>
      <w:r>
        <w:rPr>
          <w:bCs/>
          <w:color w:val="0070C0"/>
          <w:sz w:val="22"/>
          <w:szCs w:val="22"/>
          <w:lang w:val="en-GB"/>
        </w:rPr>
        <w:t>OICA:</w:t>
      </w:r>
    </w:p>
    <w:p w14:paraId="29638EE3" w14:textId="496DFE3A" w:rsidR="000724B4" w:rsidRDefault="000724B4" w:rsidP="000724B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About test tracks: for ASTM there is no change to the test track. Look also at presentation from France (AEBS-11-11)</w:t>
      </w:r>
    </w:p>
    <w:p w14:paraId="2AC18650" w14:textId="15DA955C" w:rsidR="000724B4" w:rsidRPr="000724B4" w:rsidRDefault="000724B4" w:rsidP="000724B4">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2</w:t>
      </w:r>
      <w:r w:rsidRPr="000724B4">
        <w:rPr>
          <w:bCs/>
          <w:color w:val="0070C0"/>
          <w:sz w:val="22"/>
          <w:szCs w:val="22"/>
          <w:vertAlign w:val="superscript"/>
          <w:lang w:val="en-GB"/>
        </w:rPr>
        <w:t>nd</w:t>
      </w:r>
      <w:r>
        <w:rPr>
          <w:bCs/>
          <w:color w:val="0070C0"/>
          <w:sz w:val="22"/>
          <w:szCs w:val="22"/>
          <w:lang w:val="en-GB"/>
        </w:rPr>
        <w:t xml:space="preserve"> question: need to internally consult.</w:t>
      </w:r>
    </w:p>
    <w:p w14:paraId="339E2A15" w14:textId="1BBEDE79" w:rsidR="000724B4" w:rsidRDefault="000724B4" w:rsidP="006D651E">
      <w:pPr>
        <w:tabs>
          <w:tab w:val="left" w:pos="540"/>
          <w:tab w:val="left" w:pos="1080"/>
        </w:tabs>
        <w:rPr>
          <w:bCs/>
          <w:color w:val="0070C0"/>
          <w:sz w:val="22"/>
          <w:szCs w:val="22"/>
          <w:lang w:val="en-GB"/>
        </w:rPr>
      </w:pPr>
    </w:p>
    <w:p w14:paraId="046994EA" w14:textId="7BC70E1C" w:rsidR="000724B4" w:rsidRDefault="000724B4" w:rsidP="006D651E">
      <w:pPr>
        <w:tabs>
          <w:tab w:val="left" w:pos="540"/>
          <w:tab w:val="left" w:pos="1080"/>
        </w:tabs>
        <w:rPr>
          <w:bCs/>
          <w:color w:val="0070C0"/>
          <w:sz w:val="22"/>
          <w:szCs w:val="22"/>
          <w:lang w:val="en-GB"/>
        </w:rPr>
      </w:pPr>
      <w:r>
        <w:rPr>
          <w:bCs/>
          <w:color w:val="0070C0"/>
          <w:sz w:val="22"/>
          <w:szCs w:val="22"/>
          <w:lang w:val="en-GB"/>
        </w:rPr>
        <w:t xml:space="preserve">J: J had proposed amendments to the PBC provisions. OICA proposal should be discussed at GRVA because the PBC reference are in different regulations. </w:t>
      </w:r>
    </w:p>
    <w:p w14:paraId="1E753DA9" w14:textId="49C15D60" w:rsidR="009F4947" w:rsidRDefault="009F4947" w:rsidP="006D651E">
      <w:pPr>
        <w:tabs>
          <w:tab w:val="left" w:pos="540"/>
          <w:tab w:val="left" w:pos="1080"/>
        </w:tabs>
        <w:rPr>
          <w:bCs/>
          <w:color w:val="0070C0"/>
          <w:sz w:val="22"/>
          <w:szCs w:val="22"/>
          <w:lang w:val="en-GB"/>
        </w:rPr>
      </w:pPr>
      <w:r>
        <w:rPr>
          <w:bCs/>
          <w:color w:val="0070C0"/>
          <w:sz w:val="22"/>
          <w:szCs w:val="22"/>
          <w:lang w:val="en-GB"/>
        </w:rPr>
        <w:t>OICA: OK but the review is of different relevance for different regulations. The purpose of the presentation is to give background explanation, but the debate can take place at GRVA.</w:t>
      </w:r>
    </w:p>
    <w:p w14:paraId="1A281B5F" w14:textId="539450A9" w:rsidR="009F4947" w:rsidRDefault="009F4947" w:rsidP="006D651E">
      <w:pPr>
        <w:tabs>
          <w:tab w:val="left" w:pos="540"/>
          <w:tab w:val="left" w:pos="1080"/>
        </w:tabs>
        <w:rPr>
          <w:bCs/>
          <w:color w:val="0070C0"/>
          <w:sz w:val="22"/>
          <w:szCs w:val="22"/>
          <w:lang w:val="en-GB"/>
        </w:rPr>
      </w:pPr>
      <w:r>
        <w:rPr>
          <w:bCs/>
          <w:color w:val="0070C0"/>
          <w:sz w:val="22"/>
          <w:szCs w:val="22"/>
          <w:lang w:val="en-GB"/>
        </w:rPr>
        <w:t>J: the bullet b) of the proposal on paragraph 6.1.1.1. should be in the 1</w:t>
      </w:r>
      <w:r w:rsidRPr="009F4947">
        <w:rPr>
          <w:bCs/>
          <w:color w:val="0070C0"/>
          <w:sz w:val="22"/>
          <w:szCs w:val="22"/>
          <w:vertAlign w:val="superscript"/>
          <w:lang w:val="en-GB"/>
        </w:rPr>
        <w:t>st</w:t>
      </w:r>
      <w:r>
        <w:rPr>
          <w:bCs/>
          <w:color w:val="0070C0"/>
          <w:sz w:val="22"/>
          <w:szCs w:val="22"/>
          <w:lang w:val="en-GB"/>
        </w:rPr>
        <w:t xml:space="preserve"> </w:t>
      </w:r>
      <w:proofErr w:type="spellStart"/>
      <w:r>
        <w:rPr>
          <w:bCs/>
          <w:color w:val="0070C0"/>
          <w:sz w:val="22"/>
          <w:szCs w:val="22"/>
          <w:lang w:val="en-GB"/>
        </w:rPr>
        <w:t>bullet in</w:t>
      </w:r>
      <w:proofErr w:type="spellEnd"/>
      <w:r>
        <w:rPr>
          <w:bCs/>
          <w:color w:val="0070C0"/>
          <w:sz w:val="22"/>
          <w:szCs w:val="22"/>
          <w:lang w:val="en-GB"/>
        </w:rPr>
        <w:t xml:space="preserve"> of the paragraph. </w:t>
      </w:r>
    </w:p>
    <w:p w14:paraId="51328B37" w14:textId="1B139267" w:rsidR="009F4947" w:rsidRDefault="009F4947" w:rsidP="006D651E">
      <w:pPr>
        <w:tabs>
          <w:tab w:val="left" w:pos="540"/>
          <w:tab w:val="left" w:pos="1080"/>
        </w:tabs>
        <w:rPr>
          <w:bCs/>
          <w:color w:val="0070C0"/>
          <w:sz w:val="22"/>
          <w:szCs w:val="22"/>
          <w:lang w:val="en-GB"/>
        </w:rPr>
      </w:pPr>
    </w:p>
    <w:p w14:paraId="58E42F97" w14:textId="3C3C982A" w:rsidR="009F4947" w:rsidRDefault="009F4947" w:rsidP="006D651E">
      <w:pPr>
        <w:tabs>
          <w:tab w:val="left" w:pos="540"/>
          <w:tab w:val="left" w:pos="1080"/>
        </w:tabs>
        <w:rPr>
          <w:bCs/>
          <w:color w:val="0070C0"/>
          <w:sz w:val="22"/>
          <w:szCs w:val="22"/>
          <w:lang w:val="en-GB"/>
        </w:rPr>
      </w:pPr>
      <w:r>
        <w:rPr>
          <w:bCs/>
          <w:color w:val="0070C0"/>
          <w:sz w:val="22"/>
          <w:szCs w:val="22"/>
          <w:lang w:val="en-GB"/>
        </w:rPr>
        <w:t>conclusion:</w:t>
      </w:r>
    </w:p>
    <w:p w14:paraId="7BA65CF2" w14:textId="23B715A1" w:rsidR="009F4947" w:rsidRDefault="009F4947" w:rsidP="009F4947">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Informal group will report at GRVA-09 (Feb)</w:t>
      </w:r>
    </w:p>
    <w:p w14:paraId="41C58CB7" w14:textId="6DB60CC7" w:rsidR="009F4947" w:rsidRPr="009F4947" w:rsidRDefault="009F4947" w:rsidP="009F4947">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OICA to propose the proposal to GRVA-09.</w:t>
      </w:r>
    </w:p>
    <w:p w14:paraId="651D0CDA" w14:textId="77777777" w:rsidR="000724B4" w:rsidRPr="006D651E" w:rsidRDefault="000724B4" w:rsidP="006D651E">
      <w:pPr>
        <w:tabs>
          <w:tab w:val="left" w:pos="540"/>
          <w:tab w:val="left" w:pos="1080"/>
        </w:tabs>
        <w:rPr>
          <w:bCs/>
          <w:color w:val="0070C0"/>
          <w:sz w:val="22"/>
          <w:szCs w:val="22"/>
          <w:lang w:val="en-GB"/>
        </w:rPr>
      </w:pPr>
    </w:p>
    <w:p w14:paraId="6505E84B" w14:textId="77777777" w:rsidR="006D651E" w:rsidRPr="006D651E" w:rsidRDefault="006D651E" w:rsidP="006D651E">
      <w:pPr>
        <w:tabs>
          <w:tab w:val="left" w:pos="540"/>
          <w:tab w:val="left" w:pos="1080"/>
        </w:tabs>
        <w:rPr>
          <w:bCs/>
          <w:color w:val="0070C0"/>
          <w:sz w:val="22"/>
          <w:szCs w:val="22"/>
          <w:lang w:val="en-GB"/>
        </w:rPr>
      </w:pPr>
    </w:p>
    <w:p w14:paraId="64427398" w14:textId="77777777" w:rsidR="00C24124" w:rsidRDefault="00C24124" w:rsidP="00275767">
      <w:pPr>
        <w:tabs>
          <w:tab w:val="left" w:pos="540"/>
          <w:tab w:val="left" w:pos="1080"/>
        </w:tabs>
        <w:ind w:left="567"/>
        <w:rPr>
          <w:color w:val="000000" w:themeColor="text1"/>
          <w:sz w:val="22"/>
          <w:szCs w:val="22"/>
          <w:lang w:val="en-GB"/>
        </w:rPr>
      </w:pPr>
    </w:p>
    <w:p w14:paraId="0243D8D7" w14:textId="4877AEBD" w:rsidR="00C24124" w:rsidRDefault="00C24124" w:rsidP="00C24124">
      <w:pPr>
        <w:numPr>
          <w:ilvl w:val="0"/>
          <w:numId w:val="5"/>
        </w:numPr>
        <w:tabs>
          <w:tab w:val="left" w:pos="540"/>
          <w:tab w:val="left" w:pos="1080"/>
        </w:tabs>
        <w:ind w:left="540" w:hanging="540"/>
        <w:rPr>
          <w:b/>
          <w:color w:val="000000" w:themeColor="text1"/>
          <w:sz w:val="22"/>
          <w:szCs w:val="22"/>
          <w:lang w:val="en-GB"/>
        </w:rPr>
      </w:pPr>
      <w:r w:rsidRPr="00422DC5">
        <w:rPr>
          <w:b/>
          <w:color w:val="000000" w:themeColor="text1"/>
          <w:sz w:val="22"/>
          <w:szCs w:val="22"/>
          <w:lang w:val="en-GB"/>
        </w:rPr>
        <w:t>Confirmat</w:t>
      </w:r>
      <w:r>
        <w:rPr>
          <w:b/>
          <w:color w:val="000000" w:themeColor="text1"/>
          <w:sz w:val="22"/>
          <w:szCs w:val="22"/>
          <w:lang w:val="en-GB"/>
        </w:rPr>
        <w:t>ion of the corrections to the 0</w:t>
      </w:r>
      <w:r>
        <w:rPr>
          <w:rFonts w:hint="eastAsia"/>
          <w:b/>
          <w:color w:val="000000" w:themeColor="text1"/>
          <w:sz w:val="22"/>
          <w:szCs w:val="22"/>
          <w:lang w:val="en-GB" w:eastAsia="ja-JP"/>
        </w:rPr>
        <w:t>0</w:t>
      </w:r>
      <w:r>
        <w:rPr>
          <w:b/>
          <w:color w:val="000000" w:themeColor="text1"/>
          <w:sz w:val="22"/>
          <w:szCs w:val="22"/>
          <w:lang w:val="en-GB"/>
        </w:rPr>
        <w:t xml:space="preserve"> </w:t>
      </w:r>
      <w:r w:rsidRPr="00422DC5">
        <w:rPr>
          <w:b/>
          <w:color w:val="000000" w:themeColor="text1"/>
          <w:sz w:val="22"/>
          <w:szCs w:val="22"/>
          <w:lang w:val="en-GB"/>
        </w:rPr>
        <w:t>series</w:t>
      </w:r>
    </w:p>
    <w:p w14:paraId="7C8495D6" w14:textId="4E70A595" w:rsidR="00C24124" w:rsidRPr="008953A7" w:rsidRDefault="00C24124" w:rsidP="00C24124">
      <w:pPr>
        <w:pStyle w:val="Paragraphedeliste"/>
        <w:numPr>
          <w:ilvl w:val="0"/>
          <w:numId w:val="39"/>
        </w:numPr>
        <w:tabs>
          <w:tab w:val="left" w:pos="540"/>
          <w:tab w:val="left" w:pos="1080"/>
        </w:tabs>
        <w:rPr>
          <w:bCs/>
          <w:sz w:val="22"/>
          <w:szCs w:val="22"/>
          <w:lang w:val="en-GB"/>
        </w:rPr>
      </w:pPr>
      <w:bookmarkStart w:id="2" w:name="_Hlk58574522"/>
      <w:r w:rsidRPr="00C24124">
        <w:rPr>
          <w:bCs/>
          <w:sz w:val="22"/>
          <w:szCs w:val="22"/>
          <w:lang w:val="en-GB"/>
        </w:rPr>
        <w:t>AEBS-15-10 (CLEPA-OICA) Correction of GRVA-07-09</w:t>
      </w:r>
    </w:p>
    <w:p w14:paraId="057521B7" w14:textId="5209A4CE" w:rsidR="00C24124" w:rsidRPr="0035626A" w:rsidRDefault="00C24124" w:rsidP="00C24124">
      <w:pPr>
        <w:pStyle w:val="Paragraphedeliste"/>
        <w:numPr>
          <w:ilvl w:val="0"/>
          <w:numId w:val="39"/>
        </w:numPr>
        <w:tabs>
          <w:tab w:val="left" w:pos="540"/>
          <w:tab w:val="left" w:pos="1080"/>
        </w:tabs>
        <w:rPr>
          <w:b/>
          <w:sz w:val="22"/>
          <w:szCs w:val="22"/>
          <w:lang w:val="en-GB"/>
        </w:rPr>
      </w:pPr>
      <w:r w:rsidRPr="00C24124">
        <w:rPr>
          <w:bCs/>
          <w:sz w:val="22"/>
          <w:szCs w:val="22"/>
          <w:lang w:val="en-GB"/>
        </w:rPr>
        <w:t>AEBS-15-11 (CLEPA-OICA) Overview Correction to GRVA-07-09</w:t>
      </w:r>
    </w:p>
    <w:p w14:paraId="57045A16" w14:textId="6C0A49FC" w:rsidR="0035626A" w:rsidRDefault="0035626A" w:rsidP="0035626A">
      <w:pPr>
        <w:tabs>
          <w:tab w:val="left" w:pos="540"/>
          <w:tab w:val="left" w:pos="1080"/>
        </w:tabs>
        <w:rPr>
          <w:b/>
          <w:sz w:val="22"/>
          <w:szCs w:val="22"/>
          <w:lang w:val="en-GB"/>
        </w:rPr>
      </w:pPr>
    </w:p>
    <w:p w14:paraId="61C53E42" w14:textId="40FF7AB6" w:rsidR="0035626A" w:rsidRDefault="0035626A" w:rsidP="0035626A">
      <w:pPr>
        <w:tabs>
          <w:tab w:val="left" w:pos="540"/>
          <w:tab w:val="left" w:pos="1080"/>
        </w:tabs>
        <w:rPr>
          <w:bCs/>
          <w:color w:val="0070C0"/>
          <w:sz w:val="22"/>
          <w:szCs w:val="22"/>
          <w:lang w:val="en-GB"/>
        </w:rPr>
      </w:pPr>
      <w:r w:rsidRPr="0035626A">
        <w:rPr>
          <w:bCs/>
          <w:color w:val="0070C0"/>
          <w:sz w:val="22"/>
          <w:szCs w:val="22"/>
          <w:lang w:val="en-GB"/>
        </w:rPr>
        <w:t xml:space="preserve">Presentation of documents </w:t>
      </w:r>
      <w:r>
        <w:rPr>
          <w:bCs/>
          <w:color w:val="0070C0"/>
          <w:sz w:val="22"/>
          <w:szCs w:val="22"/>
          <w:lang w:val="en-GB"/>
        </w:rPr>
        <w:t>10 and 11: some tables were amended while they were even not present in the original document.</w:t>
      </w:r>
    </w:p>
    <w:p w14:paraId="24136260" w14:textId="6CC2C762" w:rsidR="0035626A" w:rsidRDefault="0035626A" w:rsidP="0035626A">
      <w:pPr>
        <w:tabs>
          <w:tab w:val="left" w:pos="540"/>
          <w:tab w:val="left" w:pos="1080"/>
        </w:tabs>
        <w:rPr>
          <w:bCs/>
          <w:color w:val="0070C0"/>
          <w:sz w:val="22"/>
          <w:szCs w:val="22"/>
          <w:lang w:val="en-GB"/>
        </w:rPr>
      </w:pPr>
      <w:r>
        <w:rPr>
          <w:bCs/>
          <w:color w:val="0070C0"/>
          <w:sz w:val="22"/>
          <w:szCs w:val="22"/>
          <w:lang w:val="en-GB"/>
        </w:rPr>
        <w:t>There was no comment to the proposal.</w:t>
      </w:r>
    </w:p>
    <w:p w14:paraId="42F9D55D" w14:textId="77777777" w:rsidR="0035626A" w:rsidRDefault="0035626A" w:rsidP="0035626A">
      <w:pPr>
        <w:tabs>
          <w:tab w:val="left" w:pos="540"/>
          <w:tab w:val="left" w:pos="1080"/>
        </w:tabs>
        <w:rPr>
          <w:bCs/>
          <w:color w:val="0070C0"/>
          <w:sz w:val="22"/>
          <w:szCs w:val="22"/>
          <w:lang w:val="en-GB"/>
        </w:rPr>
      </w:pPr>
      <w:r>
        <w:rPr>
          <w:bCs/>
          <w:color w:val="0070C0"/>
          <w:sz w:val="22"/>
          <w:szCs w:val="22"/>
          <w:lang w:val="en-GB"/>
        </w:rPr>
        <w:t xml:space="preserve">Conclusion: </w:t>
      </w:r>
    </w:p>
    <w:p w14:paraId="0767DA10" w14:textId="68E0FE4C" w:rsidR="0035626A" w:rsidRDefault="0035626A" w:rsidP="0035626A">
      <w:pPr>
        <w:pStyle w:val="Paragraphedeliste"/>
        <w:numPr>
          <w:ilvl w:val="0"/>
          <w:numId w:val="39"/>
        </w:numPr>
        <w:tabs>
          <w:tab w:val="left" w:pos="540"/>
          <w:tab w:val="left" w:pos="1080"/>
        </w:tabs>
        <w:rPr>
          <w:bCs/>
          <w:color w:val="0070C0"/>
          <w:sz w:val="22"/>
          <w:szCs w:val="22"/>
          <w:lang w:val="en-GB"/>
        </w:rPr>
      </w:pPr>
      <w:r w:rsidRPr="0035626A">
        <w:rPr>
          <w:bCs/>
          <w:color w:val="0070C0"/>
          <w:sz w:val="22"/>
          <w:szCs w:val="22"/>
          <w:lang w:val="en-GB"/>
        </w:rPr>
        <w:t>changes are accepted.</w:t>
      </w:r>
    </w:p>
    <w:p w14:paraId="1A8889D2" w14:textId="1583DCBA" w:rsidR="0035626A" w:rsidRPr="0035626A" w:rsidRDefault="0035626A" w:rsidP="0035626A">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Process: OF to send the corrections as an informal document to GRVA-08.</w:t>
      </w:r>
    </w:p>
    <w:p w14:paraId="5DDB4C00" w14:textId="77777777" w:rsidR="0035626A" w:rsidRPr="0035626A" w:rsidRDefault="0035626A" w:rsidP="0035626A">
      <w:pPr>
        <w:tabs>
          <w:tab w:val="left" w:pos="540"/>
          <w:tab w:val="left" w:pos="1080"/>
        </w:tabs>
        <w:rPr>
          <w:bCs/>
          <w:color w:val="0070C0"/>
          <w:sz w:val="22"/>
          <w:szCs w:val="22"/>
          <w:lang w:val="en-GB"/>
        </w:rPr>
      </w:pPr>
    </w:p>
    <w:bookmarkEnd w:id="2"/>
    <w:p w14:paraId="3F6AE0EE" w14:textId="77777777" w:rsidR="00C24124" w:rsidRPr="007018CE" w:rsidRDefault="00C24124" w:rsidP="00275767">
      <w:pPr>
        <w:tabs>
          <w:tab w:val="left" w:pos="540"/>
          <w:tab w:val="left" w:pos="1080"/>
        </w:tabs>
        <w:ind w:left="567"/>
        <w:rPr>
          <w:color w:val="000000" w:themeColor="text1"/>
          <w:sz w:val="22"/>
          <w:szCs w:val="22"/>
          <w:lang w:val="en-GB"/>
        </w:rPr>
      </w:pPr>
    </w:p>
    <w:p w14:paraId="68CDE3B8" w14:textId="7463EABC" w:rsidR="00D85A21" w:rsidRPr="00FC57CB" w:rsidRDefault="004C1E4C" w:rsidP="004C1E4C">
      <w:pPr>
        <w:numPr>
          <w:ilvl w:val="0"/>
          <w:numId w:val="5"/>
        </w:numPr>
        <w:tabs>
          <w:tab w:val="left" w:pos="540"/>
          <w:tab w:val="left" w:pos="1080"/>
        </w:tabs>
        <w:ind w:left="540" w:hanging="540"/>
        <w:rPr>
          <w:b/>
          <w:color w:val="000000" w:themeColor="text1"/>
          <w:sz w:val="22"/>
          <w:szCs w:val="22"/>
          <w:lang w:val="en-GB"/>
        </w:rPr>
      </w:pPr>
      <w:r w:rsidRPr="00FC57CB">
        <w:rPr>
          <w:b/>
          <w:color w:val="000000" w:themeColor="text1"/>
          <w:sz w:val="22"/>
          <w:szCs w:val="22"/>
          <w:lang w:val="en-GB"/>
        </w:rPr>
        <w:t>List of action items</w:t>
      </w:r>
    </w:p>
    <w:p w14:paraId="5119BE86" w14:textId="19084488" w:rsidR="00C66CD6" w:rsidRPr="009F4947" w:rsidRDefault="00C66CD6" w:rsidP="00275767">
      <w:pPr>
        <w:rPr>
          <w:bCs/>
          <w:color w:val="0070C0"/>
          <w:lang w:val="en-GB"/>
        </w:rPr>
      </w:pPr>
    </w:p>
    <w:p w14:paraId="6D39E3B4" w14:textId="6A138E4C" w:rsidR="009F4947" w:rsidRDefault="009F4947" w:rsidP="009F4947">
      <w:pPr>
        <w:pStyle w:val="Paragraphedeliste"/>
        <w:numPr>
          <w:ilvl w:val="0"/>
          <w:numId w:val="39"/>
        </w:numPr>
        <w:rPr>
          <w:bCs/>
          <w:color w:val="0070C0"/>
          <w:lang w:val="en-GB"/>
        </w:rPr>
      </w:pPr>
      <w:r>
        <w:rPr>
          <w:bCs/>
          <w:color w:val="0070C0"/>
          <w:lang w:val="en-GB"/>
        </w:rPr>
        <w:t>Chair to report on virtual testing, big animals and PBC to GRVA-09 of Feb</w:t>
      </w:r>
    </w:p>
    <w:p w14:paraId="33F6357C" w14:textId="1A8AFD8F" w:rsidR="009F4947" w:rsidRDefault="009F4947" w:rsidP="009F4947">
      <w:pPr>
        <w:pStyle w:val="Paragraphedeliste"/>
        <w:numPr>
          <w:ilvl w:val="0"/>
          <w:numId w:val="39"/>
        </w:numPr>
        <w:rPr>
          <w:bCs/>
          <w:color w:val="0070C0"/>
          <w:lang w:val="en-GB"/>
        </w:rPr>
      </w:pPr>
      <w:r>
        <w:rPr>
          <w:bCs/>
          <w:color w:val="0070C0"/>
          <w:lang w:val="en-GB"/>
        </w:rPr>
        <w:t xml:space="preserve">Secretary to provide the informal document (correction to the </w:t>
      </w:r>
      <w:proofErr w:type="gramStart"/>
      <w:r>
        <w:rPr>
          <w:bCs/>
          <w:color w:val="0070C0"/>
          <w:lang w:val="en-GB"/>
        </w:rPr>
        <w:t>tables)to</w:t>
      </w:r>
      <w:proofErr w:type="gramEnd"/>
      <w:r>
        <w:rPr>
          <w:bCs/>
          <w:color w:val="0070C0"/>
          <w:lang w:val="en-GB"/>
        </w:rPr>
        <w:t xml:space="preserve"> GRVA-08 (Dec 2020)</w:t>
      </w:r>
    </w:p>
    <w:p w14:paraId="1ED151C0" w14:textId="45AAE7E0" w:rsidR="009F4947" w:rsidRPr="009F4947" w:rsidRDefault="009F4947" w:rsidP="009F4947">
      <w:pPr>
        <w:pStyle w:val="Paragraphedeliste"/>
        <w:numPr>
          <w:ilvl w:val="0"/>
          <w:numId w:val="39"/>
        </w:numPr>
        <w:rPr>
          <w:bCs/>
          <w:color w:val="0070C0"/>
          <w:lang w:val="en-GB"/>
        </w:rPr>
      </w:pPr>
      <w:r>
        <w:rPr>
          <w:bCs/>
          <w:color w:val="0070C0"/>
          <w:lang w:val="en-GB"/>
        </w:rPr>
        <w:t>OICA to table PBC at GRVA-09 (Feb 2021)</w:t>
      </w:r>
    </w:p>
    <w:p w14:paraId="0E816B4F" w14:textId="15FE76BD" w:rsidR="009F4947" w:rsidRPr="009F4947" w:rsidRDefault="009F4947" w:rsidP="00275767">
      <w:pPr>
        <w:rPr>
          <w:bCs/>
          <w:color w:val="0070C0"/>
          <w:lang w:val="en-GB"/>
        </w:rPr>
      </w:pPr>
    </w:p>
    <w:p w14:paraId="5E1DFD9C" w14:textId="77777777" w:rsidR="009F4947" w:rsidRPr="009F4947" w:rsidRDefault="009F4947" w:rsidP="00275767">
      <w:pPr>
        <w:rPr>
          <w:bCs/>
          <w:color w:val="0070C0"/>
          <w:lang w:val="en-GB"/>
        </w:rPr>
      </w:pPr>
    </w:p>
    <w:p w14:paraId="356838F4" w14:textId="77777777" w:rsidR="00275767" w:rsidRPr="00275767" w:rsidRDefault="00275767" w:rsidP="00275767">
      <w:pPr>
        <w:rPr>
          <w:b/>
          <w:color w:val="000000" w:themeColor="text1"/>
          <w:lang w:val="en-GB"/>
        </w:rPr>
      </w:pPr>
    </w:p>
    <w:p w14:paraId="6039790D" w14:textId="77777777" w:rsidR="00FC57CB" w:rsidRPr="00FC57CB" w:rsidRDefault="00C66CD6" w:rsidP="00D37BC5">
      <w:pPr>
        <w:tabs>
          <w:tab w:val="left" w:pos="540"/>
          <w:tab w:val="left" w:pos="1080"/>
        </w:tabs>
        <w:rPr>
          <w:b/>
          <w:i/>
          <w:color w:val="000000" w:themeColor="text1"/>
          <w:sz w:val="22"/>
          <w:szCs w:val="22"/>
          <w:lang w:val="en-GB" w:eastAsia="ja-JP"/>
        </w:rPr>
      </w:pPr>
      <w:r w:rsidRPr="00FC57CB">
        <w:rPr>
          <w:rFonts w:hint="eastAsia"/>
          <w:b/>
          <w:i/>
          <w:color w:val="000000" w:themeColor="text1"/>
          <w:sz w:val="22"/>
          <w:szCs w:val="22"/>
          <w:lang w:val="en-GB" w:eastAsia="ja-JP"/>
        </w:rPr>
        <w:t>P</w:t>
      </w:r>
      <w:r w:rsidRPr="00FC57CB">
        <w:rPr>
          <w:b/>
          <w:i/>
          <w:color w:val="000000" w:themeColor="text1"/>
          <w:sz w:val="22"/>
          <w:szCs w:val="22"/>
          <w:lang w:val="en-GB" w:eastAsia="ja-JP"/>
        </w:rPr>
        <w:t xml:space="preserve">lan </w:t>
      </w:r>
      <w:r w:rsidR="00D37BC5" w:rsidRPr="00FC57CB">
        <w:rPr>
          <w:b/>
          <w:i/>
          <w:color w:val="000000" w:themeColor="text1"/>
          <w:sz w:val="22"/>
          <w:szCs w:val="22"/>
          <w:lang w:val="en-GB" w:eastAsia="ja-JP"/>
        </w:rPr>
        <w:t>for</w:t>
      </w:r>
      <w:r w:rsidRPr="00FC57CB">
        <w:rPr>
          <w:b/>
          <w:i/>
          <w:color w:val="000000" w:themeColor="text1"/>
          <w:sz w:val="22"/>
          <w:szCs w:val="22"/>
          <w:lang w:val="en-GB" w:eastAsia="ja-JP"/>
        </w:rPr>
        <w:t xml:space="preserve"> next meetings:</w:t>
      </w:r>
      <w:r w:rsidR="00D37BC5" w:rsidRPr="00FC57CB">
        <w:rPr>
          <w:b/>
          <w:i/>
          <w:color w:val="000000" w:themeColor="text1"/>
          <w:sz w:val="22"/>
          <w:szCs w:val="22"/>
          <w:lang w:val="en-GB" w:eastAsia="ja-JP"/>
        </w:rPr>
        <w:t xml:space="preserve"> </w:t>
      </w:r>
    </w:p>
    <w:sectPr w:rsidR="00FC57CB" w:rsidRPr="00FC57CB" w:rsidSect="00BB70B1">
      <w:headerReference w:type="even" r:id="rId8"/>
      <w:headerReference w:type="default" r:id="rId9"/>
      <w:footerReference w:type="even" r:id="rId10"/>
      <w:footerReference w:type="default" r:id="rId11"/>
      <w:headerReference w:type="first" r:id="rId12"/>
      <w:footerReference w:type="first" r:id="rId13"/>
      <w:pgSz w:w="11906" w:h="16838"/>
      <w:pgMar w:top="567"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CC5F7" w14:textId="77777777" w:rsidR="0011585F" w:rsidRDefault="0011585F">
      <w:r>
        <w:separator/>
      </w:r>
    </w:p>
  </w:endnote>
  <w:endnote w:type="continuationSeparator" w:id="0">
    <w:p w14:paraId="38146356" w14:textId="77777777" w:rsidR="0011585F" w:rsidRDefault="0011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A2F4" w14:textId="77777777" w:rsidR="001D3DDC" w:rsidRDefault="001D3DDC" w:rsidP="00BB70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7851413" w14:textId="77777777" w:rsidR="001D3DDC" w:rsidRDefault="001D3D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EB15" w14:textId="43F85D12" w:rsidR="001D3DDC" w:rsidRDefault="001D3DDC" w:rsidP="00BB70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018CE">
      <w:rPr>
        <w:rStyle w:val="Numrodepage"/>
        <w:noProof/>
      </w:rPr>
      <w:t>2</w:t>
    </w:r>
    <w:r>
      <w:rPr>
        <w:rStyle w:val="Numrodepage"/>
      </w:rPr>
      <w:fldChar w:fldCharType="end"/>
    </w:r>
  </w:p>
  <w:p w14:paraId="5C164717" w14:textId="77777777" w:rsidR="001D3DDC" w:rsidRDefault="001D3D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3A30" w14:textId="77777777" w:rsidR="00157D9D" w:rsidRDefault="00157D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3884F" w14:textId="77777777" w:rsidR="0011585F" w:rsidRDefault="0011585F">
      <w:r>
        <w:separator/>
      </w:r>
    </w:p>
  </w:footnote>
  <w:footnote w:type="continuationSeparator" w:id="0">
    <w:p w14:paraId="518388F0" w14:textId="77777777" w:rsidR="0011585F" w:rsidRDefault="0011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F265" w14:textId="77777777" w:rsidR="00157D9D" w:rsidRDefault="00157D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40F48" w14:textId="7D1A0C94" w:rsidR="001D3DDC" w:rsidRPr="006B4A9D" w:rsidRDefault="006B4A9D" w:rsidP="006B4A9D">
    <w:pPr>
      <w:pStyle w:val="En-tte"/>
      <w:jc w:val="right"/>
      <w:rPr>
        <w:sz w:val="20"/>
      </w:rPr>
    </w:pPr>
    <w:r>
      <w:rPr>
        <w:b/>
        <w:sz w:val="20"/>
      </w:rPr>
      <w:t>AEBS-</w:t>
    </w:r>
    <w:r>
      <w:rPr>
        <w:rFonts w:hint="eastAsia"/>
        <w:b/>
        <w:sz w:val="20"/>
        <w:lang w:eastAsia="ja-JP"/>
      </w:rPr>
      <w:t>1</w:t>
    </w:r>
    <w:r w:rsidR="00DC6B20">
      <w:rPr>
        <w:b/>
        <w:sz w:val="20"/>
        <w:lang w:eastAsia="ja-JP"/>
      </w:rPr>
      <w:t>4</w:t>
    </w:r>
    <w:r w:rsidRPr="00F469B0">
      <w:rPr>
        <w:b/>
        <w:sz w:val="20"/>
      </w:rPr>
      <w:t>-</w:t>
    </w:r>
    <w:r>
      <w:rPr>
        <w:b/>
        <w:sz w:val="20"/>
      </w:rPr>
      <w:t>01</w:t>
    </w:r>
    <w:r w:rsidRPr="00F469B0">
      <w:rPr>
        <w:sz w:val="20"/>
      </w:rPr>
      <w:br/>
    </w:r>
    <w:r w:rsidR="00DC6B20">
      <w:rPr>
        <w:sz w:val="20"/>
        <w:lang w:eastAsia="ja-JP"/>
      </w:rPr>
      <w:t>July</w:t>
    </w:r>
    <w:r>
      <w:rPr>
        <w:sz w:val="20"/>
      </w:rPr>
      <w:t xml:space="preserve"> 20</w:t>
    </w:r>
    <w:r>
      <w:rPr>
        <w:rFonts w:hint="eastAsia"/>
        <w:sz w:val="20"/>
        <w:lang w:eastAsia="ja-JP"/>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A80C" w14:textId="2C9A0E3F" w:rsidR="00B53720" w:rsidRPr="00F469B0" w:rsidRDefault="00B53720" w:rsidP="00B53720">
    <w:pPr>
      <w:pStyle w:val="En-tte"/>
      <w:jc w:val="right"/>
      <w:rPr>
        <w:sz w:val="20"/>
      </w:rPr>
    </w:pPr>
    <w:r>
      <w:rPr>
        <w:b/>
        <w:sz w:val="20"/>
      </w:rPr>
      <w:t>AEBS</w:t>
    </w:r>
    <w:r w:rsidR="00A51DFE">
      <w:rPr>
        <w:b/>
        <w:sz w:val="20"/>
      </w:rPr>
      <w:t>-</w:t>
    </w:r>
    <w:r w:rsidR="00A51DFE">
      <w:rPr>
        <w:rFonts w:hint="eastAsia"/>
        <w:b/>
        <w:sz w:val="20"/>
        <w:lang w:eastAsia="ja-JP"/>
      </w:rPr>
      <w:t>1</w:t>
    </w:r>
    <w:r w:rsidR="00505308">
      <w:rPr>
        <w:rFonts w:hint="eastAsia"/>
        <w:b/>
        <w:sz w:val="20"/>
        <w:lang w:eastAsia="ja-JP"/>
      </w:rPr>
      <w:t>5</w:t>
    </w:r>
    <w:r w:rsidRPr="00F469B0">
      <w:rPr>
        <w:b/>
        <w:sz w:val="20"/>
      </w:rPr>
      <w:t>-</w:t>
    </w:r>
    <w:r w:rsidR="000A12C3">
      <w:rPr>
        <w:b/>
        <w:sz w:val="20"/>
      </w:rPr>
      <w:t>0</w:t>
    </w:r>
    <w:r w:rsidR="00C66CD6">
      <w:rPr>
        <w:b/>
        <w:sz w:val="20"/>
      </w:rPr>
      <w:t>1</w:t>
    </w:r>
    <w:r w:rsidR="0075082B">
      <w:rPr>
        <w:b/>
        <w:sz w:val="20"/>
      </w:rPr>
      <w:t>-</w:t>
    </w:r>
    <w:r w:rsidR="00157D9D">
      <w:rPr>
        <w:b/>
        <w:sz w:val="20"/>
      </w:rPr>
      <w:t>r2</w:t>
    </w:r>
    <w:r w:rsidRPr="00F469B0">
      <w:rPr>
        <w:sz w:val="20"/>
      </w:rPr>
      <w:br/>
    </w:r>
    <w:r w:rsidR="0075082B">
      <w:rPr>
        <w:sz w:val="20"/>
        <w:lang w:eastAsia="ja-JP"/>
      </w:rPr>
      <w:t>December</w:t>
    </w:r>
    <w:r w:rsidR="00A51DFE">
      <w:rPr>
        <w:sz w:val="20"/>
      </w:rPr>
      <w:t xml:space="preserve"> 20</w:t>
    </w:r>
    <w:r w:rsidR="00A51DFE">
      <w:rPr>
        <w:rFonts w:hint="eastAsia"/>
        <w:sz w:val="20"/>
        <w:lang w:eastAsia="ja-JP"/>
      </w:rPr>
      <w:t>20</w:t>
    </w:r>
  </w:p>
  <w:p w14:paraId="145114AF" w14:textId="77777777" w:rsidR="001D3DDC" w:rsidRPr="00B53720" w:rsidRDefault="001D3DDC" w:rsidP="00B537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68CB"/>
    <w:multiLevelType w:val="hybridMultilevel"/>
    <w:tmpl w:val="1258095A"/>
    <w:lvl w:ilvl="0" w:tplc="F2A65090">
      <w:start w:val="1"/>
      <w:numFmt w:val="bullet"/>
      <w:lvlText w:val="-"/>
      <w:lvlJc w:val="left"/>
      <w:pPr>
        <w:ind w:left="1797" w:hanging="360"/>
      </w:pPr>
      <w:rPr>
        <w:rFonts w:ascii="Lucida Console" w:hAnsi="Lucida Console"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4"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9" w15:restartNumberingAfterBreak="0">
    <w:nsid w:val="17E56475"/>
    <w:multiLevelType w:val="hybridMultilevel"/>
    <w:tmpl w:val="4594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1"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3"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65E8D"/>
    <w:multiLevelType w:val="singleLevel"/>
    <w:tmpl w:val="5D54F4DA"/>
    <w:lvl w:ilvl="0">
      <w:start w:val="3"/>
      <w:numFmt w:val="lowerLetter"/>
      <w:pStyle w:val="Titre9"/>
      <w:lvlText w:val=""/>
      <w:lvlJc w:val="left"/>
      <w:pPr>
        <w:tabs>
          <w:tab w:val="num" w:pos="975"/>
        </w:tabs>
        <w:ind w:left="975" w:hanging="360"/>
      </w:pPr>
      <w:rPr>
        <w:rFonts w:cs="Times New Roman" w:hint="default"/>
      </w:rPr>
    </w:lvl>
  </w:abstractNum>
  <w:abstractNum w:abstractNumId="21"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2"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6" w15:restartNumberingAfterBreak="0">
    <w:nsid w:val="539C4185"/>
    <w:multiLevelType w:val="hybridMultilevel"/>
    <w:tmpl w:val="59F69004"/>
    <w:lvl w:ilvl="0" w:tplc="65B2E40E">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F6C793E"/>
    <w:multiLevelType w:val="multilevel"/>
    <w:tmpl w:val="4412C3DE"/>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1"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2"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6"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39"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35"/>
  </w:num>
  <w:num w:numId="3">
    <w:abstractNumId w:val="13"/>
  </w:num>
  <w:num w:numId="4">
    <w:abstractNumId w:val="17"/>
  </w:num>
  <w:num w:numId="5">
    <w:abstractNumId w:val="28"/>
  </w:num>
  <w:num w:numId="6">
    <w:abstractNumId w:val="16"/>
  </w:num>
  <w:num w:numId="7">
    <w:abstractNumId w:val="14"/>
  </w:num>
  <w:num w:numId="8">
    <w:abstractNumId w:val="5"/>
  </w:num>
  <w:num w:numId="9">
    <w:abstractNumId w:val="2"/>
  </w:num>
  <w:num w:numId="10">
    <w:abstractNumId w:val="23"/>
  </w:num>
  <w:num w:numId="11">
    <w:abstractNumId w:val="8"/>
  </w:num>
  <w:num w:numId="12">
    <w:abstractNumId w:val="3"/>
  </w:num>
  <w:num w:numId="13">
    <w:abstractNumId w:val="24"/>
  </w:num>
  <w:num w:numId="14">
    <w:abstractNumId w:val="0"/>
  </w:num>
  <w:num w:numId="15">
    <w:abstractNumId w:val="19"/>
  </w:num>
  <w:num w:numId="16">
    <w:abstractNumId w:val="6"/>
  </w:num>
  <w:num w:numId="17">
    <w:abstractNumId w:val="36"/>
  </w:num>
  <w:num w:numId="18">
    <w:abstractNumId w:val="33"/>
  </w:num>
  <w:num w:numId="19">
    <w:abstractNumId w:val="18"/>
  </w:num>
  <w:num w:numId="20">
    <w:abstractNumId w:val="25"/>
  </w:num>
  <w:num w:numId="21">
    <w:abstractNumId w:val="30"/>
  </w:num>
  <w:num w:numId="22">
    <w:abstractNumId w:val="15"/>
  </w:num>
  <w:num w:numId="23">
    <w:abstractNumId w:val="37"/>
  </w:num>
  <w:num w:numId="24">
    <w:abstractNumId w:val="22"/>
  </w:num>
  <w:num w:numId="25">
    <w:abstractNumId w:val="7"/>
  </w:num>
  <w:num w:numId="26">
    <w:abstractNumId w:val="31"/>
  </w:num>
  <w:num w:numId="27">
    <w:abstractNumId w:val="12"/>
  </w:num>
  <w:num w:numId="28">
    <w:abstractNumId w:val="38"/>
  </w:num>
  <w:num w:numId="29">
    <w:abstractNumId w:val="21"/>
  </w:num>
  <w:num w:numId="30">
    <w:abstractNumId w:val="27"/>
  </w:num>
  <w:num w:numId="31">
    <w:abstractNumId w:val="32"/>
  </w:num>
  <w:num w:numId="32">
    <w:abstractNumId w:val="29"/>
  </w:num>
  <w:num w:numId="33">
    <w:abstractNumId w:val="4"/>
  </w:num>
  <w:num w:numId="34">
    <w:abstractNumId w:val="39"/>
  </w:num>
  <w:num w:numId="35">
    <w:abstractNumId w:val="34"/>
  </w:num>
  <w:num w:numId="36">
    <w:abstractNumId w:val="10"/>
  </w:num>
  <w:num w:numId="37">
    <w:abstractNumId w:val="11"/>
  </w:num>
  <w:num w:numId="38">
    <w:abstractNumId w:val="9"/>
  </w:num>
  <w:num w:numId="39">
    <w:abstractNumId w:val="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ja-JP"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346B"/>
    <w:rsid w:val="0000622B"/>
    <w:rsid w:val="00007EDB"/>
    <w:rsid w:val="000146B7"/>
    <w:rsid w:val="000277F7"/>
    <w:rsid w:val="00032271"/>
    <w:rsid w:val="000324F4"/>
    <w:rsid w:val="00033354"/>
    <w:rsid w:val="00036948"/>
    <w:rsid w:val="00036EBE"/>
    <w:rsid w:val="00046E38"/>
    <w:rsid w:val="00047A60"/>
    <w:rsid w:val="0006245E"/>
    <w:rsid w:val="00064CEA"/>
    <w:rsid w:val="0006536E"/>
    <w:rsid w:val="0006536F"/>
    <w:rsid w:val="000724B4"/>
    <w:rsid w:val="00076604"/>
    <w:rsid w:val="00081178"/>
    <w:rsid w:val="00082ECD"/>
    <w:rsid w:val="000956D6"/>
    <w:rsid w:val="00097A3B"/>
    <w:rsid w:val="000A12C3"/>
    <w:rsid w:val="000B05B2"/>
    <w:rsid w:val="000B42DA"/>
    <w:rsid w:val="000B5319"/>
    <w:rsid w:val="000B71BF"/>
    <w:rsid w:val="000C7306"/>
    <w:rsid w:val="000D0F09"/>
    <w:rsid w:val="000D245E"/>
    <w:rsid w:val="000D59BA"/>
    <w:rsid w:val="000D677E"/>
    <w:rsid w:val="000D6F91"/>
    <w:rsid w:val="000E60CE"/>
    <w:rsid w:val="000F1C56"/>
    <w:rsid w:val="000F6A21"/>
    <w:rsid w:val="00102BD3"/>
    <w:rsid w:val="00105AD9"/>
    <w:rsid w:val="00110CBB"/>
    <w:rsid w:val="0011585F"/>
    <w:rsid w:val="0011638F"/>
    <w:rsid w:val="00126243"/>
    <w:rsid w:val="0013483F"/>
    <w:rsid w:val="001474BD"/>
    <w:rsid w:val="001529BD"/>
    <w:rsid w:val="00157D9D"/>
    <w:rsid w:val="00163316"/>
    <w:rsid w:val="001647FA"/>
    <w:rsid w:val="00165053"/>
    <w:rsid w:val="00165FD7"/>
    <w:rsid w:val="00170F13"/>
    <w:rsid w:val="001815E5"/>
    <w:rsid w:val="00184169"/>
    <w:rsid w:val="0018523D"/>
    <w:rsid w:val="00197C7C"/>
    <w:rsid w:val="001A4B86"/>
    <w:rsid w:val="001B1D3F"/>
    <w:rsid w:val="001B3037"/>
    <w:rsid w:val="001B686D"/>
    <w:rsid w:val="001B7C6E"/>
    <w:rsid w:val="001C5111"/>
    <w:rsid w:val="001D11D0"/>
    <w:rsid w:val="001D21EC"/>
    <w:rsid w:val="001D3DDC"/>
    <w:rsid w:val="001D5556"/>
    <w:rsid w:val="001D5D9F"/>
    <w:rsid w:val="001E2927"/>
    <w:rsid w:val="001E3FC0"/>
    <w:rsid w:val="001F2792"/>
    <w:rsid w:val="001F41A1"/>
    <w:rsid w:val="001F7906"/>
    <w:rsid w:val="0020310A"/>
    <w:rsid w:val="002043B6"/>
    <w:rsid w:val="00211F79"/>
    <w:rsid w:val="00216E08"/>
    <w:rsid w:val="00222FE9"/>
    <w:rsid w:val="00237E82"/>
    <w:rsid w:val="00245B37"/>
    <w:rsid w:val="00255B9C"/>
    <w:rsid w:val="00260878"/>
    <w:rsid w:val="00261614"/>
    <w:rsid w:val="002635D8"/>
    <w:rsid w:val="00267D59"/>
    <w:rsid w:val="00272E6C"/>
    <w:rsid w:val="002740C2"/>
    <w:rsid w:val="002751DE"/>
    <w:rsid w:val="00275767"/>
    <w:rsid w:val="00283AB1"/>
    <w:rsid w:val="00292820"/>
    <w:rsid w:val="00293DF9"/>
    <w:rsid w:val="002A2755"/>
    <w:rsid w:val="002B0A44"/>
    <w:rsid w:val="002B3122"/>
    <w:rsid w:val="002B4421"/>
    <w:rsid w:val="002C0FB5"/>
    <w:rsid w:val="002C144D"/>
    <w:rsid w:val="002D2256"/>
    <w:rsid w:val="002E48E4"/>
    <w:rsid w:val="002F1C3B"/>
    <w:rsid w:val="002F3B16"/>
    <w:rsid w:val="00310454"/>
    <w:rsid w:val="00311D04"/>
    <w:rsid w:val="00314B7E"/>
    <w:rsid w:val="00315CA7"/>
    <w:rsid w:val="0032260E"/>
    <w:rsid w:val="00332C58"/>
    <w:rsid w:val="00334C24"/>
    <w:rsid w:val="00337435"/>
    <w:rsid w:val="0034232B"/>
    <w:rsid w:val="00345719"/>
    <w:rsid w:val="00355CEA"/>
    <w:rsid w:val="0035626A"/>
    <w:rsid w:val="00366151"/>
    <w:rsid w:val="00366226"/>
    <w:rsid w:val="00367860"/>
    <w:rsid w:val="00371AA9"/>
    <w:rsid w:val="00373119"/>
    <w:rsid w:val="00384A92"/>
    <w:rsid w:val="00387D2C"/>
    <w:rsid w:val="00397867"/>
    <w:rsid w:val="003B44C9"/>
    <w:rsid w:val="003C2E96"/>
    <w:rsid w:val="003C394F"/>
    <w:rsid w:val="003D0B50"/>
    <w:rsid w:val="003D3E91"/>
    <w:rsid w:val="003D6207"/>
    <w:rsid w:val="003D621B"/>
    <w:rsid w:val="003E4ABA"/>
    <w:rsid w:val="003F0244"/>
    <w:rsid w:val="003F0A7C"/>
    <w:rsid w:val="003F34DC"/>
    <w:rsid w:val="00402420"/>
    <w:rsid w:val="004228F9"/>
    <w:rsid w:val="00422DC5"/>
    <w:rsid w:val="00425B26"/>
    <w:rsid w:val="00432639"/>
    <w:rsid w:val="00445388"/>
    <w:rsid w:val="00457F24"/>
    <w:rsid w:val="004604B9"/>
    <w:rsid w:val="00460542"/>
    <w:rsid w:val="00464D18"/>
    <w:rsid w:val="004664FE"/>
    <w:rsid w:val="00482F01"/>
    <w:rsid w:val="004A6E3F"/>
    <w:rsid w:val="004B57BF"/>
    <w:rsid w:val="004B614B"/>
    <w:rsid w:val="004C0BED"/>
    <w:rsid w:val="004C1E4C"/>
    <w:rsid w:val="004D06EC"/>
    <w:rsid w:val="004D0AB6"/>
    <w:rsid w:val="004D19A7"/>
    <w:rsid w:val="004E7F72"/>
    <w:rsid w:val="004F4814"/>
    <w:rsid w:val="004F5D89"/>
    <w:rsid w:val="004F6C67"/>
    <w:rsid w:val="0050500C"/>
    <w:rsid w:val="00505308"/>
    <w:rsid w:val="00513089"/>
    <w:rsid w:val="005138AE"/>
    <w:rsid w:val="00515361"/>
    <w:rsid w:val="00522D23"/>
    <w:rsid w:val="00526B7A"/>
    <w:rsid w:val="005304CB"/>
    <w:rsid w:val="0053133C"/>
    <w:rsid w:val="00535AAE"/>
    <w:rsid w:val="0054368E"/>
    <w:rsid w:val="005464EE"/>
    <w:rsid w:val="00554827"/>
    <w:rsid w:val="00557473"/>
    <w:rsid w:val="00557A1F"/>
    <w:rsid w:val="00573568"/>
    <w:rsid w:val="00582E9D"/>
    <w:rsid w:val="005839A3"/>
    <w:rsid w:val="005A065D"/>
    <w:rsid w:val="005A41FF"/>
    <w:rsid w:val="005B1C4C"/>
    <w:rsid w:val="005B3EEE"/>
    <w:rsid w:val="005B480F"/>
    <w:rsid w:val="005B5962"/>
    <w:rsid w:val="005E2D26"/>
    <w:rsid w:val="005F07C1"/>
    <w:rsid w:val="005F15D2"/>
    <w:rsid w:val="005F33FC"/>
    <w:rsid w:val="005F7302"/>
    <w:rsid w:val="00602056"/>
    <w:rsid w:val="0062590A"/>
    <w:rsid w:val="00632568"/>
    <w:rsid w:val="0063322A"/>
    <w:rsid w:val="006353D6"/>
    <w:rsid w:val="0064028A"/>
    <w:rsid w:val="0064206D"/>
    <w:rsid w:val="006429DE"/>
    <w:rsid w:val="00647137"/>
    <w:rsid w:val="00651FA3"/>
    <w:rsid w:val="00652CEC"/>
    <w:rsid w:val="0065494E"/>
    <w:rsid w:val="00656380"/>
    <w:rsid w:val="006602D7"/>
    <w:rsid w:val="00665BE4"/>
    <w:rsid w:val="006661B2"/>
    <w:rsid w:val="006718A1"/>
    <w:rsid w:val="006746D7"/>
    <w:rsid w:val="00677B5A"/>
    <w:rsid w:val="00684DC5"/>
    <w:rsid w:val="00693F0A"/>
    <w:rsid w:val="0069771D"/>
    <w:rsid w:val="006A15E6"/>
    <w:rsid w:val="006A60AE"/>
    <w:rsid w:val="006B28A8"/>
    <w:rsid w:val="006B485B"/>
    <w:rsid w:val="006B4A9D"/>
    <w:rsid w:val="006B5D5D"/>
    <w:rsid w:val="006C0C30"/>
    <w:rsid w:val="006C2979"/>
    <w:rsid w:val="006C6C11"/>
    <w:rsid w:val="006C7DEF"/>
    <w:rsid w:val="006C7FF7"/>
    <w:rsid w:val="006D394C"/>
    <w:rsid w:val="006D651E"/>
    <w:rsid w:val="006E7304"/>
    <w:rsid w:val="006F0961"/>
    <w:rsid w:val="006F20ED"/>
    <w:rsid w:val="006F35FC"/>
    <w:rsid w:val="006F3788"/>
    <w:rsid w:val="006F48BD"/>
    <w:rsid w:val="006F54EF"/>
    <w:rsid w:val="006F5B4D"/>
    <w:rsid w:val="007018CE"/>
    <w:rsid w:val="00707C31"/>
    <w:rsid w:val="00714CD0"/>
    <w:rsid w:val="00714E53"/>
    <w:rsid w:val="0071521A"/>
    <w:rsid w:val="00716990"/>
    <w:rsid w:val="00716F19"/>
    <w:rsid w:val="00722C13"/>
    <w:rsid w:val="00723939"/>
    <w:rsid w:val="00726D4E"/>
    <w:rsid w:val="00727ADD"/>
    <w:rsid w:val="00734A3D"/>
    <w:rsid w:val="00743A3C"/>
    <w:rsid w:val="007457DA"/>
    <w:rsid w:val="00746F30"/>
    <w:rsid w:val="007507C6"/>
    <w:rsid w:val="0075082B"/>
    <w:rsid w:val="007529CA"/>
    <w:rsid w:val="00754685"/>
    <w:rsid w:val="00770B3A"/>
    <w:rsid w:val="007725C2"/>
    <w:rsid w:val="007775AA"/>
    <w:rsid w:val="00777AED"/>
    <w:rsid w:val="00793E15"/>
    <w:rsid w:val="007A06F0"/>
    <w:rsid w:val="007A6EA3"/>
    <w:rsid w:val="007A73AE"/>
    <w:rsid w:val="007B3AEE"/>
    <w:rsid w:val="007C16DC"/>
    <w:rsid w:val="007C39A2"/>
    <w:rsid w:val="007C5D81"/>
    <w:rsid w:val="007D2FF7"/>
    <w:rsid w:val="007D3241"/>
    <w:rsid w:val="007D6EC2"/>
    <w:rsid w:val="007D75F8"/>
    <w:rsid w:val="007E13A0"/>
    <w:rsid w:val="007E74A5"/>
    <w:rsid w:val="007F01D0"/>
    <w:rsid w:val="007F4F87"/>
    <w:rsid w:val="007F5674"/>
    <w:rsid w:val="007F6C20"/>
    <w:rsid w:val="008121A8"/>
    <w:rsid w:val="008230BA"/>
    <w:rsid w:val="00825B86"/>
    <w:rsid w:val="0082660D"/>
    <w:rsid w:val="00843239"/>
    <w:rsid w:val="008450D5"/>
    <w:rsid w:val="00851BAB"/>
    <w:rsid w:val="0085385F"/>
    <w:rsid w:val="00860F49"/>
    <w:rsid w:val="00867851"/>
    <w:rsid w:val="00873984"/>
    <w:rsid w:val="00873AEE"/>
    <w:rsid w:val="008805AC"/>
    <w:rsid w:val="008953A7"/>
    <w:rsid w:val="008A16FA"/>
    <w:rsid w:val="008A1DD4"/>
    <w:rsid w:val="008A28DB"/>
    <w:rsid w:val="008A74A6"/>
    <w:rsid w:val="008E280F"/>
    <w:rsid w:val="008E7E43"/>
    <w:rsid w:val="008F4732"/>
    <w:rsid w:val="008F6795"/>
    <w:rsid w:val="008F7911"/>
    <w:rsid w:val="0090057D"/>
    <w:rsid w:val="00901944"/>
    <w:rsid w:val="009040AA"/>
    <w:rsid w:val="009177EB"/>
    <w:rsid w:val="00917CFE"/>
    <w:rsid w:val="00927294"/>
    <w:rsid w:val="009278A4"/>
    <w:rsid w:val="00935785"/>
    <w:rsid w:val="00935A0D"/>
    <w:rsid w:val="00935C92"/>
    <w:rsid w:val="00937DDF"/>
    <w:rsid w:val="00942F7F"/>
    <w:rsid w:val="00951B06"/>
    <w:rsid w:val="0096200B"/>
    <w:rsid w:val="0096741D"/>
    <w:rsid w:val="00971EA8"/>
    <w:rsid w:val="00972002"/>
    <w:rsid w:val="00975CEF"/>
    <w:rsid w:val="00981078"/>
    <w:rsid w:val="00987700"/>
    <w:rsid w:val="00996BA1"/>
    <w:rsid w:val="00997852"/>
    <w:rsid w:val="009A4495"/>
    <w:rsid w:val="009B099B"/>
    <w:rsid w:val="009C1CFB"/>
    <w:rsid w:val="009D200F"/>
    <w:rsid w:val="009D24D2"/>
    <w:rsid w:val="009D3674"/>
    <w:rsid w:val="009D46E9"/>
    <w:rsid w:val="009E23E1"/>
    <w:rsid w:val="009E6922"/>
    <w:rsid w:val="009E7100"/>
    <w:rsid w:val="009F458B"/>
    <w:rsid w:val="009F4947"/>
    <w:rsid w:val="009F6A3B"/>
    <w:rsid w:val="00A0064A"/>
    <w:rsid w:val="00A07731"/>
    <w:rsid w:val="00A16073"/>
    <w:rsid w:val="00A201C2"/>
    <w:rsid w:val="00A21F17"/>
    <w:rsid w:val="00A40F2E"/>
    <w:rsid w:val="00A42352"/>
    <w:rsid w:val="00A51DFE"/>
    <w:rsid w:val="00A5353F"/>
    <w:rsid w:val="00A54EBF"/>
    <w:rsid w:val="00A65228"/>
    <w:rsid w:val="00A66251"/>
    <w:rsid w:val="00A71424"/>
    <w:rsid w:val="00A71719"/>
    <w:rsid w:val="00A72429"/>
    <w:rsid w:val="00A75394"/>
    <w:rsid w:val="00A830B3"/>
    <w:rsid w:val="00A863C6"/>
    <w:rsid w:val="00A91F7C"/>
    <w:rsid w:val="00AA548E"/>
    <w:rsid w:val="00AB0291"/>
    <w:rsid w:val="00AB5712"/>
    <w:rsid w:val="00AB58D5"/>
    <w:rsid w:val="00AD1B31"/>
    <w:rsid w:val="00AD592A"/>
    <w:rsid w:val="00AD691A"/>
    <w:rsid w:val="00AD77DE"/>
    <w:rsid w:val="00AF0091"/>
    <w:rsid w:val="00AF10C7"/>
    <w:rsid w:val="00AF4E33"/>
    <w:rsid w:val="00B01184"/>
    <w:rsid w:val="00B05182"/>
    <w:rsid w:val="00B05ABB"/>
    <w:rsid w:val="00B12CDB"/>
    <w:rsid w:val="00B14523"/>
    <w:rsid w:val="00B14576"/>
    <w:rsid w:val="00B222C4"/>
    <w:rsid w:val="00B22B70"/>
    <w:rsid w:val="00B33EAB"/>
    <w:rsid w:val="00B41FE3"/>
    <w:rsid w:val="00B453BA"/>
    <w:rsid w:val="00B51DC2"/>
    <w:rsid w:val="00B53720"/>
    <w:rsid w:val="00B617D0"/>
    <w:rsid w:val="00B61840"/>
    <w:rsid w:val="00B6487F"/>
    <w:rsid w:val="00B771B3"/>
    <w:rsid w:val="00B82E3D"/>
    <w:rsid w:val="00B83857"/>
    <w:rsid w:val="00B8596F"/>
    <w:rsid w:val="00B870D6"/>
    <w:rsid w:val="00B91C7F"/>
    <w:rsid w:val="00B9571A"/>
    <w:rsid w:val="00B96E72"/>
    <w:rsid w:val="00BA1A2D"/>
    <w:rsid w:val="00BA7F5E"/>
    <w:rsid w:val="00BB70B1"/>
    <w:rsid w:val="00BC50D9"/>
    <w:rsid w:val="00BC5924"/>
    <w:rsid w:val="00BD71EA"/>
    <w:rsid w:val="00BD7891"/>
    <w:rsid w:val="00BE6029"/>
    <w:rsid w:val="00BE6119"/>
    <w:rsid w:val="00BE755C"/>
    <w:rsid w:val="00BE7A11"/>
    <w:rsid w:val="00BF0436"/>
    <w:rsid w:val="00BF1130"/>
    <w:rsid w:val="00BF45E2"/>
    <w:rsid w:val="00BF4E13"/>
    <w:rsid w:val="00BF6BFA"/>
    <w:rsid w:val="00C034FF"/>
    <w:rsid w:val="00C126F7"/>
    <w:rsid w:val="00C24124"/>
    <w:rsid w:val="00C2526E"/>
    <w:rsid w:val="00C3665A"/>
    <w:rsid w:val="00C42218"/>
    <w:rsid w:val="00C619BC"/>
    <w:rsid w:val="00C66CD6"/>
    <w:rsid w:val="00C8202C"/>
    <w:rsid w:val="00C850BA"/>
    <w:rsid w:val="00C851B0"/>
    <w:rsid w:val="00C87822"/>
    <w:rsid w:val="00C87924"/>
    <w:rsid w:val="00C93100"/>
    <w:rsid w:val="00C96D9C"/>
    <w:rsid w:val="00CB5CC1"/>
    <w:rsid w:val="00CB758D"/>
    <w:rsid w:val="00CC2F60"/>
    <w:rsid w:val="00CD3673"/>
    <w:rsid w:val="00CD41EE"/>
    <w:rsid w:val="00CD561E"/>
    <w:rsid w:val="00CE3823"/>
    <w:rsid w:val="00CE6D87"/>
    <w:rsid w:val="00CF3317"/>
    <w:rsid w:val="00CF5CE8"/>
    <w:rsid w:val="00D110FF"/>
    <w:rsid w:val="00D12249"/>
    <w:rsid w:val="00D17F21"/>
    <w:rsid w:val="00D234E2"/>
    <w:rsid w:val="00D26E62"/>
    <w:rsid w:val="00D315FF"/>
    <w:rsid w:val="00D37BC5"/>
    <w:rsid w:val="00D41851"/>
    <w:rsid w:val="00D51F1F"/>
    <w:rsid w:val="00D539B3"/>
    <w:rsid w:val="00D550CB"/>
    <w:rsid w:val="00D70449"/>
    <w:rsid w:val="00D85A21"/>
    <w:rsid w:val="00D86F83"/>
    <w:rsid w:val="00D930C0"/>
    <w:rsid w:val="00D971F4"/>
    <w:rsid w:val="00DA09EB"/>
    <w:rsid w:val="00DA65CA"/>
    <w:rsid w:val="00DB6967"/>
    <w:rsid w:val="00DC6B20"/>
    <w:rsid w:val="00DD0103"/>
    <w:rsid w:val="00DD301E"/>
    <w:rsid w:val="00DE55D7"/>
    <w:rsid w:val="00DE6ABF"/>
    <w:rsid w:val="00DE6B4A"/>
    <w:rsid w:val="00DF22FC"/>
    <w:rsid w:val="00DF2B81"/>
    <w:rsid w:val="00DF4F9A"/>
    <w:rsid w:val="00E0076C"/>
    <w:rsid w:val="00E018DB"/>
    <w:rsid w:val="00E249B2"/>
    <w:rsid w:val="00E26E53"/>
    <w:rsid w:val="00E43DD5"/>
    <w:rsid w:val="00E542C3"/>
    <w:rsid w:val="00E548B1"/>
    <w:rsid w:val="00E55BD8"/>
    <w:rsid w:val="00E61BE7"/>
    <w:rsid w:val="00E707EC"/>
    <w:rsid w:val="00E725A0"/>
    <w:rsid w:val="00E740A6"/>
    <w:rsid w:val="00E77863"/>
    <w:rsid w:val="00E77E2C"/>
    <w:rsid w:val="00E906CD"/>
    <w:rsid w:val="00E97353"/>
    <w:rsid w:val="00EA6602"/>
    <w:rsid w:val="00EB1268"/>
    <w:rsid w:val="00EC41C2"/>
    <w:rsid w:val="00EC717D"/>
    <w:rsid w:val="00EC7F04"/>
    <w:rsid w:val="00ED3B72"/>
    <w:rsid w:val="00EE1B59"/>
    <w:rsid w:val="00EE41EF"/>
    <w:rsid w:val="00EE5B83"/>
    <w:rsid w:val="00EE6713"/>
    <w:rsid w:val="00EF0611"/>
    <w:rsid w:val="00EF21D7"/>
    <w:rsid w:val="00F01C19"/>
    <w:rsid w:val="00F06EEA"/>
    <w:rsid w:val="00F073F9"/>
    <w:rsid w:val="00F0781D"/>
    <w:rsid w:val="00F12A11"/>
    <w:rsid w:val="00F216B2"/>
    <w:rsid w:val="00F224B6"/>
    <w:rsid w:val="00F31628"/>
    <w:rsid w:val="00F378F9"/>
    <w:rsid w:val="00F407A6"/>
    <w:rsid w:val="00F4208E"/>
    <w:rsid w:val="00F47F85"/>
    <w:rsid w:val="00F50C64"/>
    <w:rsid w:val="00F52A16"/>
    <w:rsid w:val="00F726DD"/>
    <w:rsid w:val="00F77CE2"/>
    <w:rsid w:val="00F84F07"/>
    <w:rsid w:val="00F87310"/>
    <w:rsid w:val="00FA1F92"/>
    <w:rsid w:val="00FA7351"/>
    <w:rsid w:val="00FB6063"/>
    <w:rsid w:val="00FB7340"/>
    <w:rsid w:val="00FC57CB"/>
    <w:rsid w:val="00FC6A58"/>
    <w:rsid w:val="00FD0E38"/>
    <w:rsid w:val="00FD5BDC"/>
    <w:rsid w:val="00FE3563"/>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7D23551"/>
  <w15:docId w15:val="{FED58816-3206-41A5-8401-5E3BDD1A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BA1"/>
    <w:rPr>
      <w:sz w:val="24"/>
      <w:szCs w:val="24"/>
      <w:lang w:val="fr-FR" w:eastAsia="en-US"/>
    </w:rPr>
  </w:style>
  <w:style w:type="paragraph" w:styleId="Titre1">
    <w:name w:val="heading 1"/>
    <w:basedOn w:val="Normal"/>
    <w:next w:val="Normal"/>
    <w:link w:val="Titre1Car"/>
    <w:uiPriority w:val="9"/>
    <w:qFormat/>
    <w:rsid w:val="00996BA1"/>
    <w:pPr>
      <w:keepNext/>
      <w:outlineLvl w:val="0"/>
    </w:pPr>
    <w:rPr>
      <w:szCs w:val="20"/>
      <w:lang w:val="en-GB"/>
    </w:rPr>
  </w:style>
  <w:style w:type="paragraph" w:styleId="Titre2">
    <w:name w:val="heading 2"/>
    <w:basedOn w:val="Normal"/>
    <w:next w:val="Normal"/>
    <w:link w:val="Titre2Car"/>
    <w:uiPriority w:val="9"/>
    <w:qFormat/>
    <w:rsid w:val="00996BA1"/>
    <w:pPr>
      <w:keepNext/>
      <w:outlineLvl w:val="1"/>
    </w:pPr>
    <w:rPr>
      <w:b/>
      <w:szCs w:val="20"/>
      <w:u w:val="single"/>
      <w:lang w:val="en-GB"/>
    </w:rPr>
  </w:style>
  <w:style w:type="paragraph" w:styleId="Titre3">
    <w:name w:val="heading 3"/>
    <w:basedOn w:val="Normal"/>
    <w:next w:val="Normal"/>
    <w:link w:val="Titre3C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Titre7">
    <w:name w:val="heading 7"/>
    <w:basedOn w:val="Normal"/>
    <w:next w:val="Normal"/>
    <w:link w:val="Titre7Car"/>
    <w:uiPriority w:val="9"/>
    <w:qFormat/>
    <w:rsid w:val="00851BAB"/>
    <w:pPr>
      <w:spacing w:before="240" w:after="60"/>
      <w:outlineLvl w:val="6"/>
    </w:pPr>
  </w:style>
  <w:style w:type="paragraph" w:styleId="Titre9">
    <w:name w:val="heading 9"/>
    <w:basedOn w:val="Normal"/>
    <w:next w:val="Normal"/>
    <w:link w:val="Titre9Car"/>
    <w:uiPriority w:val="9"/>
    <w:qFormat/>
    <w:rsid w:val="00996BA1"/>
    <w:pPr>
      <w:keepNext/>
      <w:numPr>
        <w:numId w:val="1"/>
      </w:numPr>
      <w:spacing w:line="287" w:lineRule="atLeast"/>
      <w:ind w:left="720" w:hanging="720"/>
      <w:outlineLvl w:val="8"/>
    </w:pPr>
    <w:rPr>
      <w:szCs w:val="20"/>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lang w:val="fr-FR" w:eastAsia="en-US"/>
    </w:rPr>
  </w:style>
  <w:style w:type="character" w:customStyle="1" w:styleId="Titre2Car">
    <w:name w:val="Titre 2 Car"/>
    <w:basedOn w:val="Policepardfaut"/>
    <w:link w:val="Titre2"/>
    <w:uiPriority w:val="9"/>
    <w:semiHidden/>
    <w:locked/>
    <w:rPr>
      <w:rFonts w:ascii="Cambria" w:hAnsi="Cambria" w:cs="Times New Roman"/>
      <w:b/>
      <w:bCs/>
      <w:i/>
      <w:iCs/>
      <w:sz w:val="28"/>
      <w:szCs w:val="28"/>
      <w:lang w:val="fr-FR" w:eastAsia="en-US"/>
    </w:rPr>
  </w:style>
  <w:style w:type="character" w:customStyle="1" w:styleId="Titre3Car">
    <w:name w:val="Titre 3 Car"/>
    <w:basedOn w:val="Policepardfaut"/>
    <w:link w:val="Titre3"/>
    <w:uiPriority w:val="9"/>
    <w:semiHidden/>
    <w:locked/>
    <w:rPr>
      <w:rFonts w:ascii="Cambria" w:hAnsi="Cambria" w:cs="Times New Roman"/>
      <w:b/>
      <w:bCs/>
      <w:sz w:val="26"/>
      <w:szCs w:val="26"/>
      <w:lang w:val="fr-FR" w:eastAsia="en-US"/>
    </w:rPr>
  </w:style>
  <w:style w:type="character" w:customStyle="1" w:styleId="Titre7Car">
    <w:name w:val="Titre 7 Car"/>
    <w:basedOn w:val="Policepardfaut"/>
    <w:link w:val="Titre7"/>
    <w:uiPriority w:val="9"/>
    <w:semiHidden/>
    <w:locked/>
    <w:rPr>
      <w:rFonts w:ascii="Calibri" w:hAnsi="Calibri" w:cs="Times New Roman"/>
      <w:sz w:val="24"/>
      <w:szCs w:val="24"/>
      <w:lang w:val="fr-FR" w:eastAsia="en-US"/>
    </w:rPr>
  </w:style>
  <w:style w:type="character" w:customStyle="1" w:styleId="Titre9Car">
    <w:name w:val="Titre 9 Car"/>
    <w:basedOn w:val="Policepardfaut"/>
    <w:link w:val="Titre9"/>
    <w:uiPriority w:val="9"/>
    <w:semiHidden/>
    <w:locked/>
    <w:rPr>
      <w:rFonts w:ascii="Cambria" w:hAnsi="Cambria" w:cs="Times New Roman"/>
      <w:sz w:val="22"/>
      <w:szCs w:val="22"/>
      <w:lang w:val="fr-FR" w:eastAsia="en-US"/>
    </w:rPr>
  </w:style>
  <w:style w:type="paragraph" w:styleId="Normalcentr">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En-tte">
    <w:name w:val="header"/>
    <w:basedOn w:val="Normal"/>
    <w:link w:val="En-tteCar"/>
    <w:uiPriority w:val="99"/>
    <w:rsid w:val="00996BA1"/>
    <w:pPr>
      <w:tabs>
        <w:tab w:val="left" w:pos="6237"/>
      </w:tabs>
    </w:pPr>
    <w:rPr>
      <w:szCs w:val="20"/>
      <w:lang w:val="en-GB"/>
    </w:rPr>
  </w:style>
  <w:style w:type="character" w:customStyle="1" w:styleId="En-tteCar">
    <w:name w:val="En-tête Car"/>
    <w:basedOn w:val="Policepardfaut"/>
    <w:link w:val="En-tte"/>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Lienhypertexte">
    <w:name w:val="Hyperlink"/>
    <w:basedOn w:val="Policepardfaut"/>
    <w:uiPriority w:val="99"/>
    <w:rsid w:val="00FA7351"/>
    <w:rPr>
      <w:rFonts w:cs="Times New Roman"/>
      <w:color w:val="0000FF"/>
      <w:u w:val="none"/>
    </w:rPr>
  </w:style>
  <w:style w:type="paragraph" w:styleId="Sous-titre">
    <w:name w:val="Subtitle"/>
    <w:basedOn w:val="Normal"/>
    <w:link w:val="Sous-titreCar"/>
    <w:uiPriority w:val="11"/>
    <w:qFormat/>
    <w:rsid w:val="00851BAB"/>
    <w:pPr>
      <w:widowControl w:val="0"/>
      <w:jc w:val="both"/>
    </w:pPr>
    <w:rPr>
      <w:b/>
      <w:szCs w:val="20"/>
      <w:lang w:val="en-GB"/>
    </w:rPr>
  </w:style>
  <w:style w:type="character" w:customStyle="1" w:styleId="Sous-titreCar">
    <w:name w:val="Sous-titre Car"/>
    <w:basedOn w:val="Policepardfaut"/>
    <w:link w:val="Sous-titre"/>
    <w:uiPriority w:val="11"/>
    <w:locked/>
    <w:rPr>
      <w:rFonts w:ascii="Cambria" w:hAnsi="Cambria" w:cs="Times New Roman"/>
      <w:sz w:val="24"/>
      <w:szCs w:val="24"/>
      <w:lang w:val="fr-FR" w:eastAsia="en-US"/>
    </w:rPr>
  </w:style>
  <w:style w:type="table" w:styleId="Grilledutableau">
    <w:name w:val="Table Grid"/>
    <w:basedOn w:val="Tableau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53133C"/>
    <w:rPr>
      <w:rFonts w:ascii="Arial" w:hAnsi="Arial" w:cs="Arial"/>
      <w:b/>
      <w:bCs/>
      <w:lang w:val="en-GB"/>
    </w:rPr>
  </w:style>
  <w:style w:type="character" w:customStyle="1" w:styleId="CorpsdetexteCar">
    <w:name w:val="Corps de texte Car"/>
    <w:basedOn w:val="Policepardfaut"/>
    <w:link w:val="Corpsdetexte"/>
    <w:uiPriority w:val="99"/>
    <w:semiHidden/>
    <w:locked/>
    <w:rPr>
      <w:rFonts w:cs="Times New Roman"/>
      <w:sz w:val="24"/>
      <w:szCs w:val="24"/>
      <w:lang w:val="fr-FR" w:eastAsia="en-US"/>
    </w:rPr>
  </w:style>
  <w:style w:type="character" w:styleId="Appelnotedebasdep">
    <w:name w:val="footnote reference"/>
    <w:basedOn w:val="Policepardfaut"/>
    <w:uiPriority w:val="99"/>
    <w:semiHidden/>
    <w:rsid w:val="0053133C"/>
    <w:rPr>
      <w:rFonts w:cs="Times New Roman"/>
      <w:b/>
      <w:sz w:val="24"/>
      <w:vertAlign w:val="superscript"/>
    </w:rPr>
  </w:style>
  <w:style w:type="paragraph" w:styleId="Notedebasdepage">
    <w:name w:val="footnote text"/>
    <w:aliases w:val="5_G,PP"/>
    <w:basedOn w:val="Normal"/>
    <w:link w:val="NotedebasdepageCar"/>
    <w:rsid w:val="0053133C"/>
    <w:pPr>
      <w:spacing w:after="240"/>
    </w:pPr>
    <w:rPr>
      <w:szCs w:val="20"/>
      <w:lang w:val="en-GB"/>
    </w:rPr>
  </w:style>
  <w:style w:type="character" w:customStyle="1" w:styleId="NotedebasdepageCar">
    <w:name w:val="Note de bas de page Car"/>
    <w:aliases w:val="5_G Car,PP Car"/>
    <w:basedOn w:val="Policepardfaut"/>
    <w:link w:val="Notedebasdepage"/>
    <w:locked/>
    <w:rPr>
      <w:rFonts w:cs="Times New Roman"/>
      <w:lang w:val="fr-FR" w:eastAsia="en-US"/>
    </w:rPr>
  </w:style>
  <w:style w:type="paragraph" w:styleId="Pieddepage">
    <w:name w:val="footer"/>
    <w:basedOn w:val="Normal"/>
    <w:link w:val="PieddepageCar"/>
    <w:uiPriority w:val="99"/>
    <w:rsid w:val="005F15D2"/>
    <w:pPr>
      <w:tabs>
        <w:tab w:val="center" w:pos="4536"/>
        <w:tab w:val="right" w:pos="9072"/>
      </w:tabs>
    </w:pPr>
  </w:style>
  <w:style w:type="character" w:customStyle="1" w:styleId="PieddepageCar">
    <w:name w:val="Pied de page Car"/>
    <w:basedOn w:val="Policepardfaut"/>
    <w:link w:val="Pieddepage"/>
    <w:uiPriority w:val="99"/>
    <w:locked/>
    <w:rsid w:val="005F15D2"/>
    <w:rPr>
      <w:rFonts w:cs="Times New Roman"/>
      <w:sz w:val="24"/>
      <w:szCs w:val="24"/>
      <w:lang w:val="fr-FR" w:eastAsia="en-US"/>
    </w:rPr>
  </w:style>
  <w:style w:type="paragraph" w:styleId="Textedebulles">
    <w:name w:val="Balloon Text"/>
    <w:basedOn w:val="Normal"/>
    <w:link w:val="TextedebullesCar"/>
    <w:uiPriority w:val="99"/>
    <w:rsid w:val="005F15D2"/>
    <w:rPr>
      <w:rFonts w:ascii="Tahoma" w:hAnsi="Tahoma" w:cs="Tahoma"/>
      <w:sz w:val="16"/>
      <w:szCs w:val="16"/>
    </w:rPr>
  </w:style>
  <w:style w:type="character" w:customStyle="1" w:styleId="TextedebullesCar">
    <w:name w:val="Texte de bulles Car"/>
    <w:basedOn w:val="Policepardfaut"/>
    <w:link w:val="Textedebulles"/>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Lienhypertextesuivivisit">
    <w:name w:val="FollowedHyperlink"/>
    <w:basedOn w:val="Policepardfaut"/>
    <w:rsid w:val="00FA7351"/>
    <w:rPr>
      <w:color w:val="800080"/>
      <w:u w:val="single"/>
    </w:rPr>
  </w:style>
  <w:style w:type="character" w:styleId="Numrodepage">
    <w:name w:val="page number"/>
    <w:basedOn w:val="Policepardfaut"/>
    <w:rsid w:val="00BB70B1"/>
  </w:style>
  <w:style w:type="paragraph" w:styleId="Paragraphedeliste">
    <w:name w:val="List Paragraph"/>
    <w:basedOn w:val="Normal"/>
    <w:uiPriority w:val="34"/>
    <w:qFormat/>
    <w:rsid w:val="00917CFE"/>
    <w:pPr>
      <w:ind w:left="720"/>
      <w:contextualSpacing/>
    </w:pPr>
  </w:style>
  <w:style w:type="character" w:styleId="Marquedecommentaire">
    <w:name w:val="annotation reference"/>
    <w:basedOn w:val="Policepardfaut"/>
    <w:semiHidden/>
    <w:unhideWhenUsed/>
    <w:rsid w:val="00917CFE"/>
    <w:rPr>
      <w:sz w:val="16"/>
      <w:szCs w:val="16"/>
    </w:rPr>
  </w:style>
  <w:style w:type="paragraph" w:styleId="Commentaire">
    <w:name w:val="annotation text"/>
    <w:basedOn w:val="Normal"/>
    <w:link w:val="CommentaireCar"/>
    <w:semiHidden/>
    <w:unhideWhenUsed/>
    <w:rsid w:val="00917CFE"/>
    <w:rPr>
      <w:sz w:val="20"/>
      <w:szCs w:val="20"/>
    </w:rPr>
  </w:style>
  <w:style w:type="character" w:customStyle="1" w:styleId="CommentaireCar">
    <w:name w:val="Commentaire Car"/>
    <w:basedOn w:val="Policepardfaut"/>
    <w:link w:val="Commentaire"/>
    <w:semiHidden/>
    <w:rsid w:val="00917CFE"/>
    <w:rPr>
      <w:lang w:val="fr-FR" w:eastAsia="en-US"/>
    </w:rPr>
  </w:style>
  <w:style w:type="paragraph" w:styleId="Objetducommentaire">
    <w:name w:val="annotation subject"/>
    <w:basedOn w:val="Commentaire"/>
    <w:next w:val="Commentaire"/>
    <w:link w:val="ObjetducommentaireCar"/>
    <w:semiHidden/>
    <w:unhideWhenUsed/>
    <w:rsid w:val="00917CFE"/>
    <w:rPr>
      <w:b/>
      <w:bCs/>
    </w:rPr>
  </w:style>
  <w:style w:type="character" w:customStyle="1" w:styleId="ObjetducommentaireCar">
    <w:name w:val="Objet du commentaire Car"/>
    <w:basedOn w:val="CommentaireCar"/>
    <w:link w:val="Objetducommentaire"/>
    <w:semiHidden/>
    <w:rsid w:val="00917CFE"/>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64242">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E29A-6AB0-41FA-8AF3-3A1FB430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1514</Words>
  <Characters>7414</Characters>
  <Application>Microsoft Office Word</Application>
  <DocSecurity>0</DocSecurity>
  <Lines>61</Lines>
  <Paragraphs>17</Paragraphs>
  <ScaleCrop>false</ScaleCrop>
  <HeadingPairs>
    <vt:vector size="8" baseType="variant">
      <vt:variant>
        <vt:lpstr>Titre</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8911</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Jeunet</dc:creator>
  <cp:lastModifiedBy>Olivier Fontaine</cp:lastModifiedBy>
  <cp:revision>3</cp:revision>
  <cp:lastPrinted>2018-12-17T05:19:00Z</cp:lastPrinted>
  <dcterms:created xsi:type="dcterms:W3CDTF">2020-12-14T08:01:00Z</dcterms:created>
  <dcterms:modified xsi:type="dcterms:W3CDTF">2020-12-14T11:27:00Z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