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FA0D4" w14:textId="799889F7" w:rsidR="00F046AC" w:rsidRPr="000B5682" w:rsidRDefault="00F046AC" w:rsidP="00DE4240">
      <w:pPr>
        <w:rPr>
          <w:rFonts w:ascii="Times New Roman" w:hAnsi="Times New Roman" w:cs="Times New Roman"/>
          <w:u w:val="single"/>
          <w:lang w:eastAsia="ja-JP"/>
        </w:rPr>
      </w:pPr>
      <w:r w:rsidRPr="000B5682">
        <w:rPr>
          <w:rFonts w:ascii="Times New Roman" w:hAnsi="Times New Roman" w:cs="Times New Roman"/>
          <w:u w:val="single"/>
          <w:lang w:eastAsia="ja-JP"/>
        </w:rPr>
        <w:t xml:space="preserve">Consolidation of VMAD-10-14 (Japan) and VMAD-10-15 (France) comments to the VMAD-10-09 submitted by Canada. </w:t>
      </w:r>
    </w:p>
    <w:p w14:paraId="6BF1C82E" w14:textId="2580EB9F" w:rsidR="00F046AC" w:rsidRPr="000B5682" w:rsidRDefault="00F046AC" w:rsidP="00EA0486">
      <w:pPr>
        <w:spacing w:after="0"/>
        <w:rPr>
          <w:rFonts w:ascii="Times New Roman" w:hAnsi="Times New Roman" w:cs="Times New Roman"/>
          <w:color w:val="4472C4" w:themeColor="accent5"/>
          <w:u w:val="single"/>
          <w:lang w:eastAsia="ja-JP"/>
        </w:rPr>
      </w:pPr>
      <w:r w:rsidRPr="000B5682">
        <w:rPr>
          <w:rFonts w:ascii="Times New Roman" w:hAnsi="Times New Roman" w:cs="Times New Roman"/>
          <w:color w:val="4472C4" w:themeColor="accent5"/>
          <w:u w:val="single"/>
          <w:lang w:eastAsia="ja-JP"/>
        </w:rPr>
        <w:t>Inclusion of OICA/CLEPA comments</w:t>
      </w:r>
      <w:r w:rsidR="000B5682" w:rsidRPr="000B5682">
        <w:rPr>
          <w:rFonts w:ascii="Times New Roman" w:hAnsi="Times New Roman" w:cs="Times New Roman"/>
          <w:color w:val="4472C4" w:themeColor="accent5"/>
          <w:u w:val="single"/>
          <w:lang w:eastAsia="ja-JP"/>
        </w:rPr>
        <w:t xml:space="preserve"> (in blue)</w:t>
      </w:r>
    </w:p>
    <w:p w14:paraId="23944A65" w14:textId="77777777" w:rsidR="00CC777B" w:rsidRPr="00DE4240" w:rsidRDefault="00CC777B" w:rsidP="00DE4240">
      <w:pPr>
        <w:rPr>
          <w:rFonts w:ascii="Times New Roman" w:hAnsi="Times New Roman" w:cs="Times New Roman"/>
          <w:color w:val="FF0000"/>
          <w:u w:val="single"/>
        </w:rPr>
      </w:pPr>
    </w:p>
    <w:p w14:paraId="532AE4ED" w14:textId="77777777" w:rsidR="00391308" w:rsidRDefault="005841E5" w:rsidP="00391308">
      <w:pPr>
        <w:jc w:val="center"/>
        <w:rPr>
          <w:rFonts w:ascii="Times New Roman" w:hAnsi="Times New Roman" w:cs="Times New Roman"/>
          <w:b/>
        </w:rPr>
      </w:pPr>
      <w:r>
        <w:rPr>
          <w:rFonts w:ascii="Times New Roman" w:hAnsi="Times New Roman" w:cs="Times New Roman"/>
          <w:b/>
        </w:rPr>
        <w:t>Validation Methods of Automated Driving – Scenarios Sub-working Group</w:t>
      </w:r>
    </w:p>
    <w:p w14:paraId="2F9D3FE0" w14:textId="77777777" w:rsidR="005841E5" w:rsidRDefault="005841E5" w:rsidP="00C832BA">
      <w:pPr>
        <w:rPr>
          <w:rFonts w:ascii="Times New Roman" w:hAnsi="Times New Roman" w:cs="Times New Roman"/>
        </w:rPr>
      </w:pPr>
      <w:r>
        <w:rPr>
          <w:rFonts w:ascii="Times New Roman" w:hAnsi="Times New Roman" w:cs="Times New Roman"/>
        </w:rPr>
        <w:t>Building off the ‘Next Steps’ section of the SG 1a concept paper</w:t>
      </w:r>
      <w:r w:rsidR="00177107">
        <w:rPr>
          <w:rFonts w:ascii="Times New Roman" w:hAnsi="Times New Roman" w:cs="Times New Roman"/>
        </w:rPr>
        <w:t>,</w:t>
      </w:r>
      <w:r w:rsidR="007C426F">
        <w:rPr>
          <w:rFonts w:ascii="Times New Roman" w:hAnsi="Times New Roman" w:cs="Times New Roman"/>
        </w:rPr>
        <w:t xml:space="preserve"> the following </w:t>
      </w:r>
      <w:r w:rsidR="000749A8">
        <w:rPr>
          <w:rFonts w:ascii="Times New Roman" w:hAnsi="Times New Roman" w:cs="Times New Roman"/>
        </w:rPr>
        <w:t>document</w:t>
      </w:r>
      <w:r w:rsidR="007C426F">
        <w:rPr>
          <w:rFonts w:ascii="Times New Roman" w:hAnsi="Times New Roman" w:cs="Times New Roman"/>
        </w:rPr>
        <w:t xml:space="preserve"> outlines the sub-working groups scope for the short-term. This document also includes a </w:t>
      </w:r>
      <w:r w:rsidR="00D003E7">
        <w:rPr>
          <w:rFonts w:ascii="Times New Roman" w:hAnsi="Times New Roman" w:cs="Times New Roman"/>
        </w:rPr>
        <w:t xml:space="preserve">notional list of </w:t>
      </w:r>
      <w:r w:rsidR="000749A8">
        <w:rPr>
          <w:rFonts w:ascii="Times New Roman" w:hAnsi="Times New Roman" w:cs="Times New Roman"/>
        </w:rPr>
        <w:t>resources</w:t>
      </w:r>
      <w:r w:rsidR="00177107">
        <w:rPr>
          <w:rFonts w:ascii="Times New Roman" w:hAnsi="Times New Roman" w:cs="Times New Roman"/>
        </w:rPr>
        <w:t>,</w:t>
      </w:r>
      <w:r w:rsidR="00793047">
        <w:rPr>
          <w:rFonts w:ascii="Times New Roman" w:hAnsi="Times New Roman" w:cs="Times New Roman"/>
        </w:rPr>
        <w:t xml:space="preserve"> organized based on workplan </w:t>
      </w:r>
      <w:r w:rsidR="00177107">
        <w:rPr>
          <w:rFonts w:ascii="Times New Roman" w:hAnsi="Times New Roman" w:cs="Times New Roman"/>
        </w:rPr>
        <w:t>items that</w:t>
      </w:r>
      <w:r w:rsidR="007C426F">
        <w:rPr>
          <w:rFonts w:ascii="Times New Roman" w:hAnsi="Times New Roman" w:cs="Times New Roman"/>
        </w:rPr>
        <w:t xml:space="preserve"> </w:t>
      </w:r>
      <w:r w:rsidR="00D003E7">
        <w:rPr>
          <w:rFonts w:ascii="Times New Roman" w:hAnsi="Times New Roman" w:cs="Times New Roman"/>
        </w:rPr>
        <w:t xml:space="preserve">could be leveraged to establish a methodology for </w:t>
      </w:r>
      <w:r w:rsidR="00D003E7" w:rsidRPr="007C426F">
        <w:rPr>
          <w:rFonts w:ascii="Times New Roman" w:hAnsi="Times New Roman" w:cs="Times New Roman"/>
        </w:rPr>
        <w:t>developing</w:t>
      </w:r>
      <w:r w:rsidR="00D003E7">
        <w:rPr>
          <w:rFonts w:ascii="Times New Roman" w:hAnsi="Times New Roman" w:cs="Times New Roman"/>
        </w:rPr>
        <w:t xml:space="preserve"> scenarios.</w:t>
      </w:r>
    </w:p>
    <w:p w14:paraId="3EA83DCE" w14:textId="77777777" w:rsidR="00C832BA" w:rsidRPr="00DD4E7D" w:rsidRDefault="00C832BA" w:rsidP="00C832BA">
      <w:pPr>
        <w:rPr>
          <w:rFonts w:ascii="Times New Roman" w:hAnsi="Times New Roman" w:cs="Times New Roman"/>
          <w:b/>
        </w:rPr>
      </w:pPr>
      <w:r w:rsidRPr="00DD4E7D">
        <w:rPr>
          <w:rFonts w:ascii="Times New Roman" w:hAnsi="Times New Roman" w:cs="Times New Roman"/>
          <w:b/>
        </w:rPr>
        <w:t>Scope</w:t>
      </w:r>
    </w:p>
    <w:p w14:paraId="5757E1F9" w14:textId="77777777" w:rsidR="00C832BA" w:rsidRPr="00DD4E7D" w:rsidRDefault="00C832BA" w:rsidP="00C832BA">
      <w:pPr>
        <w:rPr>
          <w:rFonts w:ascii="Times New Roman" w:hAnsi="Times New Roman" w:cs="Times New Roman"/>
        </w:rPr>
      </w:pPr>
      <w:r w:rsidRPr="00DD4E7D">
        <w:rPr>
          <w:rFonts w:ascii="Times New Roman" w:eastAsia="ＭＳ ゴシック" w:hAnsi="Times New Roman" w:cs="Times New Roman"/>
          <w:lang w:val="en-CA"/>
        </w:rPr>
        <w:t xml:space="preserve">At this early stage in the development/implementation of the VMAD safety validation methodology, SG 1a </w:t>
      </w:r>
      <w:r w:rsidR="001B7655" w:rsidRPr="00DD4E7D">
        <w:rPr>
          <w:rFonts w:ascii="Times New Roman" w:eastAsia="ＭＳ ゴシック" w:hAnsi="Times New Roman" w:cs="Times New Roman"/>
          <w:lang w:val="en-CA"/>
        </w:rPr>
        <w:t>could</w:t>
      </w:r>
      <w:r w:rsidRPr="00DD4E7D">
        <w:rPr>
          <w:rFonts w:ascii="Times New Roman" w:eastAsia="ＭＳ ゴシック" w:hAnsi="Times New Roman" w:cs="Times New Roman"/>
          <w:lang w:val="en-CA"/>
        </w:rPr>
        <w:t xml:space="preserve"> focus its attention on</w:t>
      </w:r>
      <w:r w:rsidRPr="00DD4E7D">
        <w:rPr>
          <w:rFonts w:ascii="Times New Roman" w:hAnsi="Times New Roman" w:cs="Times New Roman"/>
        </w:rPr>
        <w:t xml:space="preserve"> developing a methodology to identify scenarios in a structured approach</w:t>
      </w:r>
      <w:r w:rsidR="001B7655" w:rsidRPr="00DD4E7D">
        <w:rPr>
          <w:rFonts w:ascii="Times New Roman" w:hAnsi="Times New Roman" w:cs="Times New Roman"/>
        </w:rPr>
        <w:t xml:space="preserve">. Initially, </w:t>
      </w:r>
      <w:r w:rsidRPr="00DD4E7D">
        <w:rPr>
          <w:rFonts w:ascii="Times New Roman" w:hAnsi="Times New Roman" w:cs="Times New Roman"/>
        </w:rPr>
        <w:t xml:space="preserve">focusing on a </w:t>
      </w:r>
      <w:r w:rsidR="001B7655" w:rsidRPr="00DD4E7D">
        <w:rPr>
          <w:rFonts w:ascii="Times New Roman" w:hAnsi="Times New Roman" w:cs="Times New Roman"/>
        </w:rPr>
        <w:t xml:space="preserve">more </w:t>
      </w:r>
      <w:r w:rsidRPr="00DD4E7D">
        <w:rPr>
          <w:rFonts w:ascii="Times New Roman" w:hAnsi="Times New Roman" w:cs="Times New Roman"/>
        </w:rPr>
        <w:t>simple</w:t>
      </w:r>
      <w:r w:rsidR="001B7655" w:rsidRPr="00DD4E7D">
        <w:rPr>
          <w:rFonts w:ascii="Times New Roman" w:hAnsi="Times New Roman" w:cs="Times New Roman"/>
        </w:rPr>
        <w:t xml:space="preserve"> operational design domain</w:t>
      </w:r>
      <w:r w:rsidRPr="00DD4E7D">
        <w:rPr>
          <w:rFonts w:ascii="Times New Roman" w:hAnsi="Times New Roman" w:cs="Times New Roman"/>
        </w:rPr>
        <w:t xml:space="preserve"> </w:t>
      </w:r>
      <w:r w:rsidR="001B7655" w:rsidRPr="00DD4E7D">
        <w:rPr>
          <w:rFonts w:ascii="Times New Roman" w:hAnsi="Times New Roman" w:cs="Times New Roman"/>
        </w:rPr>
        <w:t>(</w:t>
      </w:r>
      <w:r w:rsidRPr="00DD4E7D">
        <w:rPr>
          <w:rFonts w:ascii="Times New Roman" w:hAnsi="Times New Roman" w:cs="Times New Roman"/>
        </w:rPr>
        <w:t>ODD</w:t>
      </w:r>
      <w:r w:rsidR="001B7655" w:rsidRPr="00DD4E7D">
        <w:rPr>
          <w:rFonts w:ascii="Times New Roman" w:hAnsi="Times New Roman" w:cs="Times New Roman"/>
        </w:rPr>
        <w:t>)</w:t>
      </w:r>
      <w:r w:rsidRPr="00DD4E7D">
        <w:rPr>
          <w:rFonts w:ascii="Times New Roman" w:hAnsi="Times New Roman" w:cs="Times New Roman"/>
        </w:rPr>
        <w:t xml:space="preserve"> such as divided-highway driving, and in the longer-term focus on other ODDs</w:t>
      </w:r>
      <w:r w:rsidR="00324177">
        <w:rPr>
          <w:rFonts w:ascii="Times New Roman" w:hAnsi="Times New Roman" w:cs="Times New Roman"/>
        </w:rPr>
        <w:t>, including the possibility of edge cases</w:t>
      </w:r>
      <w:r w:rsidRPr="00DD4E7D">
        <w:rPr>
          <w:rFonts w:ascii="Times New Roman" w:hAnsi="Times New Roman" w:cs="Times New Roman"/>
        </w:rPr>
        <w:t xml:space="preserve">. </w:t>
      </w:r>
    </w:p>
    <w:p w14:paraId="6184FB00" w14:textId="77777777" w:rsidR="00C832BA" w:rsidRPr="00DD4E7D" w:rsidRDefault="001B7655" w:rsidP="00C832BA">
      <w:pPr>
        <w:rPr>
          <w:rFonts w:ascii="Times New Roman" w:eastAsia="ＭＳ ゴシック" w:hAnsi="Times New Roman" w:cs="Times New Roman"/>
          <w:lang w:val="en-CA"/>
        </w:rPr>
      </w:pPr>
      <w:r w:rsidRPr="00DD4E7D">
        <w:rPr>
          <w:rFonts w:ascii="Times New Roman" w:eastAsia="ＭＳ ゴシック" w:hAnsi="Times New Roman" w:cs="Times New Roman"/>
        </w:rPr>
        <w:t>When developing scenarios for this ODD</w:t>
      </w:r>
      <w:r w:rsidR="00C832BA" w:rsidRPr="00DD4E7D">
        <w:rPr>
          <w:rFonts w:ascii="Times New Roman" w:eastAsia="ＭＳ ゴシック" w:hAnsi="Times New Roman" w:cs="Times New Roman"/>
          <w:lang w:val="en-CA"/>
        </w:rPr>
        <w:t xml:space="preserve">, the group could focus its attention on developing functional scenarios. By limiting the scope of work </w:t>
      </w:r>
      <w:r w:rsidRPr="00DD4E7D">
        <w:rPr>
          <w:rFonts w:ascii="Times New Roman" w:eastAsia="ＭＳ ゴシック" w:hAnsi="Times New Roman" w:cs="Times New Roman"/>
          <w:lang w:val="en-CA"/>
        </w:rPr>
        <w:t xml:space="preserve">at this time </w:t>
      </w:r>
      <w:r w:rsidR="00C832BA" w:rsidRPr="00DD4E7D">
        <w:rPr>
          <w:rFonts w:ascii="Times New Roman" w:eastAsia="ＭＳ ゴシック" w:hAnsi="Times New Roman" w:cs="Times New Roman"/>
          <w:lang w:val="en-CA"/>
        </w:rPr>
        <w:t>to functional scenarios, SG 1a would not define specific parameter ranges (logical scenarios) or specific values for the scenario elements (concrete scenarios) that are tested via simulation, track and real-world testing.</w:t>
      </w:r>
      <w:r w:rsidRPr="00DD4E7D">
        <w:rPr>
          <w:rFonts w:ascii="Times New Roman" w:eastAsia="ＭＳ ゴシック" w:hAnsi="Times New Roman" w:cs="Times New Roman"/>
          <w:lang w:val="en-CA"/>
        </w:rPr>
        <w:t xml:space="preserve"> As the project progresses, SG 1a can </w:t>
      </w:r>
      <w:r w:rsidR="00C00316">
        <w:rPr>
          <w:rFonts w:ascii="Times New Roman" w:eastAsia="ＭＳ ゴシック" w:hAnsi="Times New Roman" w:cs="Times New Roman"/>
          <w:lang w:val="en-CA"/>
        </w:rPr>
        <w:t xml:space="preserve">work with the other sub-working groups (i.e., SG2a and SG2b) to </w:t>
      </w:r>
      <w:r w:rsidRPr="00DD4E7D">
        <w:rPr>
          <w:rFonts w:ascii="Times New Roman" w:eastAsia="ＭＳ ゴシック" w:hAnsi="Times New Roman" w:cs="Times New Roman"/>
          <w:lang w:val="en-CA"/>
        </w:rPr>
        <w:t xml:space="preserve">focus its attention on more detailed/technical scenarios (i.e., logical and concrete scenarios). </w:t>
      </w:r>
    </w:p>
    <w:p w14:paraId="459E1E45" w14:textId="77777777" w:rsidR="001B7655" w:rsidRPr="00DD4E7D" w:rsidRDefault="00DD4E7D" w:rsidP="00C832BA">
      <w:pPr>
        <w:rPr>
          <w:rFonts w:ascii="Times New Roman" w:hAnsi="Times New Roman" w:cs="Times New Roman"/>
          <w:b/>
        </w:rPr>
      </w:pPr>
      <w:r w:rsidRPr="00DD4E7D">
        <w:rPr>
          <w:rFonts w:ascii="Times New Roman" w:hAnsi="Times New Roman" w:cs="Times New Roman"/>
          <w:b/>
        </w:rPr>
        <w:t>Next Steps</w:t>
      </w:r>
    </w:p>
    <w:p w14:paraId="5DFC0CCA" w14:textId="77777777" w:rsidR="005878BF" w:rsidRPr="00DD4E7D" w:rsidRDefault="001B7655">
      <w:pPr>
        <w:rPr>
          <w:rFonts w:ascii="Times New Roman" w:hAnsi="Times New Roman" w:cs="Times New Roman"/>
        </w:rPr>
      </w:pPr>
      <w:r w:rsidRPr="00DD4E7D">
        <w:rPr>
          <w:rFonts w:ascii="Times New Roman" w:hAnsi="Times New Roman" w:cs="Times New Roman"/>
        </w:rPr>
        <w:t>To inform this work, a</w:t>
      </w:r>
      <w:r w:rsidR="00882335" w:rsidRPr="00DD4E7D">
        <w:rPr>
          <w:rFonts w:ascii="Times New Roman" w:hAnsi="Times New Roman" w:cs="Times New Roman"/>
        </w:rPr>
        <w:t>s a first step, th</w:t>
      </w:r>
      <w:r w:rsidR="000848B2" w:rsidRPr="00DD4E7D">
        <w:rPr>
          <w:rFonts w:ascii="Times New Roman" w:hAnsi="Times New Roman" w:cs="Times New Roman"/>
        </w:rPr>
        <w:t>e SG</w:t>
      </w:r>
      <w:r w:rsidR="005841E5">
        <w:rPr>
          <w:rFonts w:ascii="Times New Roman" w:hAnsi="Times New Roman" w:cs="Times New Roman"/>
        </w:rPr>
        <w:t xml:space="preserve"> </w:t>
      </w:r>
      <w:r w:rsidR="000848B2" w:rsidRPr="00DD4E7D">
        <w:rPr>
          <w:rFonts w:ascii="Times New Roman" w:hAnsi="Times New Roman" w:cs="Times New Roman"/>
        </w:rPr>
        <w:t xml:space="preserve">1a </w:t>
      </w:r>
      <w:r w:rsidR="00882335" w:rsidRPr="00DD4E7D">
        <w:rPr>
          <w:rFonts w:ascii="Times New Roman" w:hAnsi="Times New Roman" w:cs="Times New Roman"/>
        </w:rPr>
        <w:t>sub-group should</w:t>
      </w:r>
      <w:r w:rsidR="00726B5B" w:rsidRPr="00DD4E7D">
        <w:rPr>
          <w:rFonts w:ascii="Times New Roman" w:hAnsi="Times New Roman" w:cs="Times New Roman"/>
        </w:rPr>
        <w:t xml:space="preserve"> perform a literature review to</w:t>
      </w:r>
      <w:r w:rsidR="00882335" w:rsidRPr="00DD4E7D">
        <w:rPr>
          <w:rFonts w:ascii="Times New Roman" w:hAnsi="Times New Roman" w:cs="Times New Roman"/>
        </w:rPr>
        <w:t xml:space="preserve"> identify and leverage existing materials</w:t>
      </w:r>
      <w:r w:rsidR="000848B2" w:rsidRPr="00DD4E7D">
        <w:rPr>
          <w:rFonts w:ascii="Times New Roman" w:hAnsi="Times New Roman" w:cs="Times New Roman"/>
        </w:rPr>
        <w:t xml:space="preserve"> from groups</w:t>
      </w:r>
      <w:r w:rsidRPr="00DD4E7D">
        <w:rPr>
          <w:rFonts w:ascii="Times New Roman" w:hAnsi="Times New Roman" w:cs="Times New Roman"/>
        </w:rPr>
        <w:t>,</w:t>
      </w:r>
      <w:r w:rsidR="000848B2" w:rsidRPr="00DD4E7D">
        <w:rPr>
          <w:rFonts w:ascii="Times New Roman" w:hAnsi="Times New Roman" w:cs="Times New Roman"/>
        </w:rPr>
        <w:t xml:space="preserve"> such as international standards</w:t>
      </w:r>
      <w:r w:rsidRPr="00DD4E7D">
        <w:rPr>
          <w:rFonts w:ascii="Times New Roman" w:hAnsi="Times New Roman" w:cs="Times New Roman"/>
        </w:rPr>
        <w:t xml:space="preserve"> setting bodies, government departments, industry, and academia, </w:t>
      </w:r>
      <w:r w:rsidR="000848B2" w:rsidRPr="00DD4E7D">
        <w:rPr>
          <w:rFonts w:ascii="Times New Roman" w:hAnsi="Times New Roman" w:cs="Times New Roman"/>
        </w:rPr>
        <w:t>who are active in developing scenarios</w:t>
      </w:r>
      <w:r w:rsidR="00726B5B" w:rsidRPr="00DD4E7D">
        <w:rPr>
          <w:rFonts w:ascii="Times New Roman" w:hAnsi="Times New Roman" w:cs="Times New Roman"/>
        </w:rPr>
        <w:t xml:space="preserve">. </w:t>
      </w:r>
    </w:p>
    <w:p w14:paraId="2983856A" w14:textId="77777777" w:rsidR="005878BF" w:rsidRPr="00DD4E7D" w:rsidRDefault="005878BF" w:rsidP="005878BF">
      <w:pPr>
        <w:rPr>
          <w:rFonts w:ascii="Times New Roman" w:hAnsi="Times New Roman" w:cs="Times New Roman"/>
        </w:rPr>
      </w:pPr>
      <w:r w:rsidRPr="00DD4E7D">
        <w:rPr>
          <w:rFonts w:ascii="Times New Roman" w:hAnsi="Times New Roman" w:cs="Times New Roman"/>
        </w:rPr>
        <w:t xml:space="preserve">The purpose of the literature review will be to: </w:t>
      </w:r>
    </w:p>
    <w:p w14:paraId="35A1F9CB" w14:textId="77777777" w:rsidR="005878BF" w:rsidRPr="00DD4E7D" w:rsidRDefault="005878BF" w:rsidP="005878BF">
      <w:pPr>
        <w:pStyle w:val="ListParagraph"/>
        <w:numPr>
          <w:ilvl w:val="0"/>
          <w:numId w:val="2"/>
        </w:numPr>
        <w:rPr>
          <w:rFonts w:ascii="Times New Roman" w:hAnsi="Times New Roman" w:cs="Times New Roman"/>
        </w:rPr>
      </w:pPr>
      <w:r w:rsidRPr="00DD4E7D">
        <w:rPr>
          <w:rFonts w:ascii="Times New Roman" w:hAnsi="Times New Roman" w:cs="Times New Roman"/>
        </w:rPr>
        <w:t>I</w:t>
      </w:r>
      <w:r w:rsidR="00DD4E7D" w:rsidRPr="00DD4E7D">
        <w:rPr>
          <w:rFonts w:ascii="Times New Roman" w:hAnsi="Times New Roman" w:cs="Times New Roman"/>
        </w:rPr>
        <w:t xml:space="preserve">dentify/leverage </w:t>
      </w:r>
      <w:r w:rsidRPr="00DD4E7D">
        <w:rPr>
          <w:rFonts w:ascii="Times New Roman" w:hAnsi="Times New Roman" w:cs="Times New Roman"/>
        </w:rPr>
        <w:t xml:space="preserve">areas of prior research/work to prevent duplication and recognize </w:t>
      </w:r>
      <w:r w:rsidR="000749A8">
        <w:rPr>
          <w:rFonts w:ascii="Times New Roman" w:hAnsi="Times New Roman" w:cs="Times New Roman"/>
        </w:rPr>
        <w:t xml:space="preserve">the work of </w:t>
      </w:r>
      <w:r w:rsidRPr="00DD4E7D">
        <w:rPr>
          <w:rFonts w:ascii="Times New Roman" w:hAnsi="Times New Roman" w:cs="Times New Roman"/>
        </w:rPr>
        <w:t>others</w:t>
      </w:r>
      <w:r w:rsidR="000749A8">
        <w:rPr>
          <w:rFonts w:ascii="Times New Roman" w:hAnsi="Times New Roman" w:cs="Times New Roman"/>
        </w:rPr>
        <w:t>, which</w:t>
      </w:r>
      <w:r w:rsidRPr="00DD4E7D">
        <w:rPr>
          <w:rFonts w:ascii="Times New Roman" w:hAnsi="Times New Roman" w:cs="Times New Roman"/>
        </w:rPr>
        <w:t xml:space="preserve"> could assist with developing a scenarios catalogue; and</w:t>
      </w:r>
    </w:p>
    <w:p w14:paraId="21F8A2C3" w14:textId="77777777" w:rsidR="005878BF" w:rsidRPr="00DD4E7D" w:rsidRDefault="005878BF" w:rsidP="005878BF">
      <w:pPr>
        <w:pStyle w:val="ListParagraph"/>
        <w:numPr>
          <w:ilvl w:val="0"/>
          <w:numId w:val="2"/>
        </w:numPr>
        <w:rPr>
          <w:rFonts w:ascii="Times New Roman" w:hAnsi="Times New Roman" w:cs="Times New Roman"/>
        </w:rPr>
      </w:pPr>
      <w:r w:rsidRPr="00DD4E7D">
        <w:rPr>
          <w:rFonts w:ascii="Times New Roman" w:hAnsi="Times New Roman" w:cs="Times New Roman"/>
        </w:rPr>
        <w:t>Identify gaps in the research/work, including conflicts in previous studies, and/or open questions/next steps raised from previous research</w:t>
      </w:r>
      <w:r w:rsidR="00DD4E7D" w:rsidRPr="00DD4E7D">
        <w:rPr>
          <w:rFonts w:ascii="Times New Roman" w:hAnsi="Times New Roman" w:cs="Times New Roman"/>
        </w:rPr>
        <w:t xml:space="preserve"> that require attention by VMAD</w:t>
      </w:r>
      <w:r w:rsidRPr="00DD4E7D">
        <w:rPr>
          <w:rFonts w:ascii="Times New Roman" w:hAnsi="Times New Roman" w:cs="Times New Roman"/>
        </w:rPr>
        <w:t>.</w:t>
      </w:r>
    </w:p>
    <w:p w14:paraId="5A88C74A" w14:textId="77777777" w:rsidR="00DE5F3B" w:rsidRDefault="00AD667F">
      <w:pPr>
        <w:rPr>
          <w:rFonts w:ascii="Times New Roman" w:hAnsi="Times New Roman" w:cs="Times New Roman"/>
        </w:rPr>
      </w:pPr>
      <w:r w:rsidRPr="00DD4E7D">
        <w:rPr>
          <w:rFonts w:ascii="Times New Roman" w:hAnsi="Times New Roman" w:cs="Times New Roman"/>
        </w:rPr>
        <w:t>T</w:t>
      </w:r>
      <w:r w:rsidR="00882335" w:rsidRPr="00DD4E7D">
        <w:rPr>
          <w:rFonts w:ascii="Times New Roman" w:hAnsi="Times New Roman" w:cs="Times New Roman"/>
        </w:rPr>
        <w:t xml:space="preserve">he following table has been developed to assist with the process of </w:t>
      </w:r>
      <w:r w:rsidR="001456D1" w:rsidRPr="00DD4E7D">
        <w:rPr>
          <w:rFonts w:ascii="Times New Roman" w:hAnsi="Times New Roman" w:cs="Times New Roman"/>
        </w:rPr>
        <w:t xml:space="preserve">identifying and </w:t>
      </w:r>
      <w:r w:rsidR="00882335" w:rsidRPr="00DD4E7D">
        <w:rPr>
          <w:rFonts w:ascii="Times New Roman" w:hAnsi="Times New Roman" w:cs="Times New Roman"/>
        </w:rPr>
        <w:t>organizing existing materials</w:t>
      </w:r>
      <w:r w:rsidR="002C63A0">
        <w:rPr>
          <w:rFonts w:ascii="Times New Roman" w:hAnsi="Times New Roman" w:cs="Times New Roman"/>
        </w:rPr>
        <w:t xml:space="preserve"> in order to perform a literature review</w:t>
      </w:r>
      <w:r w:rsidR="001456D1" w:rsidRPr="00DD4E7D">
        <w:rPr>
          <w:rFonts w:ascii="Times New Roman" w:hAnsi="Times New Roman" w:cs="Times New Roman"/>
        </w:rPr>
        <w:t>.</w:t>
      </w:r>
      <w:r w:rsidR="005A64E2">
        <w:rPr>
          <w:rFonts w:ascii="Times New Roman" w:hAnsi="Times New Roman" w:cs="Times New Roman"/>
        </w:rPr>
        <w:t xml:space="preserve"> The document has been organized based on the following topics/concepts:</w:t>
      </w:r>
    </w:p>
    <w:p w14:paraId="4C52416A" w14:textId="77777777" w:rsidR="005A64E2" w:rsidRPr="00DD4E7D" w:rsidRDefault="005A64E2" w:rsidP="005A64E2">
      <w:pPr>
        <w:pStyle w:val="ListParagraph"/>
        <w:numPr>
          <w:ilvl w:val="0"/>
          <w:numId w:val="1"/>
        </w:numPr>
        <w:rPr>
          <w:rFonts w:ascii="Times New Roman" w:hAnsi="Times New Roman" w:cs="Times New Roman"/>
        </w:rPr>
      </w:pPr>
      <w:r w:rsidRPr="00DD4E7D">
        <w:rPr>
          <w:rFonts w:ascii="Times New Roman" w:hAnsi="Times New Roman" w:cs="Times New Roman"/>
        </w:rPr>
        <w:t>Methods for identifying scenarios</w:t>
      </w:r>
    </w:p>
    <w:p w14:paraId="0AA4700E" w14:textId="77777777" w:rsidR="005A64E2" w:rsidRPr="00DD4E7D" w:rsidRDefault="00EF69E4" w:rsidP="005A64E2">
      <w:pPr>
        <w:pStyle w:val="ListParagraph"/>
        <w:numPr>
          <w:ilvl w:val="0"/>
          <w:numId w:val="1"/>
        </w:numPr>
        <w:rPr>
          <w:rFonts w:ascii="Times New Roman" w:hAnsi="Times New Roman" w:cs="Times New Roman"/>
        </w:rPr>
      </w:pPr>
      <w:r>
        <w:rPr>
          <w:rFonts w:ascii="Times New Roman" w:hAnsi="Times New Roman" w:cs="Times New Roman"/>
        </w:rPr>
        <w:t>S</w:t>
      </w:r>
      <w:r w:rsidR="005A64E2" w:rsidRPr="00DD4E7D">
        <w:rPr>
          <w:rFonts w:ascii="Times New Roman" w:hAnsi="Times New Roman" w:cs="Times New Roman"/>
        </w:rPr>
        <w:t>cenario description language</w:t>
      </w:r>
    </w:p>
    <w:p w14:paraId="616B75D1" w14:textId="77777777" w:rsidR="005A64E2" w:rsidRPr="00DD4E7D" w:rsidRDefault="005A64E2" w:rsidP="005A64E2">
      <w:pPr>
        <w:pStyle w:val="ListParagraph"/>
        <w:numPr>
          <w:ilvl w:val="0"/>
          <w:numId w:val="1"/>
        </w:numPr>
        <w:rPr>
          <w:rFonts w:ascii="Times New Roman" w:hAnsi="Times New Roman" w:cs="Times New Roman"/>
        </w:rPr>
      </w:pPr>
      <w:r w:rsidRPr="00DD4E7D">
        <w:rPr>
          <w:rFonts w:ascii="Times New Roman" w:hAnsi="Times New Roman" w:cs="Times New Roman"/>
        </w:rPr>
        <w:t>Definitions</w:t>
      </w:r>
    </w:p>
    <w:p w14:paraId="7293BD9F" w14:textId="77777777" w:rsidR="005A64E2" w:rsidRPr="00DD4E7D" w:rsidRDefault="005A64E2" w:rsidP="005A64E2">
      <w:pPr>
        <w:pStyle w:val="ListParagraph"/>
        <w:numPr>
          <w:ilvl w:val="0"/>
          <w:numId w:val="1"/>
        </w:numPr>
        <w:rPr>
          <w:rFonts w:ascii="Times New Roman" w:hAnsi="Times New Roman" w:cs="Times New Roman"/>
        </w:rPr>
      </w:pPr>
      <w:r w:rsidRPr="00DD4E7D">
        <w:rPr>
          <w:rFonts w:ascii="Times New Roman" w:hAnsi="Times New Roman" w:cs="Times New Roman"/>
        </w:rPr>
        <w:t>Levels of Abstraction</w:t>
      </w:r>
    </w:p>
    <w:p w14:paraId="28DE6FC7" w14:textId="77777777" w:rsidR="005A64E2" w:rsidRPr="00DD4E7D" w:rsidRDefault="00793047" w:rsidP="005A64E2">
      <w:pPr>
        <w:pStyle w:val="ListParagraph"/>
        <w:numPr>
          <w:ilvl w:val="0"/>
          <w:numId w:val="1"/>
        </w:numPr>
        <w:rPr>
          <w:rFonts w:ascii="Times New Roman" w:hAnsi="Times New Roman" w:cs="Times New Roman"/>
        </w:rPr>
      </w:pPr>
      <w:r>
        <w:rPr>
          <w:rFonts w:ascii="Times New Roman" w:hAnsi="Times New Roman" w:cs="Times New Roman"/>
        </w:rPr>
        <w:t xml:space="preserve">Operational Design Domain and </w:t>
      </w:r>
      <w:r w:rsidR="007C426F">
        <w:rPr>
          <w:rFonts w:ascii="Times New Roman" w:hAnsi="Times New Roman" w:cs="Times New Roman"/>
        </w:rPr>
        <w:t>Scenario Elements</w:t>
      </w:r>
      <w:r>
        <w:rPr>
          <w:rFonts w:ascii="Times New Roman" w:hAnsi="Times New Roman" w:cs="Times New Roman"/>
        </w:rPr>
        <w:t>/Properties</w:t>
      </w:r>
    </w:p>
    <w:p w14:paraId="7872F83C" w14:textId="77777777" w:rsidR="005A64E2" w:rsidRDefault="004D080F" w:rsidP="005A64E2">
      <w:pPr>
        <w:pStyle w:val="ListParagraph"/>
        <w:numPr>
          <w:ilvl w:val="0"/>
          <w:numId w:val="1"/>
        </w:numPr>
        <w:rPr>
          <w:rFonts w:ascii="Times New Roman" w:hAnsi="Times New Roman" w:cs="Times New Roman"/>
        </w:rPr>
      </w:pPr>
      <w:r>
        <w:rPr>
          <w:rFonts w:ascii="Times New Roman" w:hAnsi="Times New Roman" w:cs="Times New Roman"/>
        </w:rPr>
        <w:t>Measuring Safety/ s</w:t>
      </w:r>
      <w:r w:rsidR="005A64E2" w:rsidRPr="00DD4E7D">
        <w:rPr>
          <w:rFonts w:ascii="Times New Roman" w:hAnsi="Times New Roman" w:cs="Times New Roman"/>
        </w:rPr>
        <w:t>cenario coverage</w:t>
      </w:r>
    </w:p>
    <w:p w14:paraId="318AEAC7" w14:textId="77777777" w:rsidR="0033700C" w:rsidRPr="0033700C" w:rsidRDefault="0033700C" w:rsidP="0033700C">
      <w:pPr>
        <w:rPr>
          <w:rFonts w:ascii="Times New Roman" w:hAnsi="Times New Roman" w:cs="Times New Roman"/>
        </w:rPr>
      </w:pPr>
    </w:p>
    <w:p w14:paraId="395DB46D" w14:textId="77777777" w:rsidR="0033700C" w:rsidRDefault="0033700C">
      <w:pPr>
        <w:rPr>
          <w:rFonts w:ascii="Times New Roman" w:hAnsi="Times New Roman" w:cs="Times New Roman"/>
        </w:rPr>
        <w:sectPr w:rsidR="0033700C" w:rsidSect="0033700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5ADF9529" w14:textId="77777777" w:rsidR="005A64E2" w:rsidRPr="00DD4E7D" w:rsidRDefault="00324177">
      <w:pPr>
        <w:rPr>
          <w:rFonts w:ascii="Times New Roman" w:hAnsi="Times New Roman" w:cs="Times New Roman"/>
        </w:rPr>
      </w:pPr>
      <w:r>
        <w:rPr>
          <w:rFonts w:ascii="Times New Roman" w:hAnsi="Times New Roman" w:cs="Times New Roman"/>
        </w:rPr>
        <w:lastRenderedPageBreak/>
        <w:t xml:space="preserve">Table 1: </w:t>
      </w:r>
      <w:r w:rsidR="002C63A0">
        <w:rPr>
          <w:rFonts w:ascii="Times New Roman" w:hAnsi="Times New Roman" w:cs="Times New Roman"/>
        </w:rPr>
        <w:t>Resources</w:t>
      </w:r>
      <w:r w:rsidR="006634EE">
        <w:rPr>
          <w:rFonts w:ascii="Times New Roman" w:hAnsi="Times New Roman" w:cs="Times New Roman"/>
        </w:rPr>
        <w:t xml:space="preserve"> to Consider as part of a Literature Review</w:t>
      </w:r>
    </w:p>
    <w:tbl>
      <w:tblPr>
        <w:tblStyle w:val="GridTable4"/>
        <w:tblW w:w="15593" w:type="dxa"/>
        <w:tblInd w:w="-1281" w:type="dxa"/>
        <w:tblLayout w:type="fixed"/>
        <w:tblLook w:val="04A0" w:firstRow="1" w:lastRow="0" w:firstColumn="1" w:lastColumn="0" w:noHBand="0" w:noVBand="1"/>
      </w:tblPr>
      <w:tblGrid>
        <w:gridCol w:w="1958"/>
        <w:gridCol w:w="1586"/>
        <w:gridCol w:w="3686"/>
        <w:gridCol w:w="2551"/>
        <w:gridCol w:w="5812"/>
      </w:tblGrid>
      <w:tr w:rsidR="005A5172" w:rsidRPr="00DD4E7D" w14:paraId="55EDB68A" w14:textId="0DE073EC" w:rsidTr="0021601D">
        <w:trPr>
          <w:cnfStyle w:val="100000000000" w:firstRow="1" w:lastRow="0" w:firstColumn="0" w:lastColumn="0" w:oddVBand="0" w:evenVBand="0" w:oddHBand="0" w:evenHBand="0" w:firstRowFirstColumn="0" w:firstRowLastColumn="0" w:lastRowFirstColumn="0" w:lastRowLastColumn="0"/>
          <w:trHeight w:val="273"/>
          <w:tblHeader/>
        </w:trPr>
        <w:tc>
          <w:tcPr>
            <w:cnfStyle w:val="001000000000" w:firstRow="0" w:lastRow="0" w:firstColumn="1" w:lastColumn="0" w:oddVBand="0" w:evenVBand="0" w:oddHBand="0" w:evenHBand="0" w:firstRowFirstColumn="0" w:firstRowLastColumn="0" w:lastRowFirstColumn="0" w:lastRowLastColumn="0"/>
            <w:tcW w:w="1958" w:type="dxa"/>
          </w:tcPr>
          <w:p w14:paraId="4E6A1E62" w14:textId="77777777" w:rsidR="005A5172" w:rsidRPr="00DD4E7D" w:rsidRDefault="005A5172">
            <w:pPr>
              <w:rPr>
                <w:rFonts w:ascii="Times New Roman" w:hAnsi="Times New Roman" w:cs="Times New Roman"/>
              </w:rPr>
            </w:pPr>
            <w:r>
              <w:rPr>
                <w:rFonts w:ascii="Times New Roman" w:hAnsi="Times New Roman" w:cs="Times New Roman"/>
              </w:rPr>
              <w:t>Title</w:t>
            </w:r>
          </w:p>
        </w:tc>
        <w:tc>
          <w:tcPr>
            <w:tcW w:w="1586" w:type="dxa"/>
          </w:tcPr>
          <w:p w14:paraId="581C834C" w14:textId="77777777" w:rsidR="005A5172" w:rsidRPr="00DD4E7D" w:rsidRDefault="005A517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Author</w:t>
            </w:r>
          </w:p>
        </w:tc>
        <w:tc>
          <w:tcPr>
            <w:tcW w:w="3686" w:type="dxa"/>
          </w:tcPr>
          <w:p w14:paraId="58E5D173" w14:textId="77777777" w:rsidR="005A5172" w:rsidRPr="00DD4E7D" w:rsidRDefault="005A517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D4E7D">
              <w:rPr>
                <w:rFonts w:ascii="Times New Roman" w:hAnsi="Times New Roman" w:cs="Times New Roman"/>
              </w:rPr>
              <w:t>Description</w:t>
            </w:r>
          </w:p>
        </w:tc>
        <w:tc>
          <w:tcPr>
            <w:tcW w:w="2551" w:type="dxa"/>
          </w:tcPr>
          <w:p w14:paraId="03A116A0" w14:textId="77777777" w:rsidR="005A5172" w:rsidRPr="00DD4E7D" w:rsidRDefault="005A517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Website</w:t>
            </w:r>
          </w:p>
        </w:tc>
        <w:tc>
          <w:tcPr>
            <w:tcW w:w="5812" w:type="dxa"/>
          </w:tcPr>
          <w:p w14:paraId="76CBD642" w14:textId="7908DAD0" w:rsidR="005A5172" w:rsidRDefault="00063A8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Notes</w:t>
            </w:r>
          </w:p>
        </w:tc>
      </w:tr>
      <w:tr w:rsidR="00063A84" w:rsidRPr="00DD4E7D" w14:paraId="332F5ED3" w14:textId="35AD182D" w:rsidTr="00BE43D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5593" w:type="dxa"/>
            <w:gridSpan w:val="5"/>
          </w:tcPr>
          <w:p w14:paraId="0302C3EB" w14:textId="77777777" w:rsidR="00063A84" w:rsidRPr="00165CF2" w:rsidRDefault="00063A84" w:rsidP="00165CF2">
            <w:pPr>
              <w:pStyle w:val="ListParagraph"/>
              <w:rPr>
                <w:rFonts w:ascii="Times New Roman" w:hAnsi="Times New Roman" w:cs="Times New Roman"/>
              </w:rPr>
            </w:pPr>
          </w:p>
          <w:p w14:paraId="1C22B809" w14:textId="77777777" w:rsidR="00063A84" w:rsidRPr="00165CF2" w:rsidRDefault="00063A84" w:rsidP="008C50A5">
            <w:pPr>
              <w:pStyle w:val="ListParagraph"/>
              <w:numPr>
                <w:ilvl w:val="0"/>
                <w:numId w:val="3"/>
              </w:numPr>
              <w:jc w:val="center"/>
              <w:rPr>
                <w:rFonts w:ascii="Times New Roman" w:hAnsi="Times New Roman" w:cs="Times New Roman"/>
              </w:rPr>
            </w:pPr>
            <w:r w:rsidRPr="00422C2A">
              <w:rPr>
                <w:rFonts w:ascii="Times New Roman" w:hAnsi="Times New Roman" w:cs="Times New Roman"/>
                <w:u w:val="single"/>
              </w:rPr>
              <w:t>Identifying Scenarios and/or Existing Databases</w:t>
            </w:r>
          </w:p>
          <w:p w14:paraId="4C854326" w14:textId="77777777" w:rsidR="00063A84" w:rsidRPr="00165CF2" w:rsidRDefault="00063A84" w:rsidP="00165CF2">
            <w:pPr>
              <w:pStyle w:val="ListParagraph"/>
              <w:rPr>
                <w:rFonts w:ascii="Times New Roman" w:hAnsi="Times New Roman" w:cs="Times New Roman"/>
              </w:rPr>
            </w:pPr>
          </w:p>
        </w:tc>
      </w:tr>
      <w:tr w:rsidR="00707A0A" w:rsidRPr="00DD4E7D" w14:paraId="36DE5DB5" w14:textId="151EC942" w:rsidTr="00063A84">
        <w:trPr>
          <w:trHeight w:val="259"/>
        </w:trPr>
        <w:tc>
          <w:tcPr>
            <w:cnfStyle w:val="001000000000" w:firstRow="0" w:lastRow="0" w:firstColumn="1" w:lastColumn="0" w:oddVBand="0" w:evenVBand="0" w:oddHBand="0" w:evenHBand="0" w:firstRowFirstColumn="0" w:firstRowLastColumn="0" w:lastRowFirstColumn="0" w:lastRowLastColumn="0"/>
            <w:tcW w:w="15593" w:type="dxa"/>
            <w:gridSpan w:val="5"/>
          </w:tcPr>
          <w:p w14:paraId="11CAF85A" w14:textId="77777777" w:rsidR="00707A0A" w:rsidRPr="00FB3DE2" w:rsidRDefault="00707A0A" w:rsidP="00165CF2">
            <w:pPr>
              <w:rPr>
                <w:rFonts w:ascii="Times New Roman" w:hAnsi="Times New Roman" w:cs="Times New Roman"/>
                <w:b w:val="0"/>
                <w:bCs w:val="0"/>
                <w:color w:val="4472C4" w:themeColor="accent5"/>
                <w:u w:val="single"/>
              </w:rPr>
            </w:pPr>
            <w:r w:rsidRPr="00FB3DE2">
              <w:rPr>
                <w:rFonts w:ascii="Times New Roman" w:hAnsi="Times New Roman" w:cs="Times New Roman"/>
                <w:color w:val="4472C4" w:themeColor="accent5"/>
                <w:u w:val="single"/>
              </w:rPr>
              <w:t xml:space="preserve">Industry is looking into existing scenario databases taken from a literature review and considering the documents highlighted in this section. The aim is to merge existing database and consolidate a list of common scenarios applicable to the highway use-case. Where available, few scenarios will be described in detail using the Pegasus 6-layers approach, in order to provide pragmatic examples to the group. </w:t>
            </w:r>
          </w:p>
          <w:p w14:paraId="32A66219" w14:textId="77777777" w:rsidR="00707A0A" w:rsidRPr="00FB3DE2" w:rsidRDefault="00707A0A" w:rsidP="00EF600C">
            <w:pPr>
              <w:rPr>
                <w:rFonts w:ascii="Times New Roman" w:hAnsi="Times New Roman" w:cs="Times New Roman"/>
                <w:b w:val="0"/>
                <w:bCs w:val="0"/>
                <w:color w:val="4472C4" w:themeColor="accent5"/>
                <w:u w:val="single"/>
              </w:rPr>
            </w:pPr>
          </w:p>
          <w:p w14:paraId="591BB3AE" w14:textId="63CBC892" w:rsidR="00707A0A" w:rsidRPr="00FB3DE2" w:rsidRDefault="00707A0A" w:rsidP="00165CF2">
            <w:pPr>
              <w:rPr>
                <w:rFonts w:ascii="Times New Roman" w:hAnsi="Times New Roman" w:cs="Times New Roman"/>
                <w:b w:val="0"/>
                <w:bCs w:val="0"/>
                <w:color w:val="4472C4" w:themeColor="accent5"/>
                <w:u w:val="single"/>
              </w:rPr>
            </w:pPr>
            <w:r w:rsidRPr="00FB3DE2">
              <w:rPr>
                <w:rFonts w:ascii="Times New Roman" w:hAnsi="Times New Roman" w:cs="Times New Roman"/>
                <w:color w:val="4472C4" w:themeColor="accent5"/>
                <w:u w:val="single"/>
              </w:rPr>
              <w:t xml:space="preserve">We believe the exercise would help to visualize and appreciate how a highway database would look like and support further regulatory activities from the SG1a. </w:t>
            </w:r>
          </w:p>
        </w:tc>
      </w:tr>
      <w:tr w:rsidR="00C504B2" w:rsidRPr="00DD4E7D" w14:paraId="5B31FD48" w14:textId="77777777" w:rsidTr="0021601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958" w:type="dxa"/>
          </w:tcPr>
          <w:p w14:paraId="1072390E" w14:textId="7BC7AA96" w:rsidR="00C504B2" w:rsidRPr="00C504B2" w:rsidRDefault="00C504B2" w:rsidP="00C448FC">
            <w:pPr>
              <w:rPr>
                <w:rFonts w:ascii="Times New Roman" w:hAnsi="Times New Roman" w:cs="Times New Roman"/>
              </w:rPr>
            </w:pPr>
            <w:r w:rsidRPr="00C504B2">
              <w:rPr>
                <w:rFonts w:ascii="Times New Roman" w:hAnsi="Times New Roman" w:cs="Times New Roman"/>
              </w:rPr>
              <w:t>Streetwise</w:t>
            </w:r>
          </w:p>
        </w:tc>
        <w:tc>
          <w:tcPr>
            <w:tcW w:w="1586" w:type="dxa"/>
          </w:tcPr>
          <w:p w14:paraId="0903846A" w14:textId="0EF7E963" w:rsidR="00C504B2" w:rsidRPr="00C504B2" w:rsidRDefault="00C504B2" w:rsidP="00C4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TNO (</w:t>
            </w:r>
            <w:r w:rsidR="00FD09A0">
              <w:rPr>
                <w:rFonts w:ascii="Times New Roman" w:hAnsi="Times New Roman" w:cs="Times New Roman"/>
              </w:rPr>
              <w:t xml:space="preserve">the </w:t>
            </w:r>
            <w:r>
              <w:rPr>
                <w:rFonts w:ascii="Times New Roman" w:hAnsi="Times New Roman" w:cs="Times New Roman"/>
              </w:rPr>
              <w:t xml:space="preserve">Netherlands) </w:t>
            </w:r>
          </w:p>
        </w:tc>
        <w:tc>
          <w:tcPr>
            <w:tcW w:w="3686" w:type="dxa"/>
          </w:tcPr>
          <w:p w14:paraId="64B1EF2B" w14:textId="04C12B61" w:rsidR="00C504B2" w:rsidRPr="00C504B2" w:rsidRDefault="00C504B2" w:rsidP="00C50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w:t>
            </w:r>
            <w:r w:rsidRPr="00C504B2">
              <w:rPr>
                <w:rFonts w:ascii="Times New Roman" w:hAnsi="Times New Roman" w:cs="Times New Roman"/>
              </w:rPr>
              <w:t xml:space="preserve">he StreetWise methodology </w:t>
            </w:r>
            <w:r w:rsidR="00BE43D5">
              <w:rPr>
                <w:rFonts w:ascii="Times New Roman" w:hAnsi="Times New Roman" w:cs="Times New Roman"/>
              </w:rPr>
              <w:t>provides</w:t>
            </w:r>
            <w:r>
              <w:rPr>
                <w:rFonts w:ascii="Times New Roman" w:hAnsi="Times New Roman" w:cs="Times New Roman"/>
              </w:rPr>
              <w:t xml:space="preserve"> </w:t>
            </w:r>
            <w:r w:rsidRPr="00C504B2">
              <w:rPr>
                <w:rFonts w:ascii="Times New Roman" w:hAnsi="Times New Roman" w:cs="Times New Roman"/>
              </w:rPr>
              <w:t>automatic identif</w:t>
            </w:r>
            <w:r w:rsidR="00BE43D5">
              <w:rPr>
                <w:rFonts w:ascii="Times New Roman" w:hAnsi="Times New Roman" w:cs="Times New Roman"/>
              </w:rPr>
              <w:t>ication</w:t>
            </w:r>
            <w:r w:rsidRPr="00C504B2">
              <w:rPr>
                <w:rFonts w:ascii="Times New Roman" w:hAnsi="Times New Roman" w:cs="Times New Roman"/>
              </w:rPr>
              <w:t xml:space="preserve"> and characteriz</w:t>
            </w:r>
            <w:r w:rsidR="00BE43D5">
              <w:rPr>
                <w:rFonts w:ascii="Times New Roman" w:hAnsi="Times New Roman" w:cs="Times New Roman"/>
              </w:rPr>
              <w:t>ation of</w:t>
            </w:r>
            <w:r w:rsidRPr="00C504B2">
              <w:rPr>
                <w:rFonts w:ascii="Times New Roman" w:hAnsi="Times New Roman" w:cs="Times New Roman"/>
              </w:rPr>
              <w:t xml:space="preserve"> scenarios from object level data provided by state-of-the-art sensors for Advanced Driver Assistance and Automated Driving systems (ADAS/AD)</w:t>
            </w:r>
            <w:r>
              <w:rPr>
                <w:rFonts w:ascii="Times New Roman" w:hAnsi="Times New Roman" w:cs="Times New Roman"/>
              </w:rPr>
              <w:t xml:space="preserve"> and </w:t>
            </w:r>
            <w:r w:rsidR="00BE43D5">
              <w:rPr>
                <w:rFonts w:ascii="Times New Roman" w:hAnsi="Times New Roman" w:cs="Times New Roman"/>
              </w:rPr>
              <w:t xml:space="preserve">focuses </w:t>
            </w:r>
            <w:r>
              <w:rPr>
                <w:rFonts w:ascii="Times New Roman" w:hAnsi="Times New Roman" w:cs="Times New Roman"/>
              </w:rPr>
              <w:t>on using</w:t>
            </w:r>
            <w:r w:rsidR="00BE43D5">
              <w:rPr>
                <w:rFonts w:ascii="Times New Roman" w:hAnsi="Times New Roman" w:cs="Times New Roman"/>
              </w:rPr>
              <w:t xml:space="preserve"> such</w:t>
            </w:r>
            <w:r>
              <w:rPr>
                <w:rFonts w:ascii="Times New Roman" w:hAnsi="Times New Roman" w:cs="Times New Roman"/>
              </w:rPr>
              <w:t xml:space="preserve"> scenario statistics for safety argumentation</w:t>
            </w:r>
            <w:r w:rsidRPr="00C504B2">
              <w:rPr>
                <w:rFonts w:ascii="Times New Roman" w:hAnsi="Times New Roman" w:cs="Times New Roman"/>
              </w:rPr>
              <w:t xml:space="preserve">. </w:t>
            </w:r>
          </w:p>
          <w:p w14:paraId="19313BC3" w14:textId="28AFBECA" w:rsidR="00C504B2" w:rsidRPr="00C504B2" w:rsidRDefault="00C504B2" w:rsidP="00C50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6FB7E11" w14:textId="08090B21" w:rsidR="00C504B2" w:rsidRPr="00C504B2" w:rsidRDefault="00C504B2" w:rsidP="00C50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551" w:type="dxa"/>
          </w:tcPr>
          <w:p w14:paraId="019EF499" w14:textId="77777777" w:rsidR="00FD09A0" w:rsidRPr="00FD09A0" w:rsidRDefault="00FD09A0" w:rsidP="00FD09A0">
            <w:pPr>
              <w:pStyle w:val="ListParagraph"/>
              <w:numPr>
                <w:ilvl w:val="0"/>
                <w:numId w:val="38"/>
              </w:numPr>
              <w:spacing w:line="252" w:lineRule="auto"/>
              <w:ind w:left="320" w:hanging="3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GB"/>
              </w:rPr>
            </w:pPr>
            <w:r w:rsidRPr="00FD09A0">
              <w:rPr>
                <w:rFonts w:ascii="Times New Roman" w:eastAsia="Times New Roman" w:hAnsi="Times New Roman" w:cs="Times New Roman"/>
                <w:lang w:val="en-GB"/>
              </w:rPr>
              <w:t xml:space="preserve">StreetWise, scenario-based safety validation of connected and automated driving ( </w:t>
            </w:r>
            <w:hyperlink r:id="rId17" w:history="1">
              <w:r w:rsidRPr="00FD09A0">
                <w:rPr>
                  <w:rStyle w:val="Hyperlink"/>
                  <w:rFonts w:ascii="Times New Roman" w:eastAsia="Times New Roman" w:hAnsi="Times New Roman" w:cs="Times New Roman"/>
                  <w:lang w:val="en-GB"/>
                </w:rPr>
                <w:t>http://publications.tno.nl/publication/34626550/AyT8Zc/TNO-2018-streetwise.pdf</w:t>
              </w:r>
            </w:hyperlink>
            <w:r w:rsidRPr="00FD09A0">
              <w:rPr>
                <w:rFonts w:ascii="Times New Roman" w:eastAsia="Times New Roman" w:hAnsi="Times New Roman" w:cs="Times New Roman"/>
                <w:lang w:val="en-GB"/>
              </w:rPr>
              <w:t xml:space="preserve"> )</w:t>
            </w:r>
          </w:p>
          <w:p w14:paraId="4A1A4E93" w14:textId="77777777" w:rsidR="00FD09A0" w:rsidRPr="00FD09A0" w:rsidRDefault="00FD09A0" w:rsidP="00FD09A0">
            <w:pPr>
              <w:pStyle w:val="ListParagraph"/>
              <w:numPr>
                <w:ilvl w:val="0"/>
                <w:numId w:val="38"/>
              </w:numPr>
              <w:spacing w:line="252" w:lineRule="auto"/>
              <w:ind w:left="320" w:hanging="3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GB"/>
              </w:rPr>
            </w:pPr>
            <w:r w:rsidRPr="00FD09A0">
              <w:rPr>
                <w:rFonts w:ascii="Times New Roman" w:eastAsia="Times New Roman" w:hAnsi="Times New Roman" w:cs="Times New Roman"/>
                <w:lang w:val="en-GB"/>
              </w:rPr>
              <w:t>Safety assessment of automated vehicles: how to determine whether we have collected enough field data? (</w:t>
            </w:r>
            <w:hyperlink r:id="rId18" w:history="1">
              <w:r w:rsidRPr="00FD09A0">
                <w:rPr>
                  <w:rStyle w:val="Hyperlink"/>
                  <w:rFonts w:ascii="Times New Roman" w:eastAsia="Times New Roman" w:hAnsi="Times New Roman" w:cs="Times New Roman"/>
                  <w:lang w:val="en-GB"/>
                </w:rPr>
                <w:t>https://www.tandfonline.com/doi/full/10.1080/15389588.2019.1602727</w:t>
              </w:r>
            </w:hyperlink>
            <w:r w:rsidRPr="00FD09A0">
              <w:rPr>
                <w:rFonts w:ascii="Times New Roman" w:eastAsia="Times New Roman" w:hAnsi="Times New Roman" w:cs="Times New Roman"/>
                <w:lang w:val="en-GB"/>
              </w:rPr>
              <w:t xml:space="preserve">) </w:t>
            </w:r>
          </w:p>
          <w:p w14:paraId="6E4531B2" w14:textId="77777777" w:rsidR="00FD09A0" w:rsidRPr="00FD09A0" w:rsidRDefault="00FD09A0" w:rsidP="00FD09A0">
            <w:pPr>
              <w:pStyle w:val="ListParagraph"/>
              <w:numPr>
                <w:ilvl w:val="0"/>
                <w:numId w:val="38"/>
              </w:numPr>
              <w:spacing w:line="252" w:lineRule="auto"/>
              <w:ind w:left="320" w:hanging="3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GB"/>
              </w:rPr>
            </w:pPr>
            <w:r w:rsidRPr="00FD09A0">
              <w:rPr>
                <w:rFonts w:ascii="Times New Roman" w:eastAsia="Times New Roman" w:hAnsi="Times New Roman" w:cs="Times New Roman"/>
                <w:lang w:val="en-GB"/>
              </w:rPr>
              <w:t xml:space="preserve">Automatic identification of critical scenarios in a public dataset of 6000 km of public-road </w:t>
            </w:r>
            <w:r w:rsidRPr="00FD09A0">
              <w:rPr>
                <w:rFonts w:ascii="Times New Roman" w:eastAsia="Times New Roman" w:hAnsi="Times New Roman" w:cs="Times New Roman"/>
                <w:lang w:val="en-GB"/>
              </w:rPr>
              <w:lastRenderedPageBreak/>
              <w:t>driving (</w:t>
            </w:r>
            <w:hyperlink r:id="rId19" w:history="1">
              <w:r w:rsidRPr="00FD09A0">
                <w:rPr>
                  <w:rStyle w:val="Hyperlink"/>
                  <w:rFonts w:ascii="Times New Roman" w:eastAsia="Times New Roman" w:hAnsi="Times New Roman" w:cs="Times New Roman"/>
                  <w:lang w:val="en-GB"/>
                </w:rPr>
                <w:t>http://indexsmart.mirasmart.com/26esv/PDFfiles/26ESV-000255.pdf</w:t>
              </w:r>
            </w:hyperlink>
            <w:r w:rsidRPr="00FD09A0">
              <w:rPr>
                <w:rFonts w:ascii="Times New Roman" w:eastAsia="Times New Roman" w:hAnsi="Times New Roman" w:cs="Times New Roman"/>
                <w:lang w:val="en-GB"/>
              </w:rPr>
              <w:t>)</w:t>
            </w:r>
          </w:p>
          <w:p w14:paraId="4817E69D" w14:textId="3B375A83" w:rsidR="0021601D" w:rsidRDefault="00FD09A0" w:rsidP="0021601D">
            <w:pPr>
              <w:pStyle w:val="ListParagraph"/>
              <w:numPr>
                <w:ilvl w:val="0"/>
                <w:numId w:val="38"/>
              </w:numPr>
              <w:spacing w:line="252" w:lineRule="auto"/>
              <w:ind w:left="320" w:hanging="3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GB"/>
              </w:rPr>
            </w:pPr>
            <w:r w:rsidRPr="00FD09A0">
              <w:rPr>
                <w:rFonts w:ascii="Times New Roman" w:eastAsia="Times New Roman" w:hAnsi="Times New Roman" w:cs="Times New Roman"/>
                <w:lang w:val="en-GB"/>
              </w:rPr>
              <w:t xml:space="preserve">Scenario Categories for the Assessment of Automated </w:t>
            </w:r>
            <w:r w:rsidRPr="0021601D">
              <w:rPr>
                <w:rFonts w:ascii="Times New Roman" w:eastAsia="Times New Roman" w:hAnsi="Times New Roman" w:cs="Times New Roman"/>
                <w:lang w:val="en-GB"/>
              </w:rPr>
              <w:t>Vehicles (</w:t>
            </w:r>
            <w:hyperlink r:id="rId20" w:history="1">
              <w:r w:rsidR="0021601D" w:rsidRPr="0021601D">
                <w:rPr>
                  <w:rStyle w:val="Hyperlink"/>
                  <w:rFonts w:ascii="Times New Roman" w:hAnsi="Times New Roman" w:cs="Times New Roman"/>
                </w:rPr>
                <w:t>https://cetran.sg/wp-content/uploads/2020/01/REP200121_Scenario_Categories_v1.7.pdf</w:t>
              </w:r>
            </w:hyperlink>
            <w:r w:rsidRPr="0021601D">
              <w:rPr>
                <w:rFonts w:ascii="Times New Roman" w:eastAsia="Times New Roman" w:hAnsi="Times New Roman" w:cs="Times New Roman"/>
                <w:lang w:val="en-GB"/>
              </w:rPr>
              <w:t>)</w:t>
            </w:r>
          </w:p>
          <w:p w14:paraId="1294E2F0" w14:textId="77777777" w:rsidR="00FD09A0" w:rsidRPr="00FD09A0" w:rsidRDefault="00FD09A0" w:rsidP="00FD09A0">
            <w:pPr>
              <w:pStyle w:val="ListParagraph"/>
              <w:numPr>
                <w:ilvl w:val="0"/>
                <w:numId w:val="38"/>
              </w:numPr>
              <w:spacing w:line="252" w:lineRule="auto"/>
              <w:ind w:left="320" w:hanging="3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GB"/>
              </w:rPr>
            </w:pPr>
            <w:r w:rsidRPr="00FD09A0">
              <w:rPr>
                <w:rFonts w:ascii="Times New Roman" w:eastAsia="Times New Roman" w:hAnsi="Times New Roman" w:cs="Times New Roman"/>
                <w:lang w:val="en-GB"/>
              </w:rPr>
              <w:t>A method for scenario risk quantification for automated driving systems (</w:t>
            </w:r>
            <w:hyperlink r:id="rId21" w:history="1">
              <w:r w:rsidRPr="00FD09A0">
                <w:rPr>
                  <w:rStyle w:val="Hyperlink"/>
                  <w:rFonts w:ascii="Times New Roman" w:eastAsia="Times New Roman" w:hAnsi="Times New Roman" w:cs="Times New Roman"/>
                  <w:lang w:val="en-GB"/>
                </w:rPr>
                <w:t>http://indexsmart.mirasmart.com/26esv/PDFfiles/26ESV-000129.pdf</w:t>
              </w:r>
            </w:hyperlink>
            <w:r w:rsidRPr="00FD09A0">
              <w:rPr>
                <w:rFonts w:ascii="Times New Roman" w:eastAsia="Times New Roman" w:hAnsi="Times New Roman" w:cs="Times New Roman"/>
                <w:lang w:val="en-GB"/>
              </w:rPr>
              <w:t xml:space="preserve">) </w:t>
            </w:r>
          </w:p>
          <w:p w14:paraId="74D2BA05" w14:textId="77777777" w:rsidR="00FD09A0" w:rsidRPr="00FD09A0" w:rsidRDefault="00FD09A0" w:rsidP="00FD09A0">
            <w:pPr>
              <w:pStyle w:val="ListParagraph"/>
              <w:numPr>
                <w:ilvl w:val="0"/>
                <w:numId w:val="38"/>
              </w:numPr>
              <w:ind w:left="320" w:hanging="320"/>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D09A0">
              <w:rPr>
                <w:rFonts w:ascii="Times New Roman" w:eastAsia="Times New Roman" w:hAnsi="Times New Roman" w:cs="Times New Roman"/>
              </w:rPr>
              <w:t>Ontology for Scenarios for the Assessment of Automated Vehicles. (</w:t>
            </w:r>
            <w:hyperlink r:id="rId22" w:history="1">
              <w:r w:rsidRPr="00FD09A0">
                <w:rPr>
                  <w:rStyle w:val="Hyperlink"/>
                  <w:rFonts w:ascii="Times New Roman" w:eastAsia="Times New Roman" w:hAnsi="Times New Roman" w:cs="Times New Roman"/>
                </w:rPr>
                <w:t>https://arxiv.org/abs/2001.11507</w:t>
              </w:r>
            </w:hyperlink>
            <w:r w:rsidRPr="00FD09A0">
              <w:rPr>
                <w:rFonts w:ascii="Times New Roman" w:eastAsia="Times New Roman" w:hAnsi="Times New Roman" w:cs="Times New Roman"/>
              </w:rPr>
              <w:t xml:space="preserve">) </w:t>
            </w:r>
          </w:p>
          <w:p w14:paraId="533751CB" w14:textId="77777777" w:rsidR="00FD09A0" w:rsidRPr="00FD09A0" w:rsidRDefault="00FD09A0" w:rsidP="00FD09A0">
            <w:pPr>
              <w:pStyle w:val="ListParagraph"/>
              <w:numPr>
                <w:ilvl w:val="0"/>
                <w:numId w:val="38"/>
              </w:numPr>
              <w:ind w:left="320" w:hanging="320"/>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D09A0">
              <w:rPr>
                <w:rFonts w:ascii="Times New Roman" w:eastAsia="Times New Roman" w:hAnsi="Times New Roman" w:cs="Times New Roman"/>
              </w:rPr>
              <w:t>Real-World Scenario Mining for the Assessment of Automated Vehicles (</w:t>
            </w:r>
            <w:hyperlink r:id="rId23" w:history="1">
              <w:r w:rsidRPr="00FD09A0">
                <w:rPr>
                  <w:rStyle w:val="Hyperlink"/>
                  <w:rFonts w:ascii="Times New Roman" w:eastAsia="Times New Roman" w:hAnsi="Times New Roman" w:cs="Times New Roman"/>
                </w:rPr>
                <w:t>https://arxiv.org/abs/2006.00483</w:t>
              </w:r>
            </w:hyperlink>
            <w:r w:rsidRPr="00FD09A0">
              <w:rPr>
                <w:rFonts w:ascii="Times New Roman" w:eastAsia="Times New Roman" w:hAnsi="Times New Roman" w:cs="Times New Roman"/>
              </w:rPr>
              <w:t>)</w:t>
            </w:r>
          </w:p>
          <w:p w14:paraId="59204EC8" w14:textId="77777777" w:rsidR="00C504B2" w:rsidRPr="00FD09A0" w:rsidRDefault="00C504B2" w:rsidP="00FD09A0">
            <w:pPr>
              <w:ind w:left="320" w:hanging="3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812" w:type="dxa"/>
          </w:tcPr>
          <w:p w14:paraId="37C4E5E0" w14:textId="2441F2D1" w:rsidR="00C504B2" w:rsidRPr="00C504B2" w:rsidRDefault="00C504B2" w:rsidP="00C50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04B2">
              <w:rPr>
                <w:rFonts w:ascii="Times New Roman" w:hAnsi="Times New Roman" w:cs="Times New Roman"/>
              </w:rPr>
              <w:lastRenderedPageBreak/>
              <w:t xml:space="preserve">This methodology is </w:t>
            </w:r>
            <w:r w:rsidR="00FD09A0">
              <w:rPr>
                <w:rFonts w:ascii="Times New Roman" w:hAnsi="Times New Roman" w:cs="Times New Roman"/>
              </w:rPr>
              <w:t>under continuous development</w:t>
            </w:r>
            <w:r w:rsidRPr="00C504B2">
              <w:rPr>
                <w:rFonts w:ascii="Times New Roman" w:hAnsi="Times New Roman" w:cs="Times New Roman"/>
              </w:rPr>
              <w:t xml:space="preserve"> with international partners (Germany, Japan, Austria, Netherlands</w:t>
            </w:r>
            <w:r w:rsidR="00FD09A0">
              <w:rPr>
                <w:rFonts w:ascii="Times New Roman" w:hAnsi="Times New Roman" w:cs="Times New Roman"/>
              </w:rPr>
              <w:t>, Singapore</w:t>
            </w:r>
            <w:r w:rsidRPr="00C504B2">
              <w:rPr>
                <w:rFonts w:ascii="Times New Roman" w:hAnsi="Times New Roman" w:cs="Times New Roman"/>
              </w:rPr>
              <w:t>)</w:t>
            </w:r>
            <w:r w:rsidR="00FD09A0">
              <w:rPr>
                <w:rFonts w:ascii="Times New Roman" w:hAnsi="Times New Roman" w:cs="Times New Roman"/>
              </w:rPr>
              <w:t xml:space="preserve">. An important ambition is </w:t>
            </w:r>
            <w:r w:rsidRPr="00C504B2">
              <w:rPr>
                <w:rFonts w:ascii="Times New Roman" w:hAnsi="Times New Roman" w:cs="Times New Roman"/>
              </w:rPr>
              <w:t xml:space="preserve">to identify and characterize all highway scenarios out </w:t>
            </w:r>
            <w:r w:rsidR="00FD09A0">
              <w:rPr>
                <w:rFonts w:ascii="Times New Roman" w:hAnsi="Times New Roman" w:cs="Times New Roman"/>
              </w:rPr>
              <w:t>of a significant amount of</w:t>
            </w:r>
            <w:r w:rsidRPr="00C504B2">
              <w:rPr>
                <w:rFonts w:ascii="Times New Roman" w:hAnsi="Times New Roman" w:cs="Times New Roman"/>
              </w:rPr>
              <w:t xml:space="preserve"> </w:t>
            </w:r>
            <w:r w:rsidR="00FD09A0">
              <w:rPr>
                <w:rFonts w:ascii="Times New Roman" w:hAnsi="Times New Roman" w:cs="Times New Roman"/>
              </w:rPr>
              <w:t>hours</w:t>
            </w:r>
            <w:r w:rsidRPr="00C504B2">
              <w:rPr>
                <w:rFonts w:ascii="Times New Roman" w:hAnsi="Times New Roman" w:cs="Times New Roman"/>
              </w:rPr>
              <w:t xml:space="preserve"> of driving on European highways. In this way a continuously growing scenario data base is set up, from which tests for ADAS and AD functions can be derived. Partners in </w:t>
            </w:r>
            <w:r w:rsidR="00FD09A0">
              <w:rPr>
                <w:rFonts w:ascii="Times New Roman" w:hAnsi="Times New Roman" w:cs="Times New Roman"/>
              </w:rPr>
              <w:t>such collaboration</w:t>
            </w:r>
            <w:r w:rsidRPr="00C504B2">
              <w:rPr>
                <w:rFonts w:ascii="Times New Roman" w:hAnsi="Times New Roman" w:cs="Times New Roman"/>
              </w:rPr>
              <w:t xml:space="preserve"> share scenarios and thereby share efforts in determining the important scenarios for testing</w:t>
            </w:r>
            <w:r w:rsidR="00FD09A0">
              <w:rPr>
                <w:rFonts w:ascii="Times New Roman" w:hAnsi="Times New Roman" w:cs="Times New Roman"/>
              </w:rPr>
              <w:t>, however, without sharing sensitive data</w:t>
            </w:r>
            <w:r w:rsidRPr="00C504B2">
              <w:rPr>
                <w:rFonts w:ascii="Times New Roman" w:hAnsi="Times New Roman" w:cs="Times New Roman"/>
              </w:rPr>
              <w:t>.</w:t>
            </w:r>
          </w:p>
          <w:p w14:paraId="17B38570" w14:textId="20BB4FA0" w:rsidR="00C504B2" w:rsidRPr="00C504B2" w:rsidRDefault="00C504B2" w:rsidP="00C50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04B2">
              <w:rPr>
                <w:rFonts w:ascii="Times New Roman" w:hAnsi="Times New Roman" w:cs="Times New Roman"/>
              </w:rPr>
              <w:t xml:space="preserve">Automated scenario identification and characterization </w:t>
            </w:r>
            <w:r w:rsidR="00FD09A0">
              <w:rPr>
                <w:rFonts w:ascii="Times New Roman" w:hAnsi="Times New Roman" w:cs="Times New Roman"/>
              </w:rPr>
              <w:t>has been developed in order</w:t>
            </w:r>
            <w:r w:rsidRPr="00C504B2">
              <w:rPr>
                <w:rFonts w:ascii="Times New Roman" w:hAnsi="Times New Roman" w:cs="Times New Roman"/>
              </w:rPr>
              <w:t xml:space="preserve"> to deal with:</w:t>
            </w:r>
          </w:p>
          <w:p w14:paraId="3B40CF0C" w14:textId="77777777" w:rsidR="00C504B2" w:rsidRPr="00FD09A0" w:rsidRDefault="00C504B2" w:rsidP="00FD09A0">
            <w:pPr>
              <w:pStyle w:val="ListParagraph"/>
              <w:numPr>
                <w:ilvl w:val="0"/>
                <w:numId w:val="39"/>
              </w:numPr>
              <w:ind w:left="315"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D09A0">
              <w:rPr>
                <w:rFonts w:ascii="Times New Roman" w:hAnsi="Times New Roman" w:cs="Times New Roman"/>
              </w:rPr>
              <w:t>The huge number of possible scenarios, and the large variety in scenarios (e.g. different velocities, number of relevant traffic participants, etc.)</w:t>
            </w:r>
          </w:p>
          <w:p w14:paraId="4053C33F" w14:textId="5C9CAB97" w:rsidR="00C504B2" w:rsidRPr="00C504B2" w:rsidRDefault="00C504B2" w:rsidP="00FD09A0">
            <w:pPr>
              <w:pStyle w:val="ListParagraph"/>
              <w:numPr>
                <w:ilvl w:val="0"/>
                <w:numId w:val="39"/>
              </w:numPr>
              <w:ind w:left="315"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04B2">
              <w:rPr>
                <w:rFonts w:ascii="Times New Roman" w:hAnsi="Times New Roman" w:cs="Times New Roman"/>
              </w:rPr>
              <w:t xml:space="preserve">Variations in occurrence of scenarios are captured in automated scenarios to result in parameter distributions for the characteristic scenario parameters. These distributions are used in metrics that quantify the completeness of a scenario database.  </w:t>
            </w:r>
          </w:p>
          <w:p w14:paraId="732C3224" w14:textId="4CEA74FB" w:rsidR="00C504B2" w:rsidRPr="00FD09A0" w:rsidRDefault="00C504B2" w:rsidP="00FD09A0">
            <w:pPr>
              <w:pStyle w:val="ListParagraph"/>
              <w:numPr>
                <w:ilvl w:val="0"/>
                <w:numId w:val="39"/>
              </w:numPr>
              <w:ind w:left="315"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72C4" w:themeColor="accent5"/>
              </w:rPr>
            </w:pPr>
            <w:r w:rsidRPr="00C504B2">
              <w:rPr>
                <w:rFonts w:ascii="Times New Roman" w:hAnsi="Times New Roman" w:cs="Times New Roman"/>
              </w:rPr>
              <w:t>Additionally, such automated methods will show whether all captured data can be applied to known scenario categories. In case a set of</w:t>
            </w:r>
            <w:r>
              <w:rPr>
                <w:rFonts w:ascii="Times New Roman" w:hAnsi="Times New Roman" w:cs="Times New Roman"/>
              </w:rPr>
              <w:t xml:space="preserve"> </w:t>
            </w:r>
            <w:r w:rsidRPr="00C504B2">
              <w:rPr>
                <w:rFonts w:ascii="Times New Roman" w:hAnsi="Times New Roman" w:cs="Times New Roman"/>
              </w:rPr>
              <w:t xml:space="preserve">data is found that does not fit in an existing scenario category, an additional scenario </w:t>
            </w:r>
            <w:r w:rsidRPr="00C504B2">
              <w:rPr>
                <w:rFonts w:ascii="Times New Roman" w:hAnsi="Times New Roman" w:cs="Times New Roman"/>
              </w:rPr>
              <w:lastRenderedPageBreak/>
              <w:t>category is required to be defined. This also relates to the completeness paradigm.</w:t>
            </w:r>
          </w:p>
          <w:p w14:paraId="5996A270" w14:textId="54D372D9" w:rsidR="00FD09A0" w:rsidRPr="00FD09A0" w:rsidRDefault="00FD09A0" w:rsidP="00FD09A0">
            <w:pPr>
              <w:pStyle w:val="ListParagraph"/>
              <w:numPr>
                <w:ilvl w:val="0"/>
                <w:numId w:val="39"/>
              </w:numPr>
              <w:ind w:left="315"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72C4" w:themeColor="accent5"/>
              </w:rPr>
            </w:pPr>
            <w:r>
              <w:rPr>
                <w:rFonts w:ascii="Times New Roman" w:hAnsi="Times New Roman" w:cs="Times New Roman"/>
              </w:rPr>
              <w:t>All scenario statistics are captured in an online accessible database from which test cases can be sampled based on scenario parameter values and tags. These test cases can be used for massive simulation or other (physical) tests</w:t>
            </w:r>
          </w:p>
          <w:p w14:paraId="4EE9E43E" w14:textId="1022D437" w:rsidR="00FD09A0" w:rsidRPr="00FD09A0" w:rsidRDefault="00FD09A0" w:rsidP="00FD09A0">
            <w:pPr>
              <w:pStyle w:val="ListParagraph"/>
              <w:numPr>
                <w:ilvl w:val="0"/>
                <w:numId w:val="39"/>
              </w:numPr>
              <w:ind w:left="315"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72C4" w:themeColor="accent5"/>
              </w:rPr>
            </w:pPr>
            <w:r>
              <w:rPr>
                <w:rFonts w:ascii="Times New Roman" w:hAnsi="Times New Roman" w:cs="Times New Roman"/>
              </w:rPr>
              <w:t>Automatic scenario extraction has been developed for highway. The method is extended towards urban driving.</w:t>
            </w:r>
          </w:p>
          <w:p w14:paraId="477B2B1E" w14:textId="4BB17D99" w:rsidR="00FD09A0" w:rsidRPr="00FD09A0" w:rsidRDefault="00FD09A0" w:rsidP="00FD09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72C4" w:themeColor="accent5"/>
              </w:rPr>
            </w:pPr>
          </w:p>
        </w:tc>
      </w:tr>
      <w:tr w:rsidR="00C448FC" w:rsidRPr="00DD4E7D" w14:paraId="045465E4" w14:textId="07F708BA" w:rsidTr="0021601D">
        <w:trPr>
          <w:trHeight w:val="273"/>
        </w:trPr>
        <w:tc>
          <w:tcPr>
            <w:cnfStyle w:val="001000000000" w:firstRow="0" w:lastRow="0" w:firstColumn="1" w:lastColumn="0" w:oddVBand="0" w:evenVBand="0" w:oddHBand="0" w:evenHBand="0" w:firstRowFirstColumn="0" w:firstRowLastColumn="0" w:lastRowFirstColumn="0" w:lastRowLastColumn="0"/>
            <w:tcW w:w="1958" w:type="dxa"/>
          </w:tcPr>
          <w:p w14:paraId="3B55A336" w14:textId="77777777" w:rsidR="00C448FC" w:rsidRPr="00DD4E7D" w:rsidRDefault="00C448FC" w:rsidP="00C448FC">
            <w:pPr>
              <w:rPr>
                <w:rFonts w:ascii="Times New Roman" w:hAnsi="Times New Roman" w:cs="Times New Roman"/>
                <w:b w:val="0"/>
              </w:rPr>
            </w:pPr>
            <w:bookmarkStart w:id="0" w:name="_Hlk54624825"/>
            <w:r>
              <w:rPr>
                <w:rFonts w:ascii="Times New Roman" w:hAnsi="Times New Roman" w:cs="Times New Roman"/>
              </w:rPr>
              <w:lastRenderedPageBreak/>
              <w:t>The PEGASUS Method</w:t>
            </w:r>
          </w:p>
        </w:tc>
        <w:tc>
          <w:tcPr>
            <w:tcW w:w="1586" w:type="dxa"/>
          </w:tcPr>
          <w:p w14:paraId="5F63314C" w14:textId="77777777" w:rsidR="00C448FC" w:rsidRPr="00DD4E7D" w:rsidRDefault="00C448FC"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PEGASUS - Germany</w:t>
            </w:r>
          </w:p>
        </w:tc>
        <w:tc>
          <w:tcPr>
            <w:tcW w:w="3686" w:type="dxa"/>
          </w:tcPr>
          <w:p w14:paraId="7B6712E9" w14:textId="77777777" w:rsidR="00C448FC" w:rsidRPr="00DD4E7D" w:rsidRDefault="00C448FC"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 addition to including methods for how to identify scenarios, this link</w:t>
            </w:r>
            <w:r w:rsidRPr="0033700C">
              <w:rPr>
                <w:rFonts w:ascii="Times New Roman" w:hAnsi="Times New Roman" w:cs="Times New Roman"/>
              </w:rPr>
              <w:t xml:space="preserve"> </w:t>
            </w:r>
            <w:r>
              <w:rPr>
                <w:rFonts w:ascii="Times New Roman" w:hAnsi="Times New Roman" w:cs="Times New Roman"/>
              </w:rPr>
              <w:t>contains</w:t>
            </w:r>
            <w:r w:rsidRPr="0033700C">
              <w:rPr>
                <w:rFonts w:ascii="Times New Roman" w:hAnsi="Times New Roman" w:cs="Times New Roman"/>
              </w:rPr>
              <w:t xml:space="preserve"> methods, tools, processes within the different elements</w:t>
            </w:r>
            <w:r>
              <w:rPr>
                <w:rFonts w:ascii="Times New Roman" w:hAnsi="Times New Roman" w:cs="Times New Roman"/>
              </w:rPr>
              <w:t>/concepts required to develop scenarios.</w:t>
            </w:r>
          </w:p>
        </w:tc>
        <w:tc>
          <w:tcPr>
            <w:tcW w:w="2551" w:type="dxa"/>
          </w:tcPr>
          <w:p w14:paraId="3C4D80D6" w14:textId="77777777" w:rsidR="00C448FC" w:rsidRPr="00DD4E7D" w:rsidRDefault="00FF2A3D"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24" w:history="1">
              <w:r w:rsidR="00C448FC" w:rsidRPr="002B788B">
                <w:rPr>
                  <w:rStyle w:val="Hyperlink"/>
                  <w:rFonts w:ascii="Times New Roman" w:hAnsi="Times New Roman" w:cs="Times New Roman"/>
                </w:rPr>
                <w:t>https://www.pegasusprojekt.de/en/pegasus-method</w:t>
              </w:r>
            </w:hyperlink>
            <w:r w:rsidR="00C448FC">
              <w:rPr>
                <w:rFonts w:ascii="Times New Roman" w:hAnsi="Times New Roman" w:cs="Times New Roman"/>
              </w:rPr>
              <w:t xml:space="preserve"> </w:t>
            </w:r>
          </w:p>
        </w:tc>
        <w:tc>
          <w:tcPr>
            <w:tcW w:w="5812" w:type="dxa"/>
          </w:tcPr>
          <w:p w14:paraId="03ADCA5C" w14:textId="77777777" w:rsidR="00C448FC" w:rsidRPr="00C448FC" w:rsidRDefault="00C448FC" w:rsidP="00CF5DF7">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r w:rsidRPr="00C448FC">
              <w:rPr>
                <w:rFonts w:ascii="Times New Roman" w:hAnsi="Times New Roman" w:cs="Times New Roman"/>
                <w:color w:val="4472C4" w:themeColor="accent5"/>
              </w:rPr>
              <w:t>Safety approval cannot be achieved for highly automated vehicles with available methods and tools within a limited time and budget. PEGASUS project developed a framework for AD assessment using the highway chauffeur as exemplary test object, i.e. a SAE L3 conditional automation system.</w:t>
            </w:r>
          </w:p>
          <w:p w14:paraId="3D38F06E" w14:textId="77777777" w:rsidR="00C448FC" w:rsidRPr="00C448FC" w:rsidRDefault="00C448FC" w:rsidP="00CF5DF7">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r w:rsidRPr="00C448FC">
              <w:rPr>
                <w:rFonts w:ascii="Times New Roman" w:hAnsi="Times New Roman" w:cs="Times New Roman"/>
                <w:color w:val="4472C4" w:themeColor="accent5"/>
              </w:rPr>
              <w:t>The central element of PEGASUS is a data base and an according data base processing toolchain. The toolchain must be capable to include and use different data sources and therefore heterogenic data and data quality. The proposed data base concept can realise an efficient and effective data processing in a common framework with a common tool chain.</w:t>
            </w:r>
          </w:p>
          <w:p w14:paraId="4C6C90F7" w14:textId="77777777" w:rsidR="00C448FC" w:rsidRPr="006A6074" w:rsidRDefault="00C448FC" w:rsidP="00CF5DF7">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r w:rsidRPr="006A6074">
              <w:rPr>
                <w:rFonts w:ascii="Times New Roman" w:hAnsi="Times New Roman" w:cs="Times New Roman"/>
                <w:color w:val="4472C4" w:themeColor="accent5"/>
              </w:rPr>
              <w:t>In the project, scenarios are derived via combining a data driven (main focus) and a knowledge-based approach:</w:t>
            </w:r>
          </w:p>
          <w:p w14:paraId="7C0227DF" w14:textId="2836A481" w:rsidR="00C448FC" w:rsidRPr="00160D4B" w:rsidRDefault="00C448FC" w:rsidP="00CF5DF7">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r w:rsidRPr="00160D4B">
              <w:rPr>
                <w:rFonts w:ascii="Times New Roman" w:hAnsi="Times New Roman" w:cs="Times New Roman"/>
                <w:color w:val="4472C4" w:themeColor="accent5"/>
              </w:rPr>
              <w:t>data driven: using available, not strictly confidential data to determine scenarios that are usually encountered in traffic</w:t>
            </w:r>
            <w:r w:rsidR="006A6074">
              <w:rPr>
                <w:rFonts w:ascii="Times New Roman" w:hAnsi="Times New Roman" w:cs="Times New Roman"/>
                <w:color w:val="4472C4" w:themeColor="accent5"/>
              </w:rPr>
              <w:t>;</w:t>
            </w:r>
          </w:p>
          <w:p w14:paraId="79C09589" w14:textId="77777777" w:rsidR="00C448FC" w:rsidRPr="00160D4B" w:rsidRDefault="00C448FC" w:rsidP="00CF5DF7">
            <w:pPr>
              <w:pStyle w:val="ListParagraph"/>
              <w:numPr>
                <w:ilvl w:val="1"/>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r w:rsidRPr="00160D4B">
              <w:rPr>
                <w:rFonts w:ascii="Times New Roman" w:hAnsi="Times New Roman" w:cs="Times New Roman"/>
                <w:color w:val="4472C4" w:themeColor="accent5"/>
              </w:rPr>
              <w:t>naturalistic driving studies (NDS), field operational tests (FOT), test drives</w:t>
            </w:r>
          </w:p>
          <w:p w14:paraId="6C35AEF7" w14:textId="77777777" w:rsidR="00C448FC" w:rsidRPr="00160D4B" w:rsidRDefault="00C448FC" w:rsidP="00CF5DF7">
            <w:pPr>
              <w:pStyle w:val="ListParagraph"/>
              <w:numPr>
                <w:ilvl w:val="1"/>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r w:rsidRPr="00160D4B">
              <w:rPr>
                <w:rFonts w:ascii="Times New Roman" w:hAnsi="Times New Roman" w:cs="Times New Roman"/>
                <w:color w:val="4472C4" w:themeColor="accent5"/>
              </w:rPr>
              <w:t>driving simulator data</w:t>
            </w:r>
          </w:p>
          <w:p w14:paraId="62861FDB" w14:textId="77777777" w:rsidR="00C448FC" w:rsidRPr="00160D4B" w:rsidRDefault="00C448FC" w:rsidP="00CF5DF7">
            <w:pPr>
              <w:pStyle w:val="ListParagraph"/>
              <w:numPr>
                <w:ilvl w:val="1"/>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r w:rsidRPr="00160D4B">
              <w:rPr>
                <w:rFonts w:ascii="Times New Roman" w:hAnsi="Times New Roman" w:cs="Times New Roman"/>
                <w:color w:val="4472C4" w:themeColor="accent5"/>
              </w:rPr>
              <w:t>German In-Depth Accident Study (GIDAS)</w:t>
            </w:r>
          </w:p>
          <w:p w14:paraId="4E810493" w14:textId="77777777" w:rsidR="00C448FC" w:rsidRPr="006A6074" w:rsidRDefault="00C448FC" w:rsidP="00CF5DF7">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r w:rsidRPr="006A6074">
              <w:rPr>
                <w:rFonts w:ascii="Times New Roman" w:hAnsi="Times New Roman" w:cs="Times New Roman"/>
                <w:color w:val="4472C4" w:themeColor="accent5"/>
              </w:rPr>
              <w:t>knowledge-based: using further sources to also cover rare events that are possibly critical scenarios</w:t>
            </w:r>
          </w:p>
          <w:p w14:paraId="46996A72" w14:textId="77777777" w:rsidR="00C448FC" w:rsidRPr="00160D4B" w:rsidRDefault="00C448FC" w:rsidP="00CF5DF7">
            <w:pPr>
              <w:pStyle w:val="ListParagraph"/>
              <w:numPr>
                <w:ilvl w:val="1"/>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r w:rsidRPr="00160D4B">
              <w:rPr>
                <w:rFonts w:ascii="Times New Roman" w:hAnsi="Times New Roman" w:cs="Times New Roman"/>
                <w:color w:val="4472C4" w:themeColor="accent5"/>
              </w:rPr>
              <w:t>road traffic regulations</w:t>
            </w:r>
          </w:p>
          <w:p w14:paraId="0695789A" w14:textId="77777777" w:rsidR="00C448FC" w:rsidRPr="00160D4B" w:rsidRDefault="00C448FC" w:rsidP="00CF5DF7">
            <w:pPr>
              <w:pStyle w:val="ListParagraph"/>
              <w:numPr>
                <w:ilvl w:val="1"/>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r w:rsidRPr="00160D4B">
              <w:rPr>
                <w:rFonts w:ascii="Times New Roman" w:hAnsi="Times New Roman" w:cs="Times New Roman"/>
                <w:color w:val="4472C4" w:themeColor="accent5"/>
              </w:rPr>
              <w:t>traffic sign catalog</w:t>
            </w:r>
          </w:p>
          <w:p w14:paraId="2F404F9D" w14:textId="77777777" w:rsidR="00C448FC" w:rsidRPr="00160D4B" w:rsidRDefault="00C448FC" w:rsidP="00CF5DF7">
            <w:pPr>
              <w:pStyle w:val="ListParagraph"/>
              <w:numPr>
                <w:ilvl w:val="1"/>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r w:rsidRPr="00160D4B">
              <w:rPr>
                <w:rFonts w:ascii="Times New Roman" w:hAnsi="Times New Roman" w:cs="Times New Roman"/>
                <w:color w:val="4472C4" w:themeColor="accent5"/>
              </w:rPr>
              <w:t>guidelines, laws and standards</w:t>
            </w:r>
          </w:p>
          <w:p w14:paraId="513AFF31" w14:textId="77777777" w:rsidR="00C448FC" w:rsidRPr="00160D4B" w:rsidRDefault="00C448FC" w:rsidP="00CF5DF7">
            <w:pPr>
              <w:pStyle w:val="ListParagraph"/>
              <w:numPr>
                <w:ilvl w:val="1"/>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r w:rsidRPr="00160D4B">
              <w:rPr>
                <w:rFonts w:ascii="Times New Roman" w:hAnsi="Times New Roman" w:cs="Times New Roman"/>
                <w:color w:val="4472C4" w:themeColor="accent5"/>
              </w:rPr>
              <w:t>expert knowledge</w:t>
            </w:r>
          </w:p>
          <w:p w14:paraId="67F11D67" w14:textId="77777777" w:rsidR="006A6074" w:rsidRDefault="00C448FC" w:rsidP="00CF5DF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r w:rsidRPr="006A6074">
              <w:rPr>
                <w:rFonts w:ascii="Times New Roman" w:hAnsi="Times New Roman" w:cs="Times New Roman"/>
                <w:color w:val="4472C4" w:themeColor="accent5"/>
              </w:rPr>
              <w:t>A first set of scenarios is stored in the PEGASUS database. To allow for this, PEGASUS developed a scenario description language, which is now managed and further developed by ASAM as the freely available standard OpenX.</w:t>
            </w:r>
          </w:p>
          <w:p w14:paraId="4BD8E479" w14:textId="77777777" w:rsidR="00C448FC" w:rsidRDefault="00C448FC" w:rsidP="00CF5DF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r w:rsidRPr="006A6074">
              <w:rPr>
                <w:rFonts w:ascii="Times New Roman" w:hAnsi="Times New Roman" w:cs="Times New Roman"/>
                <w:color w:val="4472C4" w:themeColor="accent5"/>
              </w:rPr>
              <w:lastRenderedPageBreak/>
              <w:t>PEGASUS project ended in 2019 but work is being continued in the PEGASUS family with projects “VV-Methods” and “SET Level 4</w:t>
            </w:r>
            <w:r w:rsidR="006A6074">
              <w:rPr>
                <w:rFonts w:ascii="Times New Roman" w:hAnsi="Times New Roman" w:cs="Times New Roman"/>
                <w:color w:val="4472C4" w:themeColor="accent5"/>
              </w:rPr>
              <w:t xml:space="preserve"> </w:t>
            </w:r>
            <w:r w:rsidRPr="006A6074">
              <w:rPr>
                <w:rFonts w:ascii="Times New Roman" w:hAnsi="Times New Roman" w:cs="Times New Roman"/>
                <w:color w:val="4472C4" w:themeColor="accent5"/>
              </w:rPr>
              <w:t>to</w:t>
            </w:r>
            <w:r w:rsidR="006A6074">
              <w:rPr>
                <w:rFonts w:ascii="Times New Roman" w:hAnsi="Times New Roman" w:cs="Times New Roman"/>
                <w:color w:val="4472C4" w:themeColor="accent5"/>
              </w:rPr>
              <w:t xml:space="preserve"> </w:t>
            </w:r>
            <w:r w:rsidRPr="006A6074">
              <w:rPr>
                <w:rFonts w:ascii="Times New Roman" w:hAnsi="Times New Roman" w:cs="Times New Roman"/>
                <w:color w:val="4472C4" w:themeColor="accent5"/>
              </w:rPr>
              <w:t>5”.</w:t>
            </w:r>
          </w:p>
          <w:p w14:paraId="2B1681CB" w14:textId="1D29135F" w:rsidR="006A6074" w:rsidRPr="006A6074" w:rsidRDefault="006A6074" w:rsidP="00CF5DF7">
            <w:pPr>
              <w:pStyle w:val="ListParagraph"/>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p>
        </w:tc>
      </w:tr>
      <w:bookmarkEnd w:id="0"/>
      <w:tr w:rsidR="00C448FC" w:rsidRPr="00DD4E7D" w14:paraId="546F1D0E" w14:textId="61773515" w:rsidTr="0021601D">
        <w:trPr>
          <w:cnfStyle w:val="000000100000" w:firstRow="0" w:lastRow="0" w:firstColumn="0" w:lastColumn="0" w:oddVBand="0" w:evenVBand="0" w:oddHBand="1" w:evenHBand="0" w:firstRowFirstColumn="0" w:firstRowLastColumn="0" w:lastRowFirstColumn="0" w:lastRowLastColumn="0"/>
          <w:trHeight w:val="1634"/>
        </w:trPr>
        <w:tc>
          <w:tcPr>
            <w:cnfStyle w:val="001000000000" w:firstRow="0" w:lastRow="0" w:firstColumn="1" w:lastColumn="0" w:oddVBand="0" w:evenVBand="0" w:oddHBand="0" w:evenHBand="0" w:firstRowFirstColumn="0" w:firstRowLastColumn="0" w:lastRowFirstColumn="0" w:lastRowLastColumn="0"/>
            <w:tcW w:w="1958" w:type="dxa"/>
          </w:tcPr>
          <w:p w14:paraId="34D58EA1" w14:textId="77777777" w:rsidR="00C448FC" w:rsidRPr="00DD4E7D" w:rsidRDefault="00C448FC" w:rsidP="00C448FC">
            <w:pPr>
              <w:rPr>
                <w:rFonts w:ascii="Times New Roman" w:hAnsi="Times New Roman" w:cs="Times New Roman"/>
                <w:b w:val="0"/>
              </w:rPr>
            </w:pPr>
            <w:r>
              <w:rPr>
                <w:rFonts w:ascii="Times New Roman" w:hAnsi="Times New Roman" w:cs="Times New Roman"/>
              </w:rPr>
              <w:lastRenderedPageBreak/>
              <w:t>Identified Crash Scenarios with Probabilities Study in China</w:t>
            </w:r>
          </w:p>
        </w:tc>
        <w:tc>
          <w:tcPr>
            <w:tcW w:w="1586" w:type="dxa"/>
          </w:tcPr>
          <w:p w14:paraId="7FCD962B" w14:textId="77777777" w:rsidR="00C448FC" w:rsidRPr="00DD4E7D" w:rsidRDefault="00C448FC" w:rsidP="00C4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China Automotive Technology and Research Centre Co. Ltd. (CATARC)</w:t>
            </w:r>
          </w:p>
        </w:tc>
        <w:tc>
          <w:tcPr>
            <w:tcW w:w="3686" w:type="dxa"/>
          </w:tcPr>
          <w:p w14:paraId="0D06EE1A" w14:textId="77777777" w:rsidR="00C448FC" w:rsidRPr="00DD4E7D" w:rsidRDefault="00C448FC" w:rsidP="00C4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CATARC, in conjunction with a number of automotive companies, launched the China In-depth Accident Study (CIDAS) on July 15, 2011, to conduct an in-depth investigation of road accidents in order to identify the top crash scenarios in China.</w:t>
            </w:r>
          </w:p>
        </w:tc>
        <w:tc>
          <w:tcPr>
            <w:tcW w:w="2551" w:type="dxa"/>
          </w:tcPr>
          <w:p w14:paraId="5DE9264C" w14:textId="77777777" w:rsidR="00C448FC" w:rsidRPr="00DD4E7D" w:rsidRDefault="00FF2A3D" w:rsidP="00C4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25" w:history="1">
              <w:r w:rsidR="00C448FC" w:rsidRPr="002B788B">
                <w:rPr>
                  <w:rStyle w:val="Hyperlink"/>
                  <w:rFonts w:ascii="Times New Roman" w:hAnsi="Times New Roman" w:cs="Times New Roman"/>
                </w:rPr>
                <w:t>https://wiki.unece.org/download/attachments/81888491/VMAD-03-07%20Identified%20Crash%20Scenarios%20in%20China%20.pdf?api=v2</w:t>
              </w:r>
            </w:hyperlink>
            <w:r w:rsidR="00C448FC">
              <w:rPr>
                <w:rFonts w:ascii="Times New Roman" w:hAnsi="Times New Roman" w:cs="Times New Roman"/>
              </w:rPr>
              <w:t xml:space="preserve"> </w:t>
            </w:r>
          </w:p>
        </w:tc>
        <w:tc>
          <w:tcPr>
            <w:tcW w:w="5812" w:type="dxa"/>
          </w:tcPr>
          <w:p w14:paraId="21E42E54" w14:textId="77777777" w:rsidR="00C448FC" w:rsidRPr="00A375F6" w:rsidRDefault="00C448FC" w:rsidP="00C448F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72C4" w:themeColor="accent5"/>
              </w:rPr>
            </w:pPr>
            <w:r w:rsidRPr="00A375F6">
              <w:rPr>
                <w:rFonts w:ascii="Times New Roman" w:hAnsi="Times New Roman" w:cs="Times New Roman"/>
                <w:color w:val="4472C4" w:themeColor="accent5"/>
              </w:rPr>
              <w:t>Based on China In-Depth Accident Study (CIDAS) data.</w:t>
            </w:r>
          </w:p>
          <w:p w14:paraId="49D21BCA" w14:textId="77777777" w:rsidR="00C448FC" w:rsidRPr="00A375F6" w:rsidRDefault="00C448FC" w:rsidP="00C448F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72C4" w:themeColor="accent5"/>
              </w:rPr>
            </w:pPr>
            <w:r w:rsidRPr="00A375F6">
              <w:rPr>
                <w:rFonts w:ascii="Times New Roman" w:hAnsi="Times New Roman" w:cs="Times New Roman"/>
                <w:color w:val="4472C4" w:themeColor="accent5"/>
              </w:rPr>
              <w:t>33 crash scenarios prioritized by frequency of occurrence (including some behavioral scenarios such as speeding).</w:t>
            </w:r>
          </w:p>
          <w:p w14:paraId="1C80F4F8" w14:textId="77777777" w:rsidR="00C448FC" w:rsidRPr="00A375F6" w:rsidRDefault="00C448FC" w:rsidP="00C448F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72C4" w:themeColor="accent5"/>
              </w:rPr>
            </w:pPr>
            <w:r w:rsidRPr="00A375F6">
              <w:rPr>
                <w:rFonts w:ascii="Times New Roman" w:hAnsi="Times New Roman" w:cs="Times New Roman"/>
                <w:color w:val="4472C4" w:themeColor="accent5"/>
              </w:rPr>
              <w:t>SG1a may also wish to consider TFAV SG1-03-11 (Guidelines for Intelligent &amp; Connected Vehicle Autonomous Driving Functionality Tests) and TFAV SG1-03-13 describing 34 scenarios grouped under 14 categories.</w:t>
            </w:r>
          </w:p>
          <w:p w14:paraId="3360700E" w14:textId="77777777" w:rsidR="00C448FC" w:rsidRDefault="00C448FC" w:rsidP="00C448F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72C4" w:themeColor="accent5"/>
              </w:rPr>
            </w:pPr>
            <w:r w:rsidRPr="00A375F6">
              <w:rPr>
                <w:rFonts w:ascii="Times New Roman" w:hAnsi="Times New Roman" w:cs="Times New Roman"/>
                <w:color w:val="4472C4" w:themeColor="accent5"/>
              </w:rPr>
              <w:t>The Guidelines describe functional scenarios for nominal driving events.</w:t>
            </w:r>
          </w:p>
          <w:p w14:paraId="5A19DA20" w14:textId="77777777" w:rsidR="00C448FC" w:rsidRDefault="00C448FC" w:rsidP="00C448F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72C4" w:themeColor="accent5"/>
              </w:rPr>
            </w:pPr>
            <w:r w:rsidRPr="009403F9">
              <w:rPr>
                <w:rFonts w:ascii="Times New Roman" w:hAnsi="Times New Roman" w:cs="Times New Roman"/>
                <w:color w:val="4472C4" w:themeColor="accent5"/>
              </w:rPr>
              <w:t>The Guidelines provide a test scenario description, brief description of the test method, and high-level performance requirement.</w:t>
            </w:r>
          </w:p>
          <w:p w14:paraId="353C4EB5" w14:textId="5B655925" w:rsidR="00EB5656" w:rsidRPr="009403F9" w:rsidRDefault="00EB5656" w:rsidP="00EB5656">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72C4" w:themeColor="accent5"/>
              </w:rPr>
            </w:pPr>
          </w:p>
        </w:tc>
      </w:tr>
      <w:tr w:rsidR="00C448FC" w:rsidRPr="00DD4E7D" w14:paraId="059B6D7D" w14:textId="2843C479" w:rsidTr="0021601D">
        <w:trPr>
          <w:trHeight w:val="273"/>
        </w:trPr>
        <w:tc>
          <w:tcPr>
            <w:cnfStyle w:val="001000000000" w:firstRow="0" w:lastRow="0" w:firstColumn="1" w:lastColumn="0" w:oddVBand="0" w:evenVBand="0" w:oddHBand="0" w:evenHBand="0" w:firstRowFirstColumn="0" w:firstRowLastColumn="0" w:lastRowFirstColumn="0" w:lastRowLastColumn="0"/>
            <w:tcW w:w="1958" w:type="dxa"/>
          </w:tcPr>
          <w:p w14:paraId="45BA8E0F" w14:textId="77777777" w:rsidR="00C448FC" w:rsidRPr="00EF4C8D" w:rsidRDefault="00C448FC" w:rsidP="00C448FC">
            <w:pPr>
              <w:rPr>
                <w:rFonts w:ascii="Times New Roman" w:hAnsi="Times New Roman" w:cs="Times New Roman"/>
                <w:b w:val="0"/>
              </w:rPr>
            </w:pPr>
            <w:r w:rsidRPr="00EF4C8D">
              <w:rPr>
                <w:rFonts w:ascii="Times New Roman" w:hAnsi="Times New Roman" w:cs="Times New Roman"/>
              </w:rPr>
              <w:t xml:space="preserve">Safety Criteria Study on Innovative Safety Validation Methods of Automated Driving Systems </w:t>
            </w:r>
          </w:p>
        </w:tc>
        <w:tc>
          <w:tcPr>
            <w:tcW w:w="1586" w:type="dxa"/>
          </w:tcPr>
          <w:p w14:paraId="20E8A57A" w14:textId="77777777" w:rsidR="00C448FC" w:rsidRPr="00DD4E7D" w:rsidRDefault="00C448FC"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Japan</w:t>
            </w:r>
          </w:p>
        </w:tc>
        <w:tc>
          <w:tcPr>
            <w:tcW w:w="3686" w:type="dxa"/>
          </w:tcPr>
          <w:p w14:paraId="1820EC80" w14:textId="77777777" w:rsidR="00C448FC" w:rsidRPr="00DD4E7D" w:rsidRDefault="00C448FC"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 addition to including methods for how to identify scenarios, this link</w:t>
            </w:r>
            <w:r w:rsidRPr="0033700C">
              <w:rPr>
                <w:rFonts w:ascii="Times New Roman" w:hAnsi="Times New Roman" w:cs="Times New Roman"/>
              </w:rPr>
              <w:t xml:space="preserve"> </w:t>
            </w:r>
            <w:r>
              <w:rPr>
                <w:rFonts w:ascii="Times New Roman" w:hAnsi="Times New Roman" w:cs="Times New Roman"/>
              </w:rPr>
              <w:t>contains</w:t>
            </w:r>
            <w:r w:rsidRPr="0033700C">
              <w:rPr>
                <w:rFonts w:ascii="Times New Roman" w:hAnsi="Times New Roman" w:cs="Times New Roman"/>
              </w:rPr>
              <w:t xml:space="preserve"> methods, tools, processes within the different elements</w:t>
            </w:r>
            <w:r>
              <w:rPr>
                <w:rFonts w:ascii="Times New Roman" w:hAnsi="Times New Roman" w:cs="Times New Roman"/>
              </w:rPr>
              <w:t>/concepts required to develop scenarios.</w:t>
            </w:r>
          </w:p>
        </w:tc>
        <w:tc>
          <w:tcPr>
            <w:tcW w:w="2551" w:type="dxa"/>
          </w:tcPr>
          <w:p w14:paraId="421DA04C" w14:textId="77777777" w:rsidR="00C448FC" w:rsidRPr="00DD4E7D" w:rsidRDefault="00FF2A3D"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26" w:history="1">
              <w:r w:rsidR="00C448FC" w:rsidRPr="008B6EBE">
                <w:rPr>
                  <w:rStyle w:val="Hyperlink"/>
                </w:rPr>
                <w:t>https://wiki.unece.org/download/attachments/87622683/VMAD-04-04%20Japan%20safety%20criteria%20study.pdf?api=v2</w:t>
              </w:r>
            </w:hyperlink>
          </w:p>
        </w:tc>
        <w:tc>
          <w:tcPr>
            <w:tcW w:w="5812" w:type="dxa"/>
          </w:tcPr>
          <w:p w14:paraId="5B351C50" w14:textId="77777777" w:rsidR="00C448FC" w:rsidRPr="00B254E0" w:rsidRDefault="00C448FC" w:rsidP="00CF5DF7">
            <w:pPr>
              <w:pStyle w:val="ListParagraph"/>
              <w:numPr>
                <w:ilvl w:val="0"/>
                <w:numId w:val="5"/>
              </w:num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4472C4" w:themeColor="accent5"/>
                <w:u w:val="single"/>
              </w:rPr>
            </w:pPr>
            <w:r w:rsidRPr="00B254E0">
              <w:rPr>
                <w:rFonts w:ascii="Times New Roman" w:hAnsi="Times New Roman" w:cs="Times New Roman"/>
                <w:b/>
                <w:bCs/>
                <w:color w:val="4472C4" w:themeColor="accent5"/>
                <w:u w:val="single"/>
              </w:rPr>
              <w:t>New safety validation method for ADS</w:t>
            </w:r>
          </w:p>
          <w:p w14:paraId="1F8C01B4" w14:textId="77777777" w:rsidR="00C448FC" w:rsidRPr="00465E63" w:rsidRDefault="00C448FC" w:rsidP="00CF5DF7">
            <w:pPr>
              <w:pStyle w:val="ListParagraph"/>
              <w:numPr>
                <w:ilvl w:val="0"/>
                <w:numId w:val="6"/>
              </w:num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r w:rsidRPr="00465E63">
              <w:rPr>
                <w:rFonts w:ascii="Times New Roman" w:hAnsi="Times New Roman" w:cs="Times New Roman"/>
                <w:color w:val="4472C4" w:themeColor="accent5"/>
              </w:rPr>
              <w:t>Proposal of a new safety validation method in accordance with the safety vision in GRVA framework document. (safety vision: automated vehicle systems, under their operational domain, shall not cause any traffic accidents resulting in injury or death that are reasonably foreseeable and preventable.)</w:t>
            </w:r>
          </w:p>
          <w:p w14:paraId="592A2BA8" w14:textId="40178F36" w:rsidR="00C448FC" w:rsidRPr="00465E63" w:rsidRDefault="00C448FC" w:rsidP="00CF5DF7">
            <w:pPr>
              <w:pStyle w:val="ListParagraph"/>
              <w:numPr>
                <w:ilvl w:val="0"/>
                <w:numId w:val="6"/>
              </w:num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r w:rsidRPr="00465E63">
              <w:rPr>
                <w:rFonts w:ascii="Times New Roman" w:hAnsi="Times New Roman" w:cs="Times New Roman"/>
                <w:color w:val="4472C4" w:themeColor="accent5"/>
              </w:rPr>
              <w:t xml:space="preserve">Just accumulating and categorizing traffic data cannot assure the future unreasonable risk. In order to overcome this the new derivation process of the holistic safety related concrete scenario is proposed as 3-layer concept. This is the structure of functional scenario in accordance with the physical principle category of ADS such as perception scenario associated with sensor physics, traffic disturbance </w:t>
            </w:r>
            <w:r w:rsidRPr="00465E63">
              <w:rPr>
                <w:rFonts w:ascii="Times New Roman" w:hAnsi="Times New Roman" w:cs="Times New Roman"/>
                <w:color w:val="4472C4" w:themeColor="accent5"/>
              </w:rPr>
              <w:lastRenderedPageBreak/>
              <w:t>scenario associated with judgment and vehicle disturbance scenario associated with stability. These 3 layers can cover the root cause of safety risk of DDT.</w:t>
            </w:r>
          </w:p>
          <w:p w14:paraId="41D9C0FF" w14:textId="77777777" w:rsidR="00C448FC" w:rsidRPr="00465E63" w:rsidRDefault="00C448FC" w:rsidP="00CF5DF7">
            <w:pPr>
              <w:pStyle w:val="ListParagraph"/>
              <w:numPr>
                <w:ilvl w:val="0"/>
                <w:numId w:val="6"/>
              </w:num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r w:rsidRPr="00465E63">
              <w:rPr>
                <w:rFonts w:ascii="Times New Roman" w:hAnsi="Times New Roman" w:cs="Times New Roman"/>
                <w:color w:val="4472C4" w:themeColor="accent5"/>
              </w:rPr>
              <w:t>The methodology to derive the quantitative parameter range for logical scenario which is reasonably foreseeable and preventable is proposed. The reasonably foreseeable traffic scenario parameter range is derived from traffic monitoring data and the preventable parameter range is calculated by competent and careful human driver model. (The driving culture is different depending on the country and area but the sufficient capability of human drive is harmonized as international driver license.)</w:t>
            </w:r>
          </w:p>
          <w:p w14:paraId="59CDBEDE" w14:textId="77777777" w:rsidR="00C448FC" w:rsidRPr="00465E63" w:rsidRDefault="00C448FC" w:rsidP="00CF5DF7">
            <w:pPr>
              <w:pStyle w:val="ListParagraph"/>
              <w:ind w:left="4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p>
          <w:p w14:paraId="45202862" w14:textId="77777777" w:rsidR="00C448FC" w:rsidRPr="00B254E0" w:rsidRDefault="00C448FC" w:rsidP="00CF5DF7">
            <w:pPr>
              <w:pStyle w:val="ListParagraph"/>
              <w:numPr>
                <w:ilvl w:val="0"/>
                <w:numId w:val="5"/>
              </w:num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4472C4" w:themeColor="accent5"/>
                <w:u w:val="single"/>
              </w:rPr>
            </w:pPr>
            <w:r w:rsidRPr="00B254E0">
              <w:rPr>
                <w:rFonts w:ascii="Times New Roman" w:hAnsi="Times New Roman" w:cs="Times New Roman"/>
                <w:b/>
                <w:bCs/>
                <w:color w:val="4472C4" w:themeColor="accent5"/>
                <w:u w:val="single"/>
              </w:rPr>
              <w:t>Case study; Highway system</w:t>
            </w:r>
          </w:p>
          <w:p w14:paraId="7DBA1A5B" w14:textId="77777777" w:rsidR="00C448FC" w:rsidRPr="00465E63" w:rsidRDefault="00C448FC" w:rsidP="00CF5DF7">
            <w:pPr>
              <w:pStyle w:val="ListParagraph"/>
              <w:numPr>
                <w:ilvl w:val="0"/>
                <w:numId w:val="7"/>
              </w:num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r w:rsidRPr="00465E63">
              <w:rPr>
                <w:rFonts w:ascii="Times New Roman" w:hAnsi="Times New Roman" w:cs="Times New Roman"/>
                <w:color w:val="4472C4" w:themeColor="accent5"/>
              </w:rPr>
              <w:t>The method that systematizes the position/ behavior of ego vehicle / other vehicle and road geometry for motorways and ensures the completeness of Functional scenarios.</w:t>
            </w:r>
          </w:p>
          <w:p w14:paraId="6791FE55" w14:textId="77777777" w:rsidR="00C448FC" w:rsidRPr="009F2B07" w:rsidRDefault="00C448FC" w:rsidP="00CF5DF7">
            <w:pPr>
              <w:pStyle w:val="ListParagraph"/>
              <w:numPr>
                <w:ilvl w:val="0"/>
                <w:numId w:val="7"/>
              </w:num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r w:rsidRPr="009F2B07">
              <w:rPr>
                <w:rFonts w:ascii="Times New Roman" w:hAnsi="Times New Roman" w:cs="Times New Roman"/>
                <w:color w:val="4472C4" w:themeColor="accent5"/>
              </w:rPr>
              <w:t>Proposal to use the Competent &amp; Careful (C&amp;C) Human driver model as a criterion for ADS safety requirements.</w:t>
            </w:r>
          </w:p>
          <w:p w14:paraId="66D6E4A9" w14:textId="77777777" w:rsidR="00C448FC" w:rsidRPr="00465E63" w:rsidRDefault="00C448FC" w:rsidP="009F2B07">
            <w:pPr>
              <w:pStyle w:val="ListParagraph"/>
              <w:ind w:left="4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r w:rsidRPr="00465E63">
              <w:rPr>
                <w:rFonts w:ascii="Times New Roman" w:hAnsi="Times New Roman" w:cs="Times New Roman"/>
                <w:color w:val="4472C4" w:themeColor="accent5"/>
              </w:rPr>
              <w:t>Since most of the accidents are caused by the carelessness of the driver, if it is equal to or higher than the "C &amp; C driver model", it is possible to ensure sufficient road traffic safety, and it is considered appropriate as a measurable criterion at the time of introduction ADS.</w:t>
            </w:r>
          </w:p>
          <w:p w14:paraId="5D0F02CE" w14:textId="77777777" w:rsidR="00C448FC" w:rsidRPr="00465E63" w:rsidRDefault="00C448FC" w:rsidP="00CF5DF7">
            <w:pPr>
              <w:pStyle w:val="ListParagraph"/>
              <w:numPr>
                <w:ilvl w:val="0"/>
                <w:numId w:val="7"/>
              </w:num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r w:rsidRPr="00465E63">
              <w:rPr>
                <w:rFonts w:ascii="Times New Roman" w:hAnsi="Times New Roman" w:cs="Times New Roman"/>
                <w:color w:val="4472C4" w:themeColor="accent5"/>
              </w:rPr>
              <w:t xml:space="preserve">Extract the trajectory from the real traffic flow data and extract the parameters related to the "Functional scenario." </w:t>
            </w:r>
          </w:p>
          <w:p w14:paraId="23EB89C1" w14:textId="049C04D0" w:rsidR="00C448FC" w:rsidRPr="00465E63" w:rsidRDefault="00C448FC" w:rsidP="00CF5DF7">
            <w:pPr>
              <w:pStyle w:val="ListParagraph"/>
              <w:numPr>
                <w:ilvl w:val="0"/>
                <w:numId w:val="7"/>
              </w:num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r w:rsidRPr="00465E63">
              <w:rPr>
                <w:rFonts w:ascii="Times New Roman" w:hAnsi="Times New Roman" w:cs="Times New Roman"/>
                <w:color w:val="4472C4" w:themeColor="accent5"/>
              </w:rPr>
              <w:lastRenderedPageBreak/>
              <w:t>Propose a method to analyze the correlation between each parameter (eg. realistic combination parameter) then to derive the Logical scenario parameter.</w:t>
            </w:r>
          </w:p>
          <w:p w14:paraId="092CC2F1" w14:textId="77777777" w:rsidR="00C448FC" w:rsidRDefault="00C448FC" w:rsidP="00CF5D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r w:rsidRPr="00465E63">
              <w:rPr>
                <w:rFonts w:ascii="Times New Roman" w:hAnsi="Times New Roman" w:cs="Times New Roman"/>
                <w:color w:val="4472C4" w:themeColor="accent5"/>
              </w:rPr>
              <w:t>Propose to build a parameter database that can be owned in each country.</w:t>
            </w:r>
          </w:p>
          <w:p w14:paraId="4AD510C7" w14:textId="2CD1D6DE" w:rsidR="00EB5656" w:rsidRPr="00465E63" w:rsidRDefault="00EB5656" w:rsidP="00CF5D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p>
        </w:tc>
      </w:tr>
      <w:tr w:rsidR="00C448FC" w:rsidRPr="00DD4E7D" w14:paraId="6377DA85" w14:textId="7968D6B6" w:rsidTr="0021601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958" w:type="dxa"/>
          </w:tcPr>
          <w:p w14:paraId="36C3FAC6" w14:textId="77777777" w:rsidR="00C448FC" w:rsidRPr="00EF4C8D" w:rsidRDefault="00C448FC" w:rsidP="00C448FC">
            <w:pPr>
              <w:rPr>
                <w:rFonts w:ascii="Times New Roman" w:hAnsi="Times New Roman" w:cs="Times New Roman"/>
                <w:b w:val="0"/>
              </w:rPr>
            </w:pPr>
            <w:r w:rsidRPr="00B178D7">
              <w:rPr>
                <w:rFonts w:ascii="Times New Roman" w:hAnsi="Times New Roman" w:cs="Times New Roman"/>
              </w:rPr>
              <w:lastRenderedPageBreak/>
              <w:t>Multi-User Scenario Catalogue for Connected and Autonomous Vehicles</w:t>
            </w:r>
            <w:r>
              <w:rPr>
                <w:rFonts w:ascii="Times New Roman" w:hAnsi="Times New Roman" w:cs="Times New Roman"/>
              </w:rPr>
              <w:t xml:space="preserve"> (MUSICC)</w:t>
            </w:r>
          </w:p>
        </w:tc>
        <w:tc>
          <w:tcPr>
            <w:tcW w:w="1586" w:type="dxa"/>
          </w:tcPr>
          <w:p w14:paraId="177857C6" w14:textId="77777777" w:rsidR="00C448FC" w:rsidRDefault="00C448FC" w:rsidP="00C4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Catapult Transportation Systems - United Kingdom</w:t>
            </w:r>
          </w:p>
        </w:tc>
        <w:tc>
          <w:tcPr>
            <w:tcW w:w="3686" w:type="dxa"/>
          </w:tcPr>
          <w:p w14:paraId="7ECBF23C" w14:textId="77777777" w:rsidR="00C448FC" w:rsidRDefault="00C448FC" w:rsidP="00C4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3040">
              <w:rPr>
                <w:rFonts w:ascii="Times New Roman" w:hAnsi="Times New Roman" w:cs="Times New Roman"/>
              </w:rPr>
              <w:t>MUSICC is creating a system to store and share a library of scenarios</w:t>
            </w:r>
            <w:r>
              <w:rPr>
                <w:rFonts w:ascii="Times New Roman" w:hAnsi="Times New Roman" w:cs="Times New Roman"/>
              </w:rPr>
              <w:t>.</w:t>
            </w:r>
          </w:p>
        </w:tc>
        <w:tc>
          <w:tcPr>
            <w:tcW w:w="2551" w:type="dxa"/>
          </w:tcPr>
          <w:p w14:paraId="7118E78C" w14:textId="77777777" w:rsidR="00C448FC" w:rsidRDefault="00FF2A3D" w:rsidP="00C4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27" w:history="1">
              <w:r w:rsidR="00C448FC" w:rsidRPr="002B788B">
                <w:rPr>
                  <w:rStyle w:val="Hyperlink"/>
                  <w:rFonts w:ascii="Times New Roman" w:hAnsi="Times New Roman" w:cs="Times New Roman"/>
                </w:rPr>
                <w:t>https://wiki.unece.org/download/attachments/87622683/VMAD-04-11%20UK%20Scenario%20DB%20update.pdf?api=v2</w:t>
              </w:r>
            </w:hyperlink>
            <w:r w:rsidR="00C448FC">
              <w:rPr>
                <w:rFonts w:ascii="Times New Roman" w:hAnsi="Times New Roman" w:cs="Times New Roman"/>
              </w:rPr>
              <w:t xml:space="preserve"> </w:t>
            </w:r>
          </w:p>
        </w:tc>
        <w:tc>
          <w:tcPr>
            <w:tcW w:w="5812" w:type="dxa"/>
          </w:tcPr>
          <w:p w14:paraId="54601E34" w14:textId="4D5B84FD" w:rsidR="00C448FC" w:rsidRDefault="00C448FC" w:rsidP="00CF5DF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72C4" w:themeColor="accent5"/>
              </w:rPr>
            </w:pPr>
            <w:r w:rsidRPr="006F3E3D">
              <w:rPr>
                <w:rFonts w:ascii="Times New Roman" w:hAnsi="Times New Roman" w:cs="Times New Roman"/>
                <w:color w:val="4472C4" w:themeColor="accent5"/>
              </w:rPr>
              <w:t xml:space="preserve">The MUSICC </w:t>
            </w:r>
            <w:r>
              <w:rPr>
                <w:rFonts w:ascii="Times New Roman" w:hAnsi="Times New Roman" w:cs="Times New Roman"/>
                <w:color w:val="4472C4" w:themeColor="accent5"/>
              </w:rPr>
              <w:t xml:space="preserve">project was led by the UK Department for Transport and Connected Places Catapult; </w:t>
            </w:r>
          </w:p>
          <w:p w14:paraId="012F7BA7" w14:textId="19460B71" w:rsidR="00C448FC" w:rsidRPr="006F3E3D" w:rsidRDefault="00C448FC" w:rsidP="00CF5DF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72C4" w:themeColor="accent5"/>
              </w:rPr>
            </w:pPr>
            <w:r>
              <w:rPr>
                <w:rFonts w:ascii="Times New Roman" w:hAnsi="Times New Roman" w:cs="Times New Roman"/>
                <w:color w:val="4472C4" w:themeColor="accent5"/>
              </w:rPr>
              <w:t>MUSICC</w:t>
            </w:r>
            <w:r w:rsidRPr="006F3E3D">
              <w:rPr>
                <w:rFonts w:ascii="Times New Roman" w:hAnsi="Times New Roman" w:cs="Times New Roman"/>
                <w:color w:val="4472C4" w:themeColor="accent5"/>
              </w:rPr>
              <w:t xml:space="preserve"> has produced a system</w:t>
            </w:r>
            <w:r>
              <w:rPr>
                <w:rFonts w:ascii="Times New Roman" w:hAnsi="Times New Roman" w:cs="Times New Roman"/>
                <w:color w:val="4472C4" w:themeColor="accent5"/>
              </w:rPr>
              <w:t xml:space="preserve"> (open library)</w:t>
            </w:r>
            <w:r w:rsidRPr="006F3E3D">
              <w:rPr>
                <w:rFonts w:ascii="Times New Roman" w:hAnsi="Times New Roman" w:cs="Times New Roman"/>
                <w:color w:val="4472C4" w:themeColor="accent5"/>
              </w:rPr>
              <w:t xml:space="preserve"> to store scenarios for use in AV safety tests. Scenarios are stored with metadata that allow them to be searchable and to be used for scenario selection, based on certain criteria: </w:t>
            </w:r>
          </w:p>
          <w:p w14:paraId="59F1F655" w14:textId="77777777" w:rsidR="00C448FC" w:rsidRDefault="00C448FC" w:rsidP="00246F9D">
            <w:pPr>
              <w:pStyle w:val="ListParagraph"/>
              <w:numPr>
                <w:ilvl w:val="1"/>
                <w:numId w:val="7"/>
              </w:numPr>
              <w:spacing w:line="25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72C4" w:themeColor="accent5"/>
              </w:rPr>
            </w:pPr>
            <w:r w:rsidRPr="003E287C">
              <w:rPr>
                <w:rFonts w:ascii="Times New Roman" w:hAnsi="Times New Roman" w:cs="Times New Roman"/>
                <w:color w:val="4472C4" w:themeColor="accent5"/>
              </w:rPr>
              <w:t>general properties of the scenario (information about the test case which the scenario describes)</w:t>
            </w:r>
            <w:r>
              <w:rPr>
                <w:rFonts w:ascii="Times New Roman" w:hAnsi="Times New Roman" w:cs="Times New Roman"/>
                <w:color w:val="4472C4" w:themeColor="accent5"/>
              </w:rPr>
              <w:t>;</w:t>
            </w:r>
          </w:p>
          <w:p w14:paraId="29037168" w14:textId="77777777" w:rsidR="00C448FC" w:rsidRDefault="00C448FC" w:rsidP="00246F9D">
            <w:pPr>
              <w:pStyle w:val="ListParagraph"/>
              <w:numPr>
                <w:ilvl w:val="1"/>
                <w:numId w:val="7"/>
              </w:numPr>
              <w:spacing w:line="25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72C4" w:themeColor="accent5"/>
              </w:rPr>
            </w:pPr>
            <w:r w:rsidRPr="003E287C">
              <w:rPr>
                <w:rFonts w:ascii="Times New Roman" w:hAnsi="Times New Roman" w:cs="Times New Roman"/>
                <w:color w:val="4472C4" w:themeColor="accent5"/>
              </w:rPr>
              <w:t>ODD specification (to identify scenarios matching a specified ODD)</w:t>
            </w:r>
          </w:p>
          <w:p w14:paraId="7C302038" w14:textId="74158007" w:rsidR="00C448FC" w:rsidRDefault="00C448FC" w:rsidP="00246F9D">
            <w:pPr>
              <w:pStyle w:val="ListParagraph"/>
              <w:numPr>
                <w:ilvl w:val="1"/>
                <w:numId w:val="7"/>
              </w:numPr>
              <w:spacing w:line="25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72C4" w:themeColor="accent5"/>
              </w:rPr>
            </w:pPr>
            <w:r w:rsidRPr="003E287C">
              <w:rPr>
                <w:rFonts w:ascii="Times New Roman" w:hAnsi="Times New Roman" w:cs="Times New Roman"/>
                <w:color w:val="4472C4" w:themeColor="accent5"/>
              </w:rPr>
              <w:t>admin data (e.g. ownership version control and</w:t>
            </w:r>
            <w:r>
              <w:rPr>
                <w:rFonts w:ascii="Times New Roman" w:hAnsi="Times New Roman" w:cs="Times New Roman"/>
                <w:color w:val="4472C4" w:themeColor="accent5"/>
              </w:rPr>
              <w:t xml:space="preserve"> </w:t>
            </w:r>
            <w:r w:rsidRPr="003E287C">
              <w:rPr>
                <w:rFonts w:ascii="Times New Roman" w:hAnsi="Times New Roman" w:cs="Times New Roman"/>
                <w:color w:val="4472C4" w:themeColor="accent5"/>
              </w:rPr>
              <w:t>reference to specifications and regulations)</w:t>
            </w:r>
          </w:p>
          <w:p w14:paraId="6DED5D10" w14:textId="16B0155C" w:rsidR="00C448FC" w:rsidRPr="003E287C" w:rsidRDefault="00C448FC" w:rsidP="00246F9D">
            <w:pPr>
              <w:pStyle w:val="ListParagraph"/>
              <w:numPr>
                <w:ilvl w:val="1"/>
                <w:numId w:val="7"/>
              </w:numPr>
              <w:spacing w:line="25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72C4" w:themeColor="accent5"/>
              </w:rPr>
            </w:pPr>
            <w:r w:rsidRPr="003E287C">
              <w:rPr>
                <w:rFonts w:ascii="Times New Roman" w:hAnsi="Times New Roman" w:cs="Times New Roman"/>
                <w:color w:val="4472C4" w:themeColor="accent5"/>
              </w:rPr>
              <w:t xml:space="preserve">custom data (user extensible). </w:t>
            </w:r>
          </w:p>
          <w:p w14:paraId="5DDA6013" w14:textId="3C084163" w:rsidR="00C448FC" w:rsidRPr="00246F9D" w:rsidRDefault="00C448FC" w:rsidP="00CF5DF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72C4" w:themeColor="accent5"/>
              </w:rPr>
            </w:pPr>
            <w:r w:rsidRPr="00246F9D">
              <w:rPr>
                <w:rFonts w:ascii="Times New Roman" w:hAnsi="Times New Roman" w:cs="Times New Roman"/>
                <w:color w:val="4472C4" w:themeColor="accent5"/>
              </w:rPr>
              <w:t xml:space="preserve">MUSICC supports ASAM OpenSCENARIO v.1.0 for scenario description.  </w:t>
            </w:r>
          </w:p>
          <w:p w14:paraId="00FC0BFC" w14:textId="77777777" w:rsidR="00C448FC" w:rsidRPr="00246F9D" w:rsidRDefault="00C448FC" w:rsidP="00CF5DF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72C4" w:themeColor="accent5"/>
              </w:rPr>
            </w:pPr>
            <w:r w:rsidRPr="00246F9D">
              <w:rPr>
                <w:rFonts w:ascii="Times New Roman" w:hAnsi="Times New Roman" w:cs="Times New Roman"/>
                <w:color w:val="4472C4" w:themeColor="accent5"/>
              </w:rPr>
              <w:t>MUSICC is an open source release</w:t>
            </w:r>
          </w:p>
          <w:p w14:paraId="7309A494" w14:textId="5B2DD353" w:rsidR="00246F9D" w:rsidRDefault="00C448FC" w:rsidP="00246F9D">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72C4" w:themeColor="accent5"/>
              </w:rPr>
            </w:pPr>
            <w:r w:rsidRPr="00DA4755">
              <w:rPr>
                <w:rFonts w:ascii="Times New Roman" w:hAnsi="Times New Roman" w:cs="Times New Roman"/>
                <w:color w:val="4472C4" w:themeColor="accent5"/>
              </w:rPr>
              <w:t>(</w:t>
            </w:r>
            <w:hyperlink r:id="rId28" w:history="1">
              <w:r w:rsidRPr="00DA4755">
                <w:rPr>
                  <w:rStyle w:val="Hyperlink"/>
                  <w:rFonts w:ascii="Times New Roman" w:hAnsi="Times New Roman" w:cs="Times New Roman"/>
                </w:rPr>
                <w:t>https://gitlab.com/connected-places-catapult/musicc</w:t>
              </w:r>
            </w:hyperlink>
            <w:r w:rsidRPr="00DA4755">
              <w:rPr>
                <w:rFonts w:ascii="Times New Roman" w:hAnsi="Times New Roman" w:cs="Times New Roman"/>
                <w:color w:val="4472C4" w:themeColor="accent5"/>
              </w:rPr>
              <w:t>). As a result, developers can store and manage their own test scenarios</w:t>
            </w:r>
            <w:r>
              <w:rPr>
                <w:rFonts w:ascii="Times New Roman" w:hAnsi="Times New Roman" w:cs="Times New Roman"/>
                <w:color w:val="4472C4" w:themeColor="accent5"/>
              </w:rPr>
              <w:t xml:space="preserve"> in a private instance of MUSICC within their own organization</w:t>
            </w:r>
            <w:r w:rsidRPr="00DA4755">
              <w:rPr>
                <w:rFonts w:ascii="Times New Roman" w:hAnsi="Times New Roman" w:cs="Times New Roman"/>
                <w:color w:val="4472C4" w:themeColor="accent5"/>
              </w:rPr>
              <w:t xml:space="preserve"> </w:t>
            </w:r>
            <w:r>
              <w:rPr>
                <w:rFonts w:ascii="Times New Roman" w:hAnsi="Times New Roman" w:cs="Times New Roman"/>
                <w:color w:val="4472C4" w:themeColor="accent5"/>
              </w:rPr>
              <w:t xml:space="preserve">and still </w:t>
            </w:r>
            <w:r w:rsidR="00B27FDE">
              <w:rPr>
                <w:rFonts w:ascii="Times New Roman" w:hAnsi="Times New Roman" w:cs="Times New Roman"/>
                <w:color w:val="4472C4" w:themeColor="accent5"/>
              </w:rPr>
              <w:t>synchronize</w:t>
            </w:r>
            <w:r>
              <w:rPr>
                <w:rFonts w:ascii="Times New Roman" w:hAnsi="Times New Roman" w:cs="Times New Roman"/>
                <w:color w:val="4472C4" w:themeColor="accent5"/>
              </w:rPr>
              <w:t xml:space="preserve"> with the regulatory scenarios. The whole community will then be able to contribute to the development of an open library for AV certification scenarios. </w:t>
            </w:r>
          </w:p>
          <w:p w14:paraId="07D56A1E" w14:textId="22FD85FB" w:rsidR="00C448FC" w:rsidRPr="00C27094" w:rsidRDefault="00C448FC" w:rsidP="00246F9D">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72C4" w:themeColor="accent5"/>
              </w:rPr>
            </w:pPr>
            <w:r w:rsidRPr="00C27094">
              <w:rPr>
                <w:rFonts w:ascii="Times New Roman" w:hAnsi="Times New Roman" w:cs="Times New Roman"/>
                <w:color w:val="4472C4" w:themeColor="accent5"/>
              </w:rPr>
              <w:t xml:space="preserve">Next steps include </w:t>
            </w:r>
          </w:p>
          <w:p w14:paraId="1EDED1B7" w14:textId="79685570" w:rsidR="00C448FC" w:rsidRDefault="00C448FC" w:rsidP="00246F9D">
            <w:pPr>
              <w:pStyle w:val="ListParagraph"/>
              <w:numPr>
                <w:ilvl w:val="1"/>
                <w:numId w:val="7"/>
              </w:numPr>
              <w:spacing w:line="25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72C4" w:themeColor="accent5"/>
              </w:rPr>
            </w:pPr>
            <w:r w:rsidRPr="006B15D5">
              <w:rPr>
                <w:rFonts w:ascii="Times New Roman" w:hAnsi="Times New Roman" w:cs="Times New Roman"/>
                <w:color w:val="4472C4" w:themeColor="accent5"/>
              </w:rPr>
              <w:t>the development of a more sophisticated language to better match ODD description with all likely use cases</w:t>
            </w:r>
            <w:r>
              <w:rPr>
                <w:rFonts w:ascii="Times New Roman" w:hAnsi="Times New Roman" w:cs="Times New Roman"/>
                <w:color w:val="4472C4" w:themeColor="accent5"/>
              </w:rPr>
              <w:t xml:space="preserve"> and help inform development efforts (</w:t>
            </w:r>
            <w:hyperlink r:id="rId29" w:history="1">
              <w:r w:rsidRPr="00264E10">
                <w:rPr>
                  <w:rStyle w:val="Hyperlink"/>
                  <w:rFonts w:ascii="Times New Roman" w:hAnsi="Times New Roman" w:cs="Times New Roman"/>
                </w:rPr>
                <w:t>link</w:t>
              </w:r>
            </w:hyperlink>
            <w:r>
              <w:rPr>
                <w:rFonts w:ascii="Times New Roman" w:hAnsi="Times New Roman" w:cs="Times New Roman"/>
                <w:color w:val="4472C4" w:themeColor="accent5"/>
              </w:rPr>
              <w:t>);</w:t>
            </w:r>
          </w:p>
          <w:p w14:paraId="6AB28DCD" w14:textId="79C0A628" w:rsidR="00C448FC" w:rsidRPr="006B15D5" w:rsidRDefault="00C448FC" w:rsidP="00246F9D">
            <w:pPr>
              <w:pStyle w:val="ListParagraph"/>
              <w:numPr>
                <w:ilvl w:val="1"/>
                <w:numId w:val="7"/>
              </w:numPr>
              <w:spacing w:line="25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72C4" w:themeColor="accent5"/>
              </w:rPr>
            </w:pPr>
            <w:r>
              <w:rPr>
                <w:rFonts w:ascii="Times New Roman" w:hAnsi="Times New Roman" w:cs="Times New Roman"/>
                <w:color w:val="4472C4" w:themeColor="accent5"/>
              </w:rPr>
              <w:lastRenderedPageBreak/>
              <w:t xml:space="preserve">development of a framework for assessing an ADS’s </w:t>
            </w:r>
            <w:r w:rsidR="006461A5">
              <w:rPr>
                <w:rFonts w:ascii="Times New Roman" w:hAnsi="Times New Roman" w:cs="Times New Roman"/>
                <w:color w:val="4472C4" w:themeColor="accent5"/>
              </w:rPr>
              <w:t>behavioral</w:t>
            </w:r>
            <w:r>
              <w:rPr>
                <w:rFonts w:ascii="Times New Roman" w:hAnsi="Times New Roman" w:cs="Times New Roman"/>
                <w:color w:val="4472C4" w:themeColor="accent5"/>
              </w:rPr>
              <w:t xml:space="preserve"> safety in normal operation. The framework will include a highly automated means of evaluating test results (</w:t>
            </w:r>
            <w:hyperlink r:id="rId30" w:history="1">
              <w:r w:rsidRPr="004C7303">
                <w:rPr>
                  <w:rStyle w:val="Hyperlink"/>
                  <w:rFonts w:ascii="Times New Roman" w:hAnsi="Times New Roman" w:cs="Times New Roman"/>
                </w:rPr>
                <w:t>link</w:t>
              </w:r>
            </w:hyperlink>
            <w:r>
              <w:rPr>
                <w:rFonts w:ascii="Times New Roman" w:hAnsi="Times New Roman" w:cs="Times New Roman"/>
                <w:color w:val="4472C4" w:themeColor="accent5"/>
              </w:rPr>
              <w:t xml:space="preserve">). </w:t>
            </w:r>
          </w:p>
          <w:p w14:paraId="250D8973" w14:textId="77777777" w:rsidR="00C448FC" w:rsidRDefault="00C448FC" w:rsidP="00CF5D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72C4" w:themeColor="accent5"/>
              </w:rPr>
            </w:pPr>
          </w:p>
          <w:p w14:paraId="1E8F18FA" w14:textId="77777777" w:rsidR="00C448FC" w:rsidRDefault="00C448FC" w:rsidP="00CF5D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72C4" w:themeColor="accent5"/>
              </w:rPr>
            </w:pPr>
            <w:r>
              <w:rPr>
                <w:rFonts w:ascii="Times New Roman" w:hAnsi="Times New Roman" w:cs="Times New Roman"/>
                <w:color w:val="4472C4" w:themeColor="accent5"/>
              </w:rPr>
              <w:t xml:space="preserve">Linked projects: </w:t>
            </w:r>
            <w:r w:rsidRPr="00246F9D">
              <w:rPr>
                <w:rFonts w:ascii="Times New Roman" w:hAnsi="Times New Roman" w:cs="Times New Roman"/>
                <w:color w:val="4472C4" w:themeColor="accent5"/>
                <w:u w:val="single"/>
              </w:rPr>
              <w:t>ASAM OpenSCENARIO v1.0, BSI PAS1883</w:t>
            </w:r>
          </w:p>
          <w:p w14:paraId="4601FD5A" w14:textId="2CDC6803" w:rsidR="00CF5DF7" w:rsidRPr="003E6B5F" w:rsidRDefault="00CF5DF7" w:rsidP="00CF5D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72C4" w:themeColor="accent5"/>
              </w:rPr>
            </w:pPr>
          </w:p>
        </w:tc>
      </w:tr>
      <w:tr w:rsidR="00C448FC" w:rsidRPr="00B178D7" w14:paraId="684C4998" w14:textId="59011220" w:rsidTr="0021601D">
        <w:trPr>
          <w:trHeight w:val="273"/>
        </w:trPr>
        <w:tc>
          <w:tcPr>
            <w:cnfStyle w:val="001000000000" w:firstRow="0" w:lastRow="0" w:firstColumn="1" w:lastColumn="0" w:oddVBand="0" w:evenVBand="0" w:oddHBand="0" w:evenHBand="0" w:firstRowFirstColumn="0" w:firstRowLastColumn="0" w:lastRowFirstColumn="0" w:lastRowLastColumn="0"/>
            <w:tcW w:w="1958" w:type="dxa"/>
          </w:tcPr>
          <w:p w14:paraId="0807197B" w14:textId="77777777" w:rsidR="00C448FC" w:rsidRPr="00B178D7" w:rsidRDefault="00C448FC" w:rsidP="00C448FC">
            <w:pPr>
              <w:rPr>
                <w:rFonts w:ascii="Times New Roman" w:hAnsi="Times New Roman" w:cs="Times New Roman"/>
                <w:b w:val="0"/>
              </w:rPr>
            </w:pPr>
            <w:r>
              <w:rPr>
                <w:rFonts w:ascii="Times New Roman" w:hAnsi="Times New Roman" w:cs="Times New Roman"/>
              </w:rPr>
              <w:lastRenderedPageBreak/>
              <w:t xml:space="preserve">A Framework for Automated Driving System Testable Cases and Scenarios </w:t>
            </w:r>
          </w:p>
        </w:tc>
        <w:tc>
          <w:tcPr>
            <w:tcW w:w="1586" w:type="dxa"/>
          </w:tcPr>
          <w:p w14:paraId="13692C26" w14:textId="77777777" w:rsidR="00C448FC" w:rsidRPr="00B178D7" w:rsidRDefault="00C448FC"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United States National Highway Traffic Safety Administration</w:t>
            </w:r>
          </w:p>
        </w:tc>
        <w:tc>
          <w:tcPr>
            <w:tcW w:w="3686" w:type="dxa"/>
          </w:tcPr>
          <w:p w14:paraId="44CF6494" w14:textId="77777777" w:rsidR="00C448FC" w:rsidRPr="00B178D7" w:rsidRDefault="00C448FC"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86B27">
              <w:rPr>
                <w:rFonts w:ascii="Times New Roman" w:hAnsi="Times New Roman" w:cs="Times New Roman"/>
              </w:rPr>
              <w:t>This report describes a framework for establishing sample preliminary tests for Automated Driving Systems. The focus is on light duty vehicles exhibiting higher levels of automation, where the system is required to perform the full dynamic driving task, including lateral and longitudinal control, as well as object and event detection and response.</w:t>
            </w:r>
          </w:p>
        </w:tc>
        <w:tc>
          <w:tcPr>
            <w:tcW w:w="2551" w:type="dxa"/>
          </w:tcPr>
          <w:p w14:paraId="63525323" w14:textId="77777777" w:rsidR="00C448FC" w:rsidRPr="00B178D7" w:rsidRDefault="00FF2A3D"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31" w:history="1">
              <w:r w:rsidR="00C448FC" w:rsidRPr="002B788B">
                <w:rPr>
                  <w:rStyle w:val="Hyperlink"/>
                  <w:rFonts w:ascii="Times New Roman" w:hAnsi="Times New Roman" w:cs="Times New Roman"/>
                </w:rPr>
                <w:t>https://wiki.unece.org/download/attachments/87622238/FRAV-01-14.pdf?api=v2</w:t>
              </w:r>
            </w:hyperlink>
            <w:r w:rsidR="00C448FC">
              <w:rPr>
                <w:rFonts w:ascii="Times New Roman" w:hAnsi="Times New Roman" w:cs="Times New Roman"/>
              </w:rPr>
              <w:t xml:space="preserve"> </w:t>
            </w:r>
          </w:p>
        </w:tc>
        <w:tc>
          <w:tcPr>
            <w:tcW w:w="5812" w:type="dxa"/>
          </w:tcPr>
          <w:p w14:paraId="26DEE958" w14:textId="77777777" w:rsidR="00C448FC" w:rsidRPr="00165C8E" w:rsidRDefault="00C448FC" w:rsidP="00CF5DF7">
            <w:pPr>
              <w:pStyle w:val="ListParagraph"/>
              <w:numPr>
                <w:ilvl w:val="0"/>
                <w:numId w:val="8"/>
              </w:num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rPr>
            </w:pPr>
            <w:r w:rsidRPr="00165C8E">
              <w:rPr>
                <w:rFonts w:ascii="Times New Roman" w:hAnsi="Times New Roman" w:cs="Times New Roman"/>
                <w:color w:val="0070C0"/>
              </w:rPr>
              <w:t>Risk analysis to prioritize scenario selection, including frequency of occurrence and severity of outcomes (31 events drawn from NHTSA pre-crash scenario analyses).</w:t>
            </w:r>
          </w:p>
          <w:p w14:paraId="50AA8958" w14:textId="77777777" w:rsidR="00C448FC" w:rsidRPr="00165C8E" w:rsidRDefault="00C448FC" w:rsidP="00CF5DF7">
            <w:pPr>
              <w:pStyle w:val="ListParagraph"/>
              <w:numPr>
                <w:ilvl w:val="0"/>
                <w:numId w:val="8"/>
              </w:num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rPr>
            </w:pPr>
            <w:r w:rsidRPr="00165C8E">
              <w:rPr>
                <w:rFonts w:ascii="Times New Roman" w:hAnsi="Times New Roman" w:cs="Times New Roman"/>
                <w:color w:val="0070C0"/>
              </w:rPr>
              <w:t>Defines seven generic categories of features (based on 24 conceptual features): L4 Highly Automated Vehicle/Transportation Network Company (TNC), L4 Highly Automated Highway Drive, L4 Highly Automated Low Speed Shuttle, L4 Highly Automated Valet Parking, L4 Highly Automated Emergency Takeover, L3 Conditional Automated Highway Drive, L3 Conditional Automated Traffic Jam Drive.</w:t>
            </w:r>
          </w:p>
          <w:p w14:paraId="3963CD89" w14:textId="77777777" w:rsidR="00C448FC" w:rsidRPr="00165C8E" w:rsidRDefault="00C448FC" w:rsidP="00CF5DF7">
            <w:pPr>
              <w:pStyle w:val="ListParagraph"/>
              <w:numPr>
                <w:ilvl w:val="0"/>
                <w:numId w:val="8"/>
              </w:num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rPr>
            </w:pPr>
            <w:r w:rsidRPr="00165C8E">
              <w:rPr>
                <w:rFonts w:ascii="Times New Roman" w:hAnsi="Times New Roman" w:cs="Times New Roman"/>
                <w:color w:val="0070C0"/>
              </w:rPr>
              <w:t>Lists traffic events for L3 traffic jam and highway drive systems and for L4 highway drive systems.</w:t>
            </w:r>
          </w:p>
          <w:p w14:paraId="44D0CF12" w14:textId="77777777" w:rsidR="00C448FC" w:rsidRPr="00165C8E" w:rsidRDefault="00C448FC" w:rsidP="00CF5DF7">
            <w:pPr>
              <w:pStyle w:val="ListParagraph"/>
              <w:numPr>
                <w:ilvl w:val="0"/>
                <w:numId w:val="8"/>
              </w:num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rPr>
            </w:pPr>
            <w:r w:rsidRPr="00165C8E">
              <w:rPr>
                <w:rFonts w:ascii="Times New Roman" w:hAnsi="Times New Roman" w:cs="Times New Roman"/>
                <w:color w:val="0070C0"/>
              </w:rPr>
              <w:t>Describes six functional scenarios further broken down into 6-12 concrete scenarios.</w:t>
            </w:r>
          </w:p>
          <w:p w14:paraId="19A4B843" w14:textId="77777777" w:rsidR="00C448FC" w:rsidRPr="00165C8E" w:rsidRDefault="00C448FC" w:rsidP="00CF5DF7">
            <w:pPr>
              <w:pStyle w:val="ListParagraph"/>
              <w:numPr>
                <w:ilvl w:val="0"/>
                <w:numId w:val="8"/>
              </w:num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rPr>
            </w:pPr>
            <w:r w:rsidRPr="00165C8E">
              <w:rPr>
                <w:rFonts w:ascii="Times New Roman" w:hAnsi="Times New Roman" w:cs="Times New Roman"/>
                <w:color w:val="0070C0"/>
              </w:rPr>
              <w:t>Structures test scenarios based on ODD, tactical/OEDR behaviors, parameter values/measurements, and failure/fallback.</w:t>
            </w:r>
          </w:p>
          <w:p w14:paraId="5F3DAA32" w14:textId="77777777" w:rsidR="00C448FC" w:rsidRPr="00165C8E" w:rsidRDefault="00C448FC" w:rsidP="00CF5DF7">
            <w:pPr>
              <w:pStyle w:val="ListParagraph"/>
              <w:numPr>
                <w:ilvl w:val="0"/>
                <w:numId w:val="8"/>
              </w:num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rPr>
            </w:pPr>
            <w:r w:rsidRPr="00165C8E">
              <w:rPr>
                <w:rFonts w:ascii="Times New Roman" w:hAnsi="Times New Roman" w:cs="Times New Roman"/>
                <w:color w:val="0070C0"/>
              </w:rPr>
              <w:t>Distinguishes between failsafe (fallback to ready user or MRM) and fail-operational (degradation/redundancy permitting continued ADS operation).</w:t>
            </w:r>
          </w:p>
          <w:p w14:paraId="5BB7216B" w14:textId="77777777" w:rsidR="00C448FC" w:rsidRPr="00165C8E" w:rsidRDefault="00C448FC" w:rsidP="00CF5DF7">
            <w:pPr>
              <w:pStyle w:val="ListParagraph"/>
              <w:numPr>
                <w:ilvl w:val="0"/>
                <w:numId w:val="8"/>
              </w:num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rPr>
            </w:pPr>
            <w:r w:rsidRPr="00165C8E">
              <w:rPr>
                <w:rFonts w:ascii="Times New Roman" w:hAnsi="Times New Roman" w:cs="Times New Roman"/>
                <w:color w:val="0070C0"/>
              </w:rPr>
              <w:t>Provides ODD checklist to define parameters covering physical infrastructure, operational constraints, objects, environmental conditions, connectivity and (operating) zones.</w:t>
            </w:r>
          </w:p>
          <w:p w14:paraId="1B89FD3C" w14:textId="77777777" w:rsidR="00C448FC" w:rsidRPr="00165C8E" w:rsidRDefault="00C448FC" w:rsidP="00CF5DF7">
            <w:pPr>
              <w:pStyle w:val="ListParagraph"/>
              <w:numPr>
                <w:ilvl w:val="0"/>
                <w:numId w:val="8"/>
              </w:num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rPr>
            </w:pPr>
            <w:r w:rsidRPr="00165C8E">
              <w:rPr>
                <w:rFonts w:ascii="Times New Roman" w:hAnsi="Times New Roman" w:cs="Times New Roman"/>
                <w:color w:val="0070C0"/>
              </w:rPr>
              <w:lastRenderedPageBreak/>
              <w:t>Covers modeling and simulation, closed track, and open road test methods.</w:t>
            </w:r>
          </w:p>
          <w:p w14:paraId="0AFAB70A" w14:textId="77777777" w:rsidR="00C448FC" w:rsidRPr="00165C8E" w:rsidRDefault="00C448FC" w:rsidP="00CF5DF7">
            <w:pPr>
              <w:pStyle w:val="ListParagraph"/>
              <w:numPr>
                <w:ilvl w:val="0"/>
                <w:numId w:val="8"/>
              </w:num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rPr>
            </w:pPr>
            <w:r w:rsidRPr="00165C8E">
              <w:rPr>
                <w:rFonts w:ascii="Times New Roman" w:hAnsi="Times New Roman" w:cs="Times New Roman"/>
                <w:color w:val="0070C0"/>
              </w:rPr>
              <w:t>Performance based on ADS detection of a safety-critical object or event and response with a stable control action or maneuver that allows the ADS to maintain a safe avoidance distance from all relevant obstacles in the immediate vicinity while respecting applicable driving rules and etiquette to the extent possible.</w:t>
            </w:r>
          </w:p>
          <w:p w14:paraId="374DE74E" w14:textId="77777777" w:rsidR="00C448FC" w:rsidRDefault="00C448FC" w:rsidP="00CF5DF7">
            <w:pPr>
              <w:pStyle w:val="ListParagraph"/>
              <w:numPr>
                <w:ilvl w:val="0"/>
                <w:numId w:val="8"/>
              </w:num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rPr>
            </w:pPr>
            <w:r w:rsidRPr="00165C8E">
              <w:rPr>
                <w:rFonts w:ascii="Times New Roman" w:hAnsi="Times New Roman" w:cs="Times New Roman"/>
                <w:color w:val="0070C0"/>
              </w:rPr>
              <w:t>Notes AdaptIVe and PEGASUS programs, California PATH minimum behavioral competencies, NIST 4D/RCS Reference Model Architecture for Unmanned Vehicle Systems.</w:t>
            </w:r>
          </w:p>
          <w:p w14:paraId="192136BC" w14:textId="153F452F" w:rsidR="00EB5656" w:rsidRPr="00165C8E" w:rsidRDefault="00EB5656" w:rsidP="00EB5656">
            <w:pPr>
              <w:pStyle w:val="ListParagraph"/>
              <w:spacing w:line="256" w:lineRule="auto"/>
              <w:ind w:left="4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rPr>
            </w:pPr>
          </w:p>
        </w:tc>
      </w:tr>
      <w:tr w:rsidR="00C448FC" w:rsidRPr="00DD4E7D" w14:paraId="451805BE" w14:textId="33E78498" w:rsidTr="0021601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958" w:type="dxa"/>
          </w:tcPr>
          <w:p w14:paraId="51B02AED" w14:textId="28AB74CA" w:rsidR="00C448FC" w:rsidRPr="00805B78" w:rsidRDefault="00C448FC" w:rsidP="00C448FC">
            <w:pPr>
              <w:rPr>
                <w:rFonts w:ascii="Times New Roman" w:hAnsi="Times New Roman" w:cs="Times New Roman"/>
                <w:b w:val="0"/>
                <w:lang w:eastAsia="ja-JP"/>
              </w:rPr>
            </w:pPr>
            <w:r w:rsidRPr="00805B78">
              <w:rPr>
                <w:rFonts w:ascii="Times New Roman" w:hAnsi="Times New Roman" w:cs="Times New Roman"/>
                <w:lang w:eastAsia="ja-JP"/>
              </w:rPr>
              <w:lastRenderedPageBreak/>
              <w:t>The SAKURA project (Safety Assurance Kudos for Reliable Autonomous vehicles)</w:t>
            </w:r>
          </w:p>
        </w:tc>
        <w:tc>
          <w:tcPr>
            <w:tcW w:w="1586" w:type="dxa"/>
          </w:tcPr>
          <w:p w14:paraId="6E6BB6B6" w14:textId="77777777" w:rsidR="00C448FC" w:rsidRPr="00805B78" w:rsidRDefault="00C448FC" w:rsidP="00C4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5B78">
              <w:rPr>
                <w:rFonts w:ascii="Times New Roman" w:hAnsi="Times New Roman" w:cs="Times New Roman"/>
              </w:rPr>
              <w:t>JAMA Safety Assurance WG &amp; JARI</w:t>
            </w:r>
          </w:p>
        </w:tc>
        <w:tc>
          <w:tcPr>
            <w:tcW w:w="3686" w:type="dxa"/>
          </w:tcPr>
          <w:p w14:paraId="354D648C" w14:textId="77777777" w:rsidR="00C448FC" w:rsidRPr="00805B78" w:rsidRDefault="00C448FC" w:rsidP="00C4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5B78">
              <w:rPr>
                <w:rFonts w:ascii="Times New Roman" w:hAnsi="Times New Roman" w:cs="Times New Roman"/>
              </w:rPr>
              <w:t>Socially acceptable and technically sound safety assurance methodologies</w:t>
            </w:r>
          </w:p>
        </w:tc>
        <w:tc>
          <w:tcPr>
            <w:tcW w:w="2551" w:type="dxa"/>
          </w:tcPr>
          <w:p w14:paraId="75170F38" w14:textId="77777777" w:rsidR="00C448FC" w:rsidRDefault="00FF2A3D" w:rsidP="00C448FC">
            <w:pPr>
              <w:cnfStyle w:val="000000100000" w:firstRow="0" w:lastRow="0" w:firstColumn="0" w:lastColumn="0" w:oddVBand="0" w:evenVBand="0" w:oddHBand="1" w:evenHBand="0" w:firstRowFirstColumn="0" w:firstRowLastColumn="0" w:lastRowFirstColumn="0" w:lastRowLastColumn="0"/>
            </w:pPr>
            <w:hyperlink r:id="rId32" w:history="1">
              <w:r w:rsidR="00C448FC" w:rsidRPr="00B00225">
                <w:rPr>
                  <w:rStyle w:val="Hyperlink"/>
                </w:rPr>
                <w:t>https://www.sakura-prj.jp/project_info/</w:t>
              </w:r>
            </w:hyperlink>
          </w:p>
          <w:p w14:paraId="10AFD8AC" w14:textId="77777777" w:rsidR="00C448FC" w:rsidRDefault="00C448FC" w:rsidP="00C448FC">
            <w:pPr>
              <w:cnfStyle w:val="000000100000" w:firstRow="0" w:lastRow="0" w:firstColumn="0" w:lastColumn="0" w:oddVBand="0" w:evenVBand="0" w:oddHBand="1" w:evenHBand="0" w:firstRowFirstColumn="0" w:firstRowLastColumn="0" w:lastRowFirstColumn="0" w:lastRowLastColumn="0"/>
            </w:pPr>
          </w:p>
        </w:tc>
        <w:tc>
          <w:tcPr>
            <w:tcW w:w="5812" w:type="dxa"/>
          </w:tcPr>
          <w:p w14:paraId="46BDB015" w14:textId="77777777" w:rsidR="00C448FC" w:rsidRPr="00B23AB3" w:rsidRDefault="00C448FC" w:rsidP="00C448FC">
            <w:pPr>
              <w:pStyle w:val="ListParagraph"/>
              <w:numPr>
                <w:ilvl w:val="0"/>
                <w:numId w:val="8"/>
              </w:numPr>
              <w:spacing w:line="25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70C0"/>
                <w:u w:val="single"/>
              </w:rPr>
            </w:pPr>
            <w:r w:rsidRPr="00B23AB3">
              <w:rPr>
                <w:rFonts w:ascii="Times New Roman" w:hAnsi="Times New Roman" w:cs="Times New Roman"/>
                <w:b/>
                <w:bCs/>
                <w:color w:val="0070C0"/>
                <w:u w:val="single"/>
              </w:rPr>
              <w:t>Target ; Highway system</w:t>
            </w:r>
          </w:p>
          <w:p w14:paraId="7618F635" w14:textId="77777777" w:rsidR="00C448FC" w:rsidRPr="00B23AB3" w:rsidRDefault="00C448FC" w:rsidP="00C448FC">
            <w:pPr>
              <w:pStyle w:val="ListParagraph"/>
              <w:numPr>
                <w:ilvl w:val="0"/>
                <w:numId w:val="8"/>
              </w:numPr>
              <w:spacing w:line="25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70C0"/>
                <w:u w:val="single"/>
              </w:rPr>
            </w:pPr>
            <w:r w:rsidRPr="00B23AB3">
              <w:rPr>
                <w:rFonts w:ascii="Times New Roman" w:hAnsi="Times New Roman" w:cs="Times New Roman"/>
                <w:b/>
                <w:bCs/>
                <w:color w:val="0070C0"/>
                <w:u w:val="single"/>
              </w:rPr>
              <w:t>Logical scenario parameter derivation method</w:t>
            </w:r>
          </w:p>
          <w:p w14:paraId="36AA54A1" w14:textId="77777777" w:rsidR="00C448FC" w:rsidRPr="00465E63" w:rsidRDefault="00C448FC" w:rsidP="00C448FC">
            <w:pPr>
              <w:pStyle w:val="ListParagraph"/>
              <w:numPr>
                <w:ilvl w:val="0"/>
                <w:numId w:val="9"/>
              </w:numPr>
              <w:spacing w:line="25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r w:rsidRPr="00465E63">
              <w:rPr>
                <w:rFonts w:ascii="Times New Roman" w:hAnsi="Times New Roman" w:cs="Times New Roman"/>
                <w:color w:val="0070C0"/>
              </w:rPr>
              <w:t xml:space="preserve">Based on the Functional scenario, the trajectory is extracted from the real traffic flow data and the parameters related to the Functional scenario are extracted. </w:t>
            </w:r>
          </w:p>
          <w:p w14:paraId="3F7D6441" w14:textId="5485AB56" w:rsidR="00C448FC" w:rsidRDefault="00C448FC" w:rsidP="00C448FC">
            <w:pPr>
              <w:pStyle w:val="ListParagraph"/>
              <w:numPr>
                <w:ilvl w:val="0"/>
                <w:numId w:val="9"/>
              </w:numPr>
              <w:spacing w:line="25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r w:rsidRPr="00465E63">
              <w:rPr>
                <w:rFonts w:ascii="Times New Roman" w:hAnsi="Times New Roman" w:cs="Times New Roman"/>
                <w:color w:val="0070C0"/>
              </w:rPr>
              <w:t>The method to analyze the correlation between each parameter (e</w:t>
            </w:r>
            <w:r w:rsidR="00004432">
              <w:rPr>
                <w:rFonts w:ascii="Times New Roman" w:hAnsi="Times New Roman" w:cs="Times New Roman"/>
                <w:color w:val="0070C0"/>
              </w:rPr>
              <w:t>.</w:t>
            </w:r>
            <w:r w:rsidRPr="00465E63">
              <w:rPr>
                <w:rFonts w:ascii="Times New Roman" w:hAnsi="Times New Roman" w:cs="Times New Roman"/>
                <w:color w:val="0070C0"/>
              </w:rPr>
              <w:t>g</w:t>
            </w:r>
            <w:r w:rsidR="00004432">
              <w:rPr>
                <w:rFonts w:ascii="Times New Roman" w:hAnsi="Times New Roman" w:cs="Times New Roman"/>
                <w:color w:val="0070C0"/>
              </w:rPr>
              <w:t>.</w:t>
            </w:r>
            <w:r w:rsidRPr="00465E63">
              <w:rPr>
                <w:rFonts w:ascii="Times New Roman" w:hAnsi="Times New Roman" w:cs="Times New Roman"/>
                <w:color w:val="0070C0"/>
              </w:rPr>
              <w:t xml:space="preserve"> realistic combination parameter), then to derive the Logical scenario parameter</w:t>
            </w:r>
          </w:p>
          <w:p w14:paraId="08F9268A" w14:textId="77777777" w:rsidR="00C448FC" w:rsidRPr="00465E63" w:rsidRDefault="00C448FC" w:rsidP="00C448FC">
            <w:pPr>
              <w:pStyle w:val="ListParagraph"/>
              <w:spacing w:line="256" w:lineRule="auto"/>
              <w:ind w:left="4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p>
          <w:p w14:paraId="487BDB31" w14:textId="77777777" w:rsidR="00C448FC" w:rsidRPr="00B23AB3" w:rsidRDefault="00C448FC" w:rsidP="00C448FC">
            <w:pPr>
              <w:pStyle w:val="ListParagraph"/>
              <w:numPr>
                <w:ilvl w:val="0"/>
                <w:numId w:val="10"/>
              </w:numPr>
              <w:spacing w:line="25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70C0"/>
                <w:u w:val="single"/>
              </w:rPr>
            </w:pPr>
            <w:r w:rsidRPr="00B23AB3">
              <w:rPr>
                <w:rFonts w:ascii="Times New Roman" w:hAnsi="Times New Roman" w:cs="Times New Roman" w:hint="eastAsia"/>
                <w:b/>
                <w:bCs/>
                <w:color w:val="0070C0"/>
                <w:u w:val="single"/>
              </w:rPr>
              <w:t>Safety requirements</w:t>
            </w:r>
          </w:p>
          <w:p w14:paraId="53D68AA4" w14:textId="2ABB6F5E" w:rsidR="00CF5DF7" w:rsidRPr="00465E63" w:rsidRDefault="00C448FC" w:rsidP="00CA46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r w:rsidRPr="00465E63">
              <w:rPr>
                <w:rFonts w:ascii="Times New Roman" w:hAnsi="Times New Roman" w:cs="Times New Roman" w:hint="eastAsia"/>
                <w:color w:val="0070C0"/>
              </w:rPr>
              <w:t>Proposal to use the Competent &amp; Careful (C&amp;C) Human driver model as a criterion for ADS safety requirements. For that reason, carried out Driving Simulator experiment evaluation and literature research to determine the validity of C&amp;C</w:t>
            </w:r>
            <w:r>
              <w:rPr>
                <w:rFonts w:ascii="Times New Roman" w:hAnsi="Times New Roman" w:cs="Times New Roman"/>
                <w:color w:val="0070C0"/>
              </w:rPr>
              <w:t xml:space="preserve"> </w:t>
            </w:r>
            <w:r w:rsidRPr="00465E63">
              <w:rPr>
                <w:rFonts w:ascii="Times New Roman" w:hAnsi="Times New Roman" w:cs="Times New Roman" w:hint="eastAsia"/>
                <w:color w:val="0070C0"/>
              </w:rPr>
              <w:t>Human driver model parameters</w:t>
            </w:r>
            <w:r>
              <w:rPr>
                <w:rFonts w:ascii="Times New Roman" w:hAnsi="Times New Roman" w:cs="Times New Roman"/>
                <w:color w:val="0070C0"/>
              </w:rPr>
              <w:t>.</w:t>
            </w:r>
          </w:p>
        </w:tc>
      </w:tr>
      <w:tr w:rsidR="00C448FC" w:rsidRPr="00B178D7" w14:paraId="09F5B20D" w14:textId="62BF50B5" w:rsidTr="0021601D">
        <w:trPr>
          <w:trHeight w:val="273"/>
        </w:trPr>
        <w:tc>
          <w:tcPr>
            <w:cnfStyle w:val="001000000000" w:firstRow="0" w:lastRow="0" w:firstColumn="1" w:lastColumn="0" w:oddVBand="0" w:evenVBand="0" w:oddHBand="0" w:evenHBand="0" w:firstRowFirstColumn="0" w:firstRowLastColumn="0" w:lastRowFirstColumn="0" w:lastRowLastColumn="0"/>
            <w:tcW w:w="1958" w:type="dxa"/>
          </w:tcPr>
          <w:p w14:paraId="45A119E6" w14:textId="77777777" w:rsidR="00C448FC" w:rsidRPr="00805B78" w:rsidRDefault="00C448FC" w:rsidP="00C448FC">
            <w:pPr>
              <w:rPr>
                <w:rFonts w:ascii="Times New Roman" w:hAnsi="Times New Roman" w:cs="Times New Roman"/>
                <w:b w:val="0"/>
                <w:lang w:eastAsia="ja-JP"/>
              </w:rPr>
            </w:pPr>
            <w:r w:rsidRPr="00805B78">
              <w:rPr>
                <w:rFonts w:ascii="Times New Roman" w:hAnsi="Times New Roman" w:cs="Times New Roman" w:hint="eastAsia"/>
                <w:lang w:eastAsia="ja-JP"/>
              </w:rPr>
              <w:t>I</w:t>
            </w:r>
            <w:r w:rsidRPr="00805B78">
              <w:rPr>
                <w:rFonts w:ascii="Times New Roman" w:hAnsi="Times New Roman" w:cs="Times New Roman"/>
                <w:lang w:eastAsia="ja-JP"/>
              </w:rPr>
              <w:t>SO34502</w:t>
            </w:r>
          </w:p>
        </w:tc>
        <w:tc>
          <w:tcPr>
            <w:tcW w:w="1586" w:type="dxa"/>
          </w:tcPr>
          <w:p w14:paraId="506B5828" w14:textId="77777777" w:rsidR="00C448FC" w:rsidRPr="00805B78" w:rsidRDefault="00C448FC"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5B78">
              <w:rPr>
                <w:rFonts w:ascii="Times New Roman" w:hAnsi="Times New Roman" w:cs="Times New Roman"/>
              </w:rPr>
              <w:t>ISO TC22/SC33/WG9</w:t>
            </w:r>
          </w:p>
        </w:tc>
        <w:tc>
          <w:tcPr>
            <w:tcW w:w="3686" w:type="dxa"/>
          </w:tcPr>
          <w:p w14:paraId="4121DAEF" w14:textId="77777777" w:rsidR="00C448FC" w:rsidRPr="00805B78" w:rsidRDefault="00C448FC"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5B78">
              <w:rPr>
                <w:rFonts w:ascii="Times New Roman" w:hAnsi="Times New Roman" w:cs="Times New Roman"/>
              </w:rPr>
              <w:t>Road vehicles — Engineering framework and process of scenario-based safety evaluation</w:t>
            </w:r>
          </w:p>
        </w:tc>
        <w:tc>
          <w:tcPr>
            <w:tcW w:w="2551" w:type="dxa"/>
          </w:tcPr>
          <w:p w14:paraId="4AD8EBF3" w14:textId="77777777" w:rsidR="00C448FC" w:rsidRDefault="00FF2A3D" w:rsidP="00C448FC">
            <w:pPr>
              <w:cnfStyle w:val="000000000000" w:firstRow="0" w:lastRow="0" w:firstColumn="0" w:lastColumn="0" w:oddVBand="0" w:evenVBand="0" w:oddHBand="0" w:evenHBand="0" w:firstRowFirstColumn="0" w:firstRowLastColumn="0" w:lastRowFirstColumn="0" w:lastRowLastColumn="0"/>
            </w:pPr>
            <w:hyperlink r:id="rId33" w:history="1">
              <w:r w:rsidR="00C448FC" w:rsidRPr="009C4BF6">
                <w:rPr>
                  <w:rStyle w:val="Hyperlink"/>
                </w:rPr>
                <w:t>https://www.iso.org/standard/78951.html</w:t>
              </w:r>
            </w:hyperlink>
          </w:p>
          <w:p w14:paraId="7EE09D0B" w14:textId="77777777" w:rsidR="00C448FC" w:rsidRDefault="00C448FC" w:rsidP="00C448FC">
            <w:pPr>
              <w:cnfStyle w:val="000000000000" w:firstRow="0" w:lastRow="0" w:firstColumn="0" w:lastColumn="0" w:oddVBand="0" w:evenVBand="0" w:oddHBand="0" w:evenHBand="0" w:firstRowFirstColumn="0" w:firstRowLastColumn="0" w:lastRowFirstColumn="0" w:lastRowLastColumn="0"/>
            </w:pPr>
          </w:p>
        </w:tc>
        <w:tc>
          <w:tcPr>
            <w:tcW w:w="5812" w:type="dxa"/>
          </w:tcPr>
          <w:p w14:paraId="0BC43C22" w14:textId="77777777" w:rsidR="00C448FC" w:rsidRPr="00FE426B" w:rsidRDefault="00C448FC" w:rsidP="00CF5DF7">
            <w:pPr>
              <w:pStyle w:val="ListParagraph"/>
              <w:widowControl w:val="0"/>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sz w:val="21"/>
                <w:u w:val="single"/>
              </w:rPr>
            </w:pPr>
            <w:r w:rsidRPr="00FE426B">
              <w:rPr>
                <w:rFonts w:ascii="Times New Roman" w:hAnsi="Times New Roman" w:cs="Times New Roman"/>
                <w:bCs/>
                <w:color w:val="0070C0"/>
                <w:u w:val="single"/>
              </w:rPr>
              <w:t>Scope</w:t>
            </w:r>
            <w:r w:rsidRPr="00FE426B">
              <w:rPr>
                <w:rFonts w:ascii="Times New Roman" w:hAnsi="Times New Roman" w:cs="Times New Roman"/>
                <w:bCs/>
                <w:color w:val="0070C0"/>
                <w:sz w:val="21"/>
                <w:u w:val="single"/>
              </w:rPr>
              <w:t xml:space="preserve"> </w:t>
            </w:r>
          </w:p>
          <w:p w14:paraId="2FCBF451" w14:textId="77777777" w:rsidR="00C448FC" w:rsidRPr="00FE426B" w:rsidRDefault="00C448FC" w:rsidP="00CF5DF7">
            <w:pPr>
              <w:pStyle w:val="ListParagraph"/>
              <w:widowControl w:val="0"/>
              <w:ind w:left="4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sz w:val="21"/>
              </w:rPr>
            </w:pPr>
            <w:r w:rsidRPr="00FE426B">
              <w:rPr>
                <w:rFonts w:ascii="Times New Roman" w:hAnsi="Times New Roman" w:cs="Times New Roman"/>
                <w:bCs/>
                <w:color w:val="0070C0"/>
                <w:sz w:val="21"/>
              </w:rPr>
              <w:t>(Scenario-based safety evaluation process)</w:t>
            </w:r>
          </w:p>
          <w:p w14:paraId="75699A17" w14:textId="2C2202A3" w:rsidR="00C448FC" w:rsidRPr="00FE426B" w:rsidRDefault="00C448FC" w:rsidP="00CF5DF7">
            <w:pPr>
              <w:pStyle w:val="ListParagraph"/>
              <w:widowControl w:val="0"/>
              <w:ind w:left="4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rPr>
            </w:pPr>
            <w:r w:rsidRPr="00FE426B">
              <w:rPr>
                <w:rFonts w:ascii="Times New Roman" w:hAnsi="Times New Roman" w:cs="Times New Roman"/>
                <w:color w:val="0070C0"/>
              </w:rPr>
              <w:t xml:space="preserve">This document provides guidance and a state-of-the-art engineering framework for ADS test scenarios and a </w:t>
            </w:r>
            <w:r w:rsidRPr="00FE426B">
              <w:rPr>
                <w:rFonts w:ascii="Times New Roman" w:hAnsi="Times New Roman" w:cs="Times New Roman"/>
                <w:color w:val="0070C0"/>
              </w:rPr>
              <w:lastRenderedPageBreak/>
              <w:t>scenario-based safety evaluation process.</w:t>
            </w:r>
          </w:p>
          <w:p w14:paraId="6D788CA3" w14:textId="1A522DB3" w:rsidR="00C448FC" w:rsidRPr="00FE426B" w:rsidRDefault="00C448FC" w:rsidP="00FE426B">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rPr>
            </w:pPr>
            <w:r w:rsidRPr="00FE426B">
              <w:rPr>
                <w:rFonts w:ascii="Times New Roman" w:hAnsi="Times New Roman" w:cs="Times New Roman"/>
                <w:color w:val="0070C0"/>
                <w:u w:val="single"/>
              </w:rPr>
              <w:t>Focus</w:t>
            </w:r>
            <w:r w:rsidR="00FE426B">
              <w:rPr>
                <w:rFonts w:ascii="Times New Roman" w:hAnsi="Times New Roman" w:cs="Times New Roman"/>
                <w:color w:val="0070C0"/>
              </w:rPr>
              <w:t>:</w:t>
            </w:r>
            <w:r w:rsidRPr="00FE426B">
              <w:rPr>
                <w:rFonts w:ascii="Times New Roman" w:hAnsi="Times New Roman" w:cs="Times New Roman"/>
                <w:color w:val="0070C0"/>
              </w:rPr>
              <w:t xml:space="preserve"> Highway AD system (upper Level 3/SAE definition)</w:t>
            </w:r>
          </w:p>
          <w:p w14:paraId="44B83809" w14:textId="77777777" w:rsidR="00C448FC" w:rsidRDefault="00C448FC" w:rsidP="00CF5DF7">
            <w:pPr>
              <w:pStyle w:val="ListParagraph"/>
              <w:ind w:left="6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rPr>
            </w:pPr>
          </w:p>
          <w:p w14:paraId="6A4A7D9F" w14:textId="77777777" w:rsidR="00C448FC" w:rsidRPr="00FE426B" w:rsidRDefault="00C448FC" w:rsidP="00CF5DF7">
            <w:pPr>
              <w:pStyle w:val="ListParagraph"/>
              <w:widowControl w:val="0"/>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u w:val="single"/>
              </w:rPr>
            </w:pPr>
            <w:r w:rsidRPr="00FE426B">
              <w:rPr>
                <w:rFonts w:ascii="Times New Roman" w:hAnsi="Times New Roman" w:cs="Times New Roman" w:hint="eastAsia"/>
                <w:bCs/>
                <w:color w:val="0070C0"/>
                <w:u w:val="single"/>
              </w:rPr>
              <w:t>Overall</w:t>
            </w:r>
          </w:p>
          <w:p w14:paraId="46C21A1F" w14:textId="50796A39" w:rsidR="00C448FC" w:rsidRPr="00FE426B" w:rsidRDefault="00C448FC" w:rsidP="00FE426B">
            <w:pPr>
              <w:ind w:left="4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sidRPr="004F492B">
              <w:rPr>
                <w:rFonts w:ascii="Times New Roman" w:hAnsi="Times New Roman" w:cs="Times New Roman"/>
                <w:color w:val="0070C0"/>
              </w:rPr>
              <w:t xml:space="preserve">This document specifies the </w:t>
            </w:r>
            <w:r w:rsidRPr="00FE426B">
              <w:rPr>
                <w:rFonts w:ascii="Times New Roman" w:hAnsi="Times New Roman" w:cs="Times New Roman"/>
                <w:bCs/>
                <w:color w:val="0070C0"/>
              </w:rPr>
              <w:t>state-of-the-art holistic coverage test scenarios and scenario-based safety assurance process within the product development.</w:t>
            </w:r>
          </w:p>
          <w:p w14:paraId="1F70FD8B" w14:textId="77777777" w:rsidR="00C448FC" w:rsidRDefault="00C448FC" w:rsidP="00CF5D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rPr>
            </w:pPr>
          </w:p>
          <w:p w14:paraId="4D90B623" w14:textId="0202D885" w:rsidR="00C448FC" w:rsidRPr="00FE426B" w:rsidRDefault="00C448FC" w:rsidP="00FE426B">
            <w:pPr>
              <w:pStyle w:val="ListParagraph"/>
              <w:widowControl w:val="0"/>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u w:val="single"/>
              </w:rPr>
            </w:pPr>
            <w:r w:rsidRPr="00FE426B">
              <w:rPr>
                <w:rFonts w:ascii="Times New Roman" w:hAnsi="Times New Roman" w:cs="Times New Roman" w:hint="eastAsia"/>
                <w:bCs/>
                <w:color w:val="0070C0"/>
                <w:u w:val="single"/>
              </w:rPr>
              <w:t>Scena</w:t>
            </w:r>
            <w:r w:rsidRPr="00FE426B">
              <w:rPr>
                <w:rFonts w:ascii="Times New Roman" w:hAnsi="Times New Roman" w:cs="Times New Roman"/>
                <w:bCs/>
                <w:color w:val="0070C0"/>
                <w:u w:val="single"/>
              </w:rPr>
              <w:t xml:space="preserve">rio definition </w:t>
            </w:r>
            <w:r w:rsidRPr="00FE426B">
              <w:rPr>
                <w:rFonts w:ascii="Times New Roman" w:hAnsi="Times New Roman" w:cs="Times New Roman"/>
                <w:color w:val="0070C0"/>
                <w:sz w:val="21"/>
              </w:rPr>
              <w:t>(Based-on Hazardous scenario)</w:t>
            </w:r>
          </w:p>
          <w:p w14:paraId="43A842C4" w14:textId="77777777" w:rsidR="00C448FC" w:rsidRPr="00FE426B" w:rsidRDefault="00C448FC" w:rsidP="00FE426B">
            <w:pPr>
              <w:ind w:left="4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rPr>
            </w:pPr>
            <w:r w:rsidRPr="00FE426B">
              <w:rPr>
                <w:rFonts w:ascii="Times New Roman" w:hAnsi="Times New Roman" w:cs="Times New Roman"/>
                <w:color w:val="0070C0"/>
              </w:rPr>
              <w:t>The objectives of this clause are:</w:t>
            </w:r>
          </w:p>
          <w:p w14:paraId="6C081DAC" w14:textId="77777777" w:rsidR="00FE426B" w:rsidRDefault="00C448FC" w:rsidP="00FE426B">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rPr>
            </w:pPr>
            <w:r w:rsidRPr="00FE426B">
              <w:rPr>
                <w:rFonts w:ascii="Times New Roman" w:hAnsi="Times New Roman" w:cs="Times New Roman"/>
                <w:color w:val="0070C0"/>
              </w:rPr>
              <w:t xml:space="preserve">to define the state-of-the-art scenario structure to specify a comprehensive range of triggering conditions </w:t>
            </w:r>
          </w:p>
          <w:p w14:paraId="55F5A48B" w14:textId="7270CA27" w:rsidR="00C448FC" w:rsidRPr="00FE426B" w:rsidRDefault="00C448FC" w:rsidP="00FE426B">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rPr>
            </w:pPr>
            <w:r w:rsidRPr="00FE426B">
              <w:rPr>
                <w:rFonts w:ascii="Times New Roman" w:hAnsi="Times New Roman" w:cs="Times New Roman"/>
                <w:color w:val="0070C0"/>
              </w:rPr>
              <w:t>to define the requirements for the determination a set of potential of hazardous scenarios to be tested in compliance with the relevant safety test objectives.</w:t>
            </w:r>
          </w:p>
          <w:p w14:paraId="4BB64D6D" w14:textId="77777777" w:rsidR="00C448FC" w:rsidRDefault="00C448FC" w:rsidP="00CF5D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rPr>
            </w:pPr>
          </w:p>
          <w:p w14:paraId="2BC51BC6" w14:textId="77777777" w:rsidR="00C448FC" w:rsidRPr="00FE426B" w:rsidRDefault="00C448FC" w:rsidP="00CF5DF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u w:val="single"/>
              </w:rPr>
            </w:pPr>
            <w:r w:rsidRPr="00FE426B">
              <w:rPr>
                <w:rFonts w:ascii="Times New Roman" w:hAnsi="Times New Roman" w:cs="Times New Roman"/>
                <w:bCs/>
                <w:color w:val="0070C0"/>
                <w:u w:val="single"/>
              </w:rPr>
              <w:t>Scenario structure</w:t>
            </w:r>
          </w:p>
          <w:p w14:paraId="1F8D9386" w14:textId="3C421BB9" w:rsidR="00C448FC" w:rsidRPr="00FE426B" w:rsidRDefault="00C448FC" w:rsidP="001B58F0">
            <w:pPr>
              <w:ind w:left="4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rPr>
            </w:pPr>
            <w:r w:rsidRPr="00390B81">
              <w:rPr>
                <w:rFonts w:ascii="Times New Roman" w:hAnsi="Times New Roman" w:cs="Times New Roman" w:hint="eastAsia"/>
                <w:color w:val="0070C0"/>
              </w:rPr>
              <w:t xml:space="preserve">Just accumulating and categorizing traffic environment data cannot assure the future unreasonable risk. </w:t>
            </w:r>
            <w:r w:rsidR="001B58F0">
              <w:rPr>
                <w:rFonts w:ascii="Times New Roman" w:hAnsi="Times New Roman" w:cs="Times New Roman"/>
                <w:color w:val="0070C0"/>
              </w:rPr>
              <w:t>I</w:t>
            </w:r>
            <w:r w:rsidRPr="00FE426B">
              <w:rPr>
                <w:rFonts w:ascii="Times New Roman" w:hAnsi="Times New Roman" w:cs="Times New Roman" w:hint="eastAsia"/>
                <w:color w:val="0070C0"/>
              </w:rPr>
              <w:t xml:space="preserve">n order to overcome this the new derivation process of the holistic safety related concrete scenario is proposed as 3 scenario </w:t>
            </w:r>
            <w:r w:rsidRPr="00FE426B">
              <w:rPr>
                <w:rFonts w:ascii="Times New Roman" w:hAnsi="Times New Roman" w:cs="Times New Roman"/>
                <w:color w:val="0070C0"/>
              </w:rPr>
              <w:t xml:space="preserve">categories. </w:t>
            </w:r>
            <w:r w:rsidRPr="00FE426B">
              <w:rPr>
                <w:rFonts w:ascii="Times New Roman" w:hAnsi="Times New Roman" w:cs="Times New Roman" w:hint="eastAsia"/>
                <w:color w:val="0070C0"/>
              </w:rPr>
              <w:t>In order to cover the root cause of safety risk of D</w:t>
            </w:r>
            <w:r w:rsidRPr="00FE426B">
              <w:rPr>
                <w:rFonts w:ascii="Times New Roman" w:hAnsi="Times New Roman" w:cs="Times New Roman"/>
                <w:color w:val="0070C0"/>
              </w:rPr>
              <w:t xml:space="preserve">ynamic </w:t>
            </w:r>
            <w:r w:rsidRPr="00FE426B">
              <w:rPr>
                <w:rFonts w:ascii="Times New Roman" w:hAnsi="Times New Roman" w:cs="Times New Roman" w:hint="eastAsia"/>
                <w:color w:val="0070C0"/>
              </w:rPr>
              <w:t>D</w:t>
            </w:r>
            <w:r w:rsidRPr="00FE426B">
              <w:rPr>
                <w:rFonts w:ascii="Times New Roman" w:hAnsi="Times New Roman" w:cs="Times New Roman"/>
                <w:color w:val="0070C0"/>
              </w:rPr>
              <w:t xml:space="preserve">riving </w:t>
            </w:r>
            <w:r w:rsidRPr="00FE426B">
              <w:rPr>
                <w:rFonts w:ascii="Times New Roman" w:hAnsi="Times New Roman" w:cs="Times New Roman" w:hint="eastAsia"/>
                <w:color w:val="0070C0"/>
              </w:rPr>
              <w:t>T</w:t>
            </w:r>
            <w:r w:rsidRPr="00FE426B">
              <w:rPr>
                <w:rFonts w:ascii="Times New Roman" w:hAnsi="Times New Roman" w:cs="Times New Roman"/>
                <w:color w:val="0070C0"/>
              </w:rPr>
              <w:t>ask,</w:t>
            </w:r>
            <w:r w:rsidRPr="00FE426B">
              <w:rPr>
                <w:rFonts w:ascii="Times New Roman" w:hAnsi="Times New Roman" w:cs="Times New Roman" w:hint="eastAsia"/>
                <w:color w:val="0070C0"/>
              </w:rPr>
              <w:t xml:space="preserve"> the scenario structure in accordance with the physical principle category of ADS </w:t>
            </w:r>
            <w:r w:rsidRPr="00FE426B">
              <w:rPr>
                <w:rFonts w:ascii="Times New Roman" w:hAnsi="Times New Roman" w:cs="Times New Roman"/>
                <w:color w:val="0070C0"/>
              </w:rPr>
              <w:t>D</w:t>
            </w:r>
            <w:r w:rsidRPr="00FE426B">
              <w:rPr>
                <w:rFonts w:ascii="Times New Roman" w:hAnsi="Times New Roman" w:cs="Times New Roman" w:hint="eastAsia"/>
                <w:color w:val="0070C0"/>
              </w:rPr>
              <w:t xml:space="preserve">ynamic </w:t>
            </w:r>
            <w:r w:rsidRPr="00FE426B">
              <w:rPr>
                <w:rFonts w:ascii="Times New Roman" w:hAnsi="Times New Roman" w:cs="Times New Roman"/>
                <w:color w:val="0070C0"/>
              </w:rPr>
              <w:t>D</w:t>
            </w:r>
            <w:r w:rsidRPr="00FE426B">
              <w:rPr>
                <w:rFonts w:ascii="Times New Roman" w:hAnsi="Times New Roman" w:cs="Times New Roman" w:hint="eastAsia"/>
                <w:color w:val="0070C0"/>
              </w:rPr>
              <w:t xml:space="preserve">riving </w:t>
            </w:r>
            <w:r w:rsidRPr="00FE426B">
              <w:rPr>
                <w:rFonts w:ascii="Times New Roman" w:hAnsi="Times New Roman" w:cs="Times New Roman"/>
                <w:color w:val="0070C0"/>
              </w:rPr>
              <w:t>T</w:t>
            </w:r>
            <w:r w:rsidRPr="00FE426B">
              <w:rPr>
                <w:rFonts w:ascii="Times New Roman" w:hAnsi="Times New Roman" w:cs="Times New Roman" w:hint="eastAsia"/>
                <w:color w:val="0070C0"/>
              </w:rPr>
              <w:t xml:space="preserve">ask is developed for each following </w:t>
            </w:r>
            <w:r w:rsidR="001B58F0" w:rsidRPr="00FE426B">
              <w:rPr>
                <w:rFonts w:ascii="Times New Roman" w:hAnsi="Times New Roman" w:cs="Times New Roman"/>
                <w:color w:val="0070C0"/>
              </w:rPr>
              <w:t>categor</w:t>
            </w:r>
            <w:r w:rsidR="001B58F0">
              <w:rPr>
                <w:rFonts w:ascii="Times New Roman" w:hAnsi="Times New Roman" w:cs="Times New Roman"/>
                <w:color w:val="0070C0"/>
              </w:rPr>
              <w:t>y:</w:t>
            </w:r>
          </w:p>
          <w:p w14:paraId="156134C7" w14:textId="207A1AD5" w:rsidR="00C448FC" w:rsidRPr="001B58F0" w:rsidRDefault="00C448FC" w:rsidP="001B58F0">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rPr>
            </w:pPr>
            <w:r w:rsidRPr="001B58F0">
              <w:rPr>
                <w:rFonts w:ascii="Times New Roman" w:hAnsi="Times New Roman" w:cs="Times New Roman"/>
                <w:b/>
                <w:color w:val="0070C0"/>
              </w:rPr>
              <w:t>perception scenario</w:t>
            </w:r>
            <w:r w:rsidRPr="001B58F0">
              <w:rPr>
                <w:rFonts w:ascii="Times New Roman" w:hAnsi="Times New Roman" w:cs="Times New Roman"/>
                <w:color w:val="0070C0"/>
              </w:rPr>
              <w:t xml:space="preserve"> associated with sensor physics</w:t>
            </w:r>
          </w:p>
          <w:p w14:paraId="4D327981" w14:textId="0B558D69" w:rsidR="00C448FC" w:rsidRPr="001B58F0" w:rsidRDefault="00C448FC" w:rsidP="001B58F0">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rPr>
            </w:pPr>
            <w:r w:rsidRPr="001B58F0">
              <w:rPr>
                <w:rFonts w:ascii="Times New Roman" w:hAnsi="Times New Roman" w:cs="Times New Roman"/>
                <w:b/>
                <w:color w:val="0070C0"/>
              </w:rPr>
              <w:t>traffic disturbance scenario</w:t>
            </w:r>
            <w:r w:rsidRPr="001B58F0">
              <w:rPr>
                <w:rFonts w:ascii="Times New Roman" w:hAnsi="Times New Roman" w:cs="Times New Roman"/>
                <w:color w:val="0070C0"/>
              </w:rPr>
              <w:t xml:space="preserve"> associated with judgment and </w:t>
            </w:r>
          </w:p>
          <w:p w14:paraId="246C2115" w14:textId="0C94AF4D" w:rsidR="00C448FC" w:rsidRPr="001B58F0" w:rsidRDefault="00C448FC" w:rsidP="001B58F0">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rPr>
            </w:pPr>
            <w:r w:rsidRPr="001B58F0">
              <w:rPr>
                <w:rFonts w:ascii="Times New Roman" w:hAnsi="Times New Roman" w:cs="Times New Roman"/>
                <w:b/>
                <w:color w:val="0070C0"/>
              </w:rPr>
              <w:t>vehicle disturbance scenario</w:t>
            </w:r>
            <w:r w:rsidRPr="001B58F0">
              <w:rPr>
                <w:rFonts w:ascii="Times New Roman" w:hAnsi="Times New Roman" w:cs="Times New Roman"/>
                <w:color w:val="0070C0"/>
              </w:rPr>
              <w:t xml:space="preserve"> associated with stability.</w:t>
            </w:r>
          </w:p>
          <w:p w14:paraId="58C3FF07" w14:textId="77777777" w:rsidR="00C448FC" w:rsidRPr="001B58F0" w:rsidRDefault="00C448FC" w:rsidP="00CF5DF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u w:val="single"/>
              </w:rPr>
            </w:pPr>
            <w:r w:rsidRPr="001B58F0">
              <w:rPr>
                <w:rFonts w:ascii="Times New Roman" w:hAnsi="Times New Roman" w:cs="Times New Roman"/>
                <w:bCs/>
                <w:color w:val="0070C0"/>
                <w:u w:val="single"/>
              </w:rPr>
              <w:t xml:space="preserve">Safety target </w:t>
            </w:r>
          </w:p>
          <w:p w14:paraId="721B9704" w14:textId="77777777" w:rsidR="00C448FC" w:rsidRPr="00CF3FBF" w:rsidRDefault="00C448FC" w:rsidP="00CF5D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rPr>
            </w:pPr>
            <w:r w:rsidRPr="00CF3FBF">
              <w:rPr>
                <w:rFonts w:ascii="Times New Roman" w:hAnsi="Times New Roman" w:cs="Times New Roman"/>
                <w:color w:val="0070C0"/>
              </w:rPr>
              <w:lastRenderedPageBreak/>
              <w:t>The engineering framework based on the relevant safety test objectives is developed.</w:t>
            </w:r>
          </w:p>
          <w:p w14:paraId="277D6EBD" w14:textId="77777777" w:rsidR="00C448FC" w:rsidRDefault="00C448FC" w:rsidP="00CF5D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rPr>
            </w:pPr>
            <w:r w:rsidRPr="00CF3FBF">
              <w:rPr>
                <w:rFonts w:ascii="Times New Roman" w:hAnsi="Times New Roman" w:cs="Times New Roman"/>
                <w:color w:val="0070C0"/>
              </w:rPr>
              <w:t xml:space="preserve">The </w:t>
            </w:r>
            <w:r w:rsidRPr="001B58F0">
              <w:rPr>
                <w:rFonts w:ascii="Times New Roman" w:hAnsi="Times New Roman" w:cs="Times New Roman"/>
                <w:bCs/>
                <w:color w:val="0070C0"/>
              </w:rPr>
              <w:t>safety test objective can be safety vision in WP29 framework document such that automated vehicle systems under their operational domain shall not cause any traffic accidents resulting in injury or death that are reasonably foreseeable and preventable.</w:t>
            </w:r>
          </w:p>
          <w:p w14:paraId="120E0CEC" w14:textId="77777777" w:rsidR="00C448FC" w:rsidRDefault="00C448FC" w:rsidP="00CF5D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rPr>
            </w:pPr>
          </w:p>
          <w:p w14:paraId="75BE0164" w14:textId="77777777" w:rsidR="00C448FC" w:rsidRPr="001B58F0" w:rsidRDefault="00C448FC" w:rsidP="00CF5DF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u w:val="single"/>
              </w:rPr>
            </w:pPr>
            <w:r w:rsidRPr="001B58F0">
              <w:rPr>
                <w:rFonts w:ascii="Times New Roman" w:hAnsi="Times New Roman" w:cs="Times New Roman" w:hint="eastAsia"/>
                <w:bCs/>
                <w:color w:val="0070C0"/>
                <w:u w:val="single"/>
              </w:rPr>
              <w:t>Relation other ISO</w:t>
            </w:r>
          </w:p>
          <w:p w14:paraId="5B38ADDB" w14:textId="77777777" w:rsidR="00C448FC" w:rsidRDefault="00C448FC" w:rsidP="00CF5D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rPr>
            </w:pPr>
            <w:r w:rsidRPr="00247C30">
              <w:rPr>
                <w:rFonts w:ascii="Times New Roman" w:hAnsi="Times New Roman" w:cs="Times New Roman"/>
                <w:color w:val="0070C0"/>
              </w:rPr>
              <w:t>ISO34502 is the dedicated standard for methodology and judgement of AD DDT task safety performance and is complementally contents of ISO21448, which is about general safety process and concept of safety of the intended function.</w:t>
            </w:r>
          </w:p>
          <w:p w14:paraId="608818A7" w14:textId="19FEB37E" w:rsidR="00C448FC" w:rsidRDefault="00C448FC" w:rsidP="00CF5DF7">
            <w:pPr>
              <w:cnfStyle w:val="000000000000" w:firstRow="0" w:lastRow="0" w:firstColumn="0" w:lastColumn="0" w:oddVBand="0" w:evenVBand="0" w:oddHBand="0" w:evenHBand="0" w:firstRowFirstColumn="0" w:firstRowLastColumn="0" w:lastRowFirstColumn="0" w:lastRowLastColumn="0"/>
            </w:pPr>
          </w:p>
        </w:tc>
      </w:tr>
      <w:tr w:rsidR="00C448FC" w:rsidRPr="00B178D7" w14:paraId="787ABD57" w14:textId="1F872454" w:rsidTr="0021601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958" w:type="dxa"/>
          </w:tcPr>
          <w:p w14:paraId="0977059B" w14:textId="77777777" w:rsidR="00C448FC" w:rsidRPr="000B5682" w:rsidRDefault="00C448FC" w:rsidP="00C448FC">
            <w:pPr>
              <w:rPr>
                <w:rFonts w:ascii="Times New Roman" w:hAnsi="Times New Roman" w:cs="Times New Roman"/>
                <w:b w:val="0"/>
                <w:bCs w:val="0"/>
              </w:rPr>
            </w:pPr>
            <w:r w:rsidRPr="000B5682">
              <w:rPr>
                <w:rFonts w:ascii="Times New Roman" w:hAnsi="Times New Roman" w:cs="Times New Roman"/>
              </w:rPr>
              <w:lastRenderedPageBreak/>
              <w:t>Platform for the evaluation of autonomous systems MOSAR</w:t>
            </w:r>
          </w:p>
          <w:p w14:paraId="2017D9B6" w14:textId="77777777" w:rsidR="00C448FC" w:rsidRPr="005F2C05" w:rsidRDefault="00C448FC" w:rsidP="00C448FC">
            <w:pPr>
              <w:rPr>
                <w:rFonts w:ascii="Times New Roman" w:hAnsi="Times New Roman" w:cs="Times New Roman"/>
                <w:color w:val="FF0000"/>
                <w:lang w:eastAsia="ja-JP"/>
              </w:rPr>
            </w:pPr>
          </w:p>
        </w:tc>
        <w:tc>
          <w:tcPr>
            <w:tcW w:w="1586" w:type="dxa"/>
          </w:tcPr>
          <w:p w14:paraId="09B2A13F" w14:textId="77777777" w:rsidR="00C448FC" w:rsidRPr="00C027E1" w:rsidRDefault="00C448FC" w:rsidP="00C4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27E1">
              <w:rPr>
                <w:rFonts w:ascii="Times New Roman" w:hAnsi="Times New Roman" w:cs="Times New Roman"/>
              </w:rPr>
              <w:t xml:space="preserve">MOSAR – </w:t>
            </w:r>
          </w:p>
          <w:p w14:paraId="4E07E393" w14:textId="24E0AC87" w:rsidR="00C448FC" w:rsidRPr="00C027E1" w:rsidRDefault="00C448FC" w:rsidP="00C4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C027E1">
              <w:rPr>
                <w:rFonts w:ascii="Times New Roman" w:hAnsi="Times New Roman" w:cs="Times New Roman"/>
              </w:rPr>
              <w:t>System X (French research institute)</w:t>
            </w:r>
          </w:p>
        </w:tc>
        <w:tc>
          <w:tcPr>
            <w:tcW w:w="3686" w:type="dxa"/>
          </w:tcPr>
          <w:p w14:paraId="4375D111" w14:textId="77777777" w:rsidR="00C448FC" w:rsidRPr="00C027E1" w:rsidRDefault="00C448FC" w:rsidP="00C4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27E1">
              <w:rPr>
                <w:rFonts w:ascii="Times New Roman" w:hAnsi="Times New Roman" w:cs="Times New Roman"/>
              </w:rPr>
              <w:t>Methods and Tools for the Assessment of Dependability and Robustness Analysis of Autonomous Vehicles</w:t>
            </w:r>
          </w:p>
          <w:p w14:paraId="1FB24AAF" w14:textId="19E245E8" w:rsidR="00C448FC" w:rsidRPr="00C027E1" w:rsidRDefault="00C448FC" w:rsidP="00C4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bookmarkStart w:id="1" w:name="__DdeLink__10987_2869212601"/>
            <w:r w:rsidRPr="00C027E1">
              <w:rPr>
                <w:rFonts w:ascii="Times New Roman" w:hAnsi="Times New Roman" w:cs="Times New Roman"/>
              </w:rPr>
              <w:t>Safety relevant scenario library</w:t>
            </w:r>
            <w:bookmarkEnd w:id="1"/>
            <w:r w:rsidRPr="00C027E1">
              <w:rPr>
                <w:rFonts w:ascii="Times New Roman" w:hAnsi="Times New Roman" w:cs="Times New Roman"/>
              </w:rPr>
              <w:t xml:space="preserve"> and associated tools to manage it, Use Case Generator, and Virtual Testing.</w:t>
            </w:r>
          </w:p>
        </w:tc>
        <w:tc>
          <w:tcPr>
            <w:tcW w:w="2551" w:type="dxa"/>
          </w:tcPr>
          <w:p w14:paraId="61AB4C26" w14:textId="77777777" w:rsidR="00C448FC" w:rsidRPr="00C027E1" w:rsidRDefault="00FF2A3D" w:rsidP="00C4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34">
              <w:r w:rsidR="00C448FC" w:rsidRPr="00C027E1">
                <w:rPr>
                  <w:rStyle w:val="LienInternet"/>
                  <w:rFonts w:ascii="Times New Roman" w:hAnsi="Times New Roman" w:cs="Times New Roman"/>
                </w:rPr>
                <w:t>https://www.mosar.io/</w:t>
              </w:r>
            </w:hyperlink>
          </w:p>
          <w:p w14:paraId="15E7CB9B" w14:textId="77777777" w:rsidR="00C448FC" w:rsidRPr="00C027E1" w:rsidRDefault="00C448FC" w:rsidP="00C448FC">
            <w:pPr>
              <w:cnfStyle w:val="000000100000" w:firstRow="0" w:lastRow="0" w:firstColumn="0" w:lastColumn="0" w:oddVBand="0" w:evenVBand="0" w:oddHBand="1" w:evenHBand="0" w:firstRowFirstColumn="0" w:firstRowLastColumn="0" w:lastRowFirstColumn="0" w:lastRowLastColumn="0"/>
            </w:pPr>
          </w:p>
        </w:tc>
        <w:tc>
          <w:tcPr>
            <w:tcW w:w="5812" w:type="dxa"/>
          </w:tcPr>
          <w:p w14:paraId="1C97CF35" w14:textId="07195CC3" w:rsidR="00C448FC" w:rsidRPr="00092FEE" w:rsidRDefault="00C448FC" w:rsidP="00CF5DF7">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70C0"/>
              </w:rPr>
            </w:pPr>
            <w:r w:rsidRPr="00092FEE">
              <w:rPr>
                <w:rFonts w:ascii="Times New Roman" w:hAnsi="Times New Roman" w:cs="Times New Roman"/>
                <w:bCs/>
                <w:color w:val="0070C0"/>
              </w:rPr>
              <w:t>MOSAR “Methods and tools for Safety Assessment and Robustness analysis” is a platform supporting a software application called “Scenario Manager”. In Software As A Service (SaaS) mode, this software offers some features to manage scenarios. Based on a common data model, the Scenario Manager allows partners to describe their scenarios, through a web interface, into a secure and shared Scenario Library. Next, these scenarios can be used for Design, Simulation, Validation and Homologation activities</w:t>
            </w:r>
          </w:p>
          <w:p w14:paraId="06F4F52E" w14:textId="77777777" w:rsidR="00C448FC" w:rsidRPr="00092FEE" w:rsidRDefault="00C448FC" w:rsidP="00CF5DF7">
            <w:pPr>
              <w:pStyle w:val="ListParagraph"/>
              <w:ind w:left="4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70C0"/>
              </w:rPr>
            </w:pPr>
          </w:p>
          <w:p w14:paraId="7E6E9FC7" w14:textId="77777777" w:rsidR="00C448FC" w:rsidRPr="00092FEE" w:rsidRDefault="00C448FC" w:rsidP="00CF5DF7">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70C0"/>
              </w:rPr>
            </w:pPr>
            <w:r w:rsidRPr="00092FEE">
              <w:rPr>
                <w:rFonts w:ascii="Times New Roman" w:hAnsi="Times New Roman" w:cs="Times New Roman"/>
                <w:bCs/>
                <w:color w:val="0070C0"/>
              </w:rPr>
              <w:t xml:space="preserve">MOSAR’s Accident Work Group (WG) leads the accident cases study and transformation into accident scenarios. For each of the 258 accident cases pertaining to the scope of the study (accidents on normal sections of divided roads), Accident WG: </w:t>
            </w:r>
          </w:p>
          <w:p w14:paraId="74F48CBA" w14:textId="299FD462" w:rsidR="00C448FC" w:rsidRPr="00092FEE" w:rsidRDefault="00C448FC" w:rsidP="00CF5DF7">
            <w:pPr>
              <w:pStyle w:val="ListParagraph"/>
              <w:numPr>
                <w:ilvl w:val="1"/>
                <w:numId w:val="2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70C0"/>
              </w:rPr>
            </w:pPr>
            <w:r w:rsidRPr="00092FEE">
              <w:rPr>
                <w:rFonts w:ascii="Times New Roman" w:hAnsi="Times New Roman" w:cs="Times New Roman"/>
                <w:bCs/>
                <w:color w:val="0070C0"/>
              </w:rPr>
              <w:t>Identifies and builds the relevant parameters list. This specification will serve to build and update the Scenario Manager Data Model;</w:t>
            </w:r>
          </w:p>
          <w:p w14:paraId="6BBA8A81" w14:textId="77777777" w:rsidR="00C448FC" w:rsidRDefault="00C448FC" w:rsidP="00CF5DF7">
            <w:pPr>
              <w:pStyle w:val="ListParagraph"/>
              <w:numPr>
                <w:ilvl w:val="1"/>
                <w:numId w:val="2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70C0"/>
              </w:rPr>
            </w:pPr>
            <w:r w:rsidRPr="00092FEE">
              <w:rPr>
                <w:rFonts w:ascii="Times New Roman" w:hAnsi="Times New Roman" w:cs="Times New Roman"/>
                <w:bCs/>
                <w:color w:val="0070C0"/>
              </w:rPr>
              <w:lastRenderedPageBreak/>
              <w:t xml:space="preserve">Builds accident scenario: temporal evolution sequences (with triggers start/end steps definition) and overview pictures; </w:t>
            </w:r>
          </w:p>
          <w:p w14:paraId="753447EB" w14:textId="1FC1DFFC" w:rsidR="00C448FC" w:rsidRPr="00843A49" w:rsidRDefault="00C448FC" w:rsidP="00CF5DF7">
            <w:pPr>
              <w:pStyle w:val="ListParagraph"/>
              <w:numPr>
                <w:ilvl w:val="1"/>
                <w:numId w:val="2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70C0"/>
              </w:rPr>
            </w:pPr>
            <w:r w:rsidRPr="00843A49">
              <w:rPr>
                <w:rFonts w:ascii="Times New Roman" w:hAnsi="Times New Roman" w:cs="Times New Roman"/>
                <w:bCs/>
                <w:color w:val="0070C0"/>
              </w:rPr>
              <w:t>Imports manually, through the web interface, accident scenarios into the Scenario Manager</w:t>
            </w:r>
          </w:p>
          <w:p w14:paraId="1E8964F6" w14:textId="2C512D4C" w:rsidR="00C448FC" w:rsidRPr="00092FEE" w:rsidRDefault="00C448FC" w:rsidP="00CF5DF7">
            <w:pPr>
              <w:pStyle w:val="ListParagraph"/>
              <w:ind w:left="4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70C0"/>
              </w:rPr>
            </w:pPr>
          </w:p>
        </w:tc>
      </w:tr>
      <w:tr w:rsidR="00C448FC" w:rsidRPr="00DD4E7D" w14:paraId="1E975AA3" w14:textId="535DA46B" w:rsidTr="00BE43D5">
        <w:trPr>
          <w:trHeight w:val="259"/>
        </w:trPr>
        <w:tc>
          <w:tcPr>
            <w:cnfStyle w:val="001000000000" w:firstRow="0" w:lastRow="0" w:firstColumn="1" w:lastColumn="0" w:oddVBand="0" w:evenVBand="0" w:oddHBand="0" w:evenHBand="0" w:firstRowFirstColumn="0" w:firstRowLastColumn="0" w:lastRowFirstColumn="0" w:lastRowLastColumn="0"/>
            <w:tcW w:w="15593" w:type="dxa"/>
            <w:gridSpan w:val="5"/>
          </w:tcPr>
          <w:p w14:paraId="3C948D28" w14:textId="77777777" w:rsidR="00C448FC" w:rsidRPr="00165CF2" w:rsidRDefault="00C448FC" w:rsidP="00C448FC">
            <w:pPr>
              <w:pStyle w:val="ListParagraph"/>
              <w:rPr>
                <w:rFonts w:ascii="Times New Roman" w:hAnsi="Times New Roman" w:cs="Times New Roman"/>
              </w:rPr>
            </w:pPr>
          </w:p>
          <w:p w14:paraId="29F80C6E" w14:textId="77777777" w:rsidR="00C448FC" w:rsidRPr="00165CF2" w:rsidRDefault="00C448FC" w:rsidP="00C448FC">
            <w:pPr>
              <w:pStyle w:val="ListParagraph"/>
              <w:numPr>
                <w:ilvl w:val="0"/>
                <w:numId w:val="3"/>
              </w:numPr>
              <w:jc w:val="center"/>
              <w:rPr>
                <w:rFonts w:ascii="Times New Roman" w:hAnsi="Times New Roman" w:cs="Times New Roman"/>
              </w:rPr>
            </w:pPr>
            <w:r w:rsidRPr="00422C2A">
              <w:rPr>
                <w:rFonts w:ascii="Times New Roman" w:hAnsi="Times New Roman" w:cs="Times New Roman"/>
                <w:u w:val="single"/>
              </w:rPr>
              <w:t>Scenario Description Language</w:t>
            </w:r>
          </w:p>
          <w:p w14:paraId="4A797A62" w14:textId="77777777" w:rsidR="00C448FC" w:rsidRPr="00165CF2" w:rsidRDefault="00C448FC" w:rsidP="00C448FC">
            <w:pPr>
              <w:pStyle w:val="ListParagraph"/>
              <w:rPr>
                <w:rFonts w:ascii="Times New Roman" w:hAnsi="Times New Roman" w:cs="Times New Roman"/>
              </w:rPr>
            </w:pPr>
          </w:p>
        </w:tc>
      </w:tr>
      <w:tr w:rsidR="00C448FC" w:rsidRPr="00DD4E7D" w14:paraId="4CAA56FF" w14:textId="30E81717" w:rsidTr="00063A84">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5593" w:type="dxa"/>
            <w:gridSpan w:val="5"/>
          </w:tcPr>
          <w:p w14:paraId="78B78722" w14:textId="77777777" w:rsidR="00C448FC" w:rsidRPr="00FB3DE2" w:rsidRDefault="00C448FC" w:rsidP="00C448FC">
            <w:pPr>
              <w:rPr>
                <w:rFonts w:ascii="Times New Roman" w:hAnsi="Times New Roman" w:cs="Times New Roman"/>
                <w:b w:val="0"/>
                <w:bCs w:val="0"/>
                <w:color w:val="4472C4" w:themeColor="accent5"/>
                <w:u w:val="single"/>
              </w:rPr>
            </w:pPr>
            <w:r w:rsidRPr="00FB3DE2">
              <w:rPr>
                <w:rFonts w:ascii="Times New Roman" w:hAnsi="Times New Roman" w:cs="Times New Roman"/>
                <w:color w:val="4472C4" w:themeColor="accent5"/>
                <w:u w:val="single"/>
              </w:rPr>
              <w:t xml:space="preserve">Industry supports ASAM standardization activities; however, we believe that additional work is needed to meet the expectations of various stakeholders involved in the ASAM project. Therefore, we believe it is still premature to discuss the issue within VMAD and recommend VMAD not to develop a bespoke scenario description language.  </w:t>
            </w:r>
          </w:p>
          <w:p w14:paraId="52CAAC5D" w14:textId="77777777" w:rsidR="00C448FC" w:rsidRPr="000B5682" w:rsidRDefault="00C448FC" w:rsidP="00C448FC">
            <w:pPr>
              <w:rPr>
                <w:rFonts w:ascii="Times New Roman" w:hAnsi="Times New Roman" w:cs="Times New Roman"/>
                <w:color w:val="4472C4" w:themeColor="accent5"/>
                <w:u w:val="single"/>
              </w:rPr>
            </w:pPr>
          </w:p>
        </w:tc>
      </w:tr>
      <w:tr w:rsidR="00C448FC" w:rsidRPr="00DD4E7D" w14:paraId="6010B4D2" w14:textId="50892D91" w:rsidTr="0021601D">
        <w:trPr>
          <w:trHeight w:val="273"/>
        </w:trPr>
        <w:tc>
          <w:tcPr>
            <w:cnfStyle w:val="001000000000" w:firstRow="0" w:lastRow="0" w:firstColumn="1" w:lastColumn="0" w:oddVBand="0" w:evenVBand="0" w:oddHBand="0" w:evenHBand="0" w:firstRowFirstColumn="0" w:firstRowLastColumn="0" w:lastRowFirstColumn="0" w:lastRowLastColumn="0"/>
            <w:tcW w:w="1958" w:type="dxa"/>
          </w:tcPr>
          <w:p w14:paraId="2F7CD131" w14:textId="77777777" w:rsidR="00C448FC" w:rsidRPr="00A76BD5" w:rsidRDefault="00C448FC" w:rsidP="00C448FC">
            <w:pPr>
              <w:rPr>
                <w:rFonts w:ascii="Times New Roman" w:hAnsi="Times New Roman" w:cs="Times New Roman"/>
                <w:b w:val="0"/>
              </w:rPr>
            </w:pPr>
            <w:r w:rsidRPr="00A76BD5">
              <w:rPr>
                <w:rFonts w:ascii="Times New Roman" w:hAnsi="Times New Roman" w:cs="Times New Roman"/>
              </w:rPr>
              <w:t>Open</w:t>
            </w:r>
            <w:r>
              <w:rPr>
                <w:rFonts w:ascii="Times New Roman" w:hAnsi="Times New Roman" w:cs="Times New Roman"/>
              </w:rPr>
              <w:t>Drive</w:t>
            </w:r>
          </w:p>
        </w:tc>
        <w:tc>
          <w:tcPr>
            <w:tcW w:w="1586" w:type="dxa"/>
          </w:tcPr>
          <w:p w14:paraId="6272248F" w14:textId="77777777" w:rsidR="00C448FC" w:rsidRPr="00DD4E7D" w:rsidRDefault="00C448FC"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Association for Standardization of Automation and Measuring Systems (ASAM)</w:t>
            </w:r>
          </w:p>
        </w:tc>
        <w:tc>
          <w:tcPr>
            <w:tcW w:w="3686" w:type="dxa"/>
          </w:tcPr>
          <w:p w14:paraId="4FF16108" w14:textId="77777777" w:rsidR="00C448FC" w:rsidRPr="00DD4E7D" w:rsidRDefault="00C448FC"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D080F">
              <w:rPr>
                <w:rFonts w:ascii="Times New Roman" w:hAnsi="Times New Roman" w:cs="Times New Roman"/>
              </w:rPr>
              <w:t>ASAM OpenDRIVE defines a file format for the precise analytical description of road networks. Unlike other file formats typically used for navigation systems, ASAM Open-DRIVE's main use is in the area of simulation applications, which require exact road geometry descriptions, including surface properties, markings, signposting and logical properties such as lane types and directions. Road data may be manually created from road network editors, conversion of map data, or originate from converted scans of real-world roads.</w:t>
            </w:r>
          </w:p>
        </w:tc>
        <w:tc>
          <w:tcPr>
            <w:tcW w:w="2551" w:type="dxa"/>
          </w:tcPr>
          <w:p w14:paraId="7A245D00" w14:textId="77777777" w:rsidR="00C448FC" w:rsidRPr="00DD4E7D" w:rsidRDefault="00FF2A3D"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35" w:history="1">
              <w:r w:rsidR="00C448FC" w:rsidRPr="002B788B">
                <w:rPr>
                  <w:rStyle w:val="Hyperlink"/>
                  <w:rFonts w:ascii="Times New Roman" w:hAnsi="Times New Roman" w:cs="Times New Roman"/>
                </w:rPr>
                <w:t>https://www.asam.net/standards/detail/opendrive/</w:t>
              </w:r>
            </w:hyperlink>
            <w:r w:rsidR="00C448FC">
              <w:rPr>
                <w:rFonts w:ascii="Times New Roman" w:hAnsi="Times New Roman" w:cs="Times New Roman"/>
              </w:rPr>
              <w:t xml:space="preserve"> </w:t>
            </w:r>
          </w:p>
        </w:tc>
        <w:tc>
          <w:tcPr>
            <w:tcW w:w="5812" w:type="dxa"/>
          </w:tcPr>
          <w:p w14:paraId="2121CED0" w14:textId="77777777" w:rsidR="00C448FC" w:rsidRPr="00F00635" w:rsidRDefault="00C448FC" w:rsidP="00CF5D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70C0"/>
                <w:u w:val="single"/>
              </w:rPr>
            </w:pPr>
            <w:r w:rsidRPr="00F00635">
              <w:rPr>
                <w:rFonts w:ascii="Times New Roman" w:hAnsi="Times New Roman" w:cs="Times New Roman"/>
                <w:b/>
                <w:color w:val="0070C0"/>
                <w:u w:val="single"/>
              </w:rPr>
              <w:t xml:space="preserve">OpenDRIVE: Open Dynamic Road Information for Vehicle Environment </w:t>
            </w:r>
          </w:p>
          <w:p w14:paraId="2907B9D6" w14:textId="77777777" w:rsidR="00C448FC" w:rsidRPr="00B27D32" w:rsidRDefault="00C448FC" w:rsidP="00CF5DF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sidRPr="00B27D32">
              <w:rPr>
                <w:rFonts w:ascii="Times New Roman" w:hAnsi="Times New Roman" w:cs="Times New Roman"/>
                <w:bCs/>
                <w:color w:val="0070C0"/>
              </w:rPr>
              <w:t xml:space="preserve">File format for the description of road networks. </w:t>
            </w:r>
          </w:p>
          <w:p w14:paraId="28710A08" w14:textId="77777777" w:rsidR="00C448FC" w:rsidRPr="00B27D32" w:rsidRDefault="00C448FC" w:rsidP="00CF5DF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sidRPr="00B27D32">
              <w:rPr>
                <w:rFonts w:ascii="Times New Roman" w:hAnsi="Times New Roman" w:cs="Times New Roman"/>
                <w:bCs/>
                <w:color w:val="0070C0"/>
              </w:rPr>
              <w:t>Used for simulators in the area of</w:t>
            </w:r>
          </w:p>
          <w:p w14:paraId="139A8CBB" w14:textId="52287852" w:rsidR="00C448FC" w:rsidRPr="00B27D32" w:rsidRDefault="00C448FC" w:rsidP="00CF5DF7">
            <w:pPr>
              <w:pStyle w:val="ListParagraph"/>
              <w:ind w:left="4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sidRPr="00B27D32">
              <w:rPr>
                <w:rFonts w:ascii="Times New Roman" w:hAnsi="Times New Roman" w:cs="Times New Roman"/>
                <w:bCs/>
                <w:color w:val="0070C0"/>
              </w:rPr>
              <w:t>•</w:t>
            </w:r>
            <w:r>
              <w:rPr>
                <w:rFonts w:ascii="Times New Roman" w:hAnsi="Times New Roman" w:cs="Times New Roman"/>
                <w:bCs/>
                <w:color w:val="0070C0"/>
              </w:rPr>
              <w:t xml:space="preserve"> </w:t>
            </w:r>
            <w:r w:rsidRPr="00B27D32">
              <w:rPr>
                <w:rFonts w:ascii="Times New Roman" w:hAnsi="Times New Roman" w:cs="Times New Roman"/>
                <w:bCs/>
                <w:color w:val="0070C0"/>
              </w:rPr>
              <w:t xml:space="preserve"> </w:t>
            </w:r>
            <w:r>
              <w:rPr>
                <w:rFonts w:ascii="Times New Roman" w:hAnsi="Times New Roman" w:cs="Times New Roman"/>
                <w:bCs/>
                <w:color w:val="0070C0"/>
              </w:rPr>
              <w:t xml:space="preserve"> </w:t>
            </w:r>
            <w:r w:rsidRPr="00B27D32">
              <w:rPr>
                <w:rFonts w:ascii="Times New Roman" w:hAnsi="Times New Roman" w:cs="Times New Roman"/>
                <w:bCs/>
                <w:color w:val="0070C0"/>
              </w:rPr>
              <w:t xml:space="preserve">Drive simulation </w:t>
            </w:r>
          </w:p>
          <w:p w14:paraId="2B15A1C6" w14:textId="17206DFE" w:rsidR="00C448FC" w:rsidRPr="00B27D32" w:rsidRDefault="00C448FC" w:rsidP="00CF5DF7">
            <w:pPr>
              <w:pStyle w:val="ListParagraph"/>
              <w:ind w:left="4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sidRPr="00B27D32">
              <w:rPr>
                <w:rFonts w:ascii="Times New Roman" w:hAnsi="Times New Roman" w:cs="Times New Roman"/>
                <w:bCs/>
                <w:color w:val="0070C0"/>
              </w:rPr>
              <w:t xml:space="preserve">• </w:t>
            </w:r>
            <w:r>
              <w:rPr>
                <w:rFonts w:ascii="Times New Roman" w:hAnsi="Times New Roman" w:cs="Times New Roman"/>
                <w:bCs/>
                <w:color w:val="0070C0"/>
              </w:rPr>
              <w:t xml:space="preserve">  </w:t>
            </w:r>
            <w:r w:rsidRPr="00B27D32">
              <w:rPr>
                <w:rFonts w:ascii="Times New Roman" w:hAnsi="Times New Roman" w:cs="Times New Roman"/>
                <w:bCs/>
                <w:color w:val="0070C0"/>
              </w:rPr>
              <w:t xml:space="preserve">Traffic simulation </w:t>
            </w:r>
          </w:p>
          <w:p w14:paraId="77EBF979" w14:textId="6BD9A1C8" w:rsidR="00C448FC" w:rsidRPr="00B27D32" w:rsidRDefault="00C448FC" w:rsidP="00CF5DF7">
            <w:pPr>
              <w:pStyle w:val="ListParagraph"/>
              <w:ind w:left="4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sidRPr="00B27D32">
              <w:rPr>
                <w:rFonts w:ascii="Times New Roman" w:hAnsi="Times New Roman" w:cs="Times New Roman"/>
                <w:bCs/>
                <w:color w:val="0070C0"/>
              </w:rPr>
              <w:t xml:space="preserve">• </w:t>
            </w:r>
            <w:r>
              <w:rPr>
                <w:rFonts w:ascii="Times New Roman" w:hAnsi="Times New Roman" w:cs="Times New Roman"/>
                <w:bCs/>
                <w:color w:val="0070C0"/>
              </w:rPr>
              <w:t xml:space="preserve">  </w:t>
            </w:r>
            <w:r w:rsidRPr="00B27D32">
              <w:rPr>
                <w:rFonts w:ascii="Times New Roman" w:hAnsi="Times New Roman" w:cs="Times New Roman"/>
                <w:bCs/>
                <w:color w:val="0070C0"/>
              </w:rPr>
              <w:t xml:space="preserve">Sensor simulation </w:t>
            </w:r>
          </w:p>
          <w:p w14:paraId="32CEA147" w14:textId="77777777" w:rsidR="00C448FC" w:rsidRPr="00B27D32" w:rsidRDefault="00C448FC" w:rsidP="00CF5DF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sidRPr="00B27D32">
              <w:rPr>
                <w:rFonts w:ascii="Times New Roman" w:hAnsi="Times New Roman" w:cs="Times New Roman"/>
                <w:bCs/>
                <w:color w:val="0070C0"/>
              </w:rPr>
              <w:t xml:space="preserve">Based upon XML and a hierarchical data model. Basic elements: </w:t>
            </w:r>
          </w:p>
          <w:p w14:paraId="3C0DE042" w14:textId="7016335A" w:rsidR="00C448FC" w:rsidRPr="00B27D32" w:rsidRDefault="00C448FC" w:rsidP="00CF5DF7">
            <w:pPr>
              <w:pStyle w:val="ListParagraph"/>
              <w:ind w:left="4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sidRPr="00B27D32">
              <w:rPr>
                <w:rFonts w:ascii="Times New Roman" w:hAnsi="Times New Roman" w:cs="Times New Roman"/>
                <w:bCs/>
                <w:color w:val="0070C0"/>
              </w:rPr>
              <w:t xml:space="preserve">• </w:t>
            </w:r>
            <w:r>
              <w:rPr>
                <w:rFonts w:ascii="Times New Roman" w:hAnsi="Times New Roman" w:cs="Times New Roman"/>
                <w:bCs/>
                <w:color w:val="0070C0"/>
              </w:rPr>
              <w:t xml:space="preserve">  </w:t>
            </w:r>
            <w:r w:rsidRPr="00B27D32">
              <w:rPr>
                <w:rFonts w:ascii="Times New Roman" w:hAnsi="Times New Roman" w:cs="Times New Roman"/>
                <w:bCs/>
                <w:color w:val="0070C0"/>
              </w:rPr>
              <w:t xml:space="preserve">Roads </w:t>
            </w:r>
          </w:p>
          <w:p w14:paraId="7B61180B" w14:textId="50578DD3" w:rsidR="00C448FC" w:rsidRPr="00B12F62" w:rsidRDefault="00C448FC" w:rsidP="00CF5DF7">
            <w:pPr>
              <w:ind w:left="4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sidRPr="00B12F62">
              <w:rPr>
                <w:rFonts w:ascii="Times New Roman" w:hAnsi="Times New Roman" w:cs="Times New Roman"/>
                <w:bCs/>
                <w:color w:val="0070C0"/>
              </w:rPr>
              <w:t xml:space="preserve">•   Junctions </w:t>
            </w:r>
          </w:p>
          <w:p w14:paraId="56E4568E" w14:textId="7ED4219B" w:rsidR="00C448FC" w:rsidRPr="00B12F62" w:rsidRDefault="00C448FC" w:rsidP="00CF5DF7">
            <w:pPr>
              <w:ind w:left="4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sidRPr="00B12F62">
              <w:rPr>
                <w:rFonts w:ascii="Times New Roman" w:hAnsi="Times New Roman" w:cs="Times New Roman"/>
                <w:bCs/>
                <w:color w:val="0070C0"/>
              </w:rPr>
              <w:t xml:space="preserve">•   Controller </w:t>
            </w:r>
          </w:p>
          <w:p w14:paraId="10D96978" w14:textId="77777777" w:rsidR="00C448FC" w:rsidRPr="00F91E9E" w:rsidRDefault="00C448FC" w:rsidP="00CF5DF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sidRPr="00F91E9E">
              <w:rPr>
                <w:rFonts w:ascii="Times New Roman" w:hAnsi="Times New Roman" w:cs="Times New Roman"/>
                <w:bCs/>
                <w:color w:val="0070C0"/>
              </w:rPr>
              <w:t>Not covered: entities acting on or interacting with the road network.</w:t>
            </w:r>
          </w:p>
          <w:p w14:paraId="2E7A6CAF" w14:textId="77777777" w:rsidR="00C448FC" w:rsidRDefault="00C448FC" w:rsidP="00CF5D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70C0"/>
                <w:u w:val="single"/>
              </w:rPr>
            </w:pPr>
          </w:p>
          <w:p w14:paraId="18225FCF" w14:textId="664CE1AC" w:rsidR="00C448FC" w:rsidRPr="00F00635" w:rsidRDefault="00C448FC" w:rsidP="00CF5D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70C0"/>
                <w:u w:val="single"/>
              </w:rPr>
            </w:pPr>
            <w:r w:rsidRPr="00F00635">
              <w:rPr>
                <w:rFonts w:ascii="Times New Roman" w:hAnsi="Times New Roman" w:cs="Times New Roman"/>
                <w:b/>
                <w:color w:val="0070C0"/>
                <w:u w:val="single"/>
              </w:rPr>
              <w:t xml:space="preserve">OpenCRG: Open Curved Regular Grid </w:t>
            </w:r>
          </w:p>
          <w:p w14:paraId="79C23BF9" w14:textId="77777777" w:rsidR="00C448FC" w:rsidRPr="00B27D32" w:rsidRDefault="00C448FC" w:rsidP="00CF5DF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sidRPr="00B27D32">
              <w:rPr>
                <w:rFonts w:ascii="Times New Roman" w:hAnsi="Times New Roman" w:cs="Times New Roman"/>
                <w:bCs/>
                <w:color w:val="0070C0"/>
              </w:rPr>
              <w:t xml:space="preserve">File format and source-code for the detailed description of road surfaces. </w:t>
            </w:r>
          </w:p>
          <w:p w14:paraId="2B83AD01" w14:textId="77777777" w:rsidR="00C448FC" w:rsidRPr="00B27D32" w:rsidRDefault="00C448FC" w:rsidP="00CF5DF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sidRPr="00B27D32">
              <w:rPr>
                <w:rFonts w:ascii="Times New Roman" w:hAnsi="Times New Roman" w:cs="Times New Roman"/>
                <w:bCs/>
                <w:color w:val="0070C0"/>
              </w:rPr>
              <w:t xml:space="preserve">The file format of OpenCRG is integrated in OpenDRIVE. </w:t>
            </w:r>
          </w:p>
          <w:p w14:paraId="7590C86A" w14:textId="77777777" w:rsidR="00C448FC" w:rsidRPr="00B27D32" w:rsidRDefault="00C448FC" w:rsidP="00CF5DF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sidRPr="00B27D32">
              <w:rPr>
                <w:rFonts w:ascii="Times New Roman" w:hAnsi="Times New Roman" w:cs="Times New Roman"/>
                <w:bCs/>
                <w:color w:val="0070C0"/>
              </w:rPr>
              <w:t xml:space="preserve">Used for the description of patches of road surfaces in a very detailed manner, so that it can be used for: </w:t>
            </w:r>
          </w:p>
          <w:p w14:paraId="4E658E88" w14:textId="1C3E7244" w:rsidR="00C448FC" w:rsidRPr="00B27D32" w:rsidRDefault="00C448FC" w:rsidP="00CF5DF7">
            <w:pPr>
              <w:pStyle w:val="ListParagraph"/>
              <w:ind w:left="4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sidRPr="00B27D32">
              <w:rPr>
                <w:rFonts w:ascii="Times New Roman" w:hAnsi="Times New Roman" w:cs="Times New Roman"/>
                <w:bCs/>
                <w:color w:val="0070C0"/>
              </w:rPr>
              <w:t xml:space="preserve">• </w:t>
            </w:r>
            <w:r>
              <w:rPr>
                <w:rFonts w:ascii="Times New Roman" w:hAnsi="Times New Roman" w:cs="Times New Roman"/>
                <w:bCs/>
                <w:color w:val="0070C0"/>
              </w:rPr>
              <w:t xml:space="preserve">  </w:t>
            </w:r>
            <w:r w:rsidRPr="00B27D32">
              <w:rPr>
                <w:rFonts w:ascii="Times New Roman" w:hAnsi="Times New Roman" w:cs="Times New Roman"/>
                <w:bCs/>
                <w:color w:val="0070C0"/>
              </w:rPr>
              <w:t xml:space="preserve">Tire simulation </w:t>
            </w:r>
          </w:p>
          <w:p w14:paraId="2919D358" w14:textId="2B11C048" w:rsidR="00C448FC" w:rsidRPr="00B27D32" w:rsidRDefault="00C448FC" w:rsidP="00CF5DF7">
            <w:pPr>
              <w:pStyle w:val="ListParagraph"/>
              <w:ind w:left="4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sidRPr="00B27D32">
              <w:rPr>
                <w:rFonts w:ascii="Times New Roman" w:hAnsi="Times New Roman" w:cs="Times New Roman"/>
                <w:bCs/>
                <w:color w:val="0070C0"/>
              </w:rPr>
              <w:lastRenderedPageBreak/>
              <w:t xml:space="preserve">• </w:t>
            </w:r>
            <w:r>
              <w:rPr>
                <w:rFonts w:ascii="Times New Roman" w:hAnsi="Times New Roman" w:cs="Times New Roman"/>
                <w:bCs/>
                <w:color w:val="0070C0"/>
              </w:rPr>
              <w:t xml:space="preserve">  </w:t>
            </w:r>
            <w:r w:rsidRPr="00B27D32">
              <w:rPr>
                <w:rFonts w:ascii="Times New Roman" w:hAnsi="Times New Roman" w:cs="Times New Roman"/>
                <w:bCs/>
                <w:color w:val="0070C0"/>
              </w:rPr>
              <w:t xml:space="preserve">Vibration simulation </w:t>
            </w:r>
          </w:p>
          <w:p w14:paraId="5ECDABF0" w14:textId="688C8D4F" w:rsidR="00C448FC" w:rsidRPr="00B27D32" w:rsidRDefault="00C448FC" w:rsidP="00CF5DF7">
            <w:pPr>
              <w:pStyle w:val="ListParagraph"/>
              <w:ind w:left="4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sidRPr="00B27D32">
              <w:rPr>
                <w:rFonts w:ascii="Times New Roman" w:hAnsi="Times New Roman" w:cs="Times New Roman"/>
                <w:bCs/>
                <w:color w:val="0070C0"/>
              </w:rPr>
              <w:t xml:space="preserve">• </w:t>
            </w:r>
            <w:r>
              <w:rPr>
                <w:rFonts w:ascii="Times New Roman" w:hAnsi="Times New Roman" w:cs="Times New Roman"/>
                <w:bCs/>
                <w:color w:val="0070C0"/>
              </w:rPr>
              <w:t xml:space="preserve">  </w:t>
            </w:r>
            <w:r w:rsidRPr="00B27D32">
              <w:rPr>
                <w:rFonts w:ascii="Times New Roman" w:hAnsi="Times New Roman" w:cs="Times New Roman"/>
                <w:bCs/>
                <w:color w:val="0070C0"/>
              </w:rPr>
              <w:t xml:space="preserve">Driving simulation, etc. </w:t>
            </w:r>
          </w:p>
          <w:p w14:paraId="1349EF48" w14:textId="77777777" w:rsidR="00C448FC" w:rsidRPr="00B27D32" w:rsidRDefault="00C448FC" w:rsidP="00CF5DF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sidRPr="00B27D32">
              <w:rPr>
                <w:rFonts w:ascii="Times New Roman" w:hAnsi="Times New Roman" w:cs="Times New Roman"/>
                <w:bCs/>
                <w:color w:val="0070C0"/>
              </w:rPr>
              <w:t xml:space="preserve">Source-code included: </w:t>
            </w:r>
          </w:p>
          <w:p w14:paraId="166D4F83" w14:textId="67878637" w:rsidR="00C448FC" w:rsidRPr="00B27D32" w:rsidRDefault="00C448FC" w:rsidP="00CF5DF7">
            <w:pPr>
              <w:pStyle w:val="ListParagraph"/>
              <w:ind w:left="4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sidRPr="00B27D32">
              <w:rPr>
                <w:rFonts w:ascii="Times New Roman" w:hAnsi="Times New Roman" w:cs="Times New Roman"/>
                <w:bCs/>
                <w:color w:val="0070C0"/>
              </w:rPr>
              <w:t xml:space="preserve">• </w:t>
            </w:r>
            <w:r>
              <w:rPr>
                <w:rFonts w:ascii="Times New Roman" w:hAnsi="Times New Roman" w:cs="Times New Roman"/>
                <w:bCs/>
                <w:color w:val="0070C0"/>
              </w:rPr>
              <w:t xml:space="preserve">  </w:t>
            </w:r>
            <w:r w:rsidRPr="00B27D32">
              <w:rPr>
                <w:rFonts w:ascii="Times New Roman" w:hAnsi="Times New Roman" w:cs="Times New Roman"/>
                <w:bCs/>
                <w:color w:val="0070C0"/>
              </w:rPr>
              <w:t xml:space="preserve">C API for data read and evaluation </w:t>
            </w:r>
          </w:p>
          <w:p w14:paraId="7A900A76" w14:textId="2F39F7B1" w:rsidR="00C448FC" w:rsidRPr="008634D6" w:rsidRDefault="00C448FC" w:rsidP="00CF5DF7">
            <w:pPr>
              <w:ind w:left="4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sidRPr="008634D6">
              <w:rPr>
                <w:rFonts w:ascii="Times New Roman" w:hAnsi="Times New Roman" w:cs="Times New Roman"/>
                <w:bCs/>
                <w:color w:val="0070C0"/>
              </w:rPr>
              <w:t xml:space="preserve">•   MATLAB API for data read/write, evaluation, generation, modification and visualization </w:t>
            </w:r>
          </w:p>
          <w:p w14:paraId="09FCC3F6" w14:textId="77777777" w:rsidR="00C448FC" w:rsidRDefault="00C448FC" w:rsidP="00CF5DF7">
            <w:pPr>
              <w:ind w:left="4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sidRPr="008634D6">
              <w:rPr>
                <w:rFonts w:ascii="Times New Roman" w:hAnsi="Times New Roman" w:cs="Times New Roman"/>
                <w:bCs/>
                <w:color w:val="0070C0"/>
              </w:rPr>
              <w:t>•   Library of sample data</w:t>
            </w:r>
          </w:p>
          <w:p w14:paraId="39A5F8FB" w14:textId="25460363" w:rsidR="00C448FC" w:rsidRPr="008634D6" w:rsidRDefault="00C448FC" w:rsidP="00CF5DF7">
            <w:pPr>
              <w:ind w:left="4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p>
        </w:tc>
      </w:tr>
      <w:tr w:rsidR="00C448FC" w:rsidRPr="00DD4E7D" w14:paraId="0C86FEBF" w14:textId="0461EE35" w:rsidTr="0021601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958" w:type="dxa"/>
          </w:tcPr>
          <w:p w14:paraId="7BF5C4D0" w14:textId="77777777" w:rsidR="00C448FC" w:rsidRPr="00A76BD5" w:rsidRDefault="00C448FC" w:rsidP="00C448FC">
            <w:pPr>
              <w:rPr>
                <w:rFonts w:ascii="Times New Roman" w:hAnsi="Times New Roman" w:cs="Times New Roman"/>
                <w:b w:val="0"/>
              </w:rPr>
            </w:pPr>
            <w:r>
              <w:rPr>
                <w:rFonts w:ascii="Times New Roman" w:hAnsi="Times New Roman" w:cs="Times New Roman"/>
              </w:rPr>
              <w:lastRenderedPageBreak/>
              <w:t>Open Scenario</w:t>
            </w:r>
          </w:p>
        </w:tc>
        <w:tc>
          <w:tcPr>
            <w:tcW w:w="1586" w:type="dxa"/>
          </w:tcPr>
          <w:p w14:paraId="1E8C4851" w14:textId="77777777" w:rsidR="00C448FC" w:rsidRPr="00DD4E7D" w:rsidRDefault="00C448FC" w:rsidP="00C4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ASAM</w:t>
            </w:r>
          </w:p>
        </w:tc>
        <w:tc>
          <w:tcPr>
            <w:tcW w:w="3686" w:type="dxa"/>
          </w:tcPr>
          <w:p w14:paraId="143322A9" w14:textId="73AC3D24" w:rsidR="00C448FC" w:rsidRDefault="00C448FC" w:rsidP="00C4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080F">
              <w:rPr>
                <w:rFonts w:ascii="Times New Roman" w:hAnsi="Times New Roman" w:cs="Times New Roman"/>
              </w:rPr>
              <w:t>ASAM OpenSCENARIO defines a file format for the description of the dynamic content of driving and traffic simulators. The primary use-case of OpenSCENARIO is to describe complex, synchronized maneuvers that involve multiple entities like vehicles, pedestrians and other traffic participants. The description of a maneuver may be based on driver actions (e.g. performing a lane change) or on trajectories (e.g. derived from a recorded driving maneuver). Other content, such as the description of the ego vehicle, driver appearance, pedestrians, traffic and environment conditions, is included in the standard as well.</w:t>
            </w:r>
          </w:p>
          <w:p w14:paraId="31B27FAC" w14:textId="27D8AB0C" w:rsidR="00CA4697" w:rsidRDefault="00CA4697" w:rsidP="00C4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E26C2BA" w14:textId="70092B77" w:rsidR="00CA4697" w:rsidRDefault="00CA4697" w:rsidP="00C4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AD56287" w14:textId="573196E7" w:rsidR="00CA4697" w:rsidRDefault="00CA4697" w:rsidP="00C4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4770F29" w14:textId="5F196658" w:rsidR="00CA4697" w:rsidRDefault="00CA4697" w:rsidP="00C4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C782BE3" w14:textId="59388F36" w:rsidR="00FB4E59" w:rsidRDefault="00FB4E59" w:rsidP="00C4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9DAEC3F" w14:textId="0EA620BB" w:rsidR="00FB4E59" w:rsidRDefault="00FB4E59" w:rsidP="00C4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642525E" w14:textId="77777777" w:rsidR="00FB4E59" w:rsidRDefault="00FB4E59" w:rsidP="00C4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7A7F520" w14:textId="77777777" w:rsidR="00CA4697" w:rsidRDefault="00CA4697" w:rsidP="00C4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6BEFC82" w14:textId="77C611D4" w:rsidR="00C448FC" w:rsidRPr="00DD4E7D" w:rsidRDefault="00C448FC" w:rsidP="00C4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551" w:type="dxa"/>
          </w:tcPr>
          <w:p w14:paraId="67E9B9BA" w14:textId="0E745CCE" w:rsidR="00FE222D" w:rsidRPr="00DD4E7D" w:rsidRDefault="00FF2A3D" w:rsidP="00C4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36" w:history="1">
              <w:r w:rsidR="00FE222D" w:rsidRPr="00187807">
                <w:rPr>
                  <w:rStyle w:val="Hyperlink"/>
                  <w:rFonts w:ascii="Times New Roman" w:hAnsi="Times New Roman" w:cs="Times New Roman"/>
                </w:rPr>
                <w:t>https://releases.asam.net/OpenSCENARIO/2.0-concepts/ASAM_OpenSCENARIO_2-0_Concept_Paper.html#_measurement_and_success_criteria</w:t>
              </w:r>
            </w:hyperlink>
          </w:p>
        </w:tc>
        <w:tc>
          <w:tcPr>
            <w:tcW w:w="5812" w:type="dxa"/>
          </w:tcPr>
          <w:p w14:paraId="4809B757" w14:textId="77777777" w:rsidR="00C448FC" w:rsidRPr="00016EDD" w:rsidRDefault="00C448FC" w:rsidP="00C448FC">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70C0"/>
              </w:rPr>
            </w:pPr>
            <w:r w:rsidRPr="00016EDD">
              <w:rPr>
                <w:rFonts w:ascii="Times New Roman" w:hAnsi="Times New Roman" w:cs="Times New Roman"/>
                <w:bCs/>
                <w:color w:val="0070C0"/>
              </w:rPr>
              <w:t xml:space="preserve">File format for the description of dynamic content in driving simulation applications. Currently: focus on drive maneuver description. Used for driving simulators. </w:t>
            </w:r>
          </w:p>
          <w:p w14:paraId="37CB66D6" w14:textId="77777777" w:rsidR="00C448FC" w:rsidRPr="005E42A2" w:rsidRDefault="00C448FC" w:rsidP="00C448FC">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70C0"/>
              </w:rPr>
            </w:pPr>
            <w:r w:rsidRPr="005E42A2">
              <w:rPr>
                <w:rFonts w:ascii="Times New Roman" w:hAnsi="Times New Roman" w:cs="Times New Roman"/>
                <w:bCs/>
                <w:color w:val="0070C0"/>
              </w:rPr>
              <w:t xml:space="preserve">Description elements: </w:t>
            </w:r>
          </w:p>
          <w:p w14:paraId="1134FE9B" w14:textId="5D3C4C0F" w:rsidR="00C448FC" w:rsidRPr="00016EDD" w:rsidRDefault="00C448FC" w:rsidP="00C448FC">
            <w:pPr>
              <w:ind w:left="4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70C0"/>
              </w:rPr>
            </w:pPr>
            <w:r w:rsidRPr="00016EDD">
              <w:rPr>
                <w:rFonts w:ascii="Times New Roman" w:hAnsi="Times New Roman" w:cs="Times New Roman"/>
                <w:bCs/>
                <w:color w:val="0070C0"/>
              </w:rPr>
              <w:t xml:space="preserve">• </w:t>
            </w:r>
            <w:r>
              <w:rPr>
                <w:rFonts w:ascii="Times New Roman" w:hAnsi="Times New Roman" w:cs="Times New Roman"/>
                <w:bCs/>
                <w:color w:val="0070C0"/>
              </w:rPr>
              <w:t xml:space="preserve">  </w:t>
            </w:r>
            <w:r w:rsidRPr="00016EDD">
              <w:rPr>
                <w:rFonts w:ascii="Times New Roman" w:hAnsi="Times New Roman" w:cs="Times New Roman"/>
                <w:bCs/>
                <w:color w:val="0070C0"/>
              </w:rPr>
              <w:t xml:space="preserve">Maneuver (complex maneuver descriptions that involve multiple cars) </w:t>
            </w:r>
          </w:p>
          <w:p w14:paraId="39183223" w14:textId="2E6539B2" w:rsidR="00C448FC" w:rsidRPr="00016EDD" w:rsidRDefault="00C448FC" w:rsidP="00C448FC">
            <w:pPr>
              <w:ind w:left="4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70C0"/>
              </w:rPr>
            </w:pPr>
            <w:r w:rsidRPr="00016EDD">
              <w:rPr>
                <w:rFonts w:ascii="Times New Roman" w:hAnsi="Times New Roman" w:cs="Times New Roman"/>
                <w:bCs/>
                <w:color w:val="0070C0"/>
              </w:rPr>
              <w:t>•</w:t>
            </w:r>
            <w:r>
              <w:rPr>
                <w:rFonts w:ascii="Times New Roman" w:hAnsi="Times New Roman" w:cs="Times New Roman"/>
                <w:bCs/>
                <w:color w:val="0070C0"/>
              </w:rPr>
              <w:t xml:space="preserve">  </w:t>
            </w:r>
            <w:r w:rsidRPr="00016EDD">
              <w:rPr>
                <w:rFonts w:ascii="Times New Roman" w:hAnsi="Times New Roman" w:cs="Times New Roman"/>
                <w:bCs/>
                <w:color w:val="0070C0"/>
              </w:rPr>
              <w:t xml:space="preserve"> Trajectory (polyline, clothoid, nurbs) </w:t>
            </w:r>
          </w:p>
          <w:p w14:paraId="70483A89" w14:textId="3C87C948" w:rsidR="00C448FC" w:rsidRPr="00016EDD" w:rsidRDefault="00C448FC" w:rsidP="00C448FC">
            <w:pPr>
              <w:ind w:left="4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70C0"/>
              </w:rPr>
            </w:pPr>
            <w:r w:rsidRPr="00016EDD">
              <w:rPr>
                <w:rFonts w:ascii="Times New Roman" w:hAnsi="Times New Roman" w:cs="Times New Roman"/>
                <w:bCs/>
                <w:color w:val="0070C0"/>
              </w:rPr>
              <w:t xml:space="preserve">• </w:t>
            </w:r>
            <w:r>
              <w:rPr>
                <w:rFonts w:ascii="Times New Roman" w:hAnsi="Times New Roman" w:cs="Times New Roman"/>
                <w:bCs/>
                <w:color w:val="0070C0"/>
              </w:rPr>
              <w:t xml:space="preserve">  </w:t>
            </w:r>
            <w:r w:rsidRPr="00016EDD">
              <w:rPr>
                <w:rFonts w:ascii="Times New Roman" w:hAnsi="Times New Roman" w:cs="Times New Roman"/>
                <w:bCs/>
                <w:color w:val="0070C0"/>
              </w:rPr>
              <w:t xml:space="preserve">Vehicle (geometry, type, axes, performance) </w:t>
            </w:r>
          </w:p>
          <w:p w14:paraId="1DFA8119" w14:textId="58062506" w:rsidR="00C448FC" w:rsidRPr="00016EDD" w:rsidRDefault="00C448FC" w:rsidP="00C448FC">
            <w:pPr>
              <w:ind w:left="4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70C0"/>
              </w:rPr>
            </w:pPr>
            <w:r w:rsidRPr="00016EDD">
              <w:rPr>
                <w:rFonts w:ascii="Times New Roman" w:hAnsi="Times New Roman" w:cs="Times New Roman"/>
                <w:bCs/>
                <w:color w:val="0070C0"/>
              </w:rPr>
              <w:t xml:space="preserve">• </w:t>
            </w:r>
            <w:r>
              <w:rPr>
                <w:rFonts w:ascii="Times New Roman" w:hAnsi="Times New Roman" w:cs="Times New Roman"/>
                <w:bCs/>
                <w:color w:val="0070C0"/>
              </w:rPr>
              <w:t xml:space="preserve">  </w:t>
            </w:r>
            <w:r w:rsidRPr="00016EDD">
              <w:rPr>
                <w:rFonts w:ascii="Times New Roman" w:hAnsi="Times New Roman" w:cs="Times New Roman"/>
                <w:bCs/>
                <w:color w:val="0070C0"/>
              </w:rPr>
              <w:t xml:space="preserve">Driver (appearance) </w:t>
            </w:r>
          </w:p>
          <w:p w14:paraId="2E376224" w14:textId="239D384C" w:rsidR="00C448FC" w:rsidRPr="00016EDD" w:rsidRDefault="00C448FC" w:rsidP="00C448FC">
            <w:pPr>
              <w:ind w:left="4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70C0"/>
              </w:rPr>
            </w:pPr>
            <w:r w:rsidRPr="00016EDD">
              <w:rPr>
                <w:rFonts w:ascii="Times New Roman" w:hAnsi="Times New Roman" w:cs="Times New Roman"/>
                <w:bCs/>
                <w:color w:val="0070C0"/>
              </w:rPr>
              <w:t xml:space="preserve">• </w:t>
            </w:r>
            <w:r>
              <w:rPr>
                <w:rFonts w:ascii="Times New Roman" w:hAnsi="Times New Roman" w:cs="Times New Roman"/>
                <w:bCs/>
                <w:color w:val="0070C0"/>
              </w:rPr>
              <w:t xml:space="preserve">  </w:t>
            </w:r>
            <w:r w:rsidRPr="00016EDD">
              <w:rPr>
                <w:rFonts w:ascii="Times New Roman" w:hAnsi="Times New Roman" w:cs="Times New Roman"/>
                <w:bCs/>
                <w:color w:val="0070C0"/>
              </w:rPr>
              <w:t>Environment (weather, time of day, road condition)</w:t>
            </w:r>
          </w:p>
          <w:p w14:paraId="3BFC0AEC" w14:textId="1DBCD28D" w:rsidR="00C448FC" w:rsidRPr="005E42A2" w:rsidRDefault="00C448FC" w:rsidP="00C448FC">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70C0"/>
              </w:rPr>
            </w:pPr>
            <w:r w:rsidRPr="005E42A2">
              <w:rPr>
                <w:rFonts w:ascii="Times New Roman" w:hAnsi="Times New Roman" w:cs="Times New Roman"/>
                <w:bCs/>
                <w:color w:val="0070C0"/>
              </w:rPr>
              <w:t>Based upon XML.</w:t>
            </w:r>
          </w:p>
        </w:tc>
      </w:tr>
      <w:tr w:rsidR="00C448FC" w:rsidRPr="00DD4E7D" w14:paraId="756D6441" w14:textId="04728CFA" w:rsidTr="00BE43D5">
        <w:trPr>
          <w:trHeight w:val="273"/>
        </w:trPr>
        <w:tc>
          <w:tcPr>
            <w:cnfStyle w:val="001000000000" w:firstRow="0" w:lastRow="0" w:firstColumn="1" w:lastColumn="0" w:oddVBand="0" w:evenVBand="0" w:oddHBand="0" w:evenHBand="0" w:firstRowFirstColumn="0" w:firstRowLastColumn="0" w:lastRowFirstColumn="0" w:lastRowLastColumn="0"/>
            <w:tcW w:w="15593" w:type="dxa"/>
            <w:gridSpan w:val="5"/>
          </w:tcPr>
          <w:p w14:paraId="5CA1149E" w14:textId="77777777" w:rsidR="00C448FC" w:rsidRPr="00165CF2" w:rsidRDefault="00C448FC" w:rsidP="00C448FC">
            <w:pPr>
              <w:pStyle w:val="ListParagraph"/>
              <w:rPr>
                <w:rFonts w:ascii="Times New Roman" w:hAnsi="Times New Roman" w:cs="Times New Roman"/>
              </w:rPr>
            </w:pPr>
          </w:p>
          <w:p w14:paraId="2AA0DB59" w14:textId="77777777" w:rsidR="00C448FC" w:rsidRPr="00165CF2" w:rsidRDefault="00C448FC" w:rsidP="00C448FC">
            <w:pPr>
              <w:pStyle w:val="ListParagraph"/>
              <w:numPr>
                <w:ilvl w:val="0"/>
                <w:numId w:val="3"/>
              </w:numPr>
              <w:jc w:val="center"/>
              <w:rPr>
                <w:rFonts w:ascii="Times New Roman" w:hAnsi="Times New Roman" w:cs="Times New Roman"/>
              </w:rPr>
            </w:pPr>
            <w:r w:rsidRPr="00422C2A">
              <w:rPr>
                <w:rFonts w:ascii="Times New Roman" w:hAnsi="Times New Roman" w:cs="Times New Roman"/>
                <w:u w:val="single"/>
              </w:rPr>
              <w:t>Operational Design Domain (working with FRAV)</w:t>
            </w:r>
            <w:r>
              <w:rPr>
                <w:rFonts w:ascii="Times New Roman" w:hAnsi="Times New Roman" w:cs="Times New Roman"/>
                <w:u w:val="single"/>
              </w:rPr>
              <w:t xml:space="preserve"> and Scenario Properties/Elements</w:t>
            </w:r>
          </w:p>
          <w:p w14:paraId="39970BB1" w14:textId="77777777" w:rsidR="00C448FC" w:rsidRPr="00165CF2" w:rsidRDefault="00C448FC" w:rsidP="00C448FC">
            <w:pPr>
              <w:pStyle w:val="ListParagraph"/>
              <w:rPr>
                <w:rFonts w:ascii="Times New Roman" w:hAnsi="Times New Roman" w:cs="Times New Roman"/>
              </w:rPr>
            </w:pPr>
          </w:p>
        </w:tc>
      </w:tr>
      <w:tr w:rsidR="00C448FC" w:rsidRPr="00DD4E7D" w14:paraId="26C4F9A5" w14:textId="212649C3" w:rsidTr="00063A8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593" w:type="dxa"/>
            <w:gridSpan w:val="5"/>
          </w:tcPr>
          <w:p w14:paraId="3009FB90" w14:textId="77777777" w:rsidR="00C448FC" w:rsidRPr="00FB3DE2" w:rsidRDefault="00C448FC" w:rsidP="00C448FC">
            <w:pPr>
              <w:rPr>
                <w:rFonts w:ascii="Times New Roman" w:hAnsi="Times New Roman" w:cs="Times New Roman"/>
                <w:b w:val="0"/>
                <w:bCs w:val="0"/>
                <w:color w:val="4472C4" w:themeColor="accent5"/>
              </w:rPr>
            </w:pPr>
            <w:r w:rsidRPr="00FB3DE2">
              <w:rPr>
                <w:rFonts w:ascii="Times New Roman" w:hAnsi="Times New Roman" w:cs="Times New Roman"/>
                <w:color w:val="4472C4" w:themeColor="accent5"/>
              </w:rPr>
              <w:t xml:space="preserve">Industry supports following existing standards unless there is a compelling reason not to do so. The reference to existing work will allow VMAD to focus on other essential deliverables and avoid overlapping of work and potential misinterpretations. </w:t>
            </w:r>
          </w:p>
          <w:p w14:paraId="54E8792F" w14:textId="77777777" w:rsidR="00C448FC" w:rsidRPr="000B5682" w:rsidRDefault="00C448FC" w:rsidP="00C448FC">
            <w:pPr>
              <w:rPr>
                <w:rFonts w:ascii="Times New Roman" w:hAnsi="Times New Roman" w:cs="Times New Roman"/>
                <w:color w:val="4472C4" w:themeColor="accent5"/>
              </w:rPr>
            </w:pPr>
          </w:p>
        </w:tc>
      </w:tr>
      <w:tr w:rsidR="00C448FC" w:rsidRPr="00DD4E7D" w14:paraId="3FED7236" w14:textId="234E9FA0" w:rsidTr="0021601D">
        <w:trPr>
          <w:trHeight w:val="259"/>
        </w:trPr>
        <w:tc>
          <w:tcPr>
            <w:cnfStyle w:val="001000000000" w:firstRow="0" w:lastRow="0" w:firstColumn="1" w:lastColumn="0" w:oddVBand="0" w:evenVBand="0" w:oddHBand="0" w:evenHBand="0" w:firstRowFirstColumn="0" w:firstRowLastColumn="0" w:lastRowFirstColumn="0" w:lastRowLastColumn="0"/>
            <w:tcW w:w="1958" w:type="dxa"/>
          </w:tcPr>
          <w:p w14:paraId="00ABFC64" w14:textId="77777777" w:rsidR="00C448FC" w:rsidRPr="0039601A" w:rsidRDefault="00C448FC" w:rsidP="00C448FC">
            <w:pPr>
              <w:rPr>
                <w:rFonts w:ascii="Times New Roman" w:hAnsi="Times New Roman" w:cs="Times New Roman"/>
                <w:b w:val="0"/>
              </w:rPr>
            </w:pPr>
            <w:r w:rsidRPr="0039601A">
              <w:rPr>
                <w:rFonts w:ascii="Times New Roman" w:hAnsi="Times New Roman" w:cs="Times New Roman"/>
              </w:rPr>
              <w:t>AVSC Best Practice for Describing an Operational Design Domain: Conceptual Framework and Lexicon</w:t>
            </w:r>
          </w:p>
        </w:tc>
        <w:tc>
          <w:tcPr>
            <w:tcW w:w="1586" w:type="dxa"/>
          </w:tcPr>
          <w:p w14:paraId="60FE35A8" w14:textId="77777777" w:rsidR="00C448FC" w:rsidRPr="00DD4E7D" w:rsidRDefault="00C448FC"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SAE International</w:t>
            </w:r>
          </w:p>
        </w:tc>
        <w:tc>
          <w:tcPr>
            <w:tcW w:w="3686" w:type="dxa"/>
          </w:tcPr>
          <w:p w14:paraId="69D68824" w14:textId="291089B5" w:rsidR="00C448FC" w:rsidRDefault="00C448FC"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601A">
              <w:rPr>
                <w:rFonts w:ascii="Times New Roman" w:hAnsi="Times New Roman" w:cs="Times New Roman"/>
              </w:rPr>
              <w:t>This document, Best Practice for Describing an Operational Design Domain: Conceptual Framework and Lexicon</w:t>
            </w:r>
            <w:r>
              <w:rPr>
                <w:rFonts w:ascii="Times New Roman" w:hAnsi="Times New Roman" w:cs="Times New Roman"/>
              </w:rPr>
              <w:t>,</w:t>
            </w:r>
            <w:r w:rsidRPr="0039601A">
              <w:rPr>
                <w:rFonts w:ascii="Times New Roman" w:hAnsi="Times New Roman" w:cs="Times New Roman"/>
              </w:rPr>
              <w:t xml:space="preserve"> is a critical first step. It offers a conceptual framework for manufacturers and developers to use when communicating with public agencies and the general public about their ADS’s ODD. It also details a list of potential variables with definitions that manufacturers and developers might use to describe certain aspects of the ODDs of their ADS-operated vehicles.</w:t>
            </w:r>
          </w:p>
          <w:p w14:paraId="135D6A1E" w14:textId="7D98CBFC" w:rsidR="00C448FC" w:rsidRPr="00DD4E7D" w:rsidRDefault="00C448FC"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Pr>
          <w:p w14:paraId="01BCB80D" w14:textId="77777777" w:rsidR="00C448FC" w:rsidRPr="00DD4E7D" w:rsidRDefault="00FF2A3D"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37" w:history="1">
              <w:r w:rsidR="00C448FC" w:rsidRPr="002B788B">
                <w:rPr>
                  <w:rStyle w:val="Hyperlink"/>
                  <w:rFonts w:ascii="Times New Roman" w:hAnsi="Times New Roman" w:cs="Times New Roman"/>
                </w:rPr>
                <w:t>https://www.sae.org/standards/content/avsc00002202004/</w:t>
              </w:r>
            </w:hyperlink>
            <w:r w:rsidR="00C448FC">
              <w:rPr>
                <w:rFonts w:ascii="Times New Roman" w:hAnsi="Times New Roman" w:cs="Times New Roman"/>
              </w:rPr>
              <w:t xml:space="preserve"> </w:t>
            </w:r>
          </w:p>
        </w:tc>
        <w:tc>
          <w:tcPr>
            <w:tcW w:w="5812" w:type="dxa"/>
          </w:tcPr>
          <w:p w14:paraId="5644395B" w14:textId="77777777" w:rsidR="00C448FC" w:rsidRPr="003338D0" w:rsidRDefault="00C448FC" w:rsidP="00C448FC">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sidRPr="003338D0">
              <w:rPr>
                <w:rFonts w:ascii="Times New Roman" w:hAnsi="Times New Roman" w:cs="Times New Roman"/>
                <w:bCs/>
                <w:color w:val="0070C0"/>
              </w:rPr>
              <w:t>A common framework and lexicon will reduce confusion, align expectations, and therefore build public trust, acceptance, and confidence.</w:t>
            </w:r>
          </w:p>
          <w:p w14:paraId="042F46F8" w14:textId="77777777" w:rsidR="00C448FC" w:rsidRPr="003338D0" w:rsidRDefault="00C448FC" w:rsidP="00C448FC">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sidRPr="003338D0">
              <w:rPr>
                <w:rFonts w:ascii="Times New Roman" w:hAnsi="Times New Roman" w:cs="Times New Roman"/>
                <w:bCs/>
                <w:color w:val="0070C0"/>
              </w:rPr>
              <w:t>ODD with enough specificity to not only satisfy customer expectations, but also the needs of regulators and road operators. Constructing a conceptual ODD framework entails:</w:t>
            </w:r>
          </w:p>
          <w:p w14:paraId="4EA5DD05" w14:textId="0F32E42D" w:rsidR="00C448FC" w:rsidRPr="003338D0" w:rsidRDefault="00C448FC" w:rsidP="00C448FC">
            <w:pPr>
              <w:pStyle w:val="ListParagraph"/>
              <w:ind w:left="4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sidRPr="003338D0">
              <w:rPr>
                <w:rFonts w:ascii="Times New Roman" w:hAnsi="Times New Roman" w:cs="Times New Roman"/>
                <w:bCs/>
                <w:color w:val="0070C0"/>
              </w:rPr>
              <w:t xml:space="preserve">• </w:t>
            </w:r>
            <w:r>
              <w:rPr>
                <w:rFonts w:ascii="Times New Roman" w:hAnsi="Times New Roman" w:cs="Times New Roman"/>
                <w:bCs/>
                <w:color w:val="0070C0"/>
              </w:rPr>
              <w:t xml:space="preserve">  </w:t>
            </w:r>
            <w:r w:rsidRPr="003338D0">
              <w:rPr>
                <w:rFonts w:ascii="Times New Roman" w:hAnsi="Times New Roman" w:cs="Times New Roman"/>
                <w:bCs/>
                <w:color w:val="0070C0"/>
              </w:rPr>
              <w:t>Identifying the road/route network;</w:t>
            </w:r>
          </w:p>
          <w:p w14:paraId="4C1CDB03" w14:textId="70150F4A" w:rsidR="00C448FC" w:rsidRPr="003338D0" w:rsidRDefault="00C448FC" w:rsidP="00C448FC">
            <w:pPr>
              <w:pStyle w:val="ListParagraph"/>
              <w:ind w:left="4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sidRPr="003338D0">
              <w:rPr>
                <w:rFonts w:ascii="Times New Roman" w:hAnsi="Times New Roman" w:cs="Times New Roman"/>
                <w:bCs/>
                <w:color w:val="0070C0"/>
              </w:rPr>
              <w:t xml:space="preserve">• </w:t>
            </w:r>
            <w:r>
              <w:rPr>
                <w:rFonts w:ascii="Times New Roman" w:hAnsi="Times New Roman" w:cs="Times New Roman"/>
                <w:bCs/>
                <w:color w:val="0070C0"/>
              </w:rPr>
              <w:t xml:space="preserve">  </w:t>
            </w:r>
            <w:r w:rsidRPr="003338D0">
              <w:rPr>
                <w:rFonts w:ascii="Times New Roman" w:hAnsi="Times New Roman" w:cs="Times New Roman"/>
                <w:bCs/>
                <w:color w:val="0070C0"/>
              </w:rPr>
              <w:t>Characterizing the fixed-route network and infrastructure;</w:t>
            </w:r>
          </w:p>
          <w:p w14:paraId="0A0AE5E6" w14:textId="514930B4" w:rsidR="00C448FC" w:rsidRPr="003338D0" w:rsidRDefault="00C448FC" w:rsidP="00C448FC">
            <w:pPr>
              <w:pStyle w:val="ListParagraph"/>
              <w:ind w:left="4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sidRPr="003338D0">
              <w:rPr>
                <w:rFonts w:ascii="Times New Roman" w:hAnsi="Times New Roman" w:cs="Times New Roman"/>
                <w:bCs/>
                <w:color w:val="0070C0"/>
              </w:rPr>
              <w:t xml:space="preserve">• </w:t>
            </w:r>
            <w:r>
              <w:rPr>
                <w:rFonts w:ascii="Times New Roman" w:hAnsi="Times New Roman" w:cs="Times New Roman"/>
                <w:bCs/>
                <w:color w:val="0070C0"/>
              </w:rPr>
              <w:t xml:space="preserve">  </w:t>
            </w:r>
            <w:r w:rsidRPr="003338D0">
              <w:rPr>
                <w:rFonts w:ascii="Times New Roman" w:hAnsi="Times New Roman" w:cs="Times New Roman"/>
                <w:bCs/>
                <w:color w:val="0070C0"/>
              </w:rPr>
              <w:t>Identifying operational constraints within the road/route network; and</w:t>
            </w:r>
          </w:p>
          <w:p w14:paraId="5F2259EE" w14:textId="6D696328" w:rsidR="00C448FC" w:rsidRPr="003338D0" w:rsidRDefault="00C448FC" w:rsidP="00C448FC">
            <w:pPr>
              <w:pStyle w:val="ListParagraph"/>
              <w:ind w:left="4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sidRPr="003338D0">
              <w:rPr>
                <w:rFonts w:ascii="Times New Roman" w:hAnsi="Times New Roman" w:cs="Times New Roman"/>
                <w:bCs/>
                <w:color w:val="0070C0"/>
              </w:rPr>
              <w:t>•</w:t>
            </w:r>
            <w:r>
              <w:rPr>
                <w:rFonts w:ascii="Times New Roman" w:hAnsi="Times New Roman" w:cs="Times New Roman"/>
                <w:bCs/>
                <w:color w:val="0070C0"/>
              </w:rPr>
              <w:t xml:space="preserve">  </w:t>
            </w:r>
            <w:r w:rsidRPr="003338D0">
              <w:rPr>
                <w:rFonts w:ascii="Times New Roman" w:hAnsi="Times New Roman" w:cs="Times New Roman"/>
                <w:bCs/>
                <w:color w:val="0070C0"/>
              </w:rPr>
              <w:t xml:space="preserve"> Formulating a descriptive narrative.</w:t>
            </w:r>
          </w:p>
          <w:p w14:paraId="1A4E7E64" w14:textId="28052238" w:rsidR="00C448FC" w:rsidRPr="003338D0" w:rsidRDefault="00C448FC" w:rsidP="00C448FC">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sidRPr="003338D0">
              <w:rPr>
                <w:rFonts w:ascii="Times New Roman" w:hAnsi="Times New Roman" w:cs="Times New Roman"/>
                <w:bCs/>
                <w:color w:val="0070C0"/>
              </w:rPr>
              <w:t>Provides a set of ODD definitions.</w:t>
            </w:r>
          </w:p>
        </w:tc>
      </w:tr>
      <w:tr w:rsidR="00C448FC" w:rsidRPr="00DD4E7D" w14:paraId="1AFCB88A" w14:textId="077563EC" w:rsidTr="0021601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958" w:type="dxa"/>
          </w:tcPr>
          <w:p w14:paraId="134350E6" w14:textId="77777777" w:rsidR="00C448FC" w:rsidRPr="00B178D7" w:rsidRDefault="00C448FC" w:rsidP="00C448FC">
            <w:pPr>
              <w:rPr>
                <w:rFonts w:ascii="Times New Roman" w:hAnsi="Times New Roman" w:cs="Times New Roman"/>
                <w:b w:val="0"/>
              </w:rPr>
            </w:pPr>
            <w:r>
              <w:rPr>
                <w:rFonts w:ascii="Times New Roman" w:hAnsi="Times New Roman" w:cs="Times New Roman"/>
              </w:rPr>
              <w:t xml:space="preserve">A Framework for Automated Driving System Testable Cases and Scenarios </w:t>
            </w:r>
          </w:p>
        </w:tc>
        <w:tc>
          <w:tcPr>
            <w:tcW w:w="1586" w:type="dxa"/>
          </w:tcPr>
          <w:p w14:paraId="1883326B" w14:textId="77777777" w:rsidR="00C448FC" w:rsidRPr="00B178D7" w:rsidRDefault="00C448FC" w:rsidP="00C4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United States National Highway Traffic Safety Administration</w:t>
            </w:r>
          </w:p>
        </w:tc>
        <w:tc>
          <w:tcPr>
            <w:tcW w:w="3686" w:type="dxa"/>
          </w:tcPr>
          <w:p w14:paraId="72E5A58E" w14:textId="77777777" w:rsidR="00C448FC" w:rsidRDefault="00C448FC" w:rsidP="00C4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6B27">
              <w:rPr>
                <w:rFonts w:ascii="Times New Roman" w:hAnsi="Times New Roman" w:cs="Times New Roman"/>
              </w:rPr>
              <w:t xml:space="preserve">This report describes a framework for establishing sample preliminary tests for Automated Driving Systems. </w:t>
            </w:r>
            <w:r>
              <w:rPr>
                <w:rFonts w:ascii="Times New Roman" w:hAnsi="Times New Roman" w:cs="Times New Roman"/>
              </w:rPr>
              <w:t>It also includes a framework for organizing scenario elements.</w:t>
            </w:r>
          </w:p>
          <w:p w14:paraId="6703C940" w14:textId="77777777" w:rsidR="00C448FC" w:rsidRDefault="00C448FC" w:rsidP="00C4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05D2858" w14:textId="77777777" w:rsidR="00C448FC" w:rsidRDefault="00C448FC" w:rsidP="00C4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C31E272" w14:textId="174C9783" w:rsidR="00C448FC" w:rsidRPr="00B178D7" w:rsidRDefault="00C448FC" w:rsidP="00C4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551" w:type="dxa"/>
          </w:tcPr>
          <w:p w14:paraId="20C93CBB" w14:textId="77777777" w:rsidR="00C448FC" w:rsidRDefault="00FF2A3D" w:rsidP="00C4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38" w:history="1">
              <w:r w:rsidR="00C448FC" w:rsidRPr="002B788B">
                <w:rPr>
                  <w:rStyle w:val="Hyperlink"/>
                  <w:rFonts w:ascii="Times New Roman" w:hAnsi="Times New Roman" w:cs="Times New Roman"/>
                </w:rPr>
                <w:t>https://wiki.unece.org/download/attachments/87622238/FRAV-01-14.pdf?api=v2</w:t>
              </w:r>
            </w:hyperlink>
            <w:r w:rsidR="00C448FC">
              <w:rPr>
                <w:rFonts w:ascii="Times New Roman" w:hAnsi="Times New Roman" w:cs="Times New Roman"/>
              </w:rPr>
              <w:t xml:space="preserve"> </w:t>
            </w:r>
          </w:p>
          <w:p w14:paraId="632B9B96" w14:textId="77777777" w:rsidR="00C448FC" w:rsidRPr="00B178D7" w:rsidRDefault="00C448FC" w:rsidP="00C4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812" w:type="dxa"/>
          </w:tcPr>
          <w:p w14:paraId="0F0B6416" w14:textId="77777777" w:rsidR="00FD1513" w:rsidRDefault="00FD1513" w:rsidP="00FD1513">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r w:rsidRPr="00707AA5">
              <w:rPr>
                <w:rFonts w:ascii="Times New Roman" w:hAnsi="Times New Roman" w:cs="Times New Roman"/>
                <w:color w:val="0070C0"/>
              </w:rPr>
              <w:t>ODD will likely vary for each ADS feature, even if there is more than one ADS feature on a vehicle.</w:t>
            </w:r>
          </w:p>
          <w:p w14:paraId="430B6826" w14:textId="77777777" w:rsidR="00FD1513" w:rsidRDefault="00FD1513" w:rsidP="00FD1513">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r>
              <w:rPr>
                <w:rFonts w:ascii="Times New Roman" w:hAnsi="Times New Roman" w:cs="Times New Roman"/>
                <w:color w:val="0070C0"/>
              </w:rPr>
              <w:t>Reviewed more than 50 sources of information</w:t>
            </w:r>
          </w:p>
          <w:p w14:paraId="27A75093" w14:textId="77777777" w:rsidR="00FD1513" w:rsidRDefault="00FD1513" w:rsidP="00FD1513">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r>
              <w:rPr>
                <w:rFonts w:ascii="Times New Roman" w:hAnsi="Times New Roman" w:cs="Times New Roman"/>
                <w:color w:val="0070C0"/>
              </w:rPr>
              <w:t>“Guiding Principles”:</w:t>
            </w:r>
          </w:p>
          <w:p w14:paraId="58CAD7EA" w14:textId="77777777" w:rsidR="00FD1513" w:rsidRDefault="00FD1513" w:rsidP="00FD1513">
            <w:pPr>
              <w:pStyle w:val="ListParagraph"/>
              <w:numPr>
                <w:ilvl w:val="1"/>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r>
              <w:rPr>
                <w:rFonts w:ascii="Times New Roman" w:hAnsi="Times New Roman" w:cs="Times New Roman"/>
                <w:color w:val="0070C0"/>
              </w:rPr>
              <w:t>Need for uniform ODD taxonomy</w:t>
            </w:r>
          </w:p>
          <w:p w14:paraId="78CA14E7" w14:textId="77777777" w:rsidR="00FD1513" w:rsidRDefault="00FD1513" w:rsidP="00FD1513">
            <w:pPr>
              <w:pStyle w:val="ListParagraph"/>
              <w:numPr>
                <w:ilvl w:val="1"/>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r>
              <w:rPr>
                <w:rFonts w:ascii="Times New Roman" w:hAnsi="Times New Roman" w:cs="Times New Roman"/>
                <w:color w:val="0070C0"/>
              </w:rPr>
              <w:t>Account for variations in operational environments</w:t>
            </w:r>
          </w:p>
          <w:p w14:paraId="7B90ED82" w14:textId="77777777" w:rsidR="00FD1513" w:rsidRDefault="00FD1513" w:rsidP="00FD1513">
            <w:pPr>
              <w:pStyle w:val="ListParagraph"/>
              <w:numPr>
                <w:ilvl w:val="1"/>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r>
              <w:rPr>
                <w:rFonts w:ascii="Times New Roman" w:hAnsi="Times New Roman" w:cs="Times New Roman"/>
                <w:color w:val="0070C0"/>
              </w:rPr>
              <w:t>Define what constitutes an “operational scenario”</w:t>
            </w:r>
          </w:p>
          <w:p w14:paraId="01F47D5B" w14:textId="77777777" w:rsidR="00FD1513" w:rsidRDefault="00FD1513" w:rsidP="00FD1513">
            <w:pPr>
              <w:pStyle w:val="ListParagraph"/>
              <w:numPr>
                <w:ilvl w:val="1"/>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r>
              <w:rPr>
                <w:rFonts w:ascii="Times New Roman" w:hAnsi="Times New Roman" w:cs="Times New Roman"/>
                <w:color w:val="0070C0"/>
              </w:rPr>
              <w:t>Identify ODD boundaries</w:t>
            </w:r>
          </w:p>
          <w:p w14:paraId="1B79B98B" w14:textId="77777777" w:rsidR="00FD1513" w:rsidRDefault="00FD1513" w:rsidP="00FD1513">
            <w:pPr>
              <w:pStyle w:val="ListParagraph"/>
              <w:numPr>
                <w:ilvl w:val="1"/>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r>
              <w:rPr>
                <w:rFonts w:ascii="Times New Roman" w:hAnsi="Times New Roman" w:cs="Times New Roman"/>
                <w:color w:val="0070C0"/>
              </w:rPr>
              <w:t>Identify “Current ODD State” (system capability to determine whether the vehicle is within the ODD and detect boundaries)</w:t>
            </w:r>
          </w:p>
          <w:p w14:paraId="27CFC6CB" w14:textId="77777777" w:rsidR="00FD1513" w:rsidRDefault="00FD1513" w:rsidP="00FD1513">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r>
              <w:rPr>
                <w:rFonts w:ascii="Times New Roman" w:hAnsi="Times New Roman" w:cs="Times New Roman"/>
                <w:color w:val="0070C0"/>
              </w:rPr>
              <w:t>Proposes an ODD hierarchy with top categories:</w:t>
            </w:r>
          </w:p>
          <w:p w14:paraId="690A1430" w14:textId="77777777" w:rsidR="00FD1513" w:rsidRDefault="00FD1513" w:rsidP="001D2C3D">
            <w:pPr>
              <w:pStyle w:val="ListParagraph"/>
              <w:numPr>
                <w:ilvl w:val="1"/>
                <w:numId w:val="2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r>
              <w:rPr>
                <w:rFonts w:ascii="Times New Roman" w:hAnsi="Times New Roman" w:cs="Times New Roman"/>
                <w:color w:val="0070C0"/>
              </w:rPr>
              <w:t>Physical infrastructure</w:t>
            </w:r>
          </w:p>
          <w:p w14:paraId="42B5695A" w14:textId="77777777" w:rsidR="00FD1513" w:rsidRDefault="00FD1513" w:rsidP="001D2C3D">
            <w:pPr>
              <w:pStyle w:val="ListParagraph"/>
              <w:numPr>
                <w:ilvl w:val="1"/>
                <w:numId w:val="2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r>
              <w:rPr>
                <w:rFonts w:ascii="Times New Roman" w:hAnsi="Times New Roman" w:cs="Times New Roman"/>
                <w:color w:val="0070C0"/>
              </w:rPr>
              <w:lastRenderedPageBreak/>
              <w:t>Operational constraints (speed limits, traffic conditions)</w:t>
            </w:r>
          </w:p>
          <w:p w14:paraId="44977B76" w14:textId="77777777" w:rsidR="00FD1513" w:rsidRDefault="00FD1513" w:rsidP="001D2C3D">
            <w:pPr>
              <w:pStyle w:val="ListParagraph"/>
              <w:numPr>
                <w:ilvl w:val="1"/>
                <w:numId w:val="2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r>
              <w:rPr>
                <w:rFonts w:ascii="Times New Roman" w:hAnsi="Times New Roman" w:cs="Times New Roman"/>
                <w:color w:val="0070C0"/>
              </w:rPr>
              <w:t>Objects (signage, roadway users, other obstacles/objects)</w:t>
            </w:r>
          </w:p>
          <w:p w14:paraId="02682893" w14:textId="77777777" w:rsidR="00FD1513" w:rsidRDefault="00FD1513" w:rsidP="001D2C3D">
            <w:pPr>
              <w:pStyle w:val="ListParagraph"/>
              <w:numPr>
                <w:ilvl w:val="1"/>
                <w:numId w:val="2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r>
              <w:rPr>
                <w:rFonts w:ascii="Times New Roman" w:hAnsi="Times New Roman" w:cs="Times New Roman"/>
                <w:color w:val="0070C0"/>
              </w:rPr>
              <w:t>Connectivity (V2V, traffic info, remote fleet management, V2I)</w:t>
            </w:r>
          </w:p>
          <w:p w14:paraId="70E9468C" w14:textId="77777777" w:rsidR="00FD1513" w:rsidRDefault="00FD1513" w:rsidP="001D2C3D">
            <w:pPr>
              <w:pStyle w:val="ListParagraph"/>
              <w:numPr>
                <w:ilvl w:val="1"/>
                <w:numId w:val="2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r>
              <w:rPr>
                <w:rFonts w:ascii="Times New Roman" w:hAnsi="Times New Roman" w:cs="Times New Roman"/>
                <w:color w:val="0070C0"/>
              </w:rPr>
              <w:t>Environmental conditions</w:t>
            </w:r>
          </w:p>
          <w:p w14:paraId="40445D13" w14:textId="77777777" w:rsidR="00FD1513" w:rsidRPr="000B6E09" w:rsidRDefault="00FD1513" w:rsidP="001D2C3D">
            <w:pPr>
              <w:pStyle w:val="ListParagraph"/>
              <w:numPr>
                <w:ilvl w:val="1"/>
                <w:numId w:val="2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r w:rsidRPr="000B6E09">
              <w:rPr>
                <w:rFonts w:ascii="Times New Roman" w:hAnsi="Times New Roman" w:cs="Times New Roman"/>
                <w:color w:val="0070C0"/>
              </w:rPr>
              <w:t>Zones (geofence, traffic management zones, construction, school, legal jurisdictions, interference such as</w:t>
            </w:r>
            <w:r>
              <w:rPr>
                <w:rFonts w:ascii="Times New Roman" w:hAnsi="Times New Roman" w:cs="Times New Roman"/>
                <w:color w:val="0070C0"/>
              </w:rPr>
              <w:t xml:space="preserve"> tunnels</w:t>
            </w:r>
            <w:r w:rsidRPr="000B6E09">
              <w:rPr>
                <w:rFonts w:ascii="Times New Roman" w:hAnsi="Times New Roman" w:cs="Times New Roman"/>
                <w:color w:val="0070C0"/>
              </w:rPr>
              <w:t>)</w:t>
            </w:r>
          </w:p>
          <w:p w14:paraId="19B3882F" w14:textId="77777777" w:rsidR="00FD1513" w:rsidRDefault="00FD1513" w:rsidP="00FD1513">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r w:rsidRPr="000B6E09">
              <w:rPr>
                <w:rFonts w:ascii="Times New Roman" w:hAnsi="Times New Roman" w:cs="Times New Roman"/>
                <w:color w:val="0070C0"/>
              </w:rPr>
              <w:t>Hierarchy extends as far a</w:t>
            </w:r>
            <w:r>
              <w:rPr>
                <w:rFonts w:ascii="Times New Roman" w:hAnsi="Times New Roman" w:cs="Times New Roman"/>
                <w:color w:val="0070C0"/>
              </w:rPr>
              <w:t xml:space="preserve">s needed (e.g., environmental conditions </w:t>
            </w:r>
            <w:r w:rsidRPr="000B6E09">
              <w:rPr>
                <w:rFonts w:ascii="Times New Roman" w:hAnsi="Times New Roman" w:cs="Times New Roman"/>
                <w:color w:val="0070C0"/>
              </w:rPr>
              <w:sym w:font="Wingdings" w:char="F0E0"/>
            </w:r>
            <w:r>
              <w:rPr>
                <w:rFonts w:ascii="Times New Roman" w:hAnsi="Times New Roman" w:cs="Times New Roman"/>
                <w:color w:val="0070C0"/>
              </w:rPr>
              <w:t xml:space="preserve"> weather </w:t>
            </w:r>
            <w:r w:rsidRPr="000B6E09">
              <w:rPr>
                <w:rFonts w:ascii="Times New Roman" w:hAnsi="Times New Roman" w:cs="Times New Roman"/>
                <w:color w:val="0070C0"/>
              </w:rPr>
              <w:sym w:font="Wingdings" w:char="F0E0"/>
            </w:r>
            <w:r>
              <w:rPr>
                <w:rFonts w:ascii="Times New Roman" w:hAnsi="Times New Roman" w:cs="Times New Roman"/>
                <w:color w:val="0070C0"/>
              </w:rPr>
              <w:t xml:space="preserve"> rain </w:t>
            </w:r>
            <w:r w:rsidRPr="000B6E09">
              <w:rPr>
                <w:rFonts w:ascii="Times New Roman" w:hAnsi="Times New Roman" w:cs="Times New Roman"/>
                <w:color w:val="0070C0"/>
              </w:rPr>
              <w:sym w:font="Wingdings" w:char="F0E0"/>
            </w:r>
            <w:r>
              <w:rPr>
                <w:rFonts w:ascii="Times New Roman" w:hAnsi="Times New Roman" w:cs="Times New Roman"/>
                <w:color w:val="0070C0"/>
              </w:rPr>
              <w:t xml:space="preserve"> light/moderate/heavy)</w:t>
            </w:r>
          </w:p>
          <w:p w14:paraId="024FFCFC" w14:textId="77777777" w:rsidR="001D2C3D" w:rsidRDefault="00FD1513" w:rsidP="001D2C3D">
            <w:pPr>
              <w:pStyle w:val="ListParagraph"/>
              <w:numPr>
                <w:ilvl w:val="0"/>
                <w:numId w:val="10"/>
              </w:numPr>
              <w:spacing w:after="120"/>
              <w:ind w:left="418" w:hanging="4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r>
              <w:rPr>
                <w:rFonts w:ascii="Times New Roman" w:hAnsi="Times New Roman" w:cs="Times New Roman"/>
                <w:color w:val="0070C0"/>
              </w:rPr>
              <w:t>Provides additional explanations for ODD categories/elements</w:t>
            </w:r>
          </w:p>
          <w:p w14:paraId="3D86FE52" w14:textId="477F864C" w:rsidR="00C448FC" w:rsidRPr="001D2C3D" w:rsidRDefault="00FD1513" w:rsidP="001D2C3D">
            <w:pPr>
              <w:pStyle w:val="ListParagraph"/>
              <w:numPr>
                <w:ilvl w:val="0"/>
                <w:numId w:val="10"/>
              </w:numPr>
              <w:spacing w:after="120"/>
              <w:ind w:left="418" w:hanging="4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r w:rsidRPr="001D2C3D">
              <w:rPr>
                <w:rFonts w:ascii="Times New Roman" w:hAnsi="Times New Roman" w:cs="Times New Roman"/>
                <w:color w:val="0070C0"/>
              </w:rPr>
              <w:t>Proposes an ODD checklist for application to ADS features</w:t>
            </w:r>
          </w:p>
        </w:tc>
      </w:tr>
      <w:tr w:rsidR="00C448FC" w:rsidRPr="00FB3DE2" w14:paraId="03066D2B" w14:textId="216339F7" w:rsidTr="0021601D">
        <w:trPr>
          <w:trHeight w:val="273"/>
        </w:trPr>
        <w:tc>
          <w:tcPr>
            <w:cnfStyle w:val="001000000000" w:firstRow="0" w:lastRow="0" w:firstColumn="1" w:lastColumn="0" w:oddVBand="0" w:evenVBand="0" w:oddHBand="0" w:evenHBand="0" w:firstRowFirstColumn="0" w:firstRowLastColumn="0" w:lastRowFirstColumn="0" w:lastRowLastColumn="0"/>
            <w:tcW w:w="1958" w:type="dxa"/>
          </w:tcPr>
          <w:p w14:paraId="7E958041" w14:textId="77777777" w:rsidR="00C448FC" w:rsidRPr="00FB3DE2" w:rsidRDefault="00C448FC" w:rsidP="00C448FC">
            <w:pPr>
              <w:rPr>
                <w:rFonts w:ascii="Times New Roman" w:hAnsi="Times New Roman" w:cs="Times New Roman"/>
                <w:b w:val="0"/>
                <w:bCs w:val="0"/>
                <w:color w:val="4472C4" w:themeColor="accent5"/>
              </w:rPr>
            </w:pPr>
            <w:r w:rsidRPr="00FB3DE2">
              <w:rPr>
                <w:rFonts w:ascii="Times New Roman" w:hAnsi="Times New Roman" w:cs="Times New Roman"/>
                <w:color w:val="4472C4" w:themeColor="accent5"/>
              </w:rPr>
              <w:lastRenderedPageBreak/>
              <w:t>PAS 1883:2020</w:t>
            </w:r>
          </w:p>
          <w:p w14:paraId="6C4040F3" w14:textId="2B6937FC" w:rsidR="00C448FC" w:rsidRPr="00FB3DE2" w:rsidRDefault="00C448FC" w:rsidP="00C448FC">
            <w:pPr>
              <w:rPr>
                <w:rFonts w:ascii="Times New Roman" w:hAnsi="Times New Roman" w:cs="Times New Roman"/>
                <w:b w:val="0"/>
                <w:bCs w:val="0"/>
                <w:color w:val="4472C4" w:themeColor="accent5"/>
              </w:rPr>
            </w:pPr>
            <w:r w:rsidRPr="00FB3DE2">
              <w:rPr>
                <w:rFonts w:ascii="Times New Roman" w:hAnsi="Times New Roman" w:cs="Times New Roman"/>
                <w:color w:val="4472C4" w:themeColor="accent5"/>
              </w:rPr>
              <w:t xml:space="preserve">Operational Design Domain (ODD) taxonomy for an automated driving system (ADS) - Specification </w:t>
            </w:r>
          </w:p>
        </w:tc>
        <w:tc>
          <w:tcPr>
            <w:tcW w:w="1586" w:type="dxa"/>
          </w:tcPr>
          <w:p w14:paraId="78089AAB" w14:textId="515D464A" w:rsidR="00C448FC" w:rsidRPr="00FB3DE2" w:rsidRDefault="00C448FC"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r w:rsidRPr="00FB3DE2">
              <w:rPr>
                <w:rFonts w:ascii="Times New Roman" w:hAnsi="Times New Roman" w:cs="Times New Roman"/>
                <w:color w:val="4472C4" w:themeColor="accent5"/>
              </w:rPr>
              <w:t xml:space="preserve">The British Standards Institution (BSI) </w:t>
            </w:r>
          </w:p>
        </w:tc>
        <w:tc>
          <w:tcPr>
            <w:tcW w:w="3686" w:type="dxa"/>
          </w:tcPr>
          <w:p w14:paraId="3E44C498" w14:textId="0F65307D" w:rsidR="00C448FC" w:rsidRDefault="00C448FC"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r w:rsidRPr="00FB3DE2">
              <w:rPr>
                <w:rFonts w:ascii="Times New Roman" w:hAnsi="Times New Roman" w:cs="Times New Roman"/>
                <w:color w:val="4472C4" w:themeColor="accent5"/>
              </w:rPr>
              <w:t>The PAS introduces requirements for specifying an ODD to enable the safe deployment of ADS. The document is intended for trialling organizations developing safety cases for automated vehicle trials and testing. Sponsored by Centre for Connected &amp; Autonomous Vehicles and the UK Department for Transport.</w:t>
            </w:r>
          </w:p>
          <w:p w14:paraId="23CC86D1" w14:textId="77777777" w:rsidR="00C448FC" w:rsidRDefault="00C448FC"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p>
          <w:p w14:paraId="1863BC32" w14:textId="77777777" w:rsidR="00C448FC" w:rsidRDefault="00C448FC"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p>
          <w:p w14:paraId="7D7CC701" w14:textId="402CDDE3" w:rsidR="00C448FC" w:rsidRDefault="00C448FC"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p>
          <w:p w14:paraId="144917DF" w14:textId="532587A6" w:rsidR="00C448FC" w:rsidRDefault="00C448FC"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p>
          <w:p w14:paraId="61D1C9A3" w14:textId="77777777" w:rsidR="00C448FC" w:rsidRDefault="00C448FC"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p>
          <w:p w14:paraId="41650842" w14:textId="5BFAB5C6" w:rsidR="00C448FC" w:rsidRDefault="00C448FC"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p>
          <w:p w14:paraId="10BCB055" w14:textId="62DBA963" w:rsidR="00C448FC" w:rsidRDefault="00C448FC"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p>
          <w:p w14:paraId="1FFE1B1A" w14:textId="77777777" w:rsidR="00C448FC" w:rsidRDefault="00C448FC"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p>
          <w:p w14:paraId="7D227DA4" w14:textId="36EB7084" w:rsidR="00C448FC" w:rsidRPr="00FB3DE2" w:rsidRDefault="00C448FC"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r w:rsidRPr="00FB3DE2">
              <w:rPr>
                <w:rFonts w:ascii="Times New Roman" w:hAnsi="Times New Roman" w:cs="Times New Roman"/>
                <w:color w:val="4472C4" w:themeColor="accent5"/>
              </w:rPr>
              <w:t xml:space="preserve"> </w:t>
            </w:r>
          </w:p>
        </w:tc>
        <w:tc>
          <w:tcPr>
            <w:tcW w:w="2551" w:type="dxa"/>
          </w:tcPr>
          <w:p w14:paraId="05328DA2" w14:textId="3B1B14C5" w:rsidR="00C448FC" w:rsidRDefault="00FF2A3D"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hyperlink r:id="rId39" w:history="1">
              <w:r w:rsidR="00C448FC" w:rsidRPr="00A93A16">
                <w:rPr>
                  <w:rStyle w:val="Hyperlink"/>
                  <w:rFonts w:ascii="Times New Roman" w:hAnsi="Times New Roman" w:cs="Times New Roman"/>
                </w:rPr>
                <w:t>https://www.bsigroup.com/en-GB/CAV/pas-1883/</w:t>
              </w:r>
            </w:hyperlink>
          </w:p>
          <w:p w14:paraId="2F3AEF98" w14:textId="2390CDC4" w:rsidR="00C448FC" w:rsidRPr="00FB3DE2" w:rsidRDefault="00C448FC"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p>
        </w:tc>
        <w:tc>
          <w:tcPr>
            <w:tcW w:w="5812" w:type="dxa"/>
          </w:tcPr>
          <w:p w14:paraId="2BE29C72" w14:textId="77777777" w:rsidR="0071586F" w:rsidRDefault="0071586F" w:rsidP="0071586F">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r>
              <w:rPr>
                <w:rFonts w:ascii="Times New Roman" w:hAnsi="Times New Roman" w:cs="Times New Roman"/>
                <w:color w:val="4472C4" w:themeColor="accent5"/>
              </w:rPr>
              <w:t xml:space="preserve">The aim is to define ADS capabilities and limitations and clearly communicate them to the end user. </w:t>
            </w:r>
          </w:p>
          <w:p w14:paraId="2EAA9E1D" w14:textId="3799CD22" w:rsidR="00487143" w:rsidRDefault="00487143" w:rsidP="00D56D3C">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r>
              <w:rPr>
                <w:rFonts w:ascii="Times New Roman" w:hAnsi="Times New Roman" w:cs="Times New Roman"/>
                <w:color w:val="4472C4" w:themeColor="accent5"/>
              </w:rPr>
              <w:t xml:space="preserve">It introduces requirements </w:t>
            </w:r>
            <w:r w:rsidR="00460F8B">
              <w:rPr>
                <w:rFonts w:ascii="Times New Roman" w:hAnsi="Times New Roman" w:cs="Times New Roman"/>
                <w:color w:val="4472C4" w:themeColor="accent5"/>
              </w:rPr>
              <w:t>for the minimum hierarchical taxonomy for specifying an ODD to enable the safe deployment of an automated driving system</w:t>
            </w:r>
            <w:r w:rsidR="00F8061C">
              <w:rPr>
                <w:rFonts w:ascii="Times New Roman" w:hAnsi="Times New Roman" w:cs="Times New Roman"/>
                <w:color w:val="4472C4" w:themeColor="accent5"/>
              </w:rPr>
              <w:t xml:space="preserve">: </w:t>
            </w:r>
          </w:p>
          <w:p w14:paraId="698AA0FC" w14:textId="5075E39F" w:rsidR="00F8061C" w:rsidRDefault="00F8061C" w:rsidP="00F8061C">
            <w:pPr>
              <w:pStyle w:val="ListParagraph"/>
              <w:numPr>
                <w:ilvl w:val="1"/>
                <w:numId w:val="3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r>
              <w:rPr>
                <w:rFonts w:ascii="Times New Roman" w:hAnsi="Times New Roman" w:cs="Times New Roman"/>
                <w:color w:val="4472C4" w:themeColor="accent5"/>
              </w:rPr>
              <w:t>Scenery (e.g. Zones, Drivable area, Junctions, …)</w:t>
            </w:r>
            <w:r w:rsidR="00290AF4">
              <w:rPr>
                <w:rFonts w:ascii="Times New Roman" w:hAnsi="Times New Roman" w:cs="Times New Roman"/>
                <w:color w:val="4472C4" w:themeColor="accent5"/>
              </w:rPr>
              <w:t>;</w:t>
            </w:r>
          </w:p>
          <w:p w14:paraId="3ECF370E" w14:textId="497CB699" w:rsidR="00F8061C" w:rsidRDefault="00F8061C" w:rsidP="00F8061C">
            <w:pPr>
              <w:pStyle w:val="ListParagraph"/>
              <w:numPr>
                <w:ilvl w:val="1"/>
                <w:numId w:val="3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r>
              <w:rPr>
                <w:rFonts w:ascii="Times New Roman" w:hAnsi="Times New Roman" w:cs="Times New Roman"/>
                <w:color w:val="4472C4" w:themeColor="accent5"/>
              </w:rPr>
              <w:t xml:space="preserve">Environmental Conditions </w:t>
            </w:r>
            <w:r w:rsidR="00290AF4">
              <w:rPr>
                <w:rFonts w:ascii="Times New Roman" w:hAnsi="Times New Roman" w:cs="Times New Roman"/>
                <w:color w:val="4472C4" w:themeColor="accent5"/>
              </w:rPr>
              <w:t>(e.g. Weather, Particulates, Illumination, Connectivity);</w:t>
            </w:r>
          </w:p>
          <w:p w14:paraId="3A7F4E0A" w14:textId="1455B0A7" w:rsidR="00F8061C" w:rsidRPr="00F8061C" w:rsidRDefault="00F8061C" w:rsidP="00F8061C">
            <w:pPr>
              <w:pStyle w:val="ListParagraph"/>
              <w:numPr>
                <w:ilvl w:val="1"/>
                <w:numId w:val="3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r>
              <w:rPr>
                <w:rFonts w:ascii="Times New Roman" w:hAnsi="Times New Roman" w:cs="Times New Roman"/>
                <w:color w:val="4472C4" w:themeColor="accent5"/>
              </w:rPr>
              <w:t>Dynamic Elements (e.g. Traffic, Subject Vehicle)</w:t>
            </w:r>
          </w:p>
          <w:p w14:paraId="123D2519" w14:textId="675C13F6" w:rsidR="00B0455B" w:rsidRDefault="00B0455B" w:rsidP="00D56D3C">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r>
              <w:rPr>
                <w:rFonts w:ascii="Times New Roman" w:hAnsi="Times New Roman" w:cs="Times New Roman"/>
                <w:color w:val="4472C4" w:themeColor="accent5"/>
              </w:rPr>
              <w:t>Intended for tri</w:t>
            </w:r>
            <w:r w:rsidR="00BC084D">
              <w:rPr>
                <w:rFonts w:ascii="Times New Roman" w:hAnsi="Times New Roman" w:cs="Times New Roman"/>
                <w:color w:val="4472C4" w:themeColor="accent5"/>
              </w:rPr>
              <w:t>al</w:t>
            </w:r>
            <w:r>
              <w:rPr>
                <w:rFonts w:ascii="Times New Roman" w:hAnsi="Times New Roman" w:cs="Times New Roman"/>
                <w:color w:val="4472C4" w:themeColor="accent5"/>
              </w:rPr>
              <w:t xml:space="preserve">ling organisations developing safety cases for AV trials </w:t>
            </w:r>
            <w:r w:rsidR="00BC084D">
              <w:rPr>
                <w:rFonts w:ascii="Times New Roman" w:hAnsi="Times New Roman" w:cs="Times New Roman"/>
                <w:color w:val="4472C4" w:themeColor="accent5"/>
              </w:rPr>
              <w:t xml:space="preserve">and testing, manufacturers and developers of Level 3 and 4 ADS and suppliers of components. </w:t>
            </w:r>
          </w:p>
          <w:p w14:paraId="5276AF37" w14:textId="3D3CDC70" w:rsidR="005F364A" w:rsidRDefault="005F364A" w:rsidP="00D56D3C">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r>
              <w:rPr>
                <w:rFonts w:ascii="Times New Roman" w:hAnsi="Times New Roman" w:cs="Times New Roman"/>
                <w:color w:val="4472C4" w:themeColor="accent5"/>
              </w:rPr>
              <w:t xml:space="preserve">It contains an example checklist for an ODD definition. </w:t>
            </w:r>
          </w:p>
          <w:p w14:paraId="3C6652AD" w14:textId="77777777" w:rsidR="005F4977" w:rsidRDefault="00AD605A" w:rsidP="00AD60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r w:rsidRPr="005F4977">
              <w:rPr>
                <w:rFonts w:ascii="Times New Roman" w:hAnsi="Times New Roman" w:cs="Times New Roman"/>
                <w:color w:val="4472C4" w:themeColor="accent5"/>
                <w:u w:val="single"/>
              </w:rPr>
              <w:t>Project linked</w:t>
            </w:r>
            <w:r>
              <w:rPr>
                <w:rFonts w:ascii="Times New Roman" w:hAnsi="Times New Roman" w:cs="Times New Roman"/>
                <w:color w:val="4472C4" w:themeColor="accent5"/>
              </w:rPr>
              <w:t>:</w:t>
            </w:r>
            <w:r w:rsidR="005A05A2">
              <w:rPr>
                <w:rFonts w:ascii="Times New Roman" w:hAnsi="Times New Roman" w:cs="Times New Roman"/>
                <w:color w:val="4472C4" w:themeColor="accent5"/>
              </w:rPr>
              <w:t xml:space="preserve"> </w:t>
            </w:r>
          </w:p>
          <w:p w14:paraId="4EF3C208" w14:textId="36CB9D82" w:rsidR="005F4977" w:rsidRPr="005F4977" w:rsidRDefault="00AD605A" w:rsidP="005F4977">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r w:rsidRPr="005F4977">
              <w:rPr>
                <w:rFonts w:ascii="Times New Roman" w:hAnsi="Times New Roman" w:cs="Times New Roman"/>
                <w:color w:val="4472C4" w:themeColor="accent5"/>
              </w:rPr>
              <w:t>PAS 1880</w:t>
            </w:r>
            <w:r w:rsidR="003F1B47" w:rsidRPr="005F4977">
              <w:rPr>
                <w:rFonts w:ascii="Times New Roman" w:hAnsi="Times New Roman" w:cs="Times New Roman"/>
                <w:color w:val="4472C4" w:themeColor="accent5"/>
              </w:rPr>
              <w:t xml:space="preserve"> ‘</w:t>
            </w:r>
            <w:r w:rsidR="005F4977" w:rsidRPr="005F4977">
              <w:rPr>
                <w:rFonts w:ascii="Times New Roman" w:hAnsi="Times New Roman" w:cs="Times New Roman"/>
                <w:color w:val="4472C4" w:themeColor="accent5"/>
              </w:rPr>
              <w:t>Guidelines for developing and assessing control systems for automated vehicles</w:t>
            </w:r>
            <w:r w:rsidR="007733C6" w:rsidRPr="005F4977">
              <w:rPr>
                <w:rFonts w:ascii="Times New Roman" w:hAnsi="Times New Roman" w:cs="Times New Roman"/>
                <w:color w:val="4472C4" w:themeColor="accent5"/>
              </w:rPr>
              <w:t>’</w:t>
            </w:r>
            <w:r w:rsidR="005F4977" w:rsidRPr="005F4977">
              <w:rPr>
                <w:rFonts w:ascii="Times New Roman" w:hAnsi="Times New Roman" w:cs="Times New Roman"/>
                <w:color w:val="4472C4" w:themeColor="accent5"/>
              </w:rPr>
              <w:t>;</w:t>
            </w:r>
          </w:p>
          <w:p w14:paraId="5F8715D7" w14:textId="77777777" w:rsidR="005F4977" w:rsidRPr="005F4977" w:rsidRDefault="007733C6" w:rsidP="005F4977">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r w:rsidRPr="005F4977">
              <w:rPr>
                <w:rFonts w:ascii="Times New Roman" w:hAnsi="Times New Roman" w:cs="Times New Roman"/>
                <w:color w:val="4472C4" w:themeColor="accent5"/>
              </w:rPr>
              <w:t xml:space="preserve">PAS </w:t>
            </w:r>
            <w:r w:rsidR="00CD5701" w:rsidRPr="005F4977">
              <w:rPr>
                <w:rFonts w:ascii="Times New Roman" w:hAnsi="Times New Roman" w:cs="Times New Roman"/>
                <w:color w:val="4472C4" w:themeColor="accent5"/>
              </w:rPr>
              <w:t>1881</w:t>
            </w:r>
            <w:r w:rsidRPr="005F4977">
              <w:rPr>
                <w:rFonts w:ascii="Times New Roman" w:hAnsi="Times New Roman" w:cs="Times New Roman"/>
                <w:color w:val="4472C4" w:themeColor="accent5"/>
              </w:rPr>
              <w:t xml:space="preserve"> ‘Assuring </w:t>
            </w:r>
            <w:r w:rsidR="003557D6" w:rsidRPr="005F4977">
              <w:rPr>
                <w:rFonts w:ascii="Times New Roman" w:hAnsi="Times New Roman" w:cs="Times New Roman"/>
                <w:color w:val="4472C4" w:themeColor="accent5"/>
              </w:rPr>
              <w:t>the safety of automated vehicle trials and testing’</w:t>
            </w:r>
            <w:r w:rsidR="00CD5701" w:rsidRPr="005F4977">
              <w:rPr>
                <w:rFonts w:ascii="Times New Roman" w:hAnsi="Times New Roman" w:cs="Times New Roman"/>
                <w:color w:val="4472C4" w:themeColor="accent5"/>
              </w:rPr>
              <w:t xml:space="preserve">, </w:t>
            </w:r>
          </w:p>
          <w:p w14:paraId="76B38FF2" w14:textId="20504510" w:rsidR="005F4977" w:rsidRPr="005F4977" w:rsidRDefault="005F4977" w:rsidP="005F364A">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72C4" w:themeColor="accent5"/>
              </w:rPr>
            </w:pPr>
            <w:r w:rsidRPr="005F4977">
              <w:rPr>
                <w:rFonts w:ascii="Times New Roman" w:hAnsi="Times New Roman" w:cs="Times New Roman"/>
                <w:color w:val="4472C4" w:themeColor="accent5"/>
              </w:rPr>
              <w:lastRenderedPageBreak/>
              <w:t xml:space="preserve">PAS </w:t>
            </w:r>
            <w:r w:rsidR="00CD5701" w:rsidRPr="005F4977">
              <w:rPr>
                <w:rFonts w:ascii="Times New Roman" w:hAnsi="Times New Roman" w:cs="Times New Roman"/>
                <w:color w:val="4472C4" w:themeColor="accent5"/>
              </w:rPr>
              <w:t>1882</w:t>
            </w:r>
            <w:r w:rsidR="003F1B47" w:rsidRPr="005F4977">
              <w:rPr>
                <w:rFonts w:ascii="Times New Roman" w:hAnsi="Times New Roman" w:cs="Times New Roman"/>
                <w:color w:val="4472C4" w:themeColor="accent5"/>
              </w:rPr>
              <w:t xml:space="preserve"> ‘ Data collection and Management</w:t>
            </w:r>
            <w:r w:rsidRPr="005F4977">
              <w:rPr>
                <w:rFonts w:ascii="Times New Roman" w:hAnsi="Times New Roman" w:cs="Times New Roman"/>
                <w:color w:val="4472C4" w:themeColor="accent5"/>
              </w:rPr>
              <w:t xml:space="preserve"> for automated vehicle trials</w:t>
            </w:r>
            <w:r w:rsidR="003F1B47" w:rsidRPr="005F4977">
              <w:rPr>
                <w:rFonts w:ascii="Times New Roman" w:hAnsi="Times New Roman" w:cs="Times New Roman"/>
                <w:color w:val="4472C4" w:themeColor="accent5"/>
              </w:rPr>
              <w:t>’.</w:t>
            </w:r>
          </w:p>
        </w:tc>
      </w:tr>
      <w:tr w:rsidR="00C448FC" w:rsidRPr="00DD4E7D" w14:paraId="3A77B1B7" w14:textId="251B113A" w:rsidTr="00063A8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593" w:type="dxa"/>
            <w:gridSpan w:val="5"/>
          </w:tcPr>
          <w:p w14:paraId="0DB02CB7" w14:textId="77777777" w:rsidR="00C448FC" w:rsidRPr="00165CF2" w:rsidRDefault="00C448FC" w:rsidP="00C448FC">
            <w:pPr>
              <w:pStyle w:val="ListParagraph"/>
              <w:rPr>
                <w:rFonts w:ascii="Times New Roman" w:hAnsi="Times New Roman" w:cs="Times New Roman"/>
              </w:rPr>
            </w:pPr>
          </w:p>
          <w:p w14:paraId="3AB026F9" w14:textId="77777777" w:rsidR="00C448FC" w:rsidRPr="00165CF2" w:rsidRDefault="00C448FC" w:rsidP="00C448FC">
            <w:pPr>
              <w:pStyle w:val="ListParagraph"/>
              <w:numPr>
                <w:ilvl w:val="0"/>
                <w:numId w:val="3"/>
              </w:numPr>
              <w:jc w:val="center"/>
              <w:rPr>
                <w:rFonts w:ascii="Times New Roman" w:hAnsi="Times New Roman" w:cs="Times New Roman"/>
              </w:rPr>
            </w:pPr>
            <w:r w:rsidRPr="00422C2A">
              <w:rPr>
                <w:rFonts w:ascii="Times New Roman" w:hAnsi="Times New Roman" w:cs="Times New Roman"/>
                <w:u w:val="single"/>
              </w:rPr>
              <w:t>Definitions</w:t>
            </w:r>
          </w:p>
          <w:p w14:paraId="1A70ADDF" w14:textId="77777777" w:rsidR="00C448FC" w:rsidRPr="00165CF2" w:rsidRDefault="00C448FC" w:rsidP="00C448FC">
            <w:pPr>
              <w:pStyle w:val="ListParagraph"/>
              <w:rPr>
                <w:rFonts w:ascii="Times New Roman" w:hAnsi="Times New Roman" w:cs="Times New Roman"/>
              </w:rPr>
            </w:pPr>
          </w:p>
        </w:tc>
      </w:tr>
      <w:tr w:rsidR="00C448FC" w:rsidRPr="00DD4E7D" w14:paraId="60F7F8DC" w14:textId="3127E00E" w:rsidTr="00063A84">
        <w:trPr>
          <w:trHeight w:val="273"/>
        </w:trPr>
        <w:tc>
          <w:tcPr>
            <w:cnfStyle w:val="001000000000" w:firstRow="0" w:lastRow="0" w:firstColumn="1" w:lastColumn="0" w:oddVBand="0" w:evenVBand="0" w:oddHBand="0" w:evenHBand="0" w:firstRowFirstColumn="0" w:firstRowLastColumn="0" w:lastRowFirstColumn="0" w:lastRowLastColumn="0"/>
            <w:tcW w:w="15593" w:type="dxa"/>
            <w:gridSpan w:val="5"/>
          </w:tcPr>
          <w:p w14:paraId="04C8A356" w14:textId="77777777" w:rsidR="00C448FC" w:rsidRPr="00FB3DE2" w:rsidRDefault="00C448FC" w:rsidP="00C448FC">
            <w:pPr>
              <w:rPr>
                <w:rFonts w:ascii="Times New Roman" w:hAnsi="Times New Roman" w:cs="Times New Roman"/>
                <w:b w:val="0"/>
                <w:bCs w:val="0"/>
                <w:color w:val="4472C4" w:themeColor="accent5"/>
              </w:rPr>
            </w:pPr>
            <w:r w:rsidRPr="00FB3DE2">
              <w:rPr>
                <w:rFonts w:ascii="Times New Roman" w:hAnsi="Times New Roman" w:cs="Times New Roman"/>
                <w:color w:val="4472C4" w:themeColor="accent5"/>
              </w:rPr>
              <w:t xml:space="preserve">Industry supports following existing standards unless there is a compelling reason not to do so. The reference to existing work will allow VMAD to focus on other essential deliverables and avoid overlapping of work and potential misinterpretations. </w:t>
            </w:r>
          </w:p>
          <w:p w14:paraId="61CB5758" w14:textId="77777777" w:rsidR="00C448FC" w:rsidRPr="00FB3DE2" w:rsidRDefault="00C448FC" w:rsidP="00C448FC">
            <w:pPr>
              <w:rPr>
                <w:rFonts w:ascii="Times New Roman" w:hAnsi="Times New Roman" w:cs="Times New Roman"/>
                <w:b w:val="0"/>
                <w:bCs w:val="0"/>
                <w:color w:val="4472C4" w:themeColor="accent5"/>
              </w:rPr>
            </w:pPr>
          </w:p>
        </w:tc>
      </w:tr>
      <w:tr w:rsidR="00382DA5" w:rsidRPr="00DD4E7D" w14:paraId="7F0874FD" w14:textId="4FDC7E31" w:rsidTr="0021601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58" w:type="dxa"/>
          </w:tcPr>
          <w:p w14:paraId="1CE97C3E" w14:textId="77777777" w:rsidR="00382DA5" w:rsidRPr="004C6032" w:rsidRDefault="00382DA5" w:rsidP="00382DA5">
            <w:pPr>
              <w:rPr>
                <w:rFonts w:ascii="Times New Roman" w:hAnsi="Times New Roman" w:cs="Times New Roman"/>
                <w:b w:val="0"/>
              </w:rPr>
            </w:pPr>
            <w:r w:rsidRPr="004C6032">
              <w:rPr>
                <w:rFonts w:ascii="Times New Roman" w:hAnsi="Times New Roman" w:cs="Times New Roman"/>
              </w:rPr>
              <w:t>Taxonomy and Definitions for Terms Related to Driving Automation Systems for On-Road Motor Vehicles J3016</w:t>
            </w:r>
          </w:p>
        </w:tc>
        <w:tc>
          <w:tcPr>
            <w:tcW w:w="1586" w:type="dxa"/>
          </w:tcPr>
          <w:p w14:paraId="44502A4B" w14:textId="77777777" w:rsidR="00382DA5" w:rsidRPr="004C6032" w:rsidRDefault="00382DA5" w:rsidP="00382D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6032">
              <w:rPr>
                <w:rFonts w:ascii="Times New Roman" w:hAnsi="Times New Roman" w:cs="Times New Roman"/>
              </w:rPr>
              <w:t>SAE International</w:t>
            </w:r>
          </w:p>
        </w:tc>
        <w:tc>
          <w:tcPr>
            <w:tcW w:w="3686" w:type="dxa"/>
          </w:tcPr>
          <w:p w14:paraId="447BB76F" w14:textId="77777777" w:rsidR="00382DA5" w:rsidRDefault="00382DA5" w:rsidP="00382D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6032">
              <w:rPr>
                <w:rFonts w:ascii="Times New Roman" w:hAnsi="Times New Roman" w:cs="Times New Roman"/>
              </w:rPr>
              <w:t>This SAE Recommended Practice describes motor vehicle driving automation systems that perform part or all of the dynamic driving task (DDT) on a sustained basis. It provides a taxonomy with detailed definitions for six levels of driving automation, ranging from no driving automation (level 0) to full driving automation (level 5), in the context of motor vehicles (hereafter also referred to as “vehicle” or “vehicles”) and their operation on roadways. These level definitions, along with additional supporting terms and definitions provided herein, can be used to describe the full range of driving automation features equipped on motor vehicles in a functionally consistent and coherent manner.</w:t>
            </w:r>
          </w:p>
          <w:p w14:paraId="76ABB7BE" w14:textId="77777777" w:rsidR="00382DA5" w:rsidRDefault="00382DA5" w:rsidP="00382D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2735BEE" w14:textId="5938E4BB" w:rsidR="00382DA5" w:rsidRPr="004C6032" w:rsidRDefault="00382DA5" w:rsidP="00382D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551" w:type="dxa"/>
          </w:tcPr>
          <w:p w14:paraId="2E9AADC0" w14:textId="77777777" w:rsidR="00382DA5" w:rsidRPr="004C6032" w:rsidRDefault="00FF2A3D" w:rsidP="00382D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40" w:history="1">
              <w:r w:rsidR="00382DA5" w:rsidRPr="002B788B">
                <w:rPr>
                  <w:rStyle w:val="Hyperlink"/>
                  <w:rFonts w:ascii="Times New Roman" w:hAnsi="Times New Roman" w:cs="Times New Roman"/>
                </w:rPr>
                <w:t>https://www.sae.org/standards/content/j3016_201806/</w:t>
              </w:r>
            </w:hyperlink>
            <w:r w:rsidR="00382DA5">
              <w:rPr>
                <w:rFonts w:ascii="Times New Roman" w:hAnsi="Times New Roman" w:cs="Times New Roman"/>
              </w:rPr>
              <w:t xml:space="preserve"> </w:t>
            </w:r>
          </w:p>
        </w:tc>
        <w:tc>
          <w:tcPr>
            <w:tcW w:w="5812" w:type="dxa"/>
          </w:tcPr>
          <w:p w14:paraId="52CE131D" w14:textId="77777777" w:rsidR="00382DA5" w:rsidRDefault="00382DA5" w:rsidP="00382D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70C0"/>
              </w:rPr>
            </w:pPr>
            <w:r>
              <w:rPr>
                <w:rFonts w:ascii="Times New Roman" w:hAnsi="Times New Roman" w:cs="Times New Roman"/>
                <w:i/>
                <w:iCs/>
                <w:color w:val="0070C0"/>
              </w:rPr>
              <w:t>It should be noted that FRAV has modified certain definitions to meet the needs for terms specific to establishing performance requirements for ADS.</w:t>
            </w:r>
          </w:p>
          <w:p w14:paraId="46C00F42" w14:textId="77777777" w:rsidR="00382DA5" w:rsidRPr="00EB370B" w:rsidRDefault="00382DA5" w:rsidP="00382D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70C0"/>
              </w:rPr>
            </w:pPr>
          </w:p>
          <w:p w14:paraId="51163B01" w14:textId="77777777" w:rsidR="00382DA5" w:rsidRDefault="00382DA5" w:rsidP="00382DA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r w:rsidRPr="000B6E09">
              <w:rPr>
                <w:rFonts w:ascii="Times New Roman" w:hAnsi="Times New Roman" w:cs="Times New Roman"/>
                <w:color w:val="0070C0"/>
              </w:rPr>
              <w:t>Automated Driving System (ADS): The hardware and software that are collectively capable of performing the entire DDT on a sustained basis, regardless of</w:t>
            </w:r>
            <w:r>
              <w:rPr>
                <w:rFonts w:ascii="Times New Roman" w:hAnsi="Times New Roman" w:cs="Times New Roman"/>
                <w:color w:val="0070C0"/>
              </w:rPr>
              <w:t xml:space="preserve"> </w:t>
            </w:r>
            <w:r w:rsidRPr="000B6E09">
              <w:rPr>
                <w:rFonts w:ascii="Times New Roman" w:hAnsi="Times New Roman" w:cs="Times New Roman"/>
                <w:color w:val="0070C0"/>
              </w:rPr>
              <w:t>whether it is limited to a specific operational design domain (ODD)</w:t>
            </w:r>
            <w:r>
              <w:rPr>
                <w:rFonts w:ascii="Times New Roman" w:hAnsi="Times New Roman" w:cs="Times New Roman"/>
                <w:color w:val="0070C0"/>
              </w:rPr>
              <w:t>.  Specifically, an L3+ system.</w:t>
            </w:r>
          </w:p>
          <w:p w14:paraId="5CE28202" w14:textId="77777777" w:rsidR="00382DA5" w:rsidRDefault="00382DA5" w:rsidP="00382DA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r>
              <w:rPr>
                <w:rFonts w:ascii="Times New Roman" w:hAnsi="Times New Roman" w:cs="Times New Roman"/>
                <w:color w:val="0070C0"/>
              </w:rPr>
              <w:t xml:space="preserve">ADS feature or application: </w:t>
            </w:r>
            <w:r w:rsidRPr="000B6E09">
              <w:rPr>
                <w:rFonts w:ascii="Times New Roman" w:hAnsi="Times New Roman" w:cs="Times New Roman"/>
                <w:color w:val="0070C0"/>
              </w:rPr>
              <w:t xml:space="preserve">A level </w:t>
            </w:r>
            <w:r>
              <w:rPr>
                <w:rFonts w:ascii="Times New Roman" w:hAnsi="Times New Roman" w:cs="Times New Roman"/>
                <w:color w:val="0070C0"/>
              </w:rPr>
              <w:t>3</w:t>
            </w:r>
            <w:r w:rsidRPr="000B6E09">
              <w:rPr>
                <w:rFonts w:ascii="Times New Roman" w:hAnsi="Times New Roman" w:cs="Times New Roman"/>
                <w:color w:val="0070C0"/>
              </w:rPr>
              <w:t>-5 driving automation system’s design-specific functionality at a given level of driving automation within a particular</w:t>
            </w:r>
            <w:r>
              <w:rPr>
                <w:rFonts w:ascii="Times New Roman" w:hAnsi="Times New Roman" w:cs="Times New Roman"/>
                <w:color w:val="0070C0"/>
              </w:rPr>
              <w:t xml:space="preserve"> </w:t>
            </w:r>
            <w:r w:rsidRPr="000B6E09">
              <w:rPr>
                <w:rFonts w:ascii="Times New Roman" w:hAnsi="Times New Roman" w:cs="Times New Roman"/>
                <w:color w:val="0070C0"/>
              </w:rPr>
              <w:t>ODD, if applicable.</w:t>
            </w:r>
          </w:p>
          <w:p w14:paraId="78A26F19" w14:textId="77777777" w:rsidR="00382DA5" w:rsidRDefault="00382DA5" w:rsidP="00382DA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r>
              <w:rPr>
                <w:rFonts w:ascii="Times New Roman" w:hAnsi="Times New Roman" w:cs="Times New Roman"/>
                <w:color w:val="0070C0"/>
              </w:rPr>
              <w:t xml:space="preserve">Dynamic Driving Task </w:t>
            </w:r>
            <w:r w:rsidRPr="00EB370B">
              <w:rPr>
                <w:rFonts w:ascii="Times New Roman" w:hAnsi="Times New Roman" w:cs="Times New Roman"/>
                <w:color w:val="0070C0"/>
              </w:rPr>
              <w:t>(DDT)</w:t>
            </w:r>
            <w:r>
              <w:rPr>
                <w:rFonts w:ascii="Times New Roman" w:hAnsi="Times New Roman" w:cs="Times New Roman"/>
                <w:color w:val="0070C0"/>
              </w:rPr>
              <w:t xml:space="preserve">: </w:t>
            </w:r>
            <w:r w:rsidRPr="00EB370B">
              <w:rPr>
                <w:rFonts w:ascii="Times New Roman" w:hAnsi="Times New Roman" w:cs="Times New Roman"/>
                <w:color w:val="0070C0"/>
              </w:rPr>
              <w:t>All of the real-time operational and tactical functions required to operate a vehicle in on-road traffic, excluding the strategic</w:t>
            </w:r>
            <w:r>
              <w:rPr>
                <w:rFonts w:ascii="Times New Roman" w:hAnsi="Times New Roman" w:cs="Times New Roman"/>
                <w:color w:val="0070C0"/>
              </w:rPr>
              <w:t xml:space="preserve"> </w:t>
            </w:r>
            <w:r w:rsidRPr="00EB370B">
              <w:rPr>
                <w:rFonts w:ascii="Times New Roman" w:hAnsi="Times New Roman" w:cs="Times New Roman"/>
                <w:color w:val="0070C0"/>
              </w:rPr>
              <w:t xml:space="preserve">functions such as trip scheduling and selection of destinations and waypoints, and including without limitation: </w:t>
            </w:r>
          </w:p>
          <w:p w14:paraId="0A8D1343" w14:textId="77777777" w:rsidR="00382DA5" w:rsidRDefault="00382DA5" w:rsidP="00382DA5">
            <w:pPr>
              <w:pStyle w:val="ListParagraph"/>
              <w:numPr>
                <w:ilvl w:val="1"/>
                <w:numId w:val="28"/>
              </w:numPr>
              <w:ind w:left="720" w:hanging="28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r w:rsidRPr="00EB370B">
              <w:rPr>
                <w:rFonts w:ascii="Times New Roman" w:hAnsi="Times New Roman" w:cs="Times New Roman"/>
                <w:color w:val="0070C0"/>
              </w:rPr>
              <w:t>Lateral vehicle motion control via steering (operational);</w:t>
            </w:r>
          </w:p>
          <w:p w14:paraId="6128AA82" w14:textId="77777777" w:rsidR="00382DA5" w:rsidRDefault="00382DA5" w:rsidP="00382DA5">
            <w:pPr>
              <w:pStyle w:val="ListParagraph"/>
              <w:numPr>
                <w:ilvl w:val="1"/>
                <w:numId w:val="28"/>
              </w:numPr>
              <w:ind w:left="720" w:hanging="28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r w:rsidRPr="00EB370B">
              <w:rPr>
                <w:rFonts w:ascii="Times New Roman" w:hAnsi="Times New Roman" w:cs="Times New Roman"/>
                <w:color w:val="0070C0"/>
              </w:rPr>
              <w:t xml:space="preserve">Longitudinal vehicle motion control via acceleration and deceleration (operational); </w:t>
            </w:r>
          </w:p>
          <w:p w14:paraId="70222DC4" w14:textId="77777777" w:rsidR="00382DA5" w:rsidRDefault="00382DA5" w:rsidP="00382DA5">
            <w:pPr>
              <w:pStyle w:val="ListParagraph"/>
              <w:numPr>
                <w:ilvl w:val="1"/>
                <w:numId w:val="28"/>
              </w:numPr>
              <w:ind w:left="720" w:hanging="28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r w:rsidRPr="00EB370B">
              <w:rPr>
                <w:rFonts w:ascii="Times New Roman" w:hAnsi="Times New Roman" w:cs="Times New Roman"/>
                <w:color w:val="0070C0"/>
              </w:rPr>
              <w:t>Monitoring the driving environment via object and event detection, recognition, classification, and response preparation</w:t>
            </w:r>
            <w:r>
              <w:rPr>
                <w:rFonts w:ascii="Times New Roman" w:hAnsi="Times New Roman" w:cs="Times New Roman"/>
                <w:color w:val="0070C0"/>
              </w:rPr>
              <w:t xml:space="preserve"> </w:t>
            </w:r>
            <w:r w:rsidRPr="00EB370B">
              <w:rPr>
                <w:rFonts w:ascii="Times New Roman" w:hAnsi="Times New Roman" w:cs="Times New Roman"/>
                <w:color w:val="0070C0"/>
              </w:rPr>
              <w:t xml:space="preserve">(operational and tactical); </w:t>
            </w:r>
          </w:p>
          <w:p w14:paraId="6A42B1A9" w14:textId="77777777" w:rsidR="00382DA5" w:rsidRDefault="00382DA5" w:rsidP="00382DA5">
            <w:pPr>
              <w:pStyle w:val="ListParagraph"/>
              <w:numPr>
                <w:ilvl w:val="1"/>
                <w:numId w:val="28"/>
              </w:numPr>
              <w:ind w:left="720" w:hanging="28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r w:rsidRPr="00EB370B">
              <w:rPr>
                <w:rFonts w:ascii="Times New Roman" w:hAnsi="Times New Roman" w:cs="Times New Roman"/>
                <w:color w:val="0070C0"/>
              </w:rPr>
              <w:t xml:space="preserve">Object and event response execution (operational and tactical); </w:t>
            </w:r>
          </w:p>
          <w:p w14:paraId="1BA68B2B" w14:textId="77777777" w:rsidR="00382DA5" w:rsidRDefault="00382DA5" w:rsidP="00382DA5">
            <w:pPr>
              <w:pStyle w:val="ListParagraph"/>
              <w:numPr>
                <w:ilvl w:val="1"/>
                <w:numId w:val="28"/>
              </w:numPr>
              <w:ind w:left="720" w:hanging="28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r w:rsidRPr="00EB370B">
              <w:rPr>
                <w:rFonts w:ascii="Times New Roman" w:hAnsi="Times New Roman" w:cs="Times New Roman"/>
                <w:color w:val="0070C0"/>
              </w:rPr>
              <w:t xml:space="preserve">Maneuver planning (tactical); and </w:t>
            </w:r>
          </w:p>
          <w:p w14:paraId="5F35C43D" w14:textId="77777777" w:rsidR="00382DA5" w:rsidRPr="00EB370B" w:rsidRDefault="00382DA5" w:rsidP="00382DA5">
            <w:pPr>
              <w:pStyle w:val="ListParagraph"/>
              <w:numPr>
                <w:ilvl w:val="1"/>
                <w:numId w:val="28"/>
              </w:numPr>
              <w:ind w:left="720" w:hanging="28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r w:rsidRPr="00EB370B">
              <w:rPr>
                <w:rFonts w:ascii="Times New Roman" w:hAnsi="Times New Roman" w:cs="Times New Roman"/>
                <w:color w:val="0070C0"/>
              </w:rPr>
              <w:lastRenderedPageBreak/>
              <w:t>Enhancing conspicuity via lighting, signaling and gesturing, etc. (tactical).</w:t>
            </w:r>
          </w:p>
          <w:p w14:paraId="2CB64D46" w14:textId="77777777" w:rsidR="00382DA5" w:rsidRDefault="00382DA5" w:rsidP="00382DA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r>
              <w:rPr>
                <w:rFonts w:ascii="Times New Roman" w:hAnsi="Times New Roman" w:cs="Times New Roman"/>
                <w:color w:val="0070C0"/>
              </w:rPr>
              <w:t xml:space="preserve">DDT Fallback: </w:t>
            </w:r>
            <w:r w:rsidRPr="00EB370B">
              <w:rPr>
                <w:rFonts w:ascii="Times New Roman" w:hAnsi="Times New Roman" w:cs="Times New Roman"/>
                <w:color w:val="0070C0"/>
              </w:rPr>
              <w:t>The response by the user to either perform the DDT or achieve a minimal risk condition after</w:t>
            </w:r>
            <w:r>
              <w:rPr>
                <w:rFonts w:ascii="Times New Roman" w:hAnsi="Times New Roman" w:cs="Times New Roman"/>
                <w:color w:val="0070C0"/>
              </w:rPr>
              <w:t xml:space="preserve"> </w:t>
            </w:r>
            <w:r w:rsidRPr="00EB370B">
              <w:rPr>
                <w:rFonts w:ascii="Times New Roman" w:hAnsi="Times New Roman" w:cs="Times New Roman"/>
                <w:color w:val="0070C0"/>
              </w:rPr>
              <w:t>occurrence of a DDT</w:t>
            </w:r>
            <w:r>
              <w:rPr>
                <w:rFonts w:ascii="Times New Roman" w:hAnsi="Times New Roman" w:cs="Times New Roman"/>
                <w:color w:val="0070C0"/>
              </w:rPr>
              <w:t xml:space="preserve"> </w:t>
            </w:r>
            <w:r w:rsidRPr="00EB370B">
              <w:rPr>
                <w:rFonts w:ascii="Times New Roman" w:hAnsi="Times New Roman" w:cs="Times New Roman"/>
                <w:color w:val="0070C0"/>
              </w:rPr>
              <w:t>performance-relevant system failure(s) or upon operational design domain (ODD) exit, or the</w:t>
            </w:r>
            <w:r>
              <w:rPr>
                <w:rFonts w:ascii="Times New Roman" w:hAnsi="Times New Roman" w:cs="Times New Roman"/>
                <w:color w:val="0070C0"/>
              </w:rPr>
              <w:t xml:space="preserve"> </w:t>
            </w:r>
            <w:r w:rsidRPr="00EB370B">
              <w:rPr>
                <w:rFonts w:ascii="Times New Roman" w:hAnsi="Times New Roman" w:cs="Times New Roman"/>
                <w:color w:val="0070C0"/>
              </w:rPr>
              <w:t>response by an ADS to</w:t>
            </w:r>
            <w:r>
              <w:rPr>
                <w:rFonts w:ascii="Times New Roman" w:hAnsi="Times New Roman" w:cs="Times New Roman"/>
                <w:color w:val="0070C0"/>
              </w:rPr>
              <w:t xml:space="preserve"> </w:t>
            </w:r>
            <w:r w:rsidRPr="00EB370B">
              <w:rPr>
                <w:rFonts w:ascii="Times New Roman" w:hAnsi="Times New Roman" w:cs="Times New Roman"/>
                <w:color w:val="0070C0"/>
              </w:rPr>
              <w:t>achieve minimal risk condition, given the same circumstances.</w:t>
            </w:r>
          </w:p>
          <w:p w14:paraId="68BF4C98" w14:textId="77777777" w:rsidR="00382DA5" w:rsidRDefault="00382DA5" w:rsidP="00382DA5">
            <w:pPr>
              <w:pStyle w:val="ListParagraph"/>
              <w:numPr>
                <w:ilvl w:val="0"/>
                <w:numId w:val="28"/>
              </w:num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r>
              <w:rPr>
                <w:rFonts w:ascii="Times New Roman" w:hAnsi="Times New Roman" w:cs="Times New Roman"/>
                <w:color w:val="0070C0"/>
              </w:rPr>
              <w:t xml:space="preserve">Object and Event Detection and Response (OEDR): </w:t>
            </w:r>
            <w:r w:rsidRPr="00EB370B">
              <w:rPr>
                <w:rFonts w:ascii="Times New Roman" w:hAnsi="Times New Roman" w:cs="Times New Roman"/>
                <w:color w:val="0070C0"/>
              </w:rPr>
              <w:t>The subtasks of the DDT that include monitoring the driving environment (detecting, recognizing, and classifying objects</w:t>
            </w:r>
            <w:r>
              <w:rPr>
                <w:rFonts w:ascii="Times New Roman" w:hAnsi="Times New Roman" w:cs="Times New Roman"/>
                <w:color w:val="0070C0"/>
              </w:rPr>
              <w:t xml:space="preserve"> </w:t>
            </w:r>
            <w:r w:rsidRPr="00EB370B">
              <w:rPr>
                <w:rFonts w:ascii="Times New Roman" w:hAnsi="Times New Roman" w:cs="Times New Roman"/>
                <w:color w:val="0070C0"/>
              </w:rPr>
              <w:t>and events and preparing to respond as needed) and executing an appropriate response to such objects and events (i.e.,</w:t>
            </w:r>
            <w:r>
              <w:rPr>
                <w:rFonts w:ascii="Times New Roman" w:hAnsi="Times New Roman" w:cs="Times New Roman"/>
                <w:color w:val="0070C0"/>
              </w:rPr>
              <w:t xml:space="preserve"> </w:t>
            </w:r>
            <w:r w:rsidRPr="00EB370B">
              <w:rPr>
                <w:rFonts w:ascii="Times New Roman" w:hAnsi="Times New Roman" w:cs="Times New Roman"/>
                <w:color w:val="0070C0"/>
              </w:rPr>
              <w:t>as needed to complete the DDT and/or DDT fallback).</w:t>
            </w:r>
          </w:p>
          <w:p w14:paraId="0DEA5F14" w14:textId="77777777" w:rsidR="00382DA5" w:rsidRDefault="00382DA5" w:rsidP="00382DA5">
            <w:pPr>
              <w:pStyle w:val="ListParagraph"/>
              <w:numPr>
                <w:ilvl w:val="0"/>
                <w:numId w:val="28"/>
              </w:num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r>
              <w:rPr>
                <w:rFonts w:ascii="Times New Roman" w:hAnsi="Times New Roman" w:cs="Times New Roman"/>
                <w:color w:val="0070C0"/>
              </w:rPr>
              <w:t>Operational Design Domain</w:t>
            </w:r>
            <w:r w:rsidRPr="00EB370B">
              <w:rPr>
                <w:rFonts w:ascii="Times New Roman" w:hAnsi="Times New Roman" w:cs="Times New Roman"/>
                <w:color w:val="0070C0"/>
              </w:rPr>
              <w:t xml:space="preserve"> (ODD)</w:t>
            </w:r>
            <w:r>
              <w:rPr>
                <w:rFonts w:ascii="Times New Roman" w:hAnsi="Times New Roman" w:cs="Times New Roman"/>
                <w:color w:val="0070C0"/>
              </w:rPr>
              <w:t xml:space="preserve">: </w:t>
            </w:r>
            <w:r w:rsidRPr="00EB370B">
              <w:rPr>
                <w:rFonts w:ascii="Times New Roman" w:hAnsi="Times New Roman" w:cs="Times New Roman"/>
                <w:color w:val="0070C0"/>
              </w:rPr>
              <w:t>Operating conditions under which a given driving automation system or feature thereof is specifically designed to function,</w:t>
            </w:r>
            <w:r>
              <w:rPr>
                <w:rFonts w:ascii="Times New Roman" w:hAnsi="Times New Roman" w:cs="Times New Roman"/>
                <w:color w:val="0070C0"/>
              </w:rPr>
              <w:t xml:space="preserve"> </w:t>
            </w:r>
            <w:r w:rsidRPr="00EB370B">
              <w:rPr>
                <w:rFonts w:ascii="Times New Roman" w:hAnsi="Times New Roman" w:cs="Times New Roman"/>
                <w:color w:val="0070C0"/>
              </w:rPr>
              <w:t>including, but not limited to, environmental, geographical, and time-of-day restrictions, and/or the requisite presence or</w:t>
            </w:r>
            <w:r>
              <w:rPr>
                <w:rFonts w:ascii="Times New Roman" w:hAnsi="Times New Roman" w:cs="Times New Roman"/>
                <w:color w:val="0070C0"/>
              </w:rPr>
              <w:t xml:space="preserve"> </w:t>
            </w:r>
            <w:r w:rsidRPr="00EB370B">
              <w:rPr>
                <w:rFonts w:ascii="Times New Roman" w:hAnsi="Times New Roman" w:cs="Times New Roman"/>
                <w:color w:val="0070C0"/>
              </w:rPr>
              <w:t>absence of certain traffic or roadway characteristics.</w:t>
            </w:r>
          </w:p>
          <w:p w14:paraId="58E1FFF5" w14:textId="734E3F68" w:rsidR="00382DA5" w:rsidRDefault="00382DA5" w:rsidP="00382DA5">
            <w:pP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color w:val="0070C0"/>
              </w:rPr>
              <w:t xml:space="preserve">Note deprecated terms: </w:t>
            </w:r>
            <w:r w:rsidRPr="00EB370B">
              <w:rPr>
                <w:rFonts w:ascii="Times New Roman" w:hAnsi="Times New Roman" w:cs="Times New Roman"/>
                <w:color w:val="0070C0"/>
              </w:rPr>
              <w:t>Autonomous, Driving Modes(s), Self-Driving, Unmanned, Robotic</w:t>
            </w:r>
          </w:p>
        </w:tc>
      </w:tr>
      <w:tr w:rsidR="00C448FC" w:rsidRPr="00DD4E7D" w14:paraId="4FB8F2B2" w14:textId="5651F84F" w:rsidTr="0021601D">
        <w:trPr>
          <w:trHeight w:val="273"/>
        </w:trPr>
        <w:tc>
          <w:tcPr>
            <w:cnfStyle w:val="001000000000" w:firstRow="0" w:lastRow="0" w:firstColumn="1" w:lastColumn="0" w:oddVBand="0" w:evenVBand="0" w:oddHBand="0" w:evenHBand="0" w:firstRowFirstColumn="0" w:firstRowLastColumn="0" w:lastRowFirstColumn="0" w:lastRowLastColumn="0"/>
            <w:tcW w:w="1958" w:type="dxa"/>
          </w:tcPr>
          <w:p w14:paraId="027D10BD" w14:textId="77777777" w:rsidR="00C448FC" w:rsidRPr="005841E5" w:rsidRDefault="00C448FC" w:rsidP="00C448FC">
            <w:pPr>
              <w:rPr>
                <w:rFonts w:ascii="Times New Roman" w:hAnsi="Times New Roman" w:cs="Times New Roman"/>
                <w:b w:val="0"/>
              </w:rPr>
            </w:pPr>
            <w:r w:rsidRPr="00363DAB">
              <w:rPr>
                <w:rFonts w:ascii="Times New Roman" w:hAnsi="Times New Roman" w:cs="Times New Roman"/>
                <w:color w:val="000000" w:themeColor="text1"/>
              </w:rPr>
              <w:lastRenderedPageBreak/>
              <w:t>ISO 22736 / SAE AWI PAS (Under Development)</w:t>
            </w:r>
          </w:p>
        </w:tc>
        <w:tc>
          <w:tcPr>
            <w:tcW w:w="1586" w:type="dxa"/>
          </w:tcPr>
          <w:p w14:paraId="49B9448F" w14:textId="77777777" w:rsidR="00C448FC" w:rsidRPr="005841E5" w:rsidRDefault="00C448FC"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5B78">
              <w:rPr>
                <w:rFonts w:ascii="Times New Roman" w:hAnsi="Times New Roman" w:cs="Times New Roman"/>
              </w:rPr>
              <w:t>ISO TC204</w:t>
            </w:r>
            <w:r w:rsidRPr="00363DAB">
              <w:rPr>
                <w:rFonts w:ascii="Times New Roman" w:hAnsi="Times New Roman" w:cs="Times New Roman"/>
                <w:color w:val="FF0000"/>
              </w:rPr>
              <w:t xml:space="preserve"> </w:t>
            </w:r>
          </w:p>
        </w:tc>
        <w:tc>
          <w:tcPr>
            <w:tcW w:w="3686" w:type="dxa"/>
          </w:tcPr>
          <w:p w14:paraId="63880C0C" w14:textId="34B4DDC0" w:rsidR="00C448FC" w:rsidRDefault="00C448FC"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41E5">
              <w:rPr>
                <w:rFonts w:ascii="Times New Roman" w:hAnsi="Times New Roman" w:cs="Times New Roman"/>
              </w:rPr>
              <w:t>Intelligent transport systems — Taxonomy and definitions for terms related to driving automation systems for on-road motor vehicles</w:t>
            </w:r>
          </w:p>
          <w:p w14:paraId="19ABCD9E" w14:textId="6EFBE915" w:rsidR="00C448FC" w:rsidRDefault="00C448FC"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129BDCB" w14:textId="77777777" w:rsidR="00C448FC" w:rsidRDefault="00C448FC"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54309FD" w14:textId="77777777" w:rsidR="00C448FC" w:rsidRPr="00DD4E7D" w:rsidRDefault="00C448FC"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Pr>
          <w:p w14:paraId="27E322C0" w14:textId="77777777" w:rsidR="00C448FC" w:rsidRPr="00DD4E7D" w:rsidRDefault="00FF2A3D"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41" w:history="1">
              <w:r w:rsidR="00C448FC" w:rsidRPr="002B788B">
                <w:rPr>
                  <w:rStyle w:val="Hyperlink"/>
                  <w:rFonts w:ascii="Times New Roman" w:hAnsi="Times New Roman" w:cs="Times New Roman"/>
                </w:rPr>
                <w:t>https://www.iso.org/standard/73766.html</w:t>
              </w:r>
            </w:hyperlink>
            <w:r w:rsidR="00C448FC">
              <w:rPr>
                <w:rFonts w:ascii="Times New Roman" w:hAnsi="Times New Roman" w:cs="Times New Roman"/>
              </w:rPr>
              <w:t xml:space="preserve"> </w:t>
            </w:r>
          </w:p>
        </w:tc>
        <w:tc>
          <w:tcPr>
            <w:tcW w:w="5812" w:type="dxa"/>
          </w:tcPr>
          <w:p w14:paraId="2CB7B3C5" w14:textId="503FA401" w:rsidR="006A6320" w:rsidRPr="006A6320" w:rsidRDefault="006E511A" w:rsidP="006A6320">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color w:val="0070C0"/>
              </w:rPr>
              <w:t xml:space="preserve">Produced in cooperation between SAE </w:t>
            </w:r>
            <w:r w:rsidR="00BB7DDF">
              <w:rPr>
                <w:rFonts w:ascii="Times New Roman" w:hAnsi="Times New Roman" w:cs="Times New Roman"/>
                <w:color w:val="0070C0"/>
              </w:rPr>
              <w:t xml:space="preserve">(see above) </w:t>
            </w:r>
            <w:r>
              <w:rPr>
                <w:rFonts w:ascii="Times New Roman" w:hAnsi="Times New Roman" w:cs="Times New Roman"/>
                <w:color w:val="0070C0"/>
              </w:rPr>
              <w:t>and ISO</w:t>
            </w:r>
            <w:r w:rsidR="00A81286">
              <w:rPr>
                <w:rFonts w:ascii="Times New Roman" w:hAnsi="Times New Roman" w:cs="Times New Roman"/>
                <w:color w:val="0070C0"/>
              </w:rPr>
              <w:t>.</w:t>
            </w:r>
          </w:p>
          <w:p w14:paraId="28908100" w14:textId="623D1EC2" w:rsidR="00A81286" w:rsidRPr="0072279F" w:rsidRDefault="006A6320" w:rsidP="0072279F">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color w:val="0070C0"/>
              </w:rPr>
              <w:t>The document does not provide specifications</w:t>
            </w:r>
            <w:r w:rsidR="00515B05">
              <w:rPr>
                <w:rFonts w:ascii="Times New Roman" w:hAnsi="Times New Roman" w:cs="Times New Roman"/>
                <w:color w:val="0070C0"/>
              </w:rPr>
              <w:t xml:space="preserve"> on driving automation systems, </w:t>
            </w:r>
            <w:r w:rsidR="00DD3709">
              <w:rPr>
                <w:rFonts w:ascii="Times New Roman" w:hAnsi="Times New Roman" w:cs="Times New Roman"/>
                <w:color w:val="0070C0"/>
              </w:rPr>
              <w:t>although it contains a taxonomy for describing the full range of levels of driving automation and related terms and definitions</w:t>
            </w:r>
            <w:r w:rsidR="00AB5AFC">
              <w:rPr>
                <w:rFonts w:ascii="Times New Roman" w:hAnsi="Times New Roman" w:cs="Times New Roman"/>
                <w:color w:val="0070C0"/>
              </w:rPr>
              <w:t>, with the aim:</w:t>
            </w:r>
          </w:p>
          <w:p w14:paraId="36A8C143" w14:textId="77777777" w:rsidR="0072279F" w:rsidRPr="0072279F" w:rsidRDefault="0072279F" w:rsidP="00AB5AFC">
            <w:pPr>
              <w:pStyle w:val="ListParagraph"/>
              <w:numPr>
                <w:ilvl w:val="1"/>
                <w:numId w:val="35"/>
              </w:num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color w:val="0070C0"/>
              </w:rPr>
              <w:t>Clarifying the role of the (human) driver, if any, during driving automation system engagement.</w:t>
            </w:r>
          </w:p>
          <w:p w14:paraId="4DB66931" w14:textId="77777777" w:rsidR="0072279F" w:rsidRPr="0072279F" w:rsidRDefault="0072279F" w:rsidP="00AB5AFC">
            <w:pPr>
              <w:pStyle w:val="ListParagraph"/>
              <w:numPr>
                <w:ilvl w:val="1"/>
                <w:numId w:val="35"/>
              </w:num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color w:val="0070C0"/>
              </w:rPr>
              <w:t>Answering questions of scope when it comes to developing laws, policies, regulations, and standards.</w:t>
            </w:r>
          </w:p>
          <w:p w14:paraId="50E80C48" w14:textId="77777777" w:rsidR="0072279F" w:rsidRPr="0072279F" w:rsidRDefault="0072279F" w:rsidP="00AB5AFC">
            <w:pPr>
              <w:pStyle w:val="ListParagraph"/>
              <w:numPr>
                <w:ilvl w:val="1"/>
                <w:numId w:val="35"/>
              </w:num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color w:val="0070C0"/>
              </w:rPr>
              <w:lastRenderedPageBreak/>
              <w:t xml:space="preserve">Providing a useful framework for driving automation specifications and technical requirements. </w:t>
            </w:r>
          </w:p>
          <w:p w14:paraId="21AFD98D" w14:textId="70661FE4" w:rsidR="00BB7DDF" w:rsidRDefault="0072279F" w:rsidP="00BB7DDF">
            <w:pPr>
              <w:pStyle w:val="ListParagraph"/>
              <w:numPr>
                <w:ilvl w:val="1"/>
                <w:numId w:val="35"/>
              </w:num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color w:val="0070C0"/>
              </w:rPr>
              <w:t xml:space="preserve">Providing clarity and stability in communications on the topic of driving automation. </w:t>
            </w:r>
          </w:p>
        </w:tc>
      </w:tr>
      <w:tr w:rsidR="00C448FC" w:rsidRPr="00DD4E7D" w14:paraId="07AFF17F" w14:textId="01B11454" w:rsidTr="00063A8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593" w:type="dxa"/>
            <w:gridSpan w:val="5"/>
          </w:tcPr>
          <w:p w14:paraId="6D9A7132" w14:textId="77777777" w:rsidR="00C448FC" w:rsidRPr="00165CF2" w:rsidRDefault="00C448FC" w:rsidP="00C448FC">
            <w:pPr>
              <w:pStyle w:val="ListParagraph"/>
              <w:rPr>
                <w:rFonts w:ascii="Times New Roman" w:hAnsi="Times New Roman" w:cs="Times New Roman"/>
              </w:rPr>
            </w:pPr>
          </w:p>
          <w:p w14:paraId="58F5830C" w14:textId="77777777" w:rsidR="00C448FC" w:rsidRPr="00165CF2" w:rsidRDefault="00C448FC" w:rsidP="00C448FC">
            <w:pPr>
              <w:pStyle w:val="ListParagraph"/>
              <w:numPr>
                <w:ilvl w:val="0"/>
                <w:numId w:val="3"/>
              </w:numPr>
              <w:jc w:val="center"/>
              <w:rPr>
                <w:rFonts w:ascii="Times New Roman" w:hAnsi="Times New Roman" w:cs="Times New Roman"/>
              </w:rPr>
            </w:pPr>
            <w:r w:rsidRPr="00422C2A">
              <w:rPr>
                <w:rFonts w:ascii="Times New Roman" w:hAnsi="Times New Roman" w:cs="Times New Roman"/>
                <w:u w:val="single"/>
              </w:rPr>
              <w:t>Levels of Abstraction</w:t>
            </w:r>
          </w:p>
          <w:p w14:paraId="01658621" w14:textId="77777777" w:rsidR="00C448FC" w:rsidRPr="00165CF2" w:rsidRDefault="00C448FC" w:rsidP="00C448FC">
            <w:pPr>
              <w:pStyle w:val="ListParagraph"/>
              <w:rPr>
                <w:rFonts w:ascii="Times New Roman" w:hAnsi="Times New Roman" w:cs="Times New Roman"/>
              </w:rPr>
            </w:pPr>
          </w:p>
        </w:tc>
      </w:tr>
      <w:tr w:rsidR="00C448FC" w:rsidRPr="00DD4E7D" w14:paraId="001697AB" w14:textId="4D96CB0F" w:rsidTr="00063A84">
        <w:trPr>
          <w:trHeight w:val="273"/>
        </w:trPr>
        <w:tc>
          <w:tcPr>
            <w:cnfStyle w:val="001000000000" w:firstRow="0" w:lastRow="0" w:firstColumn="1" w:lastColumn="0" w:oddVBand="0" w:evenVBand="0" w:oddHBand="0" w:evenHBand="0" w:firstRowFirstColumn="0" w:firstRowLastColumn="0" w:lastRowFirstColumn="0" w:lastRowLastColumn="0"/>
            <w:tcW w:w="15593" w:type="dxa"/>
            <w:gridSpan w:val="5"/>
          </w:tcPr>
          <w:p w14:paraId="1665CBB7" w14:textId="77777777" w:rsidR="00C448FC" w:rsidRPr="00FB3DE2" w:rsidRDefault="00C448FC" w:rsidP="00C448FC">
            <w:pPr>
              <w:rPr>
                <w:rFonts w:ascii="Times New Roman" w:hAnsi="Times New Roman" w:cs="Times New Roman"/>
                <w:b w:val="0"/>
                <w:bCs w:val="0"/>
                <w:color w:val="4472C4" w:themeColor="accent5"/>
              </w:rPr>
            </w:pPr>
            <w:r w:rsidRPr="00FB3DE2">
              <w:rPr>
                <w:rFonts w:ascii="Times New Roman" w:hAnsi="Times New Roman" w:cs="Times New Roman"/>
                <w:color w:val="4472C4" w:themeColor="accent5"/>
              </w:rPr>
              <w:t xml:space="preserve">Industry believes the 3 level of abstraction approach (Functional, Logical and Concrete Scenarios) is broadly accepted amongst researchers and developers; however, we will review the literature to confirm this understanding. </w:t>
            </w:r>
          </w:p>
          <w:p w14:paraId="2CF8E703" w14:textId="2A98D00C" w:rsidR="00C448FC" w:rsidRPr="000B5682" w:rsidRDefault="00C448FC" w:rsidP="00C448FC">
            <w:pPr>
              <w:rPr>
                <w:rFonts w:ascii="Times New Roman" w:hAnsi="Times New Roman" w:cs="Times New Roman"/>
                <w:color w:val="4472C4" w:themeColor="accent5"/>
              </w:rPr>
            </w:pPr>
            <w:r w:rsidRPr="000B5682">
              <w:rPr>
                <w:rFonts w:ascii="Times New Roman" w:hAnsi="Times New Roman" w:cs="Times New Roman"/>
                <w:color w:val="4472C4" w:themeColor="accent5"/>
              </w:rPr>
              <w:t xml:space="preserve"> </w:t>
            </w:r>
          </w:p>
        </w:tc>
      </w:tr>
      <w:tr w:rsidR="00C448FC" w:rsidRPr="00DD4E7D" w14:paraId="7A001AF0" w14:textId="6DF19FF1" w:rsidTr="0021601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958" w:type="dxa"/>
          </w:tcPr>
          <w:p w14:paraId="03D040E6" w14:textId="77777777" w:rsidR="00C448FC" w:rsidRPr="00DD4E7D" w:rsidRDefault="00C448FC" w:rsidP="00C448FC">
            <w:pPr>
              <w:rPr>
                <w:rFonts w:ascii="Times New Roman" w:hAnsi="Times New Roman" w:cs="Times New Roman"/>
                <w:b w:val="0"/>
              </w:rPr>
            </w:pPr>
            <w:r>
              <w:rPr>
                <w:rFonts w:ascii="Times New Roman" w:hAnsi="Times New Roman" w:cs="Times New Roman"/>
              </w:rPr>
              <w:t>The PEGASUS Method</w:t>
            </w:r>
          </w:p>
        </w:tc>
        <w:tc>
          <w:tcPr>
            <w:tcW w:w="1586" w:type="dxa"/>
          </w:tcPr>
          <w:p w14:paraId="67566E07" w14:textId="77777777" w:rsidR="00C448FC" w:rsidRPr="00DD4E7D" w:rsidRDefault="00C448FC" w:rsidP="00C4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PEGASUS - Germany</w:t>
            </w:r>
          </w:p>
        </w:tc>
        <w:tc>
          <w:tcPr>
            <w:tcW w:w="3686" w:type="dxa"/>
          </w:tcPr>
          <w:p w14:paraId="7475F601" w14:textId="77777777" w:rsidR="00C448FC" w:rsidRDefault="00C448FC" w:rsidP="00C4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Provides a breakdown of the three abstraction levels for automated vehicles: functional, logical, and concrete.</w:t>
            </w:r>
          </w:p>
          <w:p w14:paraId="79C7DE67" w14:textId="4962F5A1" w:rsidR="00C448FC" w:rsidRPr="00DD4E7D" w:rsidRDefault="00C448FC" w:rsidP="00C4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551" w:type="dxa"/>
          </w:tcPr>
          <w:p w14:paraId="03AC09C9" w14:textId="77777777" w:rsidR="00C448FC" w:rsidRPr="00DD4E7D" w:rsidRDefault="00FF2A3D" w:rsidP="00C4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42" w:history="1">
              <w:r w:rsidR="00C448FC" w:rsidRPr="002B788B">
                <w:rPr>
                  <w:rStyle w:val="Hyperlink"/>
                  <w:rFonts w:ascii="Times New Roman" w:hAnsi="Times New Roman" w:cs="Times New Roman"/>
                </w:rPr>
                <w:t>https://www.pegasusprojekt.de/files/tmpl/PDF-Symposium/04_Scenario-Description.pdf</w:t>
              </w:r>
            </w:hyperlink>
            <w:r w:rsidR="00C448FC">
              <w:rPr>
                <w:rFonts w:ascii="Times New Roman" w:hAnsi="Times New Roman" w:cs="Times New Roman"/>
              </w:rPr>
              <w:t xml:space="preserve"> </w:t>
            </w:r>
          </w:p>
        </w:tc>
        <w:tc>
          <w:tcPr>
            <w:tcW w:w="5812" w:type="dxa"/>
          </w:tcPr>
          <w:p w14:paraId="16B6F3F7" w14:textId="77777777" w:rsidR="00C448FC" w:rsidRPr="00F66D52" w:rsidRDefault="00C448FC" w:rsidP="00C448FC">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70C0"/>
              </w:rPr>
            </w:pPr>
            <w:r w:rsidRPr="00F66D52">
              <w:rPr>
                <w:rFonts w:ascii="Times New Roman" w:hAnsi="Times New Roman" w:cs="Times New Roman"/>
                <w:bCs/>
                <w:color w:val="0070C0"/>
              </w:rPr>
              <w:t xml:space="preserve">The term Scenario has different contents and representations in a development process. </w:t>
            </w:r>
          </w:p>
          <w:p w14:paraId="5A27442C" w14:textId="77777777" w:rsidR="0022326D" w:rsidRDefault="00C448FC" w:rsidP="0022326D">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70C0"/>
              </w:rPr>
            </w:pPr>
            <w:r w:rsidRPr="0022326D">
              <w:rPr>
                <w:rFonts w:ascii="Times New Roman" w:hAnsi="Times New Roman" w:cs="Times New Roman"/>
                <w:bCs/>
                <w:color w:val="0070C0"/>
              </w:rPr>
              <w:t xml:space="preserve">The concept describes scenarios with natural language on a high level of abstraction. </w:t>
            </w:r>
          </w:p>
          <w:p w14:paraId="0FDE7ED5" w14:textId="77777777" w:rsidR="00937D88" w:rsidRDefault="00C448FC" w:rsidP="00937D88">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70C0"/>
              </w:rPr>
            </w:pPr>
            <w:r w:rsidRPr="0022326D">
              <w:rPr>
                <w:rFonts w:ascii="Times New Roman" w:hAnsi="Times New Roman" w:cs="Times New Roman"/>
                <w:bCs/>
                <w:color w:val="0070C0"/>
              </w:rPr>
              <w:t xml:space="preserve">Technical development and test case generation have demand for a representation with parameter spaces in the physical state space. </w:t>
            </w:r>
          </w:p>
          <w:p w14:paraId="7349203C" w14:textId="65B47BA2" w:rsidR="00C448FC" w:rsidRPr="00937D88" w:rsidRDefault="00C448FC" w:rsidP="00937D88">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70C0"/>
              </w:rPr>
            </w:pPr>
            <w:r w:rsidRPr="00937D88">
              <w:rPr>
                <w:rFonts w:ascii="Times New Roman" w:hAnsi="Times New Roman" w:cs="Times New Roman"/>
                <w:bCs/>
                <w:color w:val="0070C0"/>
              </w:rPr>
              <w:t xml:space="preserve">The test case execution and assessment needs distinctively defined scenarios in common data formats. </w:t>
            </w:r>
          </w:p>
          <w:p w14:paraId="5766A45E" w14:textId="77777777" w:rsidR="00C448FC" w:rsidRPr="00F66D52" w:rsidRDefault="00C448FC" w:rsidP="00C448FC">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70C0"/>
              </w:rPr>
            </w:pPr>
            <w:r w:rsidRPr="00F66D52">
              <w:rPr>
                <w:rFonts w:ascii="Times New Roman" w:hAnsi="Times New Roman" w:cs="Times New Roman"/>
                <w:bCs/>
                <w:color w:val="0070C0"/>
              </w:rPr>
              <w:t xml:space="preserve">Breakdown in three abstraction levels: Functional, Logical and Concrete </w:t>
            </w:r>
          </w:p>
          <w:p w14:paraId="17BC8CAF" w14:textId="45A247A8" w:rsidR="00C448FC" w:rsidRPr="00F66D52" w:rsidRDefault="00C448FC" w:rsidP="00C448FC">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70C0"/>
              </w:rPr>
            </w:pPr>
            <w:r w:rsidRPr="00F66D52">
              <w:rPr>
                <w:rFonts w:ascii="Times New Roman" w:hAnsi="Times New Roman" w:cs="Times New Roman"/>
                <w:bCs/>
                <w:color w:val="0070C0"/>
              </w:rPr>
              <w:t>Structure of contents based on a 5 layer</w:t>
            </w:r>
            <w:r>
              <w:rPr>
                <w:rFonts w:ascii="Times New Roman" w:hAnsi="Times New Roman" w:cs="Times New Roman"/>
                <w:bCs/>
                <w:color w:val="0070C0"/>
              </w:rPr>
              <w:t>s</w:t>
            </w:r>
            <w:r w:rsidRPr="00F66D52">
              <w:rPr>
                <w:rFonts w:ascii="Times New Roman" w:hAnsi="Times New Roman" w:cs="Times New Roman"/>
                <w:bCs/>
                <w:color w:val="0070C0"/>
              </w:rPr>
              <w:t xml:space="preserve"> model.</w:t>
            </w:r>
          </w:p>
          <w:p w14:paraId="376DC395" w14:textId="77777777" w:rsidR="00C448FC" w:rsidRPr="00F66D52" w:rsidRDefault="00C448FC" w:rsidP="00C448FC">
            <w:pPr>
              <w:pStyle w:val="ListParagraph"/>
              <w:numPr>
                <w:ilvl w:val="1"/>
                <w:numId w:val="2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70C0"/>
              </w:rPr>
            </w:pPr>
            <w:r w:rsidRPr="00F66D52">
              <w:rPr>
                <w:rFonts w:ascii="Times New Roman" w:hAnsi="Times New Roman" w:cs="Times New Roman"/>
                <w:bCs/>
                <w:color w:val="0070C0"/>
              </w:rPr>
              <w:t xml:space="preserve">Level 1: Description of street layout and condition of the surface. </w:t>
            </w:r>
          </w:p>
          <w:p w14:paraId="08F4F2D7" w14:textId="77777777" w:rsidR="00C448FC" w:rsidRPr="00F66D52" w:rsidRDefault="00C448FC" w:rsidP="00C448FC">
            <w:pPr>
              <w:pStyle w:val="ListParagraph"/>
              <w:numPr>
                <w:ilvl w:val="1"/>
                <w:numId w:val="2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70C0"/>
              </w:rPr>
            </w:pPr>
            <w:r w:rsidRPr="00F66D52">
              <w:rPr>
                <w:rFonts w:ascii="Times New Roman" w:hAnsi="Times New Roman" w:cs="Times New Roman"/>
                <w:bCs/>
                <w:color w:val="0070C0"/>
              </w:rPr>
              <w:t xml:space="preserve">Level 2: Traffic guidance infrastructure like signs, barriers, and markings. </w:t>
            </w:r>
          </w:p>
          <w:p w14:paraId="3814CF10" w14:textId="77777777" w:rsidR="00C448FC" w:rsidRPr="00F66D52" w:rsidRDefault="00C448FC" w:rsidP="00C448FC">
            <w:pPr>
              <w:pStyle w:val="ListParagraph"/>
              <w:numPr>
                <w:ilvl w:val="1"/>
                <w:numId w:val="2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70C0"/>
              </w:rPr>
            </w:pPr>
            <w:r w:rsidRPr="00F66D52">
              <w:rPr>
                <w:rFonts w:ascii="Times New Roman" w:hAnsi="Times New Roman" w:cs="Times New Roman"/>
                <w:bCs/>
                <w:color w:val="0070C0"/>
              </w:rPr>
              <w:t xml:space="preserve">Level 3: Temporary overlay of topology and geometry for temporal construction sites. </w:t>
            </w:r>
          </w:p>
          <w:p w14:paraId="1158720E" w14:textId="77777777" w:rsidR="00C448FC" w:rsidRPr="00F66D52" w:rsidRDefault="00C448FC" w:rsidP="00C448FC">
            <w:pPr>
              <w:pStyle w:val="ListParagraph"/>
              <w:numPr>
                <w:ilvl w:val="1"/>
                <w:numId w:val="2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70C0"/>
              </w:rPr>
            </w:pPr>
            <w:r w:rsidRPr="00F66D52">
              <w:rPr>
                <w:rFonts w:ascii="Times New Roman" w:hAnsi="Times New Roman" w:cs="Times New Roman"/>
                <w:bCs/>
                <w:color w:val="0070C0"/>
              </w:rPr>
              <w:t>Level 4: Description of traffic participants and objects including interactions based on maneuvers.</w:t>
            </w:r>
          </w:p>
          <w:p w14:paraId="207D7AF5" w14:textId="77777777" w:rsidR="00C448FC" w:rsidRDefault="00C448FC" w:rsidP="00C448FC">
            <w:pPr>
              <w:pStyle w:val="ListParagraph"/>
              <w:numPr>
                <w:ilvl w:val="1"/>
                <w:numId w:val="2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70C0"/>
              </w:rPr>
            </w:pPr>
            <w:r w:rsidRPr="00F66D52">
              <w:rPr>
                <w:rFonts w:ascii="Times New Roman" w:hAnsi="Times New Roman" w:cs="Times New Roman"/>
                <w:bCs/>
                <w:color w:val="0070C0"/>
              </w:rPr>
              <w:t xml:space="preserve"> Level 5: Modeling of environment conditions like weather and daytime including influence on level 1 to 4.</w:t>
            </w:r>
          </w:p>
          <w:p w14:paraId="6991D104" w14:textId="69C40840" w:rsidR="00C448FC" w:rsidRPr="00F66D52" w:rsidRDefault="00C448FC" w:rsidP="00C448FC">
            <w:pPr>
              <w:pStyle w:val="ListParagraph"/>
              <w:ind w:left="8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70C0"/>
              </w:rPr>
            </w:pPr>
          </w:p>
        </w:tc>
      </w:tr>
      <w:tr w:rsidR="00C448FC" w:rsidRPr="00DD4E7D" w14:paraId="08AB692B" w14:textId="625D06AD" w:rsidTr="0021601D">
        <w:trPr>
          <w:trHeight w:val="273"/>
        </w:trPr>
        <w:tc>
          <w:tcPr>
            <w:cnfStyle w:val="001000000000" w:firstRow="0" w:lastRow="0" w:firstColumn="1" w:lastColumn="0" w:oddVBand="0" w:evenVBand="0" w:oddHBand="0" w:evenHBand="0" w:firstRowFirstColumn="0" w:firstRowLastColumn="0" w:lastRowFirstColumn="0" w:lastRowLastColumn="0"/>
            <w:tcW w:w="1958" w:type="dxa"/>
          </w:tcPr>
          <w:p w14:paraId="0429B0F3" w14:textId="77777777" w:rsidR="00C448FC" w:rsidRPr="000B5682" w:rsidRDefault="00C448FC" w:rsidP="00C448FC">
            <w:pPr>
              <w:rPr>
                <w:rFonts w:ascii="Times New Roman" w:hAnsi="Times New Roman" w:cs="Times New Roman"/>
                <w:b w:val="0"/>
                <w:bCs w:val="0"/>
              </w:rPr>
            </w:pPr>
            <w:r w:rsidRPr="000B5682">
              <w:rPr>
                <w:rFonts w:ascii="Times New Roman" w:hAnsi="Times New Roman" w:cs="Times New Roman"/>
              </w:rPr>
              <w:lastRenderedPageBreak/>
              <w:t>Platform for the evaluation of autonomous systems MOSAR</w:t>
            </w:r>
          </w:p>
          <w:p w14:paraId="71166EDB" w14:textId="77777777" w:rsidR="00C448FC" w:rsidRPr="00C027E1" w:rsidRDefault="00C448FC" w:rsidP="00C448FC">
            <w:pPr>
              <w:rPr>
                <w:rFonts w:ascii="Times New Roman" w:hAnsi="Times New Roman" w:cs="Times New Roman"/>
              </w:rPr>
            </w:pPr>
          </w:p>
        </w:tc>
        <w:tc>
          <w:tcPr>
            <w:tcW w:w="1586" w:type="dxa"/>
          </w:tcPr>
          <w:p w14:paraId="4E7608E2" w14:textId="77777777" w:rsidR="00C448FC" w:rsidRPr="00C027E1" w:rsidRDefault="00C448FC"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27E1">
              <w:rPr>
                <w:rFonts w:ascii="Times New Roman" w:hAnsi="Times New Roman" w:cs="Times New Roman"/>
              </w:rPr>
              <w:t xml:space="preserve">MOSAR – </w:t>
            </w:r>
          </w:p>
          <w:p w14:paraId="732887A9" w14:textId="77777777" w:rsidR="00C448FC" w:rsidRDefault="00C448FC"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27E1">
              <w:rPr>
                <w:rFonts w:ascii="Times New Roman" w:hAnsi="Times New Roman" w:cs="Times New Roman"/>
              </w:rPr>
              <w:t>System X (French research institute)</w:t>
            </w:r>
          </w:p>
          <w:p w14:paraId="04A7C990" w14:textId="6C6B805E" w:rsidR="00C448FC" w:rsidRPr="00C027E1" w:rsidRDefault="00C448FC"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686" w:type="dxa"/>
          </w:tcPr>
          <w:p w14:paraId="33EC527C" w14:textId="20CAF385" w:rsidR="00C448FC" w:rsidRPr="00C027E1" w:rsidRDefault="00C448FC"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27E1">
              <w:rPr>
                <w:rFonts w:ascii="Times New Roman" w:hAnsi="Times New Roman" w:cs="Times New Roman"/>
              </w:rPr>
              <w:t xml:space="preserve">Safety relevant scenario library (functional scenarios, logical scenarios, discrete scenarios, driving scenarios) </w:t>
            </w:r>
          </w:p>
        </w:tc>
        <w:tc>
          <w:tcPr>
            <w:tcW w:w="2551" w:type="dxa"/>
          </w:tcPr>
          <w:p w14:paraId="0C25293B" w14:textId="24ECEB31" w:rsidR="00C448FC" w:rsidRPr="00C027E1" w:rsidRDefault="00FF2A3D"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43">
              <w:r w:rsidR="00C448FC" w:rsidRPr="00C027E1">
                <w:rPr>
                  <w:rStyle w:val="LienInternet"/>
                  <w:rFonts w:ascii="Times New Roman" w:hAnsi="Times New Roman" w:cs="Times New Roman"/>
                </w:rPr>
                <w:t>https://www.mosar.io/</w:t>
              </w:r>
            </w:hyperlink>
          </w:p>
        </w:tc>
        <w:tc>
          <w:tcPr>
            <w:tcW w:w="5812" w:type="dxa"/>
          </w:tcPr>
          <w:p w14:paraId="72B00CE9" w14:textId="524AE0F2" w:rsidR="00C448FC" w:rsidRDefault="004F5A29" w:rsidP="004F5A29">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sidRPr="004F5A29">
              <w:rPr>
                <w:rFonts w:ascii="Times New Roman" w:hAnsi="Times New Roman" w:cs="Times New Roman"/>
                <w:bCs/>
                <w:color w:val="0070C0"/>
              </w:rPr>
              <w:t>Current d</w:t>
            </w:r>
            <w:r>
              <w:rPr>
                <w:rFonts w:ascii="Times New Roman" w:hAnsi="Times New Roman" w:cs="Times New Roman"/>
                <w:bCs/>
                <w:color w:val="0070C0"/>
              </w:rPr>
              <w:t>atabase focused on highway functions</w:t>
            </w:r>
          </w:p>
          <w:p w14:paraId="2F10771A" w14:textId="53A42B90" w:rsidR="00112BE2" w:rsidRDefault="00496DA4" w:rsidP="00112BE2">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Pr>
                <w:rFonts w:ascii="Times New Roman" w:hAnsi="Times New Roman" w:cs="Times New Roman"/>
                <w:bCs/>
                <w:color w:val="0070C0"/>
              </w:rPr>
              <w:t>The database currently contains</w:t>
            </w:r>
            <w:r w:rsidR="00112BE2">
              <w:rPr>
                <w:rFonts w:ascii="Times New Roman" w:hAnsi="Times New Roman" w:cs="Times New Roman"/>
                <w:bCs/>
                <w:color w:val="0070C0"/>
              </w:rPr>
              <w:t xml:space="preserve">: </w:t>
            </w:r>
          </w:p>
          <w:p w14:paraId="56CD2CCE" w14:textId="77777777" w:rsidR="00CD6E53" w:rsidRDefault="00CD6E53" w:rsidP="00112BE2">
            <w:pPr>
              <w:pStyle w:val="ListParagraph"/>
              <w:numPr>
                <w:ilvl w:val="1"/>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Pr>
                <w:rFonts w:ascii="Times New Roman" w:hAnsi="Times New Roman" w:cs="Times New Roman"/>
                <w:bCs/>
                <w:color w:val="0070C0"/>
              </w:rPr>
              <w:t>34 Functional Scenarios (target under 100);</w:t>
            </w:r>
          </w:p>
          <w:p w14:paraId="56060ED0" w14:textId="77777777" w:rsidR="00C830DD" w:rsidRDefault="00CD6E53" w:rsidP="00112BE2">
            <w:pPr>
              <w:pStyle w:val="ListParagraph"/>
              <w:numPr>
                <w:ilvl w:val="1"/>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Pr>
                <w:rFonts w:ascii="Times New Roman" w:hAnsi="Times New Roman" w:cs="Times New Roman"/>
                <w:bCs/>
                <w:color w:val="0070C0"/>
              </w:rPr>
              <w:t xml:space="preserve">117 Logical scenarios (target </w:t>
            </w:r>
            <w:r w:rsidR="00C830DD">
              <w:rPr>
                <w:rFonts w:ascii="Times New Roman" w:hAnsi="Times New Roman" w:cs="Times New Roman"/>
                <w:bCs/>
                <w:color w:val="0070C0"/>
              </w:rPr>
              <w:t>200);</w:t>
            </w:r>
          </w:p>
          <w:p w14:paraId="49F8A0F3" w14:textId="5C280A9A" w:rsidR="00F901D8" w:rsidRDefault="00C830DD" w:rsidP="00112BE2">
            <w:pPr>
              <w:pStyle w:val="ListParagraph"/>
              <w:numPr>
                <w:ilvl w:val="1"/>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Pr>
                <w:rFonts w:ascii="Times New Roman" w:hAnsi="Times New Roman" w:cs="Times New Roman"/>
                <w:bCs/>
                <w:color w:val="0070C0"/>
              </w:rPr>
              <w:t>260 discrete scenarios</w:t>
            </w:r>
          </w:p>
          <w:p w14:paraId="072BA73E" w14:textId="383F5FDB" w:rsidR="00496DA4" w:rsidRDefault="00496DA4" w:rsidP="00112BE2">
            <w:pPr>
              <w:pStyle w:val="ListParagraph"/>
              <w:numPr>
                <w:ilvl w:val="1"/>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Pr>
                <w:rFonts w:ascii="Times New Roman" w:hAnsi="Times New Roman" w:cs="Times New Roman"/>
                <w:bCs/>
                <w:color w:val="0070C0"/>
              </w:rPr>
              <w:t xml:space="preserve">Driving scenarios </w:t>
            </w:r>
            <w:r w:rsidR="007A662C">
              <w:rPr>
                <w:rFonts w:ascii="Times New Roman" w:hAnsi="Times New Roman" w:cs="Times New Roman"/>
                <w:bCs/>
                <w:color w:val="0070C0"/>
              </w:rPr>
              <w:t>by using MOOVE database of 750,000 km – 20,000h</w:t>
            </w:r>
          </w:p>
          <w:p w14:paraId="2EB8DD8B" w14:textId="232BD03C" w:rsidR="00112BE2" w:rsidRDefault="00146EA6" w:rsidP="00F901D8">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Pr>
                <w:rFonts w:ascii="Times New Roman" w:hAnsi="Times New Roman" w:cs="Times New Roman"/>
                <w:bCs/>
                <w:color w:val="0070C0"/>
              </w:rPr>
              <w:t xml:space="preserve">Discrete scenarios </w:t>
            </w:r>
            <w:r w:rsidR="000E2AB8">
              <w:rPr>
                <w:rFonts w:ascii="Times New Roman" w:hAnsi="Times New Roman" w:cs="Times New Roman"/>
                <w:bCs/>
                <w:color w:val="0070C0"/>
              </w:rPr>
              <w:t>identified from</w:t>
            </w:r>
            <w:r w:rsidR="001015E3">
              <w:rPr>
                <w:rFonts w:ascii="Times New Roman" w:hAnsi="Times New Roman" w:cs="Times New Roman"/>
                <w:bCs/>
                <w:color w:val="0070C0"/>
              </w:rPr>
              <w:t xml:space="preserve"> French accidentology</w:t>
            </w:r>
            <w:r w:rsidR="000E2AB8">
              <w:rPr>
                <w:rFonts w:ascii="Times New Roman" w:hAnsi="Times New Roman" w:cs="Times New Roman"/>
                <w:bCs/>
                <w:color w:val="0070C0"/>
              </w:rPr>
              <w:t>:</w:t>
            </w:r>
          </w:p>
          <w:p w14:paraId="62F51C20" w14:textId="7A341B0A" w:rsidR="000E2AB8" w:rsidRDefault="008E2033" w:rsidP="000E2AB8">
            <w:pPr>
              <w:pStyle w:val="ListParagraph"/>
              <w:numPr>
                <w:ilvl w:val="1"/>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Pr>
                <w:rFonts w:ascii="Times New Roman" w:hAnsi="Times New Roman" w:cs="Times New Roman"/>
                <w:bCs/>
                <w:color w:val="0070C0"/>
              </w:rPr>
              <w:t>Annual Accident report from French Motorway Companies Association &amp; VOIESUR databases</w:t>
            </w:r>
            <w:r w:rsidR="0089110D">
              <w:rPr>
                <w:rFonts w:ascii="Times New Roman" w:hAnsi="Times New Roman" w:cs="Times New Roman"/>
                <w:bCs/>
                <w:color w:val="0070C0"/>
              </w:rPr>
              <w:t>;</w:t>
            </w:r>
          </w:p>
          <w:p w14:paraId="4CAB15AB" w14:textId="034B5DB0" w:rsidR="0089110D" w:rsidRDefault="0089110D" w:rsidP="000E2AB8">
            <w:pPr>
              <w:pStyle w:val="ListParagraph"/>
              <w:numPr>
                <w:ilvl w:val="1"/>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Pr>
                <w:rFonts w:ascii="Times New Roman" w:hAnsi="Times New Roman" w:cs="Times New Roman"/>
                <w:bCs/>
                <w:color w:val="0070C0"/>
              </w:rPr>
              <w:t>Near crashes from U-DRIVE database</w:t>
            </w:r>
          </w:p>
          <w:p w14:paraId="7D55DA03" w14:textId="2648AA2E" w:rsidR="00BB71C6" w:rsidRDefault="00BB71C6" w:rsidP="00BB71C6">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Pr>
                <w:rFonts w:ascii="Times New Roman" w:hAnsi="Times New Roman" w:cs="Times New Roman"/>
                <w:bCs/>
                <w:color w:val="0070C0"/>
              </w:rPr>
              <w:t xml:space="preserve">Database managed by SystemX (French Research Institute) </w:t>
            </w:r>
          </w:p>
          <w:p w14:paraId="27A92A6D" w14:textId="71B02CB9" w:rsidR="00AD4F13" w:rsidRPr="00C04557" w:rsidRDefault="00BB71C6" w:rsidP="00BE43D5">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color w:val="FF0000"/>
              </w:rPr>
            </w:pPr>
            <w:r w:rsidRPr="00C04557">
              <w:rPr>
                <w:rFonts w:ascii="Times New Roman" w:hAnsi="Times New Roman" w:cs="Times New Roman"/>
                <w:bCs/>
                <w:color w:val="0070C0"/>
              </w:rPr>
              <w:t>Access granted to partners</w:t>
            </w:r>
            <w:r w:rsidR="00296C80" w:rsidRPr="00C04557">
              <w:rPr>
                <w:rFonts w:ascii="Times New Roman" w:hAnsi="Times New Roman" w:cs="Times New Roman"/>
                <w:bCs/>
                <w:color w:val="0070C0"/>
              </w:rPr>
              <w:t>; however discussions on future shared database with read access to all stakeholders involved in the development of AV and authorities</w:t>
            </w:r>
            <w:r w:rsidR="00374C28" w:rsidRPr="00C04557">
              <w:rPr>
                <w:rFonts w:ascii="Times New Roman" w:hAnsi="Times New Roman" w:cs="Times New Roman"/>
                <w:bCs/>
                <w:color w:val="0070C0"/>
              </w:rPr>
              <w:t>,</w:t>
            </w:r>
            <w:r w:rsidR="002E425D" w:rsidRPr="00C04557">
              <w:rPr>
                <w:rFonts w:ascii="Times New Roman" w:hAnsi="Times New Roman" w:cs="Times New Roman"/>
                <w:bCs/>
                <w:color w:val="0070C0"/>
              </w:rPr>
              <w:t xml:space="preserve"> scenario identification from industry/stakeholders or authorities</w:t>
            </w:r>
            <w:r w:rsidR="00374C28" w:rsidRPr="00C04557">
              <w:rPr>
                <w:rFonts w:ascii="Times New Roman" w:hAnsi="Times New Roman" w:cs="Times New Roman"/>
                <w:bCs/>
                <w:color w:val="0070C0"/>
              </w:rPr>
              <w:t xml:space="preserve"> and write access to independent third party after consultation of pool of experts from industry and authorities. </w:t>
            </w:r>
          </w:p>
          <w:p w14:paraId="0EB0A71A" w14:textId="77777777" w:rsidR="00C04557" w:rsidRPr="00C04557" w:rsidRDefault="00C04557" w:rsidP="00C04557">
            <w:pPr>
              <w:pStyle w:val="ListParagraph"/>
              <w:cnfStyle w:val="000000000000" w:firstRow="0" w:lastRow="0" w:firstColumn="0" w:lastColumn="0" w:oddVBand="0" w:evenVBand="0" w:oddHBand="0" w:evenHBand="0" w:firstRowFirstColumn="0" w:firstRowLastColumn="0" w:lastRowFirstColumn="0" w:lastRowLastColumn="0"/>
              <w:rPr>
                <w:color w:val="FF0000"/>
              </w:rPr>
            </w:pPr>
          </w:p>
          <w:p w14:paraId="25D6180E" w14:textId="49D2663E" w:rsidR="00AD4F13" w:rsidRDefault="00AD4F13" w:rsidP="00C448FC">
            <w:pPr>
              <w:cnfStyle w:val="000000000000" w:firstRow="0" w:lastRow="0" w:firstColumn="0" w:lastColumn="0" w:oddVBand="0" w:evenVBand="0" w:oddHBand="0" w:evenHBand="0" w:firstRowFirstColumn="0" w:firstRowLastColumn="0" w:lastRowFirstColumn="0" w:lastRowLastColumn="0"/>
            </w:pPr>
          </w:p>
        </w:tc>
      </w:tr>
      <w:tr w:rsidR="00C448FC" w:rsidRPr="00DD4E7D" w:rsidDel="00905FE8" w14:paraId="0BA935A5" w14:textId="3C4862BE" w:rsidTr="00063A84">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5593" w:type="dxa"/>
            <w:gridSpan w:val="5"/>
          </w:tcPr>
          <w:p w14:paraId="5EAD66F5" w14:textId="77777777" w:rsidR="00C448FC" w:rsidRPr="00165CF2" w:rsidRDefault="00C448FC" w:rsidP="00C448FC">
            <w:pPr>
              <w:pStyle w:val="ListParagraph"/>
              <w:rPr>
                <w:rFonts w:ascii="Times New Roman" w:hAnsi="Times New Roman" w:cs="Times New Roman"/>
              </w:rPr>
            </w:pPr>
          </w:p>
          <w:p w14:paraId="3D53BFA9" w14:textId="77777777" w:rsidR="00C448FC" w:rsidRPr="000B5682" w:rsidRDefault="00C448FC" w:rsidP="00C448FC">
            <w:pPr>
              <w:pStyle w:val="ListParagraph"/>
              <w:numPr>
                <w:ilvl w:val="0"/>
                <w:numId w:val="3"/>
              </w:numPr>
              <w:jc w:val="center"/>
              <w:rPr>
                <w:rFonts w:ascii="Times New Roman" w:hAnsi="Times New Roman" w:cs="Times New Roman"/>
                <w:color w:val="4472C4" w:themeColor="accent5"/>
              </w:rPr>
            </w:pPr>
            <w:r w:rsidRPr="000B5682">
              <w:rPr>
                <w:rFonts w:ascii="Times New Roman" w:hAnsi="Times New Roman" w:cs="Times New Roman"/>
                <w:color w:val="4472C4" w:themeColor="accent5"/>
                <w:u w:val="single"/>
              </w:rPr>
              <w:t>Other resources (proprietary)</w:t>
            </w:r>
          </w:p>
          <w:p w14:paraId="4000F88D" w14:textId="77777777" w:rsidR="00C448FC" w:rsidRPr="00165CF2" w:rsidRDefault="00C448FC" w:rsidP="00C448FC">
            <w:pPr>
              <w:pStyle w:val="ListParagraph"/>
              <w:rPr>
                <w:rFonts w:ascii="Times New Roman" w:hAnsi="Times New Roman" w:cs="Times New Roman"/>
              </w:rPr>
            </w:pPr>
          </w:p>
        </w:tc>
      </w:tr>
      <w:tr w:rsidR="00C448FC" w:rsidRPr="00DD4E7D" w:rsidDel="00905FE8" w14:paraId="366465BA" w14:textId="67E6638C" w:rsidTr="00063A84">
        <w:trPr>
          <w:trHeight w:val="259"/>
        </w:trPr>
        <w:tc>
          <w:tcPr>
            <w:cnfStyle w:val="001000000000" w:firstRow="0" w:lastRow="0" w:firstColumn="1" w:lastColumn="0" w:oddVBand="0" w:evenVBand="0" w:oddHBand="0" w:evenHBand="0" w:firstRowFirstColumn="0" w:firstRowLastColumn="0" w:lastRowFirstColumn="0" w:lastRowLastColumn="0"/>
            <w:tcW w:w="15593" w:type="dxa"/>
            <w:gridSpan w:val="5"/>
          </w:tcPr>
          <w:p w14:paraId="2F1F3B4B" w14:textId="77777777" w:rsidR="00C448FC" w:rsidRDefault="00C448FC" w:rsidP="00C448FC">
            <w:pPr>
              <w:rPr>
                <w:rFonts w:ascii="Times New Roman" w:hAnsi="Times New Roman" w:cs="Times New Roman"/>
                <w:color w:val="4472C4" w:themeColor="accent5"/>
              </w:rPr>
            </w:pPr>
            <w:r w:rsidRPr="00FB3DE2">
              <w:rPr>
                <w:rFonts w:ascii="Times New Roman" w:hAnsi="Times New Roman" w:cs="Times New Roman"/>
                <w:color w:val="4472C4" w:themeColor="accent5"/>
              </w:rPr>
              <w:t>Industry proposes to reword the title to ‘other resources (proprietary)’ as the items included below are proprietary concepts not developed as standards in principle</w:t>
            </w:r>
            <w:r>
              <w:rPr>
                <w:rFonts w:ascii="Times New Roman" w:hAnsi="Times New Roman" w:cs="Times New Roman"/>
                <w:color w:val="4472C4" w:themeColor="accent5"/>
              </w:rPr>
              <w:t>.</w:t>
            </w:r>
          </w:p>
          <w:p w14:paraId="0C85E611" w14:textId="44814ACC" w:rsidR="00C448FC" w:rsidRPr="000B5682" w:rsidRDefault="00C448FC" w:rsidP="00C448FC">
            <w:pPr>
              <w:rPr>
                <w:rFonts w:ascii="Times New Roman" w:hAnsi="Times New Roman" w:cs="Times New Roman"/>
                <w:color w:val="4472C4" w:themeColor="accent5"/>
              </w:rPr>
            </w:pPr>
          </w:p>
        </w:tc>
      </w:tr>
      <w:tr w:rsidR="00C448FC" w:rsidRPr="00DD4E7D" w14:paraId="4E6581BC" w14:textId="3530674E" w:rsidTr="0021601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958" w:type="dxa"/>
          </w:tcPr>
          <w:p w14:paraId="712B40E6" w14:textId="77777777" w:rsidR="00C448FC" w:rsidRPr="0039601A" w:rsidRDefault="00C448FC" w:rsidP="00C448FC">
            <w:pPr>
              <w:rPr>
                <w:rFonts w:ascii="Times New Roman" w:hAnsi="Times New Roman" w:cs="Times New Roman"/>
                <w:b w:val="0"/>
              </w:rPr>
            </w:pPr>
            <w:r w:rsidRPr="0039601A">
              <w:rPr>
                <w:rFonts w:ascii="Times New Roman" w:hAnsi="Times New Roman" w:cs="Times New Roman"/>
              </w:rPr>
              <w:t>Coverage Driven Verification</w:t>
            </w:r>
          </w:p>
        </w:tc>
        <w:tc>
          <w:tcPr>
            <w:tcW w:w="1586" w:type="dxa"/>
          </w:tcPr>
          <w:p w14:paraId="2365B3DD" w14:textId="77777777" w:rsidR="00C448FC" w:rsidRPr="00DD4E7D" w:rsidRDefault="00C448FC" w:rsidP="00C4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SAFE</w:t>
            </w:r>
          </w:p>
        </w:tc>
        <w:tc>
          <w:tcPr>
            <w:tcW w:w="3686" w:type="dxa"/>
          </w:tcPr>
          <w:p w14:paraId="0FB1E5F4" w14:textId="77777777" w:rsidR="00C448FC" w:rsidRPr="00DD4E7D" w:rsidRDefault="00C448FC" w:rsidP="00C4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601A">
              <w:rPr>
                <w:rFonts w:ascii="Times New Roman" w:hAnsi="Times New Roman" w:cs="Times New Roman"/>
              </w:rPr>
              <w:t xml:space="preserve">The coverage driven verification framework is focused on successfully exercising the scenarios critical for AV safety and extracting the metrics to </w:t>
            </w:r>
            <w:r w:rsidRPr="0039601A">
              <w:rPr>
                <w:rFonts w:ascii="Times New Roman" w:hAnsi="Times New Roman" w:cs="Times New Roman"/>
              </w:rPr>
              <w:lastRenderedPageBreak/>
              <w:t>prove it. The</w:t>
            </w:r>
            <w:r>
              <w:rPr>
                <w:rFonts w:ascii="Times New Roman" w:hAnsi="Times New Roman" w:cs="Times New Roman"/>
              </w:rPr>
              <w:t xml:space="preserve"> following</w:t>
            </w:r>
            <w:r w:rsidRPr="0039601A">
              <w:rPr>
                <w:rFonts w:ascii="Times New Roman" w:hAnsi="Times New Roman" w:cs="Times New Roman"/>
              </w:rPr>
              <w:t xml:space="preserve"> presentation will focus on describing how AV stakeholders, including suppliers, insurance companies and regulators, can use coverage driven verification to ensure that AVs behave properly in driving scenarios. This includes the scenario coverage metrics required to make a compelling ‘safety case’ to consumers and AV stakeholders. </w:t>
            </w:r>
          </w:p>
        </w:tc>
        <w:tc>
          <w:tcPr>
            <w:tcW w:w="2551" w:type="dxa"/>
          </w:tcPr>
          <w:p w14:paraId="36CF6BC0" w14:textId="77777777" w:rsidR="00C448FC" w:rsidRPr="00DD4E7D" w:rsidRDefault="00FF2A3D" w:rsidP="00C4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44" w:history="1">
              <w:r w:rsidR="00C448FC" w:rsidRPr="002B788B">
                <w:rPr>
                  <w:rStyle w:val="Hyperlink"/>
                  <w:rFonts w:ascii="Times New Roman" w:hAnsi="Times New Roman" w:cs="Times New Roman"/>
                </w:rPr>
                <w:t>https://wiki.unece.org/download/attachments/92014309/VMAD-05-</w:t>
              </w:r>
              <w:r w:rsidR="00C448FC" w:rsidRPr="002B788B">
                <w:rPr>
                  <w:rStyle w:val="Hyperlink"/>
                  <w:rFonts w:ascii="Times New Roman" w:hAnsi="Times New Roman" w:cs="Times New Roman"/>
                </w:rPr>
                <w:lastRenderedPageBreak/>
                <w:t>04%20CDV%20Overview.pdf?api=v2</w:t>
              </w:r>
            </w:hyperlink>
            <w:r w:rsidR="00C448FC">
              <w:rPr>
                <w:rFonts w:ascii="Times New Roman" w:hAnsi="Times New Roman" w:cs="Times New Roman"/>
              </w:rPr>
              <w:t xml:space="preserve"> </w:t>
            </w:r>
          </w:p>
        </w:tc>
        <w:tc>
          <w:tcPr>
            <w:tcW w:w="5812" w:type="dxa"/>
          </w:tcPr>
          <w:p w14:paraId="543EBFAE" w14:textId="77777777" w:rsidR="00C448FC" w:rsidRPr="002D69D9" w:rsidRDefault="00C448FC" w:rsidP="00C448FC">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70C0"/>
              </w:rPr>
            </w:pPr>
            <w:r w:rsidRPr="002D69D9">
              <w:rPr>
                <w:rFonts w:ascii="Times New Roman" w:hAnsi="Times New Roman" w:cs="Times New Roman"/>
                <w:bCs/>
                <w:color w:val="0070C0"/>
              </w:rPr>
              <w:lastRenderedPageBreak/>
              <w:t xml:space="preserve">Usage of Coverage Metrics Supplies: </w:t>
            </w:r>
          </w:p>
          <w:p w14:paraId="064C6A5B" w14:textId="574F913E" w:rsidR="00C448FC" w:rsidRPr="002D69D9" w:rsidRDefault="00C448FC" w:rsidP="00C448FC">
            <w:pPr>
              <w:pStyle w:val="ListParagraph"/>
              <w:ind w:left="4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70C0"/>
              </w:rPr>
            </w:pPr>
            <w:r w:rsidRPr="002D69D9">
              <w:rPr>
                <w:rFonts w:ascii="Times New Roman" w:hAnsi="Times New Roman" w:cs="Times New Roman"/>
                <w:bCs/>
                <w:color w:val="0070C0"/>
              </w:rPr>
              <w:t xml:space="preserve">• </w:t>
            </w:r>
            <w:r>
              <w:rPr>
                <w:rFonts w:ascii="Times New Roman" w:hAnsi="Times New Roman" w:cs="Times New Roman"/>
                <w:bCs/>
                <w:color w:val="0070C0"/>
              </w:rPr>
              <w:t xml:space="preserve">  </w:t>
            </w:r>
            <w:r w:rsidRPr="002D69D9">
              <w:rPr>
                <w:rFonts w:ascii="Times New Roman" w:hAnsi="Times New Roman" w:cs="Times New Roman"/>
                <w:bCs/>
                <w:color w:val="0070C0"/>
              </w:rPr>
              <w:t xml:space="preserve">Goals for testing </w:t>
            </w:r>
          </w:p>
          <w:p w14:paraId="3C98C700" w14:textId="393CA957" w:rsidR="00C448FC" w:rsidRPr="002D69D9" w:rsidRDefault="00C448FC" w:rsidP="00C448FC">
            <w:pPr>
              <w:pStyle w:val="ListParagraph"/>
              <w:ind w:left="4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70C0"/>
              </w:rPr>
            </w:pPr>
            <w:r w:rsidRPr="002D69D9">
              <w:rPr>
                <w:rFonts w:ascii="Times New Roman" w:hAnsi="Times New Roman" w:cs="Times New Roman"/>
                <w:bCs/>
                <w:color w:val="0070C0"/>
              </w:rPr>
              <w:t xml:space="preserve">• </w:t>
            </w:r>
            <w:r>
              <w:rPr>
                <w:rFonts w:ascii="Times New Roman" w:hAnsi="Times New Roman" w:cs="Times New Roman"/>
                <w:bCs/>
                <w:color w:val="0070C0"/>
              </w:rPr>
              <w:t xml:space="preserve">  </w:t>
            </w:r>
            <w:r w:rsidRPr="002D69D9">
              <w:rPr>
                <w:rFonts w:ascii="Times New Roman" w:hAnsi="Times New Roman" w:cs="Times New Roman"/>
                <w:bCs/>
                <w:color w:val="0070C0"/>
              </w:rPr>
              <w:t xml:space="preserve">Threshold of quality and safe behaviors </w:t>
            </w:r>
          </w:p>
          <w:p w14:paraId="4C172FB4" w14:textId="1C85E49D" w:rsidR="00C448FC" w:rsidRPr="002D69D9" w:rsidRDefault="00C448FC" w:rsidP="00C448FC">
            <w:pPr>
              <w:pStyle w:val="ListParagraph"/>
              <w:ind w:left="4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70C0"/>
              </w:rPr>
            </w:pPr>
            <w:r w:rsidRPr="002D69D9">
              <w:rPr>
                <w:rFonts w:ascii="Times New Roman" w:hAnsi="Times New Roman" w:cs="Times New Roman"/>
                <w:bCs/>
                <w:color w:val="0070C0"/>
              </w:rPr>
              <w:t>•</w:t>
            </w:r>
            <w:r>
              <w:rPr>
                <w:rFonts w:ascii="Times New Roman" w:hAnsi="Times New Roman" w:cs="Times New Roman"/>
                <w:bCs/>
                <w:color w:val="0070C0"/>
              </w:rPr>
              <w:t xml:space="preserve">  </w:t>
            </w:r>
            <w:r w:rsidRPr="002D69D9">
              <w:rPr>
                <w:rFonts w:ascii="Times New Roman" w:hAnsi="Times New Roman" w:cs="Times New Roman"/>
                <w:bCs/>
                <w:color w:val="0070C0"/>
              </w:rPr>
              <w:t xml:space="preserve"> Relative comparison between AVs</w:t>
            </w:r>
          </w:p>
          <w:p w14:paraId="4F7E2ED4" w14:textId="65D89302" w:rsidR="00C448FC" w:rsidRPr="002D69D9" w:rsidRDefault="00C448FC" w:rsidP="00C448FC">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70C0"/>
              </w:rPr>
            </w:pPr>
            <w:r w:rsidRPr="002D69D9">
              <w:rPr>
                <w:rFonts w:ascii="Times New Roman" w:hAnsi="Times New Roman" w:cs="Times New Roman"/>
                <w:bCs/>
                <w:color w:val="0070C0"/>
              </w:rPr>
              <w:lastRenderedPageBreak/>
              <w:t xml:space="preserve">PEGAUS Method analyses extracted data and existing [historical] knowledge in order to create and define the required simulations space for AD assessment </w:t>
            </w:r>
          </w:p>
          <w:p w14:paraId="7E85DFBA" w14:textId="77777777" w:rsidR="00C448FC" w:rsidRPr="002D69D9" w:rsidRDefault="00C448FC" w:rsidP="00C448FC">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70C0"/>
              </w:rPr>
            </w:pPr>
            <w:r w:rsidRPr="002D69D9">
              <w:rPr>
                <w:rFonts w:ascii="Times New Roman" w:hAnsi="Times New Roman" w:cs="Times New Roman"/>
                <w:bCs/>
                <w:color w:val="0070C0"/>
              </w:rPr>
              <w:t xml:space="preserve">CDV complements and enhances the Pegasus approach: </w:t>
            </w:r>
          </w:p>
          <w:p w14:paraId="70E4D97B" w14:textId="34001640" w:rsidR="00C448FC" w:rsidRPr="002D69D9" w:rsidRDefault="00C448FC" w:rsidP="00C448FC">
            <w:pPr>
              <w:pStyle w:val="ListParagraph"/>
              <w:ind w:left="4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70C0"/>
              </w:rPr>
            </w:pPr>
            <w:r w:rsidRPr="002D69D9">
              <w:rPr>
                <w:rFonts w:ascii="Times New Roman" w:hAnsi="Times New Roman" w:cs="Times New Roman"/>
                <w:bCs/>
                <w:color w:val="0070C0"/>
              </w:rPr>
              <w:t>•</w:t>
            </w:r>
            <w:r>
              <w:rPr>
                <w:rFonts w:ascii="Times New Roman" w:hAnsi="Times New Roman" w:cs="Times New Roman"/>
                <w:bCs/>
                <w:color w:val="0070C0"/>
              </w:rPr>
              <w:t xml:space="preserve">  </w:t>
            </w:r>
            <w:r w:rsidRPr="002D69D9">
              <w:rPr>
                <w:rFonts w:ascii="Times New Roman" w:hAnsi="Times New Roman" w:cs="Times New Roman"/>
                <w:bCs/>
                <w:color w:val="0070C0"/>
              </w:rPr>
              <w:t xml:space="preserve"> CDV Adds the coverage requirements as a data source for the decision process </w:t>
            </w:r>
          </w:p>
          <w:p w14:paraId="167827B7" w14:textId="166EE9F8" w:rsidR="00C448FC" w:rsidRPr="002D69D9" w:rsidRDefault="00C448FC" w:rsidP="00C448FC">
            <w:pPr>
              <w:pStyle w:val="ListParagraph"/>
              <w:ind w:left="4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70C0"/>
              </w:rPr>
            </w:pPr>
            <w:r w:rsidRPr="002D69D9">
              <w:rPr>
                <w:rFonts w:ascii="Times New Roman" w:hAnsi="Times New Roman" w:cs="Times New Roman"/>
                <w:bCs/>
                <w:color w:val="0070C0"/>
              </w:rPr>
              <w:t xml:space="preserve">• </w:t>
            </w:r>
            <w:r>
              <w:rPr>
                <w:rFonts w:ascii="Times New Roman" w:hAnsi="Times New Roman" w:cs="Times New Roman"/>
                <w:bCs/>
                <w:color w:val="0070C0"/>
              </w:rPr>
              <w:t xml:space="preserve">  </w:t>
            </w:r>
            <w:r w:rsidRPr="002D69D9">
              <w:rPr>
                <w:rFonts w:ascii="Times New Roman" w:hAnsi="Times New Roman" w:cs="Times New Roman"/>
                <w:bCs/>
                <w:color w:val="0070C0"/>
              </w:rPr>
              <w:t xml:space="preserve">Introduces constrained-random simulation generation to cover huge simulation and variation space </w:t>
            </w:r>
          </w:p>
          <w:p w14:paraId="037D1349" w14:textId="77777777" w:rsidR="00C448FC" w:rsidRDefault="00C448FC" w:rsidP="00C448FC">
            <w:pPr>
              <w:pStyle w:val="ListParagraph"/>
              <w:ind w:left="4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70C0"/>
              </w:rPr>
            </w:pPr>
            <w:r w:rsidRPr="002D69D9">
              <w:rPr>
                <w:rFonts w:ascii="Times New Roman" w:hAnsi="Times New Roman" w:cs="Times New Roman"/>
                <w:bCs/>
                <w:color w:val="0070C0"/>
              </w:rPr>
              <w:t xml:space="preserve">• </w:t>
            </w:r>
            <w:r>
              <w:rPr>
                <w:rFonts w:ascii="Times New Roman" w:hAnsi="Times New Roman" w:cs="Times New Roman"/>
                <w:bCs/>
                <w:color w:val="0070C0"/>
              </w:rPr>
              <w:t xml:space="preserve">  </w:t>
            </w:r>
            <w:r w:rsidRPr="002D69D9">
              <w:rPr>
                <w:rFonts w:ascii="Times New Roman" w:hAnsi="Times New Roman" w:cs="Times New Roman"/>
                <w:bCs/>
                <w:color w:val="0070C0"/>
              </w:rPr>
              <w:t>Provides methods to create unforeseeable scenarios</w:t>
            </w:r>
          </w:p>
          <w:p w14:paraId="1CF7DB8D" w14:textId="64AAB20A" w:rsidR="00C448FC" w:rsidRPr="002D69D9" w:rsidRDefault="00C448FC" w:rsidP="00C448FC">
            <w:pPr>
              <w:pStyle w:val="ListParagraph"/>
              <w:ind w:left="4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70C0"/>
              </w:rPr>
            </w:pPr>
          </w:p>
        </w:tc>
      </w:tr>
      <w:tr w:rsidR="00C448FC" w:rsidRPr="00DD4E7D" w14:paraId="65668790" w14:textId="66B40835" w:rsidTr="0021601D">
        <w:trPr>
          <w:trHeight w:val="273"/>
        </w:trPr>
        <w:tc>
          <w:tcPr>
            <w:cnfStyle w:val="001000000000" w:firstRow="0" w:lastRow="0" w:firstColumn="1" w:lastColumn="0" w:oddVBand="0" w:evenVBand="0" w:oddHBand="0" w:evenHBand="0" w:firstRowFirstColumn="0" w:firstRowLastColumn="0" w:lastRowFirstColumn="0" w:lastRowLastColumn="0"/>
            <w:tcW w:w="1958" w:type="dxa"/>
          </w:tcPr>
          <w:p w14:paraId="272EF319" w14:textId="77777777" w:rsidR="00C448FC" w:rsidRPr="004D080F" w:rsidRDefault="00C448FC" w:rsidP="00C448FC">
            <w:pPr>
              <w:rPr>
                <w:rFonts w:ascii="Times New Roman" w:hAnsi="Times New Roman" w:cs="Times New Roman"/>
                <w:b w:val="0"/>
              </w:rPr>
            </w:pPr>
            <w:r w:rsidRPr="004D080F">
              <w:rPr>
                <w:rFonts w:ascii="Times New Roman" w:hAnsi="Times New Roman" w:cs="Times New Roman"/>
              </w:rPr>
              <w:lastRenderedPageBreak/>
              <w:t>Responsibility- Sensitive Safety (RSS)</w:t>
            </w:r>
          </w:p>
        </w:tc>
        <w:tc>
          <w:tcPr>
            <w:tcW w:w="1586" w:type="dxa"/>
          </w:tcPr>
          <w:p w14:paraId="4F30CBD7" w14:textId="77777777" w:rsidR="00C448FC" w:rsidRPr="00DD4E7D" w:rsidRDefault="00C448FC"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Intel/ Mobileye</w:t>
            </w:r>
          </w:p>
        </w:tc>
        <w:tc>
          <w:tcPr>
            <w:tcW w:w="3686" w:type="dxa"/>
          </w:tcPr>
          <w:p w14:paraId="2FD3C418" w14:textId="77777777" w:rsidR="00C448FC" w:rsidRDefault="00C448FC"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D080F">
              <w:rPr>
                <w:rFonts w:ascii="Times New Roman" w:hAnsi="Times New Roman" w:cs="Times New Roman"/>
              </w:rPr>
              <w:t>Intel and Mobileye have proposed a formal, mathematical model to help ensure that an autonomous vehicle (AV) is operated in a safe manner. The Responsibility-Sensitive Safety model provides specific and measurable parameters for the human concepts of responsibility and caution and defines a “Safe State” designed to prevent the AV from being the cause of an accident, no matter what action is taken by other vehicles.</w:t>
            </w:r>
          </w:p>
          <w:p w14:paraId="1E08D511" w14:textId="73416BDC" w:rsidR="00382AE3" w:rsidRPr="00DD4E7D" w:rsidRDefault="00382AE3"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Pr>
          <w:p w14:paraId="53E2BE79" w14:textId="77777777" w:rsidR="00C448FC" w:rsidRDefault="00FF2A3D"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45" w:history="1">
              <w:r w:rsidR="00C448FC" w:rsidRPr="002B788B">
                <w:rPr>
                  <w:rStyle w:val="Hyperlink"/>
                  <w:rFonts w:ascii="Times New Roman" w:hAnsi="Times New Roman" w:cs="Times New Roman"/>
                </w:rPr>
                <w:t>https://wiki.unece.org/download/attachments/75530396/VMAD-01-08%20Industry-driven%20approach.pdf?api=v2</w:t>
              </w:r>
            </w:hyperlink>
            <w:r w:rsidR="00C448FC">
              <w:rPr>
                <w:rFonts w:ascii="Times New Roman" w:hAnsi="Times New Roman" w:cs="Times New Roman"/>
              </w:rPr>
              <w:t xml:space="preserve"> </w:t>
            </w:r>
          </w:p>
          <w:p w14:paraId="3CB204DE" w14:textId="77777777" w:rsidR="00C448FC" w:rsidRDefault="00C448FC"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4719B7B" w14:textId="77777777" w:rsidR="00C448FC" w:rsidRPr="00DD4E7D" w:rsidRDefault="00FF2A3D" w:rsidP="00C44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46" w:history="1">
              <w:r w:rsidR="00C448FC" w:rsidRPr="006634EE">
                <w:rPr>
                  <w:rStyle w:val="Hyperlink"/>
                  <w:rFonts w:ascii="Times New Roman" w:hAnsi="Times New Roman" w:cs="Times New Roman"/>
                </w:rPr>
                <w:t>RSS, Variability, Uncertainty, and Proving Safety, Philip Koopman, Beth Osyk, Jack Weast, 2019</w:t>
              </w:r>
            </w:hyperlink>
            <w:r w:rsidR="00C448FC">
              <w:rPr>
                <w:rFonts w:ascii="Times New Roman" w:hAnsi="Times New Roman" w:cs="Times New Roman"/>
              </w:rPr>
              <w:t xml:space="preserve"> </w:t>
            </w:r>
          </w:p>
        </w:tc>
        <w:tc>
          <w:tcPr>
            <w:tcW w:w="5812" w:type="dxa"/>
          </w:tcPr>
          <w:p w14:paraId="0CAD7587" w14:textId="77777777" w:rsidR="00107D38" w:rsidRDefault="00107D38" w:rsidP="00107D3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Pr>
                <w:rFonts w:ascii="Times New Roman" w:hAnsi="Times New Roman" w:cs="Times New Roman"/>
                <w:bCs/>
                <w:color w:val="0070C0"/>
              </w:rPr>
              <w:t>The RSS model provides a definition of the boundaries of actions of an ADS for safety purposes.</w:t>
            </w:r>
          </w:p>
          <w:p w14:paraId="75827DD4" w14:textId="77777777" w:rsidR="00107D38" w:rsidRDefault="00107D38" w:rsidP="00107D38">
            <w:pPr>
              <w:pStyle w:val="ListParagraph"/>
              <w:numPr>
                <w:ilvl w:val="1"/>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Pr>
                <w:rFonts w:ascii="Times New Roman" w:hAnsi="Times New Roman" w:cs="Times New Roman"/>
                <w:bCs/>
                <w:color w:val="0070C0"/>
              </w:rPr>
              <w:t>It is technology-neutral.</w:t>
            </w:r>
          </w:p>
          <w:p w14:paraId="2A221A4A" w14:textId="77777777" w:rsidR="00107D38" w:rsidRDefault="00107D38" w:rsidP="00107D38">
            <w:pPr>
              <w:pStyle w:val="ListParagraph"/>
              <w:numPr>
                <w:ilvl w:val="1"/>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Pr>
                <w:rFonts w:ascii="Times New Roman" w:hAnsi="Times New Roman" w:cs="Times New Roman"/>
                <w:bCs/>
                <w:color w:val="0070C0"/>
              </w:rPr>
              <w:t>It does not prevent the use of proprietary driving logic safety strategies.</w:t>
            </w:r>
          </w:p>
          <w:p w14:paraId="79574E7D" w14:textId="77777777" w:rsidR="00107D38" w:rsidRDefault="00107D38" w:rsidP="00107D38">
            <w:pPr>
              <w:pStyle w:val="ListParagraph"/>
              <w:numPr>
                <w:ilvl w:val="1"/>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Pr>
                <w:rFonts w:ascii="Times New Roman" w:hAnsi="Times New Roman" w:cs="Times New Roman"/>
                <w:bCs/>
                <w:color w:val="0070C0"/>
              </w:rPr>
              <w:t>The goal of the model is to bring a consistent level of safety to ADS operation.</w:t>
            </w:r>
          </w:p>
          <w:p w14:paraId="256B07CC" w14:textId="77777777" w:rsidR="00107D38" w:rsidRPr="00E81CAE" w:rsidRDefault="00107D38" w:rsidP="00107D3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Pr>
                <w:rFonts w:ascii="Times New Roman" w:hAnsi="Times New Roman" w:cs="Times New Roman"/>
                <w:bCs/>
                <w:color w:val="0070C0"/>
              </w:rPr>
              <w:t>RSS is based on vehicle and system capabilities, e.g. braking capabilities, system response time, and vehicle acceleration.</w:t>
            </w:r>
            <w:r w:rsidRPr="008A0124">
              <w:rPr>
                <w:rFonts w:ascii="Times New Roman" w:hAnsi="Times New Roman" w:cs="Times New Roman"/>
                <w:bCs/>
                <w:color w:val="0070C0"/>
                <w:lang w:val="en-GB"/>
              </w:rPr>
              <w:t xml:space="preserve"> </w:t>
            </w:r>
            <w:r>
              <w:rPr>
                <w:rFonts w:ascii="Times New Roman" w:hAnsi="Times New Roman" w:cs="Times New Roman"/>
                <w:bCs/>
                <w:color w:val="0070C0"/>
                <w:lang w:val="en-GB"/>
              </w:rPr>
              <w:t>It does not take into consideration previous human-derived metrics, e.g. 2s time to collision.</w:t>
            </w:r>
          </w:p>
          <w:p w14:paraId="1616F6A7" w14:textId="77777777" w:rsidR="00107D38" w:rsidRPr="008C08F6" w:rsidRDefault="00107D38" w:rsidP="00107D3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Pr>
                <w:rFonts w:ascii="Times New Roman" w:hAnsi="Times New Roman" w:cs="Times New Roman"/>
                <w:bCs/>
                <w:color w:val="0070C0"/>
                <w:lang w:val="en-GB"/>
              </w:rPr>
              <w:t>RSS is not ODD-specific and is meant to apply to all driving situations including unforeseen scenarios.</w:t>
            </w:r>
          </w:p>
          <w:p w14:paraId="0A011A78" w14:textId="77777777" w:rsidR="00107D38" w:rsidRDefault="00107D38" w:rsidP="00107D38">
            <w:pPr>
              <w:pStyle w:val="ListParagraph"/>
              <w:numPr>
                <w:ilvl w:val="1"/>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Pr>
                <w:rFonts w:ascii="Times New Roman" w:hAnsi="Times New Roman" w:cs="Times New Roman"/>
                <w:bCs/>
                <w:color w:val="0070C0"/>
              </w:rPr>
              <w:t>Its parameters can be adapted to ODD or regional particularities.</w:t>
            </w:r>
          </w:p>
          <w:p w14:paraId="6761311A" w14:textId="77777777" w:rsidR="00107D38" w:rsidRDefault="00107D38" w:rsidP="00107D38">
            <w:pPr>
              <w:pStyle w:val="ListParagraph"/>
              <w:numPr>
                <w:ilvl w:val="1"/>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70C0"/>
              </w:rPr>
            </w:pPr>
            <w:r>
              <w:rPr>
                <w:rFonts w:ascii="Times New Roman" w:hAnsi="Times New Roman" w:cs="Times New Roman"/>
                <w:bCs/>
                <w:color w:val="0070C0"/>
              </w:rPr>
              <w:t>The parameters may be determined on the basis of statistics and scenarios.</w:t>
            </w:r>
          </w:p>
          <w:p w14:paraId="23ABBB1D" w14:textId="16A5A58A" w:rsidR="00C448FC" w:rsidRDefault="00107D38" w:rsidP="00107D38">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Cs/>
                <w:color w:val="0070C0"/>
              </w:rPr>
              <w:t>It is possible to derive validation metrics or thresholds from RSS formulas.</w:t>
            </w:r>
          </w:p>
        </w:tc>
      </w:tr>
    </w:tbl>
    <w:p w14:paraId="064ED383" w14:textId="77777777" w:rsidR="001456D1" w:rsidRPr="00DD4E7D" w:rsidRDefault="001456D1" w:rsidP="00C1323D">
      <w:pPr>
        <w:rPr>
          <w:rFonts w:ascii="Times New Roman" w:hAnsi="Times New Roman" w:cs="Times New Roman"/>
        </w:rPr>
      </w:pPr>
    </w:p>
    <w:sectPr w:rsidR="001456D1" w:rsidRPr="00DD4E7D" w:rsidSect="0033700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B6A51" w14:textId="77777777" w:rsidR="00FF2A3D" w:rsidRDefault="00FF2A3D" w:rsidP="00713A75">
      <w:pPr>
        <w:spacing w:after="0" w:line="240" w:lineRule="auto"/>
      </w:pPr>
      <w:r>
        <w:separator/>
      </w:r>
    </w:p>
  </w:endnote>
  <w:endnote w:type="continuationSeparator" w:id="0">
    <w:p w14:paraId="196481A1" w14:textId="77777777" w:rsidR="00FF2A3D" w:rsidRDefault="00FF2A3D" w:rsidP="00713A75">
      <w:pPr>
        <w:spacing w:after="0" w:line="240" w:lineRule="auto"/>
      </w:pPr>
      <w:r>
        <w:continuationSeparator/>
      </w:r>
    </w:p>
  </w:endnote>
  <w:endnote w:type="continuationNotice" w:id="1">
    <w:p w14:paraId="504FEDCF" w14:textId="77777777" w:rsidR="00FF2A3D" w:rsidRDefault="00FF2A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0907E" w14:textId="77777777" w:rsidR="00251189" w:rsidRDefault="00251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92F4D" w14:textId="77777777" w:rsidR="00251189" w:rsidRDefault="00251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EFE46" w14:textId="77777777" w:rsidR="00251189" w:rsidRDefault="00251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33042" w14:textId="77777777" w:rsidR="00FF2A3D" w:rsidRDefault="00FF2A3D" w:rsidP="00713A75">
      <w:pPr>
        <w:spacing w:after="0" w:line="240" w:lineRule="auto"/>
      </w:pPr>
      <w:r>
        <w:separator/>
      </w:r>
    </w:p>
  </w:footnote>
  <w:footnote w:type="continuationSeparator" w:id="0">
    <w:p w14:paraId="6F2FAA2D" w14:textId="77777777" w:rsidR="00FF2A3D" w:rsidRDefault="00FF2A3D" w:rsidP="00713A75">
      <w:pPr>
        <w:spacing w:after="0" w:line="240" w:lineRule="auto"/>
      </w:pPr>
      <w:r>
        <w:continuationSeparator/>
      </w:r>
    </w:p>
  </w:footnote>
  <w:footnote w:type="continuationNotice" w:id="1">
    <w:p w14:paraId="2E3A8365" w14:textId="77777777" w:rsidR="00FF2A3D" w:rsidRDefault="00FF2A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CEF4A" w14:textId="77777777" w:rsidR="00251189" w:rsidRDefault="00251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64778" w14:textId="0574D8F2" w:rsidR="00325601" w:rsidRDefault="00325601" w:rsidP="00325601">
    <w:pPr>
      <w:pStyle w:val="Header"/>
      <w:jc w:val="right"/>
      <w:rPr>
        <w:lang w:eastAsia="ja-JP"/>
      </w:rPr>
    </w:pPr>
    <w:r>
      <w:rPr>
        <w:lang w:eastAsia="ja-JP"/>
      </w:rPr>
      <w:t>VMAD-SG1-</w:t>
    </w:r>
    <w:r w:rsidR="00AF0BA9">
      <w:rPr>
        <w:lang w:eastAsia="ja-JP"/>
      </w:rPr>
      <w:t>10</w:t>
    </w:r>
    <w:r>
      <w:rPr>
        <w:lang w:eastAsia="ja-JP"/>
      </w:rPr>
      <w:t>-0</w:t>
    </w:r>
    <w:r w:rsidR="00251189">
      <w:rPr>
        <w:lang w:eastAsia="ja-JP"/>
      </w:rPr>
      <w:t>3</w:t>
    </w:r>
  </w:p>
  <w:p w14:paraId="67A30913" w14:textId="77777777" w:rsidR="00325601" w:rsidRDefault="00325601">
    <w:pPr>
      <w:pStyle w:val="Header"/>
      <w:rPr>
        <w:lang w:eastAsia="ja-JP"/>
      </w:rPr>
    </w:pPr>
  </w:p>
  <w:p w14:paraId="2DC4FD16" w14:textId="69E09438" w:rsidR="008E72A9" w:rsidRDefault="008E72A9">
    <w:pPr>
      <w:pStyle w:val="Header"/>
    </w:pPr>
    <w:r>
      <w:rPr>
        <w:rFonts w:hint="eastAsia"/>
        <w:lang w:eastAsia="ja-JP"/>
      </w:rPr>
      <w:t xml:space="preserve">Transmitted by the expert of </w:t>
    </w:r>
    <w:r w:rsidR="00A15FE6">
      <w:rPr>
        <w:lang w:eastAsia="ja-JP"/>
      </w:rPr>
      <w:t>OICA/CLEPA</w:t>
    </w:r>
    <w:r>
      <w:rPr>
        <w:rFonts w:hint="eastAsia"/>
        <w:lang w:eastAsia="ja-JP"/>
      </w:rPr>
      <w:t xml:space="preserve">　　　　　　　　　　　　　　　　　　　　</w:t>
    </w:r>
    <w:r w:rsidR="00914B88">
      <w:rPr>
        <w:rFonts w:hint="eastAsia"/>
        <w:lang w:eastAsia="ja-JP"/>
      </w:rPr>
      <w:t xml:space="preserve"> </w:t>
    </w:r>
    <w:r>
      <w:rPr>
        <w:rFonts w:hint="eastAsia"/>
        <w:lang w:eastAsia="ja-JP"/>
      </w:rPr>
      <w:t>VMAD-</w:t>
    </w:r>
    <w:r w:rsidR="00A15FE6">
      <w:rPr>
        <w:lang w:eastAsia="ja-JP"/>
      </w:rPr>
      <w:t>12-XX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B7AD8" w14:textId="77777777" w:rsidR="00251189" w:rsidRDefault="00251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4C5D"/>
    <w:multiLevelType w:val="hybridMultilevel"/>
    <w:tmpl w:val="8DDE0D3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34D5F7E"/>
    <w:multiLevelType w:val="hybridMultilevel"/>
    <w:tmpl w:val="38CA18F8"/>
    <w:lvl w:ilvl="0" w:tplc="6DC0D538">
      <w:start w:val="1"/>
      <w:numFmt w:val="bullet"/>
      <w:lvlText w:val=""/>
      <w:lvlJc w:val="left"/>
      <w:pPr>
        <w:ind w:left="360" w:hanging="360"/>
      </w:pPr>
      <w:rPr>
        <w:rFonts w:ascii="Wingdings" w:hAnsi="Wingdings" w:hint="default"/>
        <w:color w:val="0070C0"/>
      </w:rPr>
    </w:lvl>
    <w:lvl w:ilvl="1" w:tplc="20E8D6F2">
      <w:start w:val="1"/>
      <w:numFmt w:val="bullet"/>
      <w:lvlText w:val="•"/>
      <w:lvlJc w:val="left"/>
      <w:pPr>
        <w:ind w:left="1080" w:hanging="360"/>
      </w:pPr>
      <w:rPr>
        <w:rFonts w:ascii="Times New Roman" w:hAnsi="Times New Roman" w:cs="Times New Roman" w:hint="default"/>
        <w:color w:val="0070C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E73681"/>
    <w:multiLevelType w:val="hybridMultilevel"/>
    <w:tmpl w:val="AB66D3C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4269C"/>
    <w:multiLevelType w:val="hybridMultilevel"/>
    <w:tmpl w:val="BE0A0414"/>
    <w:lvl w:ilvl="0" w:tplc="C16261A8">
      <w:numFmt w:val="bullet"/>
      <w:lvlText w:val="-"/>
      <w:lvlJc w:val="left"/>
      <w:pPr>
        <w:ind w:left="720" w:hanging="360"/>
      </w:pPr>
      <w:rPr>
        <w:rFonts w:ascii="Times New Roman" w:eastAsiaTheme="minorEastAsia" w:hAnsi="Times New Roman" w:cs="Times New Roman"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761D3"/>
    <w:multiLevelType w:val="hybridMultilevel"/>
    <w:tmpl w:val="3E9AEA4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9E17C9"/>
    <w:multiLevelType w:val="hybridMultilevel"/>
    <w:tmpl w:val="A6A2FDE2"/>
    <w:lvl w:ilvl="0" w:tplc="04070001">
      <w:start w:val="1"/>
      <w:numFmt w:val="bullet"/>
      <w:lvlText w:val=""/>
      <w:lvlJc w:val="left"/>
      <w:pPr>
        <w:ind w:left="961" w:hanging="360"/>
      </w:pPr>
      <w:rPr>
        <w:rFonts w:ascii="Symbol" w:hAnsi="Symbol" w:hint="default"/>
      </w:rPr>
    </w:lvl>
    <w:lvl w:ilvl="1" w:tplc="04070003">
      <w:start w:val="1"/>
      <w:numFmt w:val="bullet"/>
      <w:lvlText w:val="o"/>
      <w:lvlJc w:val="left"/>
      <w:pPr>
        <w:ind w:left="1681" w:hanging="360"/>
      </w:pPr>
      <w:rPr>
        <w:rFonts w:ascii="Courier New" w:hAnsi="Courier New" w:cs="Courier New" w:hint="default"/>
      </w:rPr>
    </w:lvl>
    <w:lvl w:ilvl="2" w:tplc="04070005">
      <w:start w:val="1"/>
      <w:numFmt w:val="bullet"/>
      <w:lvlText w:val=""/>
      <w:lvlJc w:val="left"/>
      <w:pPr>
        <w:ind w:left="2401" w:hanging="360"/>
      </w:pPr>
      <w:rPr>
        <w:rFonts w:ascii="Wingdings" w:hAnsi="Wingdings" w:hint="default"/>
      </w:rPr>
    </w:lvl>
    <w:lvl w:ilvl="3" w:tplc="04070001" w:tentative="1">
      <w:start w:val="1"/>
      <w:numFmt w:val="bullet"/>
      <w:lvlText w:val=""/>
      <w:lvlJc w:val="left"/>
      <w:pPr>
        <w:ind w:left="3121" w:hanging="360"/>
      </w:pPr>
      <w:rPr>
        <w:rFonts w:ascii="Symbol" w:hAnsi="Symbol" w:hint="default"/>
      </w:rPr>
    </w:lvl>
    <w:lvl w:ilvl="4" w:tplc="04070003" w:tentative="1">
      <w:start w:val="1"/>
      <w:numFmt w:val="bullet"/>
      <w:lvlText w:val="o"/>
      <w:lvlJc w:val="left"/>
      <w:pPr>
        <w:ind w:left="3841" w:hanging="360"/>
      </w:pPr>
      <w:rPr>
        <w:rFonts w:ascii="Courier New" w:hAnsi="Courier New" w:cs="Courier New" w:hint="default"/>
      </w:rPr>
    </w:lvl>
    <w:lvl w:ilvl="5" w:tplc="04070005" w:tentative="1">
      <w:start w:val="1"/>
      <w:numFmt w:val="bullet"/>
      <w:lvlText w:val=""/>
      <w:lvlJc w:val="left"/>
      <w:pPr>
        <w:ind w:left="4561" w:hanging="360"/>
      </w:pPr>
      <w:rPr>
        <w:rFonts w:ascii="Wingdings" w:hAnsi="Wingdings" w:hint="default"/>
      </w:rPr>
    </w:lvl>
    <w:lvl w:ilvl="6" w:tplc="04070001" w:tentative="1">
      <w:start w:val="1"/>
      <w:numFmt w:val="bullet"/>
      <w:lvlText w:val=""/>
      <w:lvlJc w:val="left"/>
      <w:pPr>
        <w:ind w:left="5281" w:hanging="360"/>
      </w:pPr>
      <w:rPr>
        <w:rFonts w:ascii="Symbol" w:hAnsi="Symbol" w:hint="default"/>
      </w:rPr>
    </w:lvl>
    <w:lvl w:ilvl="7" w:tplc="04070003" w:tentative="1">
      <w:start w:val="1"/>
      <w:numFmt w:val="bullet"/>
      <w:lvlText w:val="o"/>
      <w:lvlJc w:val="left"/>
      <w:pPr>
        <w:ind w:left="6001" w:hanging="360"/>
      </w:pPr>
      <w:rPr>
        <w:rFonts w:ascii="Courier New" w:hAnsi="Courier New" w:cs="Courier New" w:hint="default"/>
      </w:rPr>
    </w:lvl>
    <w:lvl w:ilvl="8" w:tplc="04070005" w:tentative="1">
      <w:start w:val="1"/>
      <w:numFmt w:val="bullet"/>
      <w:lvlText w:val=""/>
      <w:lvlJc w:val="left"/>
      <w:pPr>
        <w:ind w:left="6721" w:hanging="360"/>
      </w:pPr>
      <w:rPr>
        <w:rFonts w:ascii="Wingdings" w:hAnsi="Wingdings" w:hint="default"/>
      </w:rPr>
    </w:lvl>
  </w:abstractNum>
  <w:abstractNum w:abstractNumId="6" w15:restartNumberingAfterBreak="0">
    <w:nsid w:val="15A753A6"/>
    <w:multiLevelType w:val="hybridMultilevel"/>
    <w:tmpl w:val="AAC4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27EC5"/>
    <w:multiLevelType w:val="hybridMultilevel"/>
    <w:tmpl w:val="3FC003C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192D041F"/>
    <w:multiLevelType w:val="hybridMultilevel"/>
    <w:tmpl w:val="1944884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5A33F6"/>
    <w:multiLevelType w:val="hybridMultilevel"/>
    <w:tmpl w:val="8598BDA8"/>
    <w:lvl w:ilvl="0" w:tplc="FB30F66A">
      <w:start w:val="1"/>
      <w:numFmt w:val="bullet"/>
      <w:lvlText w:val="•"/>
      <w:lvlJc w:val="left"/>
      <w:pPr>
        <w:ind w:left="840" w:hanging="420"/>
      </w:pPr>
      <w:rPr>
        <w:rFonts w:ascii="Times New Roman" w:hAnsi="Times New Roman" w:cs="Times New Roman"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0" w15:restartNumberingAfterBreak="0">
    <w:nsid w:val="1D8F3753"/>
    <w:multiLevelType w:val="hybridMultilevel"/>
    <w:tmpl w:val="5E82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44998"/>
    <w:multiLevelType w:val="hybridMultilevel"/>
    <w:tmpl w:val="FC40A9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564E2A"/>
    <w:multiLevelType w:val="hybridMultilevel"/>
    <w:tmpl w:val="42B21E04"/>
    <w:lvl w:ilvl="0" w:tplc="EC04EB6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B824CA"/>
    <w:multiLevelType w:val="hybridMultilevel"/>
    <w:tmpl w:val="3DEC0426"/>
    <w:lvl w:ilvl="0" w:tplc="08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2958A5"/>
    <w:multiLevelType w:val="hybridMultilevel"/>
    <w:tmpl w:val="4956F2E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286D2376"/>
    <w:multiLevelType w:val="hybridMultilevel"/>
    <w:tmpl w:val="291A5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945F34"/>
    <w:multiLevelType w:val="hybridMultilevel"/>
    <w:tmpl w:val="4190C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407441"/>
    <w:multiLevelType w:val="hybridMultilevel"/>
    <w:tmpl w:val="D7AEC1B6"/>
    <w:lvl w:ilvl="0" w:tplc="69AEA2AA">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02F63"/>
    <w:multiLevelType w:val="hybridMultilevel"/>
    <w:tmpl w:val="43903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48615E"/>
    <w:multiLevelType w:val="hybridMultilevel"/>
    <w:tmpl w:val="3F6EED3C"/>
    <w:lvl w:ilvl="0" w:tplc="FB30F66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C85567"/>
    <w:multiLevelType w:val="hybridMultilevel"/>
    <w:tmpl w:val="2B002C1C"/>
    <w:lvl w:ilvl="0" w:tplc="FB30F66A">
      <w:start w:val="1"/>
      <w:numFmt w:val="bullet"/>
      <w:lvlText w:val="•"/>
      <w:lvlJc w:val="left"/>
      <w:pPr>
        <w:ind w:left="840" w:hanging="420"/>
      </w:pPr>
      <w:rPr>
        <w:rFonts w:ascii="Times New Roman" w:hAnsi="Times New Roman" w:cs="Times New Roman"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48DF5EC6"/>
    <w:multiLevelType w:val="hybridMultilevel"/>
    <w:tmpl w:val="F568491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516C15"/>
    <w:multiLevelType w:val="hybridMultilevel"/>
    <w:tmpl w:val="F4526E7E"/>
    <w:lvl w:ilvl="0" w:tplc="FB30F66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B0376F"/>
    <w:multiLevelType w:val="hybridMultilevel"/>
    <w:tmpl w:val="334E9C6C"/>
    <w:lvl w:ilvl="0" w:tplc="0409000B">
      <w:start w:val="1"/>
      <w:numFmt w:val="bullet"/>
      <w:lvlText w:val=""/>
      <w:lvlJc w:val="left"/>
      <w:pPr>
        <w:ind w:left="420" w:hanging="420"/>
      </w:pPr>
      <w:rPr>
        <w:rFonts w:ascii="Wingdings" w:hAnsi="Wingdings" w:hint="default"/>
      </w:rPr>
    </w:lvl>
    <w:lvl w:ilvl="1" w:tplc="FB30F66A">
      <w:start w:val="1"/>
      <w:numFmt w:val="bullet"/>
      <w:lvlText w:val="•"/>
      <w:lvlJc w:val="left"/>
      <w:pPr>
        <w:ind w:left="840" w:hanging="420"/>
      </w:pPr>
      <w:rPr>
        <w:rFonts w:ascii="Times New Roman"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 w15:restartNumberingAfterBreak="0">
    <w:nsid w:val="53EB386B"/>
    <w:multiLevelType w:val="hybridMultilevel"/>
    <w:tmpl w:val="2B7CB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ED4AEC"/>
    <w:multiLevelType w:val="hybridMultilevel"/>
    <w:tmpl w:val="91D29F6E"/>
    <w:lvl w:ilvl="0" w:tplc="0809000B">
      <w:start w:val="1"/>
      <w:numFmt w:val="bullet"/>
      <w:lvlText w:val=""/>
      <w:lvlJc w:val="left"/>
      <w:pPr>
        <w:ind w:left="420" w:hanging="420"/>
      </w:pPr>
      <w:rPr>
        <w:rFonts w:ascii="Wingdings" w:hAnsi="Wingdings" w:hint="default"/>
      </w:rPr>
    </w:lvl>
    <w:lvl w:ilvl="1" w:tplc="FB30F66A">
      <w:start w:val="1"/>
      <w:numFmt w:val="bullet"/>
      <w:lvlText w:val="•"/>
      <w:lvlJc w:val="left"/>
      <w:pPr>
        <w:ind w:left="840" w:hanging="420"/>
      </w:pPr>
      <w:rPr>
        <w:rFonts w:ascii="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787069"/>
    <w:multiLevelType w:val="hybridMultilevel"/>
    <w:tmpl w:val="B7E210F2"/>
    <w:lvl w:ilvl="0" w:tplc="0409000B">
      <w:start w:val="1"/>
      <w:numFmt w:val="bullet"/>
      <w:lvlText w:val=""/>
      <w:lvlJc w:val="left"/>
      <w:pPr>
        <w:ind w:left="420" w:hanging="420"/>
      </w:pPr>
      <w:rPr>
        <w:rFonts w:ascii="Wingdings" w:hAnsi="Wingdings" w:hint="default"/>
      </w:rPr>
    </w:lvl>
    <w:lvl w:ilvl="1" w:tplc="FB30F66A">
      <w:start w:val="1"/>
      <w:numFmt w:val="bullet"/>
      <w:lvlText w:val="•"/>
      <w:lvlJc w:val="left"/>
      <w:pPr>
        <w:ind w:left="840" w:hanging="420"/>
      </w:pPr>
      <w:rPr>
        <w:rFonts w:ascii="Times New Roman"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 w15:restartNumberingAfterBreak="0">
    <w:nsid w:val="575F2074"/>
    <w:multiLevelType w:val="hybridMultilevel"/>
    <w:tmpl w:val="3E42B41C"/>
    <w:lvl w:ilvl="0" w:tplc="FB30F66A">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8E22F70"/>
    <w:multiLevelType w:val="hybridMultilevel"/>
    <w:tmpl w:val="FBFC7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FD4F0E"/>
    <w:multiLevelType w:val="hybridMultilevel"/>
    <w:tmpl w:val="091AA2F8"/>
    <w:lvl w:ilvl="0" w:tplc="DEA26E5A">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F74A16"/>
    <w:multiLevelType w:val="hybridMultilevel"/>
    <w:tmpl w:val="216471CC"/>
    <w:lvl w:ilvl="0" w:tplc="FB30F66A">
      <w:start w:val="1"/>
      <w:numFmt w:val="bullet"/>
      <w:lvlText w:val="•"/>
      <w:lvlJc w:val="left"/>
      <w:pPr>
        <w:ind w:left="940" w:hanging="360"/>
      </w:pPr>
      <w:rPr>
        <w:rFonts w:ascii="Times New Roman" w:hAnsi="Times New Roman" w:cs="Times New Roman"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31" w15:restartNumberingAfterBreak="0">
    <w:nsid w:val="68984E55"/>
    <w:multiLevelType w:val="hybridMultilevel"/>
    <w:tmpl w:val="CBD404B8"/>
    <w:lvl w:ilvl="0" w:tplc="FB30F66A">
      <w:start w:val="1"/>
      <w:numFmt w:val="bullet"/>
      <w:lvlText w:val="•"/>
      <w:lvlJc w:val="left"/>
      <w:pPr>
        <w:ind w:left="645" w:hanging="420"/>
      </w:pPr>
      <w:rPr>
        <w:rFonts w:ascii="Times New Roman" w:hAnsi="Times New Roman" w:cs="Times New Roman" w:hint="default"/>
        <w:b w:val="0"/>
        <w:bCs w:val="0"/>
        <w:i w:val="0"/>
        <w:iCs w:val="0"/>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693D0B85"/>
    <w:multiLevelType w:val="hybridMultilevel"/>
    <w:tmpl w:val="32565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C73300"/>
    <w:multiLevelType w:val="hybridMultilevel"/>
    <w:tmpl w:val="6FEC349C"/>
    <w:lvl w:ilvl="0" w:tplc="08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DF7F97"/>
    <w:multiLevelType w:val="hybridMultilevel"/>
    <w:tmpl w:val="B684635A"/>
    <w:lvl w:ilvl="0" w:tplc="0409000B">
      <w:start w:val="1"/>
      <w:numFmt w:val="bullet"/>
      <w:lvlText w:val=""/>
      <w:lvlJc w:val="left"/>
      <w:pPr>
        <w:ind w:left="360" w:hanging="360"/>
      </w:pPr>
      <w:rPr>
        <w:rFonts w:ascii="Wingdings" w:hAnsi="Wingdings" w:hint="default"/>
      </w:rPr>
    </w:lvl>
    <w:lvl w:ilvl="1" w:tplc="FB30F66A">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F97805"/>
    <w:multiLevelType w:val="hybridMultilevel"/>
    <w:tmpl w:val="305EDBB8"/>
    <w:lvl w:ilvl="0" w:tplc="FB30F66A">
      <w:start w:val="1"/>
      <w:numFmt w:val="bullet"/>
      <w:lvlText w:val="•"/>
      <w:lvlJc w:val="left"/>
      <w:pPr>
        <w:ind w:left="840" w:hanging="420"/>
      </w:pPr>
      <w:rPr>
        <w:rFonts w:ascii="Times New Roman" w:hAnsi="Times New Roman" w:cs="Times New Roman" w:hint="default"/>
      </w:rPr>
    </w:lvl>
    <w:lvl w:ilvl="1" w:tplc="FB30F66A">
      <w:start w:val="1"/>
      <w:numFmt w:val="bullet"/>
      <w:lvlText w:val="•"/>
      <w:lvlJc w:val="left"/>
      <w:pPr>
        <w:ind w:left="1260" w:hanging="420"/>
      </w:pPr>
      <w:rPr>
        <w:rFonts w:ascii="Times New Roman" w:hAnsi="Times New Roman" w:cs="Times New Roman"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6" w15:restartNumberingAfterBreak="0">
    <w:nsid w:val="7594756E"/>
    <w:multiLevelType w:val="hybridMultilevel"/>
    <w:tmpl w:val="75CCA1C6"/>
    <w:lvl w:ilvl="0" w:tplc="0809000B">
      <w:start w:val="1"/>
      <w:numFmt w:val="bullet"/>
      <w:lvlText w:val=""/>
      <w:lvlJc w:val="left"/>
      <w:pPr>
        <w:ind w:left="360" w:hanging="360"/>
      </w:pPr>
      <w:rPr>
        <w:rFonts w:ascii="Wingdings" w:hAnsi="Wingdings" w:hint="default"/>
      </w:rPr>
    </w:lvl>
    <w:lvl w:ilvl="1" w:tplc="FB30F66A">
      <w:start w:val="1"/>
      <w:numFmt w:val="bullet"/>
      <w:lvlText w:val="•"/>
      <w:lvlJc w:val="left"/>
      <w:pPr>
        <w:ind w:left="1080" w:hanging="360"/>
      </w:pPr>
      <w:rPr>
        <w:rFonts w:ascii="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DE63B51"/>
    <w:multiLevelType w:val="hybridMultilevel"/>
    <w:tmpl w:val="F7947244"/>
    <w:lvl w:ilvl="0" w:tplc="CC1E1190">
      <w:start w:val="1"/>
      <w:numFmt w:val="bullet"/>
      <w:lvlText w:val=""/>
      <w:lvlJc w:val="left"/>
      <w:pPr>
        <w:ind w:left="720" w:hanging="360"/>
      </w:pPr>
      <w:rPr>
        <w:rFonts w:ascii="Wingdings" w:hAnsi="Wingdings" w:hint="default"/>
        <w:color w:val="0070C0"/>
      </w:rPr>
    </w:lvl>
    <w:lvl w:ilvl="1" w:tplc="FB30F66A">
      <w:start w:val="1"/>
      <w:numFmt w:val="bullet"/>
      <w:lvlText w:val="•"/>
      <w:lvlJc w:val="left"/>
      <w:pPr>
        <w:ind w:left="1440" w:hanging="360"/>
      </w:pPr>
      <w:rPr>
        <w:rFonts w:ascii="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12"/>
  </w:num>
  <w:num w:numId="4">
    <w:abstractNumId w:val="29"/>
  </w:num>
  <w:num w:numId="5">
    <w:abstractNumId w:val="14"/>
  </w:num>
  <w:num w:numId="6">
    <w:abstractNumId w:val="20"/>
  </w:num>
  <w:num w:numId="7">
    <w:abstractNumId w:val="35"/>
  </w:num>
  <w:num w:numId="8">
    <w:abstractNumId w:val="0"/>
  </w:num>
  <w:num w:numId="9">
    <w:abstractNumId w:val="9"/>
  </w:num>
  <w:num w:numId="10">
    <w:abstractNumId w:val="7"/>
  </w:num>
  <w:num w:numId="11">
    <w:abstractNumId w:val="0"/>
  </w:num>
  <w:num w:numId="12">
    <w:abstractNumId w:val="6"/>
  </w:num>
  <w:num w:numId="13">
    <w:abstractNumId w:val="16"/>
  </w:num>
  <w:num w:numId="14">
    <w:abstractNumId w:val="8"/>
  </w:num>
  <w:num w:numId="15">
    <w:abstractNumId w:val="11"/>
  </w:num>
  <w:num w:numId="16">
    <w:abstractNumId w:val="32"/>
  </w:num>
  <w:num w:numId="17">
    <w:abstractNumId w:val="33"/>
  </w:num>
  <w:num w:numId="18">
    <w:abstractNumId w:val="15"/>
  </w:num>
  <w:num w:numId="19">
    <w:abstractNumId w:val="31"/>
  </w:num>
  <w:num w:numId="20">
    <w:abstractNumId w:val="13"/>
  </w:num>
  <w:num w:numId="21">
    <w:abstractNumId w:val="25"/>
  </w:num>
  <w:num w:numId="22">
    <w:abstractNumId w:val="5"/>
  </w:num>
  <w:num w:numId="23">
    <w:abstractNumId w:val="21"/>
  </w:num>
  <w:num w:numId="24">
    <w:abstractNumId w:val="22"/>
  </w:num>
  <w:num w:numId="25">
    <w:abstractNumId w:val="4"/>
  </w:num>
  <w:num w:numId="26">
    <w:abstractNumId w:val="26"/>
  </w:num>
  <w:num w:numId="27">
    <w:abstractNumId w:val="23"/>
  </w:num>
  <w:num w:numId="28">
    <w:abstractNumId w:val="34"/>
  </w:num>
  <w:num w:numId="29">
    <w:abstractNumId w:val="30"/>
  </w:num>
  <w:num w:numId="30">
    <w:abstractNumId w:val="27"/>
  </w:num>
  <w:num w:numId="31">
    <w:abstractNumId w:val="3"/>
  </w:num>
  <w:num w:numId="32">
    <w:abstractNumId w:val="37"/>
  </w:num>
  <w:num w:numId="33">
    <w:abstractNumId w:val="36"/>
  </w:num>
  <w:num w:numId="34">
    <w:abstractNumId w:val="2"/>
  </w:num>
  <w:num w:numId="35">
    <w:abstractNumId w:val="1"/>
  </w:num>
  <w:num w:numId="36">
    <w:abstractNumId w:val="24"/>
  </w:num>
  <w:num w:numId="37">
    <w:abstractNumId w:val="19"/>
  </w:num>
  <w:num w:numId="38">
    <w:abstractNumId w:val="18"/>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335"/>
    <w:rsid w:val="00001F7C"/>
    <w:rsid w:val="00004432"/>
    <w:rsid w:val="00004864"/>
    <w:rsid w:val="0001077A"/>
    <w:rsid w:val="000108E7"/>
    <w:rsid w:val="000164CA"/>
    <w:rsid w:val="00016EDD"/>
    <w:rsid w:val="000276DA"/>
    <w:rsid w:val="00036500"/>
    <w:rsid w:val="0003666F"/>
    <w:rsid w:val="00041FE3"/>
    <w:rsid w:val="0004217B"/>
    <w:rsid w:val="00063A84"/>
    <w:rsid w:val="000749A8"/>
    <w:rsid w:val="00081955"/>
    <w:rsid w:val="000848B2"/>
    <w:rsid w:val="00084E17"/>
    <w:rsid w:val="00087256"/>
    <w:rsid w:val="00092FEE"/>
    <w:rsid w:val="00093BC8"/>
    <w:rsid w:val="000B5682"/>
    <w:rsid w:val="000E0C4F"/>
    <w:rsid w:val="000E2AB8"/>
    <w:rsid w:val="001015E3"/>
    <w:rsid w:val="00107D38"/>
    <w:rsid w:val="00112BE2"/>
    <w:rsid w:val="00122F89"/>
    <w:rsid w:val="001314CB"/>
    <w:rsid w:val="00132391"/>
    <w:rsid w:val="0013410B"/>
    <w:rsid w:val="00136210"/>
    <w:rsid w:val="00136A02"/>
    <w:rsid w:val="001440EC"/>
    <w:rsid w:val="001456D1"/>
    <w:rsid w:val="00146EA6"/>
    <w:rsid w:val="00165C8E"/>
    <w:rsid w:val="00165CF2"/>
    <w:rsid w:val="00177107"/>
    <w:rsid w:val="00187807"/>
    <w:rsid w:val="001B2B2C"/>
    <w:rsid w:val="001B58F0"/>
    <w:rsid w:val="001B7655"/>
    <w:rsid w:val="001C38C0"/>
    <w:rsid w:val="001C5CD8"/>
    <w:rsid w:val="001D2C3D"/>
    <w:rsid w:val="001D4FCF"/>
    <w:rsid w:val="001E0CF3"/>
    <w:rsid w:val="0020317B"/>
    <w:rsid w:val="00205580"/>
    <w:rsid w:val="0021601D"/>
    <w:rsid w:val="0022326D"/>
    <w:rsid w:val="00230847"/>
    <w:rsid w:val="00232F4D"/>
    <w:rsid w:val="00246DB3"/>
    <w:rsid w:val="00246F9D"/>
    <w:rsid w:val="00251189"/>
    <w:rsid w:val="00255F17"/>
    <w:rsid w:val="002612E7"/>
    <w:rsid w:val="00262492"/>
    <w:rsid w:val="00263165"/>
    <w:rsid w:val="00264E10"/>
    <w:rsid w:val="0027240B"/>
    <w:rsid w:val="00274D93"/>
    <w:rsid w:val="00290AF4"/>
    <w:rsid w:val="00296C80"/>
    <w:rsid w:val="002A5D02"/>
    <w:rsid w:val="002B4924"/>
    <w:rsid w:val="002C63A0"/>
    <w:rsid w:val="002D5535"/>
    <w:rsid w:val="002D69D9"/>
    <w:rsid w:val="002E102A"/>
    <w:rsid w:val="002E145C"/>
    <w:rsid w:val="002E425D"/>
    <w:rsid w:val="00307A2A"/>
    <w:rsid w:val="00323614"/>
    <w:rsid w:val="00324177"/>
    <w:rsid w:val="00325601"/>
    <w:rsid w:val="00331530"/>
    <w:rsid w:val="003338D0"/>
    <w:rsid w:val="0033700C"/>
    <w:rsid w:val="00340314"/>
    <w:rsid w:val="003557D6"/>
    <w:rsid w:val="00363DAB"/>
    <w:rsid w:val="00374C28"/>
    <w:rsid w:val="00382126"/>
    <w:rsid w:val="00382AE3"/>
    <w:rsid w:val="00382DA5"/>
    <w:rsid w:val="00384599"/>
    <w:rsid w:val="00391308"/>
    <w:rsid w:val="0039216B"/>
    <w:rsid w:val="0039601A"/>
    <w:rsid w:val="00396A4F"/>
    <w:rsid w:val="003A1E83"/>
    <w:rsid w:val="003A3F48"/>
    <w:rsid w:val="003B2611"/>
    <w:rsid w:val="003B4D7E"/>
    <w:rsid w:val="003E0223"/>
    <w:rsid w:val="003E287C"/>
    <w:rsid w:val="003E4409"/>
    <w:rsid w:val="003E6B5F"/>
    <w:rsid w:val="003F1B47"/>
    <w:rsid w:val="004054EF"/>
    <w:rsid w:val="004113A9"/>
    <w:rsid w:val="00412318"/>
    <w:rsid w:val="004209FA"/>
    <w:rsid w:val="004222A5"/>
    <w:rsid w:val="00422C2A"/>
    <w:rsid w:val="00425B79"/>
    <w:rsid w:val="00427E15"/>
    <w:rsid w:val="00440726"/>
    <w:rsid w:val="00445D99"/>
    <w:rsid w:val="00452BE3"/>
    <w:rsid w:val="00460F8B"/>
    <w:rsid w:val="00465E63"/>
    <w:rsid w:val="00474E08"/>
    <w:rsid w:val="00480DC0"/>
    <w:rsid w:val="00487143"/>
    <w:rsid w:val="00493904"/>
    <w:rsid w:val="00496DA4"/>
    <w:rsid w:val="004A0BDF"/>
    <w:rsid w:val="004B5AA0"/>
    <w:rsid w:val="004B5B24"/>
    <w:rsid w:val="004C6032"/>
    <w:rsid w:val="004C7303"/>
    <w:rsid w:val="004D080F"/>
    <w:rsid w:val="004D15E2"/>
    <w:rsid w:val="004D266E"/>
    <w:rsid w:val="004D27AB"/>
    <w:rsid w:val="004E131D"/>
    <w:rsid w:val="004E5C62"/>
    <w:rsid w:val="004F5A29"/>
    <w:rsid w:val="004F697E"/>
    <w:rsid w:val="00515B05"/>
    <w:rsid w:val="00525C67"/>
    <w:rsid w:val="00527CC3"/>
    <w:rsid w:val="00546702"/>
    <w:rsid w:val="00580640"/>
    <w:rsid w:val="00582502"/>
    <w:rsid w:val="005827CA"/>
    <w:rsid w:val="005841E5"/>
    <w:rsid w:val="00584EFF"/>
    <w:rsid w:val="005878BF"/>
    <w:rsid w:val="00591585"/>
    <w:rsid w:val="005949D8"/>
    <w:rsid w:val="00596886"/>
    <w:rsid w:val="00596B62"/>
    <w:rsid w:val="005A05A2"/>
    <w:rsid w:val="005A5172"/>
    <w:rsid w:val="005A64E2"/>
    <w:rsid w:val="005B162C"/>
    <w:rsid w:val="005C77EB"/>
    <w:rsid w:val="005D191C"/>
    <w:rsid w:val="005D3109"/>
    <w:rsid w:val="005E42A2"/>
    <w:rsid w:val="005F0E11"/>
    <w:rsid w:val="005F1901"/>
    <w:rsid w:val="005F237C"/>
    <w:rsid w:val="005F2C05"/>
    <w:rsid w:val="005F364A"/>
    <w:rsid w:val="005F4977"/>
    <w:rsid w:val="005F6837"/>
    <w:rsid w:val="00604399"/>
    <w:rsid w:val="00605A59"/>
    <w:rsid w:val="00612642"/>
    <w:rsid w:val="00617B6A"/>
    <w:rsid w:val="006312B0"/>
    <w:rsid w:val="00633507"/>
    <w:rsid w:val="006461A5"/>
    <w:rsid w:val="006634EE"/>
    <w:rsid w:val="006835F4"/>
    <w:rsid w:val="00684221"/>
    <w:rsid w:val="006A0FAA"/>
    <w:rsid w:val="006A37E5"/>
    <w:rsid w:val="006A6074"/>
    <w:rsid w:val="006A6320"/>
    <w:rsid w:val="006B0A29"/>
    <w:rsid w:val="006B15D5"/>
    <w:rsid w:val="006B1B39"/>
    <w:rsid w:val="006B234F"/>
    <w:rsid w:val="006B34D8"/>
    <w:rsid w:val="006C4ECF"/>
    <w:rsid w:val="006C6FC6"/>
    <w:rsid w:val="006D7EC3"/>
    <w:rsid w:val="006E511A"/>
    <w:rsid w:val="006F3E3D"/>
    <w:rsid w:val="007022B6"/>
    <w:rsid w:val="00707A0A"/>
    <w:rsid w:val="00713A75"/>
    <w:rsid w:val="0071586F"/>
    <w:rsid w:val="0072279F"/>
    <w:rsid w:val="00726B5B"/>
    <w:rsid w:val="00756AF9"/>
    <w:rsid w:val="007708BF"/>
    <w:rsid w:val="007733C6"/>
    <w:rsid w:val="00773FA5"/>
    <w:rsid w:val="00775E28"/>
    <w:rsid w:val="00781255"/>
    <w:rsid w:val="00793047"/>
    <w:rsid w:val="007A662C"/>
    <w:rsid w:val="007C426F"/>
    <w:rsid w:val="007F24FE"/>
    <w:rsid w:val="00805B78"/>
    <w:rsid w:val="00805F8B"/>
    <w:rsid w:val="008124E7"/>
    <w:rsid w:val="00832BF4"/>
    <w:rsid w:val="00843A49"/>
    <w:rsid w:val="00850B46"/>
    <w:rsid w:val="008634D6"/>
    <w:rsid w:val="00873DB4"/>
    <w:rsid w:val="008757BB"/>
    <w:rsid w:val="00875D18"/>
    <w:rsid w:val="00882335"/>
    <w:rsid w:val="00883686"/>
    <w:rsid w:val="0089110D"/>
    <w:rsid w:val="008B3D5A"/>
    <w:rsid w:val="008C50A5"/>
    <w:rsid w:val="008E0A12"/>
    <w:rsid w:val="008E2033"/>
    <w:rsid w:val="008E72A9"/>
    <w:rsid w:val="008F0351"/>
    <w:rsid w:val="008F6534"/>
    <w:rsid w:val="00902917"/>
    <w:rsid w:val="0090413E"/>
    <w:rsid w:val="00905FE8"/>
    <w:rsid w:val="0090681D"/>
    <w:rsid w:val="00907A7B"/>
    <w:rsid w:val="00914B88"/>
    <w:rsid w:val="009172E2"/>
    <w:rsid w:val="00920578"/>
    <w:rsid w:val="00922630"/>
    <w:rsid w:val="00937D88"/>
    <w:rsid w:val="009403F9"/>
    <w:rsid w:val="009427C8"/>
    <w:rsid w:val="009445DC"/>
    <w:rsid w:val="009544A8"/>
    <w:rsid w:val="009552B9"/>
    <w:rsid w:val="00961915"/>
    <w:rsid w:val="00973D1C"/>
    <w:rsid w:val="00994750"/>
    <w:rsid w:val="009A101B"/>
    <w:rsid w:val="009C4D6F"/>
    <w:rsid w:val="009D39E2"/>
    <w:rsid w:val="009F2B07"/>
    <w:rsid w:val="009F371C"/>
    <w:rsid w:val="00A15FE6"/>
    <w:rsid w:val="00A21BB3"/>
    <w:rsid w:val="00A375F6"/>
    <w:rsid w:val="00A72DB0"/>
    <w:rsid w:val="00A76BD5"/>
    <w:rsid w:val="00A81247"/>
    <w:rsid w:val="00A81286"/>
    <w:rsid w:val="00A96B18"/>
    <w:rsid w:val="00AA3C5D"/>
    <w:rsid w:val="00AB4B6F"/>
    <w:rsid w:val="00AB5AFC"/>
    <w:rsid w:val="00AD15F5"/>
    <w:rsid w:val="00AD1EBC"/>
    <w:rsid w:val="00AD4F13"/>
    <w:rsid w:val="00AD605A"/>
    <w:rsid w:val="00AD667F"/>
    <w:rsid w:val="00AD7C6E"/>
    <w:rsid w:val="00AE48CE"/>
    <w:rsid w:val="00AF0BA9"/>
    <w:rsid w:val="00B0455B"/>
    <w:rsid w:val="00B06927"/>
    <w:rsid w:val="00B12F62"/>
    <w:rsid w:val="00B178D7"/>
    <w:rsid w:val="00B23AB3"/>
    <w:rsid w:val="00B254E0"/>
    <w:rsid w:val="00B27D32"/>
    <w:rsid w:val="00B27FDE"/>
    <w:rsid w:val="00B34CB1"/>
    <w:rsid w:val="00B4436C"/>
    <w:rsid w:val="00B44A9D"/>
    <w:rsid w:val="00B50CFC"/>
    <w:rsid w:val="00B5710F"/>
    <w:rsid w:val="00B57B78"/>
    <w:rsid w:val="00B64DE6"/>
    <w:rsid w:val="00B70034"/>
    <w:rsid w:val="00B820E6"/>
    <w:rsid w:val="00B943C6"/>
    <w:rsid w:val="00B95C91"/>
    <w:rsid w:val="00BA04EB"/>
    <w:rsid w:val="00BB42F8"/>
    <w:rsid w:val="00BB71C6"/>
    <w:rsid w:val="00BB7DDF"/>
    <w:rsid w:val="00BC084D"/>
    <w:rsid w:val="00BC269F"/>
    <w:rsid w:val="00BE0686"/>
    <w:rsid w:val="00BE124B"/>
    <w:rsid w:val="00BE3040"/>
    <w:rsid w:val="00BE43D5"/>
    <w:rsid w:val="00BE55EE"/>
    <w:rsid w:val="00BE6EA7"/>
    <w:rsid w:val="00C00316"/>
    <w:rsid w:val="00C027E1"/>
    <w:rsid w:val="00C04557"/>
    <w:rsid w:val="00C10051"/>
    <w:rsid w:val="00C10D74"/>
    <w:rsid w:val="00C1323D"/>
    <w:rsid w:val="00C141C4"/>
    <w:rsid w:val="00C1521C"/>
    <w:rsid w:val="00C2201E"/>
    <w:rsid w:val="00C26244"/>
    <w:rsid w:val="00C27094"/>
    <w:rsid w:val="00C31339"/>
    <w:rsid w:val="00C448FC"/>
    <w:rsid w:val="00C47306"/>
    <w:rsid w:val="00C504B2"/>
    <w:rsid w:val="00C55DDA"/>
    <w:rsid w:val="00C766ED"/>
    <w:rsid w:val="00C830DD"/>
    <w:rsid w:val="00C832BA"/>
    <w:rsid w:val="00C83CAB"/>
    <w:rsid w:val="00C85D8F"/>
    <w:rsid w:val="00C959EE"/>
    <w:rsid w:val="00CA28B3"/>
    <w:rsid w:val="00CA4697"/>
    <w:rsid w:val="00CC777B"/>
    <w:rsid w:val="00CD5701"/>
    <w:rsid w:val="00CD6E53"/>
    <w:rsid w:val="00CE65B8"/>
    <w:rsid w:val="00CF1205"/>
    <w:rsid w:val="00CF5DF7"/>
    <w:rsid w:val="00CF753A"/>
    <w:rsid w:val="00CF7ACB"/>
    <w:rsid w:val="00D003E7"/>
    <w:rsid w:val="00D1436A"/>
    <w:rsid w:val="00D14C2B"/>
    <w:rsid w:val="00D26DE0"/>
    <w:rsid w:val="00D32D5F"/>
    <w:rsid w:val="00D3509D"/>
    <w:rsid w:val="00D56D3C"/>
    <w:rsid w:val="00D661A0"/>
    <w:rsid w:val="00D802BC"/>
    <w:rsid w:val="00D83D66"/>
    <w:rsid w:val="00D952C4"/>
    <w:rsid w:val="00D95DA7"/>
    <w:rsid w:val="00DA217C"/>
    <w:rsid w:val="00DA4755"/>
    <w:rsid w:val="00DB07B2"/>
    <w:rsid w:val="00DB397B"/>
    <w:rsid w:val="00DB50B0"/>
    <w:rsid w:val="00DC7A0B"/>
    <w:rsid w:val="00DD3709"/>
    <w:rsid w:val="00DD4E7D"/>
    <w:rsid w:val="00DE4240"/>
    <w:rsid w:val="00DE5F3B"/>
    <w:rsid w:val="00DE744C"/>
    <w:rsid w:val="00E40431"/>
    <w:rsid w:val="00E43642"/>
    <w:rsid w:val="00E44675"/>
    <w:rsid w:val="00E55EBD"/>
    <w:rsid w:val="00E66D12"/>
    <w:rsid w:val="00E73555"/>
    <w:rsid w:val="00E761C6"/>
    <w:rsid w:val="00E773E6"/>
    <w:rsid w:val="00E86B27"/>
    <w:rsid w:val="00E9254C"/>
    <w:rsid w:val="00EA0486"/>
    <w:rsid w:val="00EA1215"/>
    <w:rsid w:val="00EB3AF3"/>
    <w:rsid w:val="00EB5656"/>
    <w:rsid w:val="00EC1FDE"/>
    <w:rsid w:val="00ED2297"/>
    <w:rsid w:val="00ED50FB"/>
    <w:rsid w:val="00ED5BA2"/>
    <w:rsid w:val="00EF4C8D"/>
    <w:rsid w:val="00EF4E86"/>
    <w:rsid w:val="00EF600C"/>
    <w:rsid w:val="00EF688F"/>
    <w:rsid w:val="00EF69E4"/>
    <w:rsid w:val="00F00635"/>
    <w:rsid w:val="00F046AC"/>
    <w:rsid w:val="00F05EA1"/>
    <w:rsid w:val="00F07070"/>
    <w:rsid w:val="00F2042D"/>
    <w:rsid w:val="00F224B3"/>
    <w:rsid w:val="00F34974"/>
    <w:rsid w:val="00F359A1"/>
    <w:rsid w:val="00F44F68"/>
    <w:rsid w:val="00F45556"/>
    <w:rsid w:val="00F567CB"/>
    <w:rsid w:val="00F66D52"/>
    <w:rsid w:val="00F7308D"/>
    <w:rsid w:val="00F8061C"/>
    <w:rsid w:val="00F901D8"/>
    <w:rsid w:val="00F91AF8"/>
    <w:rsid w:val="00F91E9E"/>
    <w:rsid w:val="00F9357A"/>
    <w:rsid w:val="00F96A77"/>
    <w:rsid w:val="00FA6FF1"/>
    <w:rsid w:val="00FB3DE2"/>
    <w:rsid w:val="00FB4E59"/>
    <w:rsid w:val="00FB5F31"/>
    <w:rsid w:val="00FD09A0"/>
    <w:rsid w:val="00FD1513"/>
    <w:rsid w:val="00FD23A4"/>
    <w:rsid w:val="00FD30BF"/>
    <w:rsid w:val="00FD7086"/>
    <w:rsid w:val="00FE222D"/>
    <w:rsid w:val="00FE2A7B"/>
    <w:rsid w:val="00FE426B"/>
    <w:rsid w:val="00FF2A3D"/>
    <w:rsid w:val="00FF5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4728CF"/>
  <w15:chartTrackingRefBased/>
  <w15:docId w15:val="{441BF12E-010A-4DB2-BB2A-E78E1ACA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5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1456D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AB4B6F"/>
    <w:pPr>
      <w:ind w:left="720"/>
      <w:contextualSpacing/>
    </w:pPr>
  </w:style>
  <w:style w:type="paragraph" w:styleId="FootnoteText">
    <w:name w:val="footnote text"/>
    <w:basedOn w:val="Normal"/>
    <w:link w:val="FootnoteTextChar"/>
    <w:uiPriority w:val="99"/>
    <w:unhideWhenUsed/>
    <w:rsid w:val="00713A75"/>
    <w:pPr>
      <w:spacing w:after="0" w:line="240" w:lineRule="auto"/>
    </w:pPr>
    <w:rPr>
      <w:rFonts w:ascii="Times New Roman" w:hAnsi="Times New Roman" w:cs="Times New Roman"/>
      <w:sz w:val="20"/>
      <w:szCs w:val="20"/>
      <w:lang w:val="en-CA"/>
    </w:rPr>
  </w:style>
  <w:style w:type="character" w:customStyle="1" w:styleId="FootnoteTextChar">
    <w:name w:val="Footnote Text Char"/>
    <w:basedOn w:val="DefaultParagraphFont"/>
    <w:link w:val="FootnoteText"/>
    <w:uiPriority w:val="99"/>
    <w:rsid w:val="00713A75"/>
    <w:rPr>
      <w:rFonts w:ascii="Times New Roman" w:eastAsiaTheme="minorEastAsia" w:hAnsi="Times New Roman" w:cs="Times New Roman"/>
      <w:sz w:val="20"/>
      <w:szCs w:val="20"/>
      <w:lang w:val="en-CA"/>
    </w:rPr>
  </w:style>
  <w:style w:type="character" w:styleId="FootnoteReference">
    <w:name w:val="footnote reference"/>
    <w:basedOn w:val="DefaultParagraphFont"/>
    <w:uiPriority w:val="99"/>
    <w:unhideWhenUsed/>
    <w:rsid w:val="00713A75"/>
    <w:rPr>
      <w:vertAlign w:val="superscript"/>
    </w:rPr>
  </w:style>
  <w:style w:type="paragraph" w:styleId="Header">
    <w:name w:val="header"/>
    <w:basedOn w:val="Normal"/>
    <w:link w:val="HeaderChar"/>
    <w:uiPriority w:val="99"/>
    <w:unhideWhenUsed/>
    <w:rsid w:val="00391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308"/>
  </w:style>
  <w:style w:type="paragraph" w:styleId="Footer">
    <w:name w:val="footer"/>
    <w:basedOn w:val="Normal"/>
    <w:link w:val="FooterChar"/>
    <w:uiPriority w:val="99"/>
    <w:unhideWhenUsed/>
    <w:rsid w:val="00391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308"/>
  </w:style>
  <w:style w:type="character" w:styleId="Hyperlink">
    <w:name w:val="Hyperlink"/>
    <w:basedOn w:val="DefaultParagraphFont"/>
    <w:uiPriority w:val="99"/>
    <w:unhideWhenUsed/>
    <w:rsid w:val="0039601A"/>
    <w:rPr>
      <w:color w:val="0563C1" w:themeColor="hyperlink"/>
      <w:u w:val="single"/>
    </w:rPr>
  </w:style>
  <w:style w:type="character" w:styleId="FollowedHyperlink">
    <w:name w:val="FollowedHyperlink"/>
    <w:basedOn w:val="DefaultParagraphFont"/>
    <w:uiPriority w:val="99"/>
    <w:semiHidden/>
    <w:unhideWhenUsed/>
    <w:rsid w:val="006634EE"/>
    <w:rPr>
      <w:color w:val="954F72" w:themeColor="followedHyperlink"/>
      <w:u w:val="single"/>
    </w:rPr>
  </w:style>
  <w:style w:type="character" w:styleId="CommentReference">
    <w:name w:val="annotation reference"/>
    <w:basedOn w:val="DefaultParagraphFont"/>
    <w:uiPriority w:val="99"/>
    <w:semiHidden/>
    <w:unhideWhenUsed/>
    <w:rsid w:val="00DE5F3B"/>
    <w:rPr>
      <w:sz w:val="16"/>
      <w:szCs w:val="16"/>
    </w:rPr>
  </w:style>
  <w:style w:type="paragraph" w:styleId="CommentText">
    <w:name w:val="annotation text"/>
    <w:basedOn w:val="Normal"/>
    <w:link w:val="CommentTextChar"/>
    <w:uiPriority w:val="99"/>
    <w:unhideWhenUsed/>
    <w:rsid w:val="00DE5F3B"/>
    <w:pPr>
      <w:spacing w:line="240" w:lineRule="auto"/>
    </w:pPr>
    <w:rPr>
      <w:sz w:val="20"/>
      <w:szCs w:val="20"/>
    </w:rPr>
  </w:style>
  <w:style w:type="character" w:customStyle="1" w:styleId="CommentTextChar">
    <w:name w:val="Comment Text Char"/>
    <w:basedOn w:val="DefaultParagraphFont"/>
    <w:link w:val="CommentText"/>
    <w:uiPriority w:val="99"/>
    <w:rsid w:val="00DE5F3B"/>
    <w:rPr>
      <w:sz w:val="20"/>
      <w:szCs w:val="20"/>
    </w:rPr>
  </w:style>
  <w:style w:type="paragraph" w:styleId="CommentSubject">
    <w:name w:val="annotation subject"/>
    <w:basedOn w:val="CommentText"/>
    <w:next w:val="CommentText"/>
    <w:link w:val="CommentSubjectChar"/>
    <w:uiPriority w:val="99"/>
    <w:semiHidden/>
    <w:unhideWhenUsed/>
    <w:rsid w:val="00DE5F3B"/>
    <w:rPr>
      <w:b/>
      <w:bCs/>
    </w:rPr>
  </w:style>
  <w:style w:type="character" w:customStyle="1" w:styleId="CommentSubjectChar">
    <w:name w:val="Comment Subject Char"/>
    <w:basedOn w:val="CommentTextChar"/>
    <w:link w:val="CommentSubject"/>
    <w:uiPriority w:val="99"/>
    <w:semiHidden/>
    <w:rsid w:val="00DE5F3B"/>
    <w:rPr>
      <w:b/>
      <w:bCs/>
      <w:sz w:val="20"/>
      <w:szCs w:val="20"/>
    </w:rPr>
  </w:style>
  <w:style w:type="paragraph" w:styleId="BalloonText">
    <w:name w:val="Balloon Text"/>
    <w:basedOn w:val="Normal"/>
    <w:link w:val="BalloonTextChar"/>
    <w:uiPriority w:val="99"/>
    <w:semiHidden/>
    <w:unhideWhenUsed/>
    <w:rsid w:val="00DE5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F3B"/>
    <w:rPr>
      <w:rFonts w:ascii="Segoe UI" w:hAnsi="Segoe UI" w:cs="Segoe UI"/>
      <w:sz w:val="18"/>
      <w:szCs w:val="18"/>
    </w:rPr>
  </w:style>
  <w:style w:type="character" w:customStyle="1" w:styleId="LienInternet">
    <w:name w:val="Lien Internet"/>
    <w:basedOn w:val="DefaultParagraphFont"/>
    <w:uiPriority w:val="99"/>
    <w:unhideWhenUsed/>
    <w:rsid w:val="00CC777B"/>
    <w:rPr>
      <w:color w:val="0563C1" w:themeColor="hyperlink"/>
      <w:u w:val="single"/>
    </w:rPr>
  </w:style>
  <w:style w:type="paragraph" w:styleId="Revision">
    <w:name w:val="Revision"/>
    <w:hidden/>
    <w:uiPriority w:val="99"/>
    <w:semiHidden/>
    <w:rsid w:val="00165CF2"/>
    <w:pPr>
      <w:spacing w:after="0" w:line="240" w:lineRule="auto"/>
    </w:pPr>
  </w:style>
  <w:style w:type="character" w:customStyle="1" w:styleId="UnresolvedMention1">
    <w:name w:val="Unresolved Mention1"/>
    <w:basedOn w:val="DefaultParagraphFont"/>
    <w:uiPriority w:val="99"/>
    <w:semiHidden/>
    <w:unhideWhenUsed/>
    <w:rsid w:val="00FB3DE2"/>
    <w:rPr>
      <w:color w:val="605E5C"/>
      <w:shd w:val="clear" w:color="auto" w:fill="E1DFDD"/>
    </w:rPr>
  </w:style>
  <w:style w:type="character" w:styleId="UnresolvedMention">
    <w:name w:val="Unresolved Mention"/>
    <w:basedOn w:val="DefaultParagraphFont"/>
    <w:uiPriority w:val="99"/>
    <w:semiHidden/>
    <w:unhideWhenUsed/>
    <w:rsid w:val="00187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53112">
      <w:bodyDiv w:val="1"/>
      <w:marLeft w:val="0"/>
      <w:marRight w:val="0"/>
      <w:marTop w:val="0"/>
      <w:marBottom w:val="0"/>
      <w:divBdr>
        <w:top w:val="none" w:sz="0" w:space="0" w:color="auto"/>
        <w:left w:val="none" w:sz="0" w:space="0" w:color="auto"/>
        <w:bottom w:val="none" w:sz="0" w:space="0" w:color="auto"/>
        <w:right w:val="none" w:sz="0" w:space="0" w:color="auto"/>
      </w:divBdr>
    </w:div>
    <w:div w:id="361521288">
      <w:bodyDiv w:val="1"/>
      <w:marLeft w:val="0"/>
      <w:marRight w:val="0"/>
      <w:marTop w:val="0"/>
      <w:marBottom w:val="0"/>
      <w:divBdr>
        <w:top w:val="none" w:sz="0" w:space="0" w:color="auto"/>
        <w:left w:val="none" w:sz="0" w:space="0" w:color="auto"/>
        <w:bottom w:val="none" w:sz="0" w:space="0" w:color="auto"/>
        <w:right w:val="none" w:sz="0" w:space="0" w:color="auto"/>
      </w:divBdr>
    </w:div>
    <w:div w:id="523203979">
      <w:bodyDiv w:val="1"/>
      <w:marLeft w:val="0"/>
      <w:marRight w:val="0"/>
      <w:marTop w:val="0"/>
      <w:marBottom w:val="0"/>
      <w:divBdr>
        <w:top w:val="none" w:sz="0" w:space="0" w:color="auto"/>
        <w:left w:val="none" w:sz="0" w:space="0" w:color="auto"/>
        <w:bottom w:val="none" w:sz="0" w:space="0" w:color="auto"/>
        <w:right w:val="none" w:sz="0" w:space="0" w:color="auto"/>
      </w:divBdr>
    </w:div>
    <w:div w:id="1347636383">
      <w:bodyDiv w:val="1"/>
      <w:marLeft w:val="0"/>
      <w:marRight w:val="0"/>
      <w:marTop w:val="0"/>
      <w:marBottom w:val="0"/>
      <w:divBdr>
        <w:top w:val="none" w:sz="0" w:space="0" w:color="auto"/>
        <w:left w:val="none" w:sz="0" w:space="0" w:color="auto"/>
        <w:bottom w:val="none" w:sz="0" w:space="0" w:color="auto"/>
        <w:right w:val="none" w:sz="0" w:space="0" w:color="auto"/>
      </w:divBdr>
    </w:div>
    <w:div w:id="1649434975">
      <w:bodyDiv w:val="1"/>
      <w:marLeft w:val="0"/>
      <w:marRight w:val="0"/>
      <w:marTop w:val="0"/>
      <w:marBottom w:val="0"/>
      <w:divBdr>
        <w:top w:val="none" w:sz="0" w:space="0" w:color="auto"/>
        <w:left w:val="none" w:sz="0" w:space="0" w:color="auto"/>
        <w:bottom w:val="none" w:sz="0" w:space="0" w:color="auto"/>
        <w:right w:val="none" w:sz="0" w:space="0" w:color="auto"/>
      </w:divBdr>
    </w:div>
    <w:div w:id="186536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tandfonline.com/doi/full/10.1080/15389588.2019.1602727" TargetMode="External"/><Relationship Id="rId26" Type="http://schemas.openxmlformats.org/officeDocument/2006/relationships/hyperlink" Target="https://wiki.unece.org/download/attachments/87622683/VMAD-04-04%20Japan%20safety%20criteria%20study.pdf?api=v2" TargetMode="External"/><Relationship Id="rId39" Type="http://schemas.openxmlformats.org/officeDocument/2006/relationships/hyperlink" Target="https://www.bsigroup.com/en-GB/CAV/pas-1883/" TargetMode="External"/><Relationship Id="rId21" Type="http://schemas.openxmlformats.org/officeDocument/2006/relationships/hyperlink" Target="http://indexsmart.mirasmart.com/26esv/PDFfiles/26ESV-000129.pdf" TargetMode="External"/><Relationship Id="rId34" Type="http://schemas.openxmlformats.org/officeDocument/2006/relationships/hyperlink" Target="https://www.mosar.io/" TargetMode="External"/><Relationship Id="rId42" Type="http://schemas.openxmlformats.org/officeDocument/2006/relationships/hyperlink" Target="https://www.pegasusprojekt.de/files/tmpl/PDF-Symposium/04_Scenario-Description.pdf"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s3-eu-west-1.amazonaws.com/media.cp.catapult/wp-content/uploads/2020/03/23170028/Design-considerations-for-ODD-ontolog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pegasusprojekt.de/en/pegasus-method" TargetMode="External"/><Relationship Id="rId32" Type="http://schemas.openxmlformats.org/officeDocument/2006/relationships/hyperlink" Target="https://www.sakura-prj.jp/project_info/" TargetMode="External"/><Relationship Id="rId37" Type="http://schemas.openxmlformats.org/officeDocument/2006/relationships/hyperlink" Target="https://www.sae.org/standards/content/avsc00002202004/" TargetMode="External"/><Relationship Id="rId40" Type="http://schemas.openxmlformats.org/officeDocument/2006/relationships/hyperlink" Target="https://www.sae.org/standards/content/j3016_201806/" TargetMode="External"/><Relationship Id="rId45" Type="http://schemas.openxmlformats.org/officeDocument/2006/relationships/hyperlink" Target="https://wiki.unece.org/download/attachments/75530396/VMAD-01-08%20Industry-driven%20approach.pdf?api=v2"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arxiv.org/abs/2006.00483" TargetMode="External"/><Relationship Id="rId28" Type="http://schemas.openxmlformats.org/officeDocument/2006/relationships/hyperlink" Target="https://gitlab.com/connected-places-catapult/musicc" TargetMode="External"/><Relationship Id="rId36" Type="http://schemas.openxmlformats.org/officeDocument/2006/relationships/hyperlink" Target="https://linkprotect.cudasvc.com/url?a=https%3a%2f%2freleases.asam.net%2fOpenSCENARIO%2f2.0-concepts%2fASAM_OpenSCENARIO_2-0_Concept_Paper.html%23_measurement_and_success_criteria&amp;c=E,1,eTe5AMREAPCpbzCkCZWpbkDtUrgTkqG6bxZ76wMPwMloRXvjUhTCJhH7RUlwMRgBlB6epm9DCQwQ2KBgM-t5CoiOqMT7kV0gXCqz5p1hE4W6KsWXQPk,&amp;typo=1" TargetMode="External"/><Relationship Id="rId10" Type="http://schemas.openxmlformats.org/officeDocument/2006/relationships/endnotes" Target="endnotes.xml"/><Relationship Id="rId19" Type="http://schemas.openxmlformats.org/officeDocument/2006/relationships/hyperlink" Target="http://indexsmart.mirasmart.com/26esv/PDFfiles/26ESV-000255.pdf" TargetMode="External"/><Relationship Id="rId31" Type="http://schemas.openxmlformats.org/officeDocument/2006/relationships/hyperlink" Target="https://wiki.unece.org/download/attachments/87622238/FRAV-01-14.pdf?api=v2" TargetMode="External"/><Relationship Id="rId44" Type="http://schemas.openxmlformats.org/officeDocument/2006/relationships/hyperlink" Target="https://wiki.unece.org/download/attachments/92014309/VMAD-05-04%20CDV%20Overview.pdf?api=v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arxiv.org/abs/2001.11507" TargetMode="External"/><Relationship Id="rId27" Type="http://schemas.openxmlformats.org/officeDocument/2006/relationships/hyperlink" Target="https://wiki.unece.org/download/attachments/87622683/VMAD-04-11%20UK%20Scenario%20DB%20update.pdf?api=v2" TargetMode="External"/><Relationship Id="rId30" Type="http://schemas.openxmlformats.org/officeDocument/2006/relationships/hyperlink" Target="https://s3-eu-west-1.amazonaws.com/media.cp.catapult/wp-content/uploads/2020/05/21113234/Pass-Fail-Criteria-for-Scenario-Based-Testing-of-Autmoated-Driving-Sytems.pdf" TargetMode="External"/><Relationship Id="rId35" Type="http://schemas.openxmlformats.org/officeDocument/2006/relationships/hyperlink" Target="https://www.asam.net/standards/detail/opendrive/" TargetMode="External"/><Relationship Id="rId43" Type="http://schemas.openxmlformats.org/officeDocument/2006/relationships/hyperlink" Target="https://www.mosar.io/"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publications.tno.nl/publication/34626550/AyT8Zc/TNO-2018-streetwise.pdf%20" TargetMode="External"/><Relationship Id="rId25" Type="http://schemas.openxmlformats.org/officeDocument/2006/relationships/hyperlink" Target="https://wiki.unece.org/download/attachments/81888491/VMAD-03-07%20Identified%20Crash%20Scenarios%20in%20China%20.pdf?api=v2" TargetMode="External"/><Relationship Id="rId33" Type="http://schemas.openxmlformats.org/officeDocument/2006/relationships/hyperlink" Target="https://www.iso.org/standard/78951.html" TargetMode="External"/><Relationship Id="rId38" Type="http://schemas.openxmlformats.org/officeDocument/2006/relationships/hyperlink" Target="https://wiki.unece.org/download/attachments/87622238/FRAV-01-14.pdf?api=v2" TargetMode="External"/><Relationship Id="rId46" Type="http://schemas.openxmlformats.org/officeDocument/2006/relationships/hyperlink" Target="https://www.google.com/url?sa=t&amp;rct=j&amp;q=&amp;esrc=s&amp;source=web&amp;cd=&amp;cad=rja&amp;uact=8&amp;ved=2ahUKEwjf7M-Vru7qAhWOTt8KHTN4CyMQFjABegQIAxAB&amp;url=https%3A%2F%2Farxiv.org%2Fabs%2F1911.01207&amp;usg=AOvVaw1nTmU-Oj9sIfOjiseF1AI1" TargetMode="External"/><Relationship Id="rId20" Type="http://schemas.openxmlformats.org/officeDocument/2006/relationships/hyperlink" Target="https://cetran.sg/wp-content/uploads/2020/01/REP200121_Scenario_Categories_v1.7.pdf" TargetMode="External"/><Relationship Id="rId41" Type="http://schemas.openxmlformats.org/officeDocument/2006/relationships/hyperlink" Target="https://www.iso.org/standard/7376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2055218C189804F81C5826E23909416" ma:contentTypeVersion="13" ma:contentTypeDescription="Create a new document." ma:contentTypeScope="" ma:versionID="615c9324b739d6e995f4f10e3fd0b473">
  <xsd:schema xmlns:xsd="http://www.w3.org/2001/XMLSchema" xmlns:xs="http://www.w3.org/2001/XMLSchema" xmlns:p="http://schemas.microsoft.com/office/2006/metadata/properties" xmlns:ns3="ffbee130-eec0-4edf-b9aa-a6b282df23e3" xmlns:ns4="75681c2a-459a-44d8-9df4-e230b319551e" targetNamespace="http://schemas.microsoft.com/office/2006/metadata/properties" ma:root="true" ma:fieldsID="44c4163d501a1f4c74c1c0383663d57f" ns3:_="" ns4:_="">
    <xsd:import namespace="ffbee130-eec0-4edf-b9aa-a6b282df23e3"/>
    <xsd:import namespace="75681c2a-459a-44d8-9df4-e230b31955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e130-eec0-4edf-b9aa-a6b282df23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681c2a-459a-44d8-9df4-e230b31955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BC456C-94C2-4281-839B-C45406CA6F56}">
  <ds:schemaRefs>
    <ds:schemaRef ds:uri="http://schemas.microsoft.com/sharepoint/v3/contenttype/forms"/>
  </ds:schemaRefs>
</ds:datastoreItem>
</file>

<file path=customXml/itemProps2.xml><?xml version="1.0" encoding="utf-8"?>
<ds:datastoreItem xmlns:ds="http://schemas.openxmlformats.org/officeDocument/2006/customXml" ds:itemID="{014B7747-25B2-4C9A-AF74-B556FF507B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5A28B7-FD9B-4220-9491-85951546EB15}">
  <ds:schemaRefs>
    <ds:schemaRef ds:uri="http://schemas.openxmlformats.org/officeDocument/2006/bibliography"/>
  </ds:schemaRefs>
</ds:datastoreItem>
</file>

<file path=customXml/itemProps4.xml><?xml version="1.0" encoding="utf-8"?>
<ds:datastoreItem xmlns:ds="http://schemas.openxmlformats.org/officeDocument/2006/customXml" ds:itemID="{15F4F248-EC22-4710-8BE8-9A7F778A6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e130-eec0-4edf-b9aa-a6b282df23e3"/>
    <ds:schemaRef ds:uri="75681c2a-459a-44d8-9df4-e230b3195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6120</Words>
  <Characters>34888</Characters>
  <Application>Microsoft Office Word</Application>
  <DocSecurity>0</DocSecurity>
  <Lines>290</Lines>
  <Paragraphs>81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Transport Canada</Company>
  <LinksUpToDate>false</LinksUpToDate>
  <CharactersWithSpaces>40927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Yonick, Gregory;moldoni@smmt.co.uk</dc:creator>
  <cp:keywords/>
  <dc:description/>
  <cp:lastModifiedBy>Y.Babbish</cp:lastModifiedBy>
  <cp:revision>9</cp:revision>
  <dcterms:created xsi:type="dcterms:W3CDTF">2020-11-13T07:48:00Z</dcterms:created>
  <dcterms:modified xsi:type="dcterms:W3CDTF">2021-01-22T08:56:00Z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0x01010072055218C189804F81C5826E23909416</vt:lpwstr>
  </property>
</Properties>
</file>