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FCC5" w14:textId="54655B9E" w:rsidR="0017337A" w:rsidRPr="002D5F1B" w:rsidRDefault="00A16CC9" w:rsidP="0087374A">
      <w:pPr>
        <w:tabs>
          <w:tab w:val="left" w:pos="5580"/>
          <w:tab w:val="left" w:pos="6379"/>
          <w:tab w:val="left" w:pos="6663"/>
        </w:tabs>
      </w:pPr>
      <w:r>
        <w:t xml:space="preserve">Submitted by </w:t>
      </w:r>
      <w:r w:rsidR="00061A78" w:rsidRPr="002D5F1B">
        <w:t>Secretary</w:t>
      </w:r>
      <w:r w:rsidR="0017337A" w:rsidRPr="002D5F1B">
        <w:t xml:space="preserve"> of the </w:t>
      </w:r>
      <w:r w:rsidR="00C7746E">
        <w:t xml:space="preserve">TF </w:t>
      </w:r>
      <w:r w:rsidR="001F3AFA">
        <w:t xml:space="preserve">on </w:t>
      </w:r>
      <w:r w:rsidR="00C7746E">
        <w:t>ADAS</w:t>
      </w:r>
      <w:r w:rsidR="0017337A" w:rsidRPr="002D5F1B">
        <w:tab/>
      </w:r>
      <w:r w:rsidR="00E31A76" w:rsidRPr="002D5F1B">
        <w:t xml:space="preserve">  </w:t>
      </w:r>
      <w:r w:rsidR="00DF7FD0">
        <w:t xml:space="preserve">               </w:t>
      </w:r>
      <w:r w:rsidR="0029654C" w:rsidRPr="002D5F1B">
        <w:t>D</w:t>
      </w:r>
      <w:r w:rsidR="007E15FD" w:rsidRPr="002D5F1B">
        <w:t xml:space="preserve">ocument: </w:t>
      </w:r>
      <w:r w:rsidR="00C7746E">
        <w:t>ADAS</w:t>
      </w:r>
      <w:r>
        <w:t xml:space="preserve"> </w:t>
      </w:r>
      <w:r w:rsidR="00C7746E">
        <w:t>0</w:t>
      </w:r>
      <w:r w:rsidR="00151181">
        <w:t>3</w:t>
      </w:r>
      <w:r w:rsidR="00B4174F">
        <w:t>-0</w:t>
      </w:r>
      <w:r w:rsidR="00C7746E">
        <w:t>1</w:t>
      </w:r>
    </w:p>
    <w:p w14:paraId="37F8FFB6" w14:textId="77777777" w:rsidR="00083D34" w:rsidRPr="002D5F1B" w:rsidRDefault="007E15FD" w:rsidP="00083D34">
      <w:pPr>
        <w:tabs>
          <w:tab w:val="left" w:pos="5580"/>
        </w:tabs>
        <w:rPr>
          <w:sz w:val="20"/>
          <w:szCs w:val="20"/>
        </w:rPr>
      </w:pPr>
      <w:r w:rsidRPr="002D5F1B">
        <w:rPr>
          <w:sz w:val="22"/>
          <w:szCs w:val="22"/>
        </w:rPr>
        <w:tab/>
      </w:r>
    </w:p>
    <w:p w14:paraId="6676C38E" w14:textId="77777777" w:rsidR="00083D34" w:rsidRPr="002D5F1B" w:rsidRDefault="00083D34" w:rsidP="00083D34">
      <w:pPr>
        <w:tabs>
          <w:tab w:val="left" w:pos="5580"/>
        </w:tabs>
        <w:rPr>
          <w:sz w:val="20"/>
          <w:szCs w:val="20"/>
        </w:rPr>
      </w:pPr>
      <w:r w:rsidRPr="002D5F1B">
        <w:rPr>
          <w:sz w:val="20"/>
          <w:szCs w:val="20"/>
        </w:rPr>
        <w:tab/>
      </w:r>
    </w:p>
    <w:p w14:paraId="2700CF5D" w14:textId="0F0C70EF" w:rsidR="008B248A" w:rsidRPr="002D5F1B" w:rsidRDefault="00B4174F" w:rsidP="00083D34">
      <w:pPr>
        <w:tabs>
          <w:tab w:val="left" w:pos="5580"/>
        </w:tabs>
        <w:jc w:val="center"/>
        <w:rPr>
          <w:b/>
          <w:sz w:val="32"/>
          <w:szCs w:val="32"/>
        </w:rPr>
      </w:pPr>
      <w:r>
        <w:rPr>
          <w:b/>
          <w:sz w:val="32"/>
          <w:szCs w:val="32"/>
        </w:rPr>
        <w:t>Draft Agenda</w:t>
      </w:r>
      <w:r w:rsidR="008B248A" w:rsidRPr="002D5F1B">
        <w:rPr>
          <w:b/>
          <w:sz w:val="32"/>
          <w:szCs w:val="32"/>
        </w:rPr>
        <w:t xml:space="preserve"> for the</w:t>
      </w:r>
      <w:r w:rsidR="00C7746E">
        <w:rPr>
          <w:b/>
          <w:sz w:val="32"/>
          <w:szCs w:val="32"/>
        </w:rPr>
        <w:t xml:space="preserve"> </w:t>
      </w:r>
      <w:r w:rsidR="00151181">
        <w:rPr>
          <w:b/>
          <w:sz w:val="32"/>
          <w:szCs w:val="32"/>
        </w:rPr>
        <w:t>3</w:t>
      </w:r>
      <w:r w:rsidR="00151181" w:rsidRPr="00151181">
        <w:rPr>
          <w:b/>
          <w:sz w:val="32"/>
          <w:szCs w:val="32"/>
          <w:vertAlign w:val="superscript"/>
        </w:rPr>
        <w:t>rd</w:t>
      </w:r>
      <w:r w:rsidR="00151181">
        <w:rPr>
          <w:b/>
          <w:sz w:val="32"/>
          <w:szCs w:val="32"/>
        </w:rPr>
        <w:t xml:space="preserve"> </w:t>
      </w:r>
      <w:r w:rsidR="008B248A" w:rsidRPr="002D5F1B">
        <w:rPr>
          <w:b/>
          <w:sz w:val="32"/>
          <w:szCs w:val="32"/>
        </w:rPr>
        <w:t xml:space="preserve">meeting </w:t>
      </w:r>
      <w:r w:rsidR="00482A06">
        <w:rPr>
          <w:b/>
          <w:sz w:val="32"/>
          <w:szCs w:val="32"/>
        </w:rPr>
        <w:br/>
      </w:r>
      <w:r w:rsidR="0083472E" w:rsidRPr="002D5F1B">
        <w:rPr>
          <w:b/>
          <w:sz w:val="32"/>
          <w:szCs w:val="32"/>
        </w:rPr>
        <w:t xml:space="preserve">of the </w:t>
      </w:r>
      <w:r w:rsidR="00C7746E">
        <w:rPr>
          <w:b/>
          <w:sz w:val="32"/>
          <w:szCs w:val="32"/>
        </w:rPr>
        <w:t>Task</w:t>
      </w:r>
      <w:r w:rsidR="0090157E">
        <w:rPr>
          <w:b/>
          <w:sz w:val="32"/>
          <w:szCs w:val="32"/>
        </w:rPr>
        <w:t xml:space="preserve"> F</w:t>
      </w:r>
      <w:r w:rsidR="00C7746E">
        <w:rPr>
          <w:b/>
          <w:sz w:val="32"/>
          <w:szCs w:val="32"/>
        </w:rPr>
        <w:t>orce on Advanced Driver Assistance Systems</w:t>
      </w:r>
      <w:r w:rsidR="00B2710C">
        <w:rPr>
          <w:b/>
          <w:sz w:val="32"/>
          <w:szCs w:val="32"/>
        </w:rPr>
        <w:br/>
        <w:t>(TF on ADAS)</w:t>
      </w:r>
    </w:p>
    <w:p w14:paraId="651FF415" w14:textId="77777777" w:rsidR="008B248A" w:rsidRPr="002D5F1B" w:rsidRDefault="008B248A" w:rsidP="008B248A">
      <w:pPr>
        <w:jc w:val="center"/>
        <w:rPr>
          <w:sz w:val="20"/>
          <w:szCs w:val="20"/>
        </w:rPr>
      </w:pPr>
    </w:p>
    <w:p w14:paraId="15E3A68B" w14:textId="77777777" w:rsidR="00590B3D" w:rsidRPr="002D5F1B" w:rsidRDefault="00590B3D" w:rsidP="008B248A">
      <w:pPr>
        <w:jc w:val="center"/>
        <w:rPr>
          <w:sz w:val="20"/>
          <w:szCs w:val="20"/>
          <w:lang w:val="en-US"/>
        </w:rPr>
      </w:pPr>
    </w:p>
    <w:p w14:paraId="5978DEF6" w14:textId="2893B991" w:rsidR="000950CB" w:rsidRDefault="002111FF" w:rsidP="00482A06">
      <w:pPr>
        <w:tabs>
          <w:tab w:val="left" w:pos="1276"/>
          <w:tab w:val="left" w:pos="2410"/>
        </w:tabs>
        <w:rPr>
          <w:lang w:val="en-US"/>
        </w:rPr>
      </w:pPr>
      <w:r w:rsidRPr="007B1B9D">
        <w:t>Date/Time:</w:t>
      </w:r>
      <w:r w:rsidRPr="007B1B9D">
        <w:tab/>
      </w:r>
      <w:r w:rsidR="00FB2B91">
        <w:t>Monday</w:t>
      </w:r>
      <w:r w:rsidR="00C7746E">
        <w:t xml:space="preserve"> </w:t>
      </w:r>
      <w:r w:rsidR="00650CC5">
        <w:t>1</w:t>
      </w:r>
      <w:r w:rsidR="00151181">
        <w:t>2</w:t>
      </w:r>
      <w:r w:rsidR="00C7746E">
        <w:t xml:space="preserve"> </w:t>
      </w:r>
      <w:r w:rsidR="00151181">
        <w:t>April</w:t>
      </w:r>
      <w:r w:rsidR="00C7746E">
        <w:t xml:space="preserve"> 2021</w:t>
      </w:r>
      <w:r w:rsidR="005A54A1">
        <w:t xml:space="preserve">, from </w:t>
      </w:r>
      <w:r w:rsidR="00C7746E">
        <w:t>1</w:t>
      </w:r>
      <w:r w:rsidR="00DF7FD0">
        <w:t>2</w:t>
      </w:r>
      <w:r w:rsidR="00B4174F" w:rsidRPr="000547D7">
        <w:rPr>
          <w:lang w:val="en-US"/>
        </w:rPr>
        <w:t>:</w:t>
      </w:r>
      <w:r w:rsidR="00C7746E">
        <w:rPr>
          <w:lang w:val="en-US"/>
        </w:rPr>
        <w:t>0</w:t>
      </w:r>
      <w:r w:rsidR="000950CB" w:rsidRPr="000547D7">
        <w:rPr>
          <w:lang w:val="en-US"/>
        </w:rPr>
        <w:t xml:space="preserve">0 </w:t>
      </w:r>
      <w:r w:rsidR="005A54A1">
        <w:rPr>
          <w:lang w:val="en-US"/>
        </w:rPr>
        <w:t xml:space="preserve">p.m. </w:t>
      </w:r>
      <w:r w:rsidR="000950CB" w:rsidRPr="000547D7">
        <w:rPr>
          <w:lang w:val="en-US"/>
        </w:rPr>
        <w:t xml:space="preserve">to </w:t>
      </w:r>
      <w:r w:rsidR="005A54A1">
        <w:rPr>
          <w:lang w:val="en-US"/>
        </w:rPr>
        <w:t>3</w:t>
      </w:r>
      <w:r w:rsidR="000950CB" w:rsidRPr="000547D7">
        <w:rPr>
          <w:lang w:val="en-US"/>
        </w:rPr>
        <w:t>:</w:t>
      </w:r>
      <w:r w:rsidR="00C7746E">
        <w:rPr>
          <w:lang w:val="en-US"/>
        </w:rPr>
        <w:t>00</w:t>
      </w:r>
      <w:r w:rsidR="005A54A1">
        <w:rPr>
          <w:lang w:val="en-US"/>
        </w:rPr>
        <w:t xml:space="preserve"> p.m.</w:t>
      </w:r>
      <w:r w:rsidR="00C7746E">
        <w:rPr>
          <w:lang w:val="en-US"/>
        </w:rPr>
        <w:t xml:space="preserve"> (CET</w:t>
      </w:r>
      <w:r w:rsidR="005A54A1">
        <w:rPr>
          <w:lang w:val="en-US"/>
        </w:rPr>
        <w:t xml:space="preserve"> / Geneva time</w:t>
      </w:r>
      <w:r w:rsidR="00C7746E">
        <w:rPr>
          <w:lang w:val="en-US"/>
        </w:rPr>
        <w:t>)</w:t>
      </w:r>
    </w:p>
    <w:p w14:paraId="38D83F00" w14:textId="50BE64EB" w:rsidR="00FB2B91" w:rsidRPr="000547D7" w:rsidRDefault="00FB2B91" w:rsidP="00482A06">
      <w:pPr>
        <w:tabs>
          <w:tab w:val="left" w:pos="1276"/>
          <w:tab w:val="left" w:pos="2410"/>
        </w:tabs>
      </w:pPr>
      <w:r>
        <w:rPr>
          <w:lang w:val="en-US"/>
        </w:rPr>
        <w:tab/>
        <w:t>Tuesday 1</w:t>
      </w:r>
      <w:r w:rsidR="00151181">
        <w:rPr>
          <w:lang w:val="en-US"/>
        </w:rPr>
        <w:t>3</w:t>
      </w:r>
      <w:r>
        <w:rPr>
          <w:lang w:val="en-US"/>
        </w:rPr>
        <w:t xml:space="preserve"> </w:t>
      </w:r>
      <w:r w:rsidR="00151181">
        <w:rPr>
          <w:lang w:val="en-US"/>
        </w:rPr>
        <w:t>April</w:t>
      </w:r>
      <w:r>
        <w:rPr>
          <w:lang w:val="en-US"/>
        </w:rPr>
        <w:t xml:space="preserve"> 2021, </w:t>
      </w:r>
      <w:r>
        <w:t>from 12</w:t>
      </w:r>
      <w:r w:rsidRPr="000547D7">
        <w:rPr>
          <w:lang w:val="en-US"/>
        </w:rPr>
        <w:t>:</w:t>
      </w:r>
      <w:r>
        <w:rPr>
          <w:lang w:val="en-US"/>
        </w:rPr>
        <w:t>0</w:t>
      </w:r>
      <w:r w:rsidRPr="000547D7">
        <w:rPr>
          <w:lang w:val="en-US"/>
        </w:rPr>
        <w:t xml:space="preserve">0 </w:t>
      </w:r>
      <w:r>
        <w:rPr>
          <w:lang w:val="en-US"/>
        </w:rPr>
        <w:t xml:space="preserve">p.m. </w:t>
      </w:r>
      <w:r w:rsidRPr="000547D7">
        <w:rPr>
          <w:lang w:val="en-US"/>
        </w:rPr>
        <w:t xml:space="preserve">to </w:t>
      </w:r>
      <w:r>
        <w:rPr>
          <w:lang w:val="en-US"/>
        </w:rPr>
        <w:t>3</w:t>
      </w:r>
      <w:r w:rsidRPr="000547D7">
        <w:rPr>
          <w:lang w:val="en-US"/>
        </w:rPr>
        <w:t>:</w:t>
      </w:r>
      <w:r>
        <w:rPr>
          <w:lang w:val="en-US"/>
        </w:rPr>
        <w:t>00 p.m. (CET / Geneva time)</w:t>
      </w:r>
    </w:p>
    <w:p w14:paraId="6451BD19" w14:textId="28034E3F" w:rsidR="00C7746E" w:rsidRDefault="00B4174F" w:rsidP="00C7746E">
      <w:pPr>
        <w:tabs>
          <w:tab w:val="left" w:pos="1276"/>
          <w:tab w:val="left" w:pos="2410"/>
        </w:tabs>
      </w:pPr>
      <w:r w:rsidRPr="000547D7">
        <w:rPr>
          <w:lang w:val="en-US"/>
        </w:rPr>
        <w:tab/>
      </w:r>
      <w:r w:rsidR="008A43AA" w:rsidRPr="007B1B9D">
        <w:br/>
      </w:r>
      <w:r w:rsidR="00C7746E">
        <w:t>Weblink</w:t>
      </w:r>
      <w:r w:rsidR="002111FF" w:rsidRPr="007B1B9D">
        <w:t>:</w:t>
      </w:r>
      <w:r w:rsidR="002111FF" w:rsidRPr="007B1B9D">
        <w:tab/>
      </w:r>
      <w:r>
        <w:t xml:space="preserve"> </w:t>
      </w:r>
      <w:r w:rsidR="00C7746E">
        <w:t xml:space="preserve">Teams - </w:t>
      </w:r>
      <w:hyperlink r:id="rId8" w:history="1">
        <w:r w:rsidR="00C7746E" w:rsidRPr="00C7746E">
          <w:rPr>
            <w:rStyle w:val="Hyperlink"/>
          </w:rPr>
          <w:t>Please participate through this link</w:t>
        </w:r>
      </w:hyperlink>
    </w:p>
    <w:p w14:paraId="79172242" w14:textId="77777777" w:rsidR="00514F70" w:rsidRPr="009F6EB4" w:rsidRDefault="00514F70" w:rsidP="00D55900">
      <w:pPr>
        <w:tabs>
          <w:tab w:val="left" w:pos="1276"/>
          <w:tab w:val="left" w:pos="2410"/>
        </w:tabs>
        <w:rPr>
          <w:lang w:val="en-US"/>
        </w:rPr>
      </w:pPr>
    </w:p>
    <w:p w14:paraId="078A454D" w14:textId="49C7E645" w:rsidR="00FA541A" w:rsidRDefault="007432BF" w:rsidP="00482A06">
      <w:pPr>
        <w:tabs>
          <w:tab w:val="left" w:pos="1276"/>
          <w:tab w:val="left" w:pos="2410"/>
        </w:tabs>
        <w:rPr>
          <w:lang w:val="en-US"/>
        </w:rPr>
      </w:pPr>
      <w:r>
        <w:t>Co-</w:t>
      </w:r>
      <w:r w:rsidR="00F640BD" w:rsidRPr="009F6EB4">
        <w:t>Chair</w:t>
      </w:r>
      <w:r w:rsidR="00C7746E">
        <w:t>s</w:t>
      </w:r>
      <w:r w:rsidR="005606D6" w:rsidRPr="009F6EB4">
        <w:t>:</w:t>
      </w:r>
      <w:r w:rsidR="005606D6" w:rsidRPr="009F6EB4">
        <w:tab/>
      </w:r>
      <w:r w:rsidR="00482A06" w:rsidRPr="00EE7FA5">
        <w:rPr>
          <w:lang w:val="en-US"/>
        </w:rPr>
        <w:t>Mr. Andrei Bocharov</w:t>
      </w:r>
      <w:r w:rsidR="008A43AA" w:rsidRPr="00EE7FA5">
        <w:rPr>
          <w:lang w:val="en-US"/>
        </w:rPr>
        <w:t xml:space="preserve">, </w:t>
      </w:r>
      <w:r w:rsidR="00482A06" w:rsidRPr="00EE7FA5">
        <w:rPr>
          <w:lang w:val="en-US"/>
        </w:rPr>
        <w:t>NAMI, Russian Federation</w:t>
      </w:r>
      <w:r w:rsidR="008A43AA" w:rsidRPr="00EE7FA5">
        <w:rPr>
          <w:lang w:val="en-US"/>
        </w:rPr>
        <w:t xml:space="preserve"> (</w:t>
      </w:r>
      <w:hyperlink r:id="rId9" w:history="1">
        <w:r w:rsidR="00005FE1" w:rsidRPr="00157AAA">
          <w:rPr>
            <w:rStyle w:val="Hyperlink"/>
            <w:lang w:val="en-US"/>
          </w:rPr>
          <w:t>a.bocharov@nami.ru</w:t>
        </w:r>
      </w:hyperlink>
      <w:r w:rsidR="008A43AA" w:rsidRPr="00EE7FA5">
        <w:rPr>
          <w:lang w:val="en-US"/>
        </w:rPr>
        <w:t>)</w:t>
      </w:r>
      <w:r w:rsidR="00005FE1">
        <w:rPr>
          <w:lang w:val="en-US"/>
        </w:rPr>
        <w:t xml:space="preserve"> </w:t>
      </w:r>
    </w:p>
    <w:p w14:paraId="7FDFFE68" w14:textId="04093AB3" w:rsidR="00C7746E" w:rsidRPr="00C7746E" w:rsidRDefault="00C7746E" w:rsidP="00482A06">
      <w:pPr>
        <w:tabs>
          <w:tab w:val="left" w:pos="1276"/>
          <w:tab w:val="left" w:pos="2410"/>
        </w:tabs>
        <w:rPr>
          <w:lang w:val="en-US"/>
        </w:rPr>
      </w:pPr>
      <w:r>
        <w:rPr>
          <w:lang w:val="en-US"/>
        </w:rPr>
        <w:tab/>
      </w:r>
      <w:r w:rsidRPr="00C7746E">
        <w:rPr>
          <w:lang w:val="en-US"/>
        </w:rPr>
        <w:t>Mr. Antony Lagrange, European Commission (</w:t>
      </w:r>
      <w:hyperlink r:id="rId10" w:history="1">
        <w:r w:rsidRPr="00C7746E">
          <w:rPr>
            <w:rStyle w:val="Hyperlink"/>
            <w:lang w:val="en-US"/>
          </w:rPr>
          <w:t>Antony.Lagrange@ec.europa.eu</w:t>
        </w:r>
      </w:hyperlink>
      <w:r w:rsidRPr="00C7746E">
        <w:rPr>
          <w:lang w:val="en-US"/>
        </w:rPr>
        <w:t xml:space="preserve">) </w:t>
      </w:r>
    </w:p>
    <w:p w14:paraId="0DF9030D" w14:textId="77777777" w:rsidR="00DF7FD0" w:rsidRDefault="00DF7FD0" w:rsidP="00400A43">
      <w:pPr>
        <w:tabs>
          <w:tab w:val="left" w:pos="993"/>
          <w:tab w:val="left" w:pos="1276"/>
          <w:tab w:val="left" w:pos="7380"/>
        </w:tabs>
        <w:rPr>
          <w:lang w:val="en-US"/>
        </w:rPr>
      </w:pPr>
    </w:p>
    <w:p w14:paraId="2C12392E" w14:textId="77777777" w:rsidR="00DF7FD0" w:rsidRDefault="005606D6" w:rsidP="00400A43">
      <w:pPr>
        <w:tabs>
          <w:tab w:val="left" w:pos="993"/>
          <w:tab w:val="left" w:pos="1276"/>
          <w:tab w:val="left" w:pos="7380"/>
        </w:tabs>
        <w:rPr>
          <w:lang w:val="en-US"/>
        </w:rPr>
      </w:pPr>
      <w:r w:rsidRPr="00C7746E">
        <w:rPr>
          <w:lang w:val="en-US"/>
        </w:rPr>
        <w:t>Secretariat:</w:t>
      </w:r>
      <w:r w:rsidRPr="00C7746E">
        <w:rPr>
          <w:lang w:val="en-US"/>
        </w:rPr>
        <w:tab/>
      </w:r>
      <w:r w:rsidR="00482A06" w:rsidRPr="00C7746E">
        <w:rPr>
          <w:lang w:val="en-US"/>
        </w:rPr>
        <w:t xml:space="preserve">Mr. </w:t>
      </w:r>
      <w:r w:rsidR="00C7746E" w:rsidRPr="00C7746E">
        <w:rPr>
          <w:lang w:val="en-US"/>
        </w:rPr>
        <w:t>Marc Van Impe</w:t>
      </w:r>
      <w:r w:rsidR="00F436BD" w:rsidRPr="00C7746E">
        <w:rPr>
          <w:lang w:val="en-US"/>
        </w:rPr>
        <w:t xml:space="preserve">, </w:t>
      </w:r>
      <w:r w:rsidR="00C7746E" w:rsidRPr="00C7746E">
        <w:rPr>
          <w:lang w:val="en-US"/>
        </w:rPr>
        <w:t>AVERE</w:t>
      </w:r>
      <w:r w:rsidR="00FA541A" w:rsidRPr="00C7746E">
        <w:rPr>
          <w:lang w:val="en-US"/>
        </w:rPr>
        <w:t xml:space="preserve"> (</w:t>
      </w:r>
      <w:hyperlink r:id="rId11" w:history="1">
        <w:r w:rsidR="00C7746E" w:rsidRPr="00C7746E">
          <w:rPr>
            <w:rStyle w:val="Hyperlink"/>
            <w:lang w:val="en-US"/>
          </w:rPr>
          <w:t>mvanimpe@tesla.com</w:t>
        </w:r>
      </w:hyperlink>
      <w:r w:rsidR="00FA541A" w:rsidRPr="00C7746E">
        <w:rPr>
          <w:lang w:val="en-US"/>
        </w:rPr>
        <w:t>)</w:t>
      </w:r>
    </w:p>
    <w:p w14:paraId="717BE135" w14:textId="77777777" w:rsidR="00DF7FD0" w:rsidRDefault="00DF7FD0" w:rsidP="00400A43">
      <w:pPr>
        <w:tabs>
          <w:tab w:val="left" w:pos="993"/>
          <w:tab w:val="left" w:pos="1276"/>
          <w:tab w:val="left" w:pos="7380"/>
        </w:tabs>
        <w:rPr>
          <w:lang w:val="en-US"/>
        </w:rPr>
      </w:pPr>
    </w:p>
    <w:p w14:paraId="107AE4D6" w14:textId="799AA708" w:rsidR="00DF7FD0" w:rsidRDefault="000928B9" w:rsidP="00400A43">
      <w:pPr>
        <w:tabs>
          <w:tab w:val="left" w:pos="993"/>
          <w:tab w:val="left" w:pos="1276"/>
          <w:tab w:val="left" w:pos="7380"/>
        </w:tabs>
        <w:rPr>
          <w:lang w:val="en-US"/>
        </w:rPr>
      </w:pPr>
      <w:r>
        <w:rPr>
          <w:lang w:val="en-US"/>
        </w:rPr>
        <w:t>Main m</w:t>
      </w:r>
      <w:r w:rsidR="00DF7FD0">
        <w:rPr>
          <w:lang w:val="en-US"/>
        </w:rPr>
        <w:t>eeting objective</w:t>
      </w:r>
      <w:r w:rsidR="00367E7E">
        <w:rPr>
          <w:lang w:val="en-US"/>
        </w:rPr>
        <w:t>s</w:t>
      </w:r>
      <w:r w:rsidR="00DF7FD0">
        <w:rPr>
          <w:lang w:val="en-US"/>
        </w:rPr>
        <w:t xml:space="preserve">: </w:t>
      </w:r>
    </w:p>
    <w:p w14:paraId="42B15BAE" w14:textId="0E671968" w:rsidR="00FB2B91" w:rsidRPr="00FB2B91" w:rsidRDefault="00FB2B91" w:rsidP="002731EA">
      <w:pPr>
        <w:pStyle w:val="ListParagraph"/>
        <w:numPr>
          <w:ilvl w:val="0"/>
          <w:numId w:val="5"/>
        </w:numPr>
        <w:tabs>
          <w:tab w:val="left" w:pos="567"/>
          <w:tab w:val="left" w:pos="1276"/>
          <w:tab w:val="left" w:pos="7380"/>
        </w:tabs>
        <w:rPr>
          <w:lang w:val="en-US"/>
        </w:rPr>
      </w:pPr>
      <w:r w:rsidRPr="001F3AFA">
        <w:rPr>
          <w:lang w:val="en-US"/>
        </w:rPr>
        <w:t>To address the pending proposals for amending UN Regulation No. 79 not concluded at the 9</w:t>
      </w:r>
      <w:r w:rsidRPr="001F3AFA">
        <w:rPr>
          <w:vertAlign w:val="superscript"/>
          <w:lang w:val="en-US"/>
        </w:rPr>
        <w:t>th</w:t>
      </w:r>
      <w:r w:rsidRPr="001F3AFA">
        <w:rPr>
          <w:lang w:val="en-US"/>
        </w:rPr>
        <w:t xml:space="preserve"> GRVA </w:t>
      </w:r>
      <w:proofErr w:type="gramStart"/>
      <w:r w:rsidRPr="001F3AFA">
        <w:rPr>
          <w:lang w:val="en-US"/>
        </w:rPr>
        <w:t>session;</w:t>
      </w:r>
      <w:proofErr w:type="gramEnd"/>
    </w:p>
    <w:p w14:paraId="0E55E25B" w14:textId="5ADB2B53" w:rsidR="002731EA" w:rsidRPr="001F3AFA" w:rsidRDefault="002731EA" w:rsidP="002731EA">
      <w:pPr>
        <w:pStyle w:val="ListParagraph"/>
        <w:numPr>
          <w:ilvl w:val="0"/>
          <w:numId w:val="5"/>
        </w:numPr>
        <w:tabs>
          <w:tab w:val="left" w:pos="567"/>
          <w:tab w:val="left" w:pos="1276"/>
          <w:tab w:val="left" w:pos="7380"/>
        </w:tabs>
        <w:rPr>
          <w:lang w:val="en-US"/>
        </w:rPr>
      </w:pPr>
      <w:r>
        <w:t xml:space="preserve">To </w:t>
      </w:r>
      <w:r w:rsidR="005E7534">
        <w:t xml:space="preserve">identify the probable risks associated with </w:t>
      </w:r>
      <w:r w:rsidRPr="001F3AFA">
        <w:t>existing and upcoming ADAS use-</w:t>
      </w:r>
      <w:proofErr w:type="gramStart"/>
      <w:r w:rsidRPr="001F3AFA">
        <w:t>cases</w:t>
      </w:r>
      <w:r>
        <w:t>;</w:t>
      </w:r>
      <w:proofErr w:type="gramEnd"/>
    </w:p>
    <w:p w14:paraId="65CF31A7" w14:textId="333266B6" w:rsidR="00F2118B" w:rsidRDefault="005E7534" w:rsidP="001F3AFA">
      <w:pPr>
        <w:pStyle w:val="ListParagraph"/>
        <w:numPr>
          <w:ilvl w:val="0"/>
          <w:numId w:val="5"/>
        </w:numPr>
        <w:tabs>
          <w:tab w:val="left" w:pos="567"/>
          <w:tab w:val="left" w:pos="1276"/>
          <w:tab w:val="left" w:pos="7380"/>
        </w:tabs>
        <w:rPr>
          <w:lang w:val="en-US"/>
        </w:rPr>
      </w:pPr>
      <w:r>
        <w:rPr>
          <w:lang w:val="en-US"/>
        </w:rPr>
        <w:t xml:space="preserve">To consider the ADAS definition and the scope for the TF on ADAS </w:t>
      </w:r>
      <w:proofErr w:type="gramStart"/>
      <w:r>
        <w:rPr>
          <w:lang w:val="en-US"/>
        </w:rPr>
        <w:t>activity;</w:t>
      </w:r>
      <w:proofErr w:type="gramEnd"/>
    </w:p>
    <w:p w14:paraId="2F9B17B4" w14:textId="36808A48" w:rsidR="00151181" w:rsidRDefault="00151181" w:rsidP="001F3AFA">
      <w:pPr>
        <w:pStyle w:val="ListParagraph"/>
        <w:numPr>
          <w:ilvl w:val="0"/>
          <w:numId w:val="5"/>
        </w:numPr>
        <w:tabs>
          <w:tab w:val="left" w:pos="567"/>
          <w:tab w:val="left" w:pos="1276"/>
          <w:tab w:val="left" w:pos="7380"/>
        </w:tabs>
        <w:rPr>
          <w:lang w:val="en-US"/>
        </w:rPr>
      </w:pPr>
      <w:r>
        <w:rPr>
          <w:lang w:val="en-US"/>
        </w:rPr>
        <w:t xml:space="preserve">To decide on the development of a new UN Regulation addressing new ADAS use </w:t>
      </w:r>
      <w:proofErr w:type="gramStart"/>
      <w:r>
        <w:rPr>
          <w:lang w:val="en-US"/>
        </w:rPr>
        <w:t>cases;</w:t>
      </w:r>
      <w:proofErr w:type="gramEnd"/>
    </w:p>
    <w:p w14:paraId="013194F7" w14:textId="672542CF" w:rsidR="001F3AFA" w:rsidRPr="001F3AFA" w:rsidRDefault="005E7534" w:rsidP="001F3AFA">
      <w:pPr>
        <w:pStyle w:val="ListParagraph"/>
        <w:numPr>
          <w:ilvl w:val="0"/>
          <w:numId w:val="5"/>
        </w:numPr>
        <w:tabs>
          <w:tab w:val="left" w:pos="567"/>
          <w:tab w:val="left" w:pos="1276"/>
          <w:tab w:val="left" w:pos="7380"/>
        </w:tabs>
        <w:rPr>
          <w:lang w:val="en-US"/>
        </w:rPr>
      </w:pPr>
      <w:r>
        <w:rPr>
          <w:lang w:val="en-US"/>
        </w:rPr>
        <w:t xml:space="preserve">To discuss </w:t>
      </w:r>
      <w:r w:rsidRPr="005E7534">
        <w:rPr>
          <w:lang w:val="en-US"/>
        </w:rPr>
        <w:t>high-level regulatory items for ADAS</w:t>
      </w:r>
      <w:r>
        <w:rPr>
          <w:lang w:val="en-US"/>
        </w:rPr>
        <w:t>.</w:t>
      </w:r>
    </w:p>
    <w:p w14:paraId="0551CE16" w14:textId="2E5BE38E" w:rsidR="000A3227" w:rsidRDefault="000A3227" w:rsidP="00400A43">
      <w:pPr>
        <w:tabs>
          <w:tab w:val="left" w:pos="993"/>
          <w:tab w:val="left" w:pos="1276"/>
          <w:tab w:val="left" w:pos="7380"/>
        </w:tabs>
        <w:rPr>
          <w:lang w:val="en-US"/>
        </w:rPr>
      </w:pPr>
    </w:p>
    <w:p w14:paraId="60F755F2" w14:textId="3DFA9AB3" w:rsidR="00DF7FD0" w:rsidRDefault="007432BF" w:rsidP="00400A43">
      <w:pPr>
        <w:tabs>
          <w:tab w:val="left" w:pos="993"/>
          <w:tab w:val="left" w:pos="1276"/>
          <w:tab w:val="left" w:pos="7380"/>
        </w:tabs>
        <w:rPr>
          <w:lang w:val="en-US"/>
        </w:rPr>
      </w:pPr>
      <w:r>
        <w:rPr>
          <w:lang w:val="en-US"/>
        </w:rPr>
        <w:t>Provisional agenda items:</w:t>
      </w:r>
    </w:p>
    <w:p w14:paraId="520DA95B" w14:textId="7126EA36" w:rsidR="005E7534" w:rsidRDefault="005E7534" w:rsidP="00400A43">
      <w:pPr>
        <w:tabs>
          <w:tab w:val="left" w:pos="993"/>
          <w:tab w:val="left" w:pos="1276"/>
          <w:tab w:val="left" w:pos="7380"/>
        </w:tabs>
        <w:rPr>
          <w:lang w:val="en-US"/>
        </w:rPr>
      </w:pPr>
    </w:p>
    <w:p w14:paraId="1B9B6636" w14:textId="4D02C145" w:rsidR="00DF7FD0" w:rsidRPr="00DF7FD0" w:rsidRDefault="009420D7" w:rsidP="00ED299E">
      <w:pPr>
        <w:pStyle w:val="ListParagraph"/>
        <w:numPr>
          <w:ilvl w:val="0"/>
          <w:numId w:val="2"/>
        </w:numPr>
        <w:tabs>
          <w:tab w:val="left" w:pos="993"/>
          <w:tab w:val="left" w:pos="1276"/>
          <w:tab w:val="left" w:pos="7380"/>
        </w:tabs>
        <w:rPr>
          <w:lang w:val="en-US"/>
        </w:rPr>
      </w:pPr>
      <w:r w:rsidRPr="004E29BD">
        <w:rPr>
          <w:b/>
          <w:bCs/>
        </w:rPr>
        <w:t xml:space="preserve">Opening </w:t>
      </w:r>
      <w:r w:rsidR="00DF7FD0" w:rsidRPr="004E29BD">
        <w:rPr>
          <w:b/>
          <w:bCs/>
        </w:rPr>
        <w:t xml:space="preserve">and </w:t>
      </w:r>
      <w:r w:rsidR="004E29BD">
        <w:rPr>
          <w:b/>
          <w:bCs/>
        </w:rPr>
        <w:t>i</w:t>
      </w:r>
      <w:r w:rsidR="00DF7FD0" w:rsidRPr="004E29BD">
        <w:rPr>
          <w:b/>
          <w:bCs/>
        </w:rPr>
        <w:t xml:space="preserve">ntroduction </w:t>
      </w:r>
      <w:r w:rsidR="00DF7FD0" w:rsidRPr="00DF7FD0">
        <w:t xml:space="preserve">by TF </w:t>
      </w:r>
      <w:r>
        <w:t>Co-</w:t>
      </w:r>
      <w:r w:rsidR="00DF7FD0" w:rsidRPr="00DF7FD0">
        <w:t>Chairs</w:t>
      </w:r>
      <w:r w:rsidR="00DF7FD0">
        <w:t>.</w:t>
      </w:r>
    </w:p>
    <w:p w14:paraId="42C03A0B" w14:textId="77777777" w:rsidR="00DF7FD0" w:rsidRPr="0090157E" w:rsidRDefault="00DF7FD0" w:rsidP="0090157E">
      <w:pPr>
        <w:pStyle w:val="ListParagraph"/>
        <w:tabs>
          <w:tab w:val="left" w:pos="993"/>
          <w:tab w:val="left" w:pos="1276"/>
          <w:tab w:val="left" w:pos="2835"/>
        </w:tabs>
        <w:ind w:left="720"/>
      </w:pPr>
    </w:p>
    <w:p w14:paraId="07C06059" w14:textId="3C745F61" w:rsidR="005A1CC3" w:rsidRDefault="00DF7FD0" w:rsidP="007432BF">
      <w:pPr>
        <w:pStyle w:val="ListParagraph"/>
        <w:numPr>
          <w:ilvl w:val="0"/>
          <w:numId w:val="2"/>
        </w:numPr>
        <w:tabs>
          <w:tab w:val="left" w:pos="993"/>
          <w:tab w:val="left" w:pos="1276"/>
          <w:tab w:val="left" w:pos="2835"/>
        </w:tabs>
      </w:pPr>
      <w:r w:rsidRPr="004E29BD">
        <w:rPr>
          <w:b/>
          <w:bCs/>
        </w:rPr>
        <w:t>Adoption of the agenda</w:t>
      </w:r>
      <w:r>
        <w:t>.</w:t>
      </w:r>
      <w:r w:rsidR="00901997" w:rsidRPr="00DF7FD0">
        <w:br/>
      </w:r>
      <w:r w:rsidR="007432BF" w:rsidRPr="002E554C">
        <w:rPr>
          <w:i/>
          <w:iCs/>
        </w:rPr>
        <w:t>Documentation</w:t>
      </w:r>
      <w:r w:rsidR="007432BF">
        <w:t>:</w:t>
      </w:r>
      <w:r w:rsidR="007432BF">
        <w:tab/>
        <w:t>Working paper</w:t>
      </w:r>
      <w:r>
        <w:t xml:space="preserve"> ADAS</w:t>
      </w:r>
      <w:r w:rsidR="00AF0641">
        <w:t>-</w:t>
      </w:r>
      <w:r>
        <w:t>0</w:t>
      </w:r>
      <w:r w:rsidR="00151181">
        <w:t>3</w:t>
      </w:r>
      <w:r>
        <w:t>-01</w:t>
      </w:r>
    </w:p>
    <w:p w14:paraId="71F2C5D7" w14:textId="77777777" w:rsidR="007432BF" w:rsidRDefault="007432BF" w:rsidP="004E29BD">
      <w:pPr>
        <w:pStyle w:val="ListParagraph"/>
        <w:tabs>
          <w:tab w:val="left" w:pos="993"/>
          <w:tab w:val="left" w:pos="1276"/>
          <w:tab w:val="left" w:pos="2835"/>
        </w:tabs>
        <w:ind w:left="720"/>
      </w:pPr>
    </w:p>
    <w:p w14:paraId="0DB8D95F" w14:textId="3EEA6315" w:rsidR="005E7534" w:rsidRPr="004603A9" w:rsidRDefault="005E7534" w:rsidP="002731EA">
      <w:pPr>
        <w:pStyle w:val="ListParagraph"/>
        <w:numPr>
          <w:ilvl w:val="0"/>
          <w:numId w:val="2"/>
        </w:numPr>
        <w:tabs>
          <w:tab w:val="left" w:pos="993"/>
          <w:tab w:val="left" w:pos="1276"/>
          <w:tab w:val="left" w:pos="2835"/>
        </w:tabs>
        <w:rPr>
          <w:b/>
          <w:bCs/>
        </w:rPr>
      </w:pPr>
      <w:r w:rsidRPr="004603A9">
        <w:rPr>
          <w:b/>
          <w:bCs/>
        </w:rPr>
        <w:t xml:space="preserve">Adoption of the Draft Meeting Minutes of the </w:t>
      </w:r>
      <w:r w:rsidR="00151181">
        <w:rPr>
          <w:b/>
          <w:bCs/>
        </w:rPr>
        <w:t>2</w:t>
      </w:r>
      <w:r w:rsidR="00151181" w:rsidRPr="00151181">
        <w:rPr>
          <w:b/>
          <w:bCs/>
          <w:vertAlign w:val="superscript"/>
        </w:rPr>
        <w:t>nd</w:t>
      </w:r>
      <w:r w:rsidR="00151181">
        <w:rPr>
          <w:b/>
          <w:bCs/>
        </w:rPr>
        <w:t xml:space="preserve"> </w:t>
      </w:r>
      <w:r w:rsidRPr="004603A9">
        <w:rPr>
          <w:b/>
          <w:bCs/>
        </w:rPr>
        <w:t>meeting of the TF on ADAS</w:t>
      </w:r>
    </w:p>
    <w:p w14:paraId="0777CCA2" w14:textId="1D37D9BC" w:rsidR="005E7534" w:rsidRDefault="004603A9" w:rsidP="005E7534">
      <w:pPr>
        <w:pStyle w:val="ListParagraph"/>
        <w:rPr>
          <w:b/>
          <w:bCs/>
        </w:rPr>
      </w:pPr>
      <w:r w:rsidRPr="002E554C">
        <w:rPr>
          <w:i/>
          <w:iCs/>
        </w:rPr>
        <w:t>Documentation</w:t>
      </w:r>
      <w:r>
        <w:t>:</w:t>
      </w:r>
      <w:r>
        <w:tab/>
        <w:t>Working paper ADAS</w:t>
      </w:r>
      <w:r w:rsidR="00AF0641">
        <w:t>-</w:t>
      </w:r>
      <w:r>
        <w:t>0</w:t>
      </w:r>
      <w:r w:rsidR="00151181">
        <w:t>2</w:t>
      </w:r>
      <w:r>
        <w:t>-</w:t>
      </w:r>
      <w:r w:rsidR="00151181">
        <w:t>22</w:t>
      </w:r>
    </w:p>
    <w:p w14:paraId="20C557A3" w14:textId="77777777" w:rsidR="002731EA" w:rsidRPr="002731EA" w:rsidRDefault="002731EA" w:rsidP="002731EA">
      <w:pPr>
        <w:pStyle w:val="ListParagraph"/>
        <w:rPr>
          <w:b/>
          <w:bCs/>
        </w:rPr>
      </w:pPr>
    </w:p>
    <w:p w14:paraId="1C8F8E1F" w14:textId="27B83A74" w:rsidR="00B2710C" w:rsidRDefault="00B2710C" w:rsidP="00257A04">
      <w:pPr>
        <w:pStyle w:val="ListParagraph"/>
        <w:numPr>
          <w:ilvl w:val="0"/>
          <w:numId w:val="2"/>
        </w:numPr>
        <w:tabs>
          <w:tab w:val="left" w:pos="993"/>
          <w:tab w:val="left" w:pos="1276"/>
          <w:tab w:val="left" w:pos="2835"/>
        </w:tabs>
      </w:pPr>
      <w:r w:rsidRPr="00B320E7">
        <w:rPr>
          <w:b/>
          <w:bCs/>
        </w:rPr>
        <w:t xml:space="preserve">Overview of </w:t>
      </w:r>
      <w:r w:rsidRPr="00B320E7">
        <w:rPr>
          <w:b/>
          <w:bCs/>
          <w:lang w:val="en-US"/>
        </w:rPr>
        <w:t>the pending proposals for amending UN Regulation No. 79 not concluded at the 9</w:t>
      </w:r>
      <w:r w:rsidRPr="00B320E7">
        <w:rPr>
          <w:b/>
          <w:bCs/>
          <w:vertAlign w:val="superscript"/>
          <w:lang w:val="en-US"/>
        </w:rPr>
        <w:t>th</w:t>
      </w:r>
      <w:r w:rsidRPr="00B320E7">
        <w:rPr>
          <w:b/>
          <w:bCs/>
          <w:lang w:val="en-US"/>
        </w:rPr>
        <w:t xml:space="preserve"> GRVA session</w:t>
      </w:r>
      <w:r>
        <w:t xml:space="preserve"> </w:t>
      </w:r>
      <w:r>
        <w:br/>
      </w:r>
      <w:r w:rsidRPr="00B320E7">
        <w:rPr>
          <w:i/>
          <w:iCs/>
        </w:rPr>
        <w:t>Documentation</w:t>
      </w:r>
      <w:r>
        <w:t>:</w:t>
      </w:r>
      <w:r>
        <w:tab/>
      </w:r>
      <w:r>
        <w:tab/>
        <w:t>ECE/TRANS/WP.29/GRVA/</w:t>
      </w:r>
      <w:r w:rsidR="002731EA">
        <w:t>2021-07</w:t>
      </w:r>
    </w:p>
    <w:p w14:paraId="6D1464F9" w14:textId="6A1221F8" w:rsidR="002731EA" w:rsidRDefault="002731EA" w:rsidP="002731EA">
      <w:pPr>
        <w:pStyle w:val="ListParagraph"/>
        <w:tabs>
          <w:tab w:val="left" w:pos="993"/>
          <w:tab w:val="left" w:pos="2835"/>
          <w:tab w:val="left" w:pos="7380"/>
        </w:tabs>
        <w:ind w:left="720"/>
      </w:pPr>
      <w:r>
        <w:tab/>
      </w:r>
      <w:r>
        <w:tab/>
        <w:t>ECE/TRANS/WP.29/GRVA/2021-08</w:t>
      </w:r>
    </w:p>
    <w:p w14:paraId="42728BEF" w14:textId="340A4F9E" w:rsidR="002731EA" w:rsidRDefault="002731EA" w:rsidP="002731EA">
      <w:pPr>
        <w:pStyle w:val="ListParagraph"/>
        <w:tabs>
          <w:tab w:val="left" w:pos="993"/>
          <w:tab w:val="left" w:pos="2835"/>
          <w:tab w:val="left" w:pos="7380"/>
        </w:tabs>
        <w:ind w:left="720"/>
      </w:pPr>
      <w:r>
        <w:tab/>
      </w:r>
      <w:r>
        <w:tab/>
        <w:t>ECE/TRANS/WP.29/GRVA/2021-09</w:t>
      </w:r>
    </w:p>
    <w:p w14:paraId="3F6F23D2" w14:textId="18FB6609" w:rsidR="002731EA" w:rsidRDefault="002731EA" w:rsidP="002731EA">
      <w:pPr>
        <w:pStyle w:val="ListParagraph"/>
        <w:tabs>
          <w:tab w:val="left" w:pos="993"/>
          <w:tab w:val="left" w:pos="2835"/>
          <w:tab w:val="left" w:pos="7380"/>
        </w:tabs>
        <w:ind w:left="720"/>
      </w:pPr>
      <w:r>
        <w:tab/>
      </w:r>
      <w:r>
        <w:tab/>
        <w:t>ECE/TRANS/WP.29/GRVA/2021-10</w:t>
      </w:r>
    </w:p>
    <w:p w14:paraId="6A7DAA26" w14:textId="3F617C52" w:rsidR="002731EA" w:rsidRDefault="002731EA" w:rsidP="002731EA">
      <w:pPr>
        <w:pStyle w:val="ListParagraph"/>
        <w:tabs>
          <w:tab w:val="left" w:pos="993"/>
          <w:tab w:val="left" w:pos="2835"/>
          <w:tab w:val="left" w:pos="7380"/>
        </w:tabs>
        <w:ind w:left="720"/>
      </w:pPr>
      <w:r>
        <w:tab/>
      </w:r>
      <w:r>
        <w:tab/>
        <w:t>ECE/TRANS/WP.29/GRVA/2021-11</w:t>
      </w:r>
    </w:p>
    <w:p w14:paraId="19EB243E" w14:textId="450DF92B" w:rsidR="00E106AB" w:rsidRDefault="00E106AB" w:rsidP="002731EA">
      <w:pPr>
        <w:pStyle w:val="ListParagraph"/>
        <w:tabs>
          <w:tab w:val="left" w:pos="993"/>
          <w:tab w:val="left" w:pos="2835"/>
          <w:tab w:val="left" w:pos="7380"/>
        </w:tabs>
        <w:ind w:left="720"/>
      </w:pPr>
      <w:r>
        <w:tab/>
      </w:r>
      <w:r>
        <w:tab/>
        <w:t>ECE/TRANS/WP.29/GRVA/2021-12</w:t>
      </w:r>
    </w:p>
    <w:p w14:paraId="2AB8C10C" w14:textId="615BBFE3" w:rsidR="002731EA" w:rsidRDefault="002731EA" w:rsidP="002731EA">
      <w:pPr>
        <w:pStyle w:val="ListParagraph"/>
        <w:tabs>
          <w:tab w:val="left" w:pos="993"/>
          <w:tab w:val="left" w:pos="2835"/>
          <w:tab w:val="left" w:pos="7380"/>
        </w:tabs>
        <w:ind w:left="720"/>
      </w:pPr>
      <w:r>
        <w:tab/>
      </w:r>
      <w:r>
        <w:tab/>
        <w:t>ECE/TRANS/WP.29/GRVA/2021-13</w:t>
      </w:r>
    </w:p>
    <w:p w14:paraId="2D1BD1AF" w14:textId="77777777" w:rsidR="00151181" w:rsidRDefault="00B2710C" w:rsidP="00B2710C">
      <w:pPr>
        <w:pStyle w:val="ListParagraph"/>
        <w:tabs>
          <w:tab w:val="left" w:pos="993"/>
          <w:tab w:val="left" w:pos="2835"/>
          <w:tab w:val="left" w:pos="7380"/>
        </w:tabs>
        <w:ind w:left="720"/>
      </w:pPr>
      <w:r>
        <w:tab/>
      </w:r>
      <w:r>
        <w:tab/>
        <w:t>GRVA-09-</w:t>
      </w:r>
      <w:r w:rsidR="002731EA">
        <w:t>30, GRVA-09-35, GRVA-09-37, GRVA-09-43</w:t>
      </w:r>
    </w:p>
    <w:p w14:paraId="73013AB8" w14:textId="2C5883E9" w:rsidR="00B2710C" w:rsidRDefault="00151181" w:rsidP="00B2710C">
      <w:pPr>
        <w:pStyle w:val="ListParagraph"/>
        <w:tabs>
          <w:tab w:val="left" w:pos="993"/>
          <w:tab w:val="left" w:pos="2835"/>
          <w:tab w:val="left" w:pos="7380"/>
        </w:tabs>
        <w:ind w:left="720"/>
      </w:pPr>
      <w:r>
        <w:tab/>
      </w:r>
      <w:r>
        <w:tab/>
        <w:t>GRVA-07-24</w:t>
      </w:r>
      <w:r w:rsidR="00B2710C">
        <w:tab/>
      </w:r>
    </w:p>
    <w:p w14:paraId="542872A6" w14:textId="3396C874" w:rsidR="00D97C53" w:rsidRDefault="00B2710C" w:rsidP="00B2710C">
      <w:pPr>
        <w:pStyle w:val="ListParagraph"/>
        <w:tabs>
          <w:tab w:val="left" w:pos="993"/>
          <w:tab w:val="left" w:pos="1276"/>
          <w:tab w:val="left" w:pos="7380"/>
        </w:tabs>
        <w:ind w:left="720"/>
      </w:pPr>
      <w:r>
        <w:lastRenderedPageBreak/>
        <w:t xml:space="preserve">Expected outcome: </w:t>
      </w:r>
      <w:r w:rsidR="00151181">
        <w:t>Moving</w:t>
      </w:r>
      <w:r>
        <w:t xml:space="preserve"> forward</w:t>
      </w:r>
      <w:r w:rsidR="00D97C53">
        <w:t xml:space="preserve"> each proposal</w:t>
      </w:r>
      <w:r w:rsidR="00437232">
        <w:t>:</w:t>
      </w:r>
      <w:r>
        <w:t xml:space="preserve"> either </w:t>
      </w:r>
      <w:r w:rsidR="00151181">
        <w:t>by</w:t>
      </w:r>
      <w:r>
        <w:t xml:space="preserve"> amend</w:t>
      </w:r>
      <w:r w:rsidR="00151181">
        <w:t>ing</w:t>
      </w:r>
      <w:r>
        <w:t xml:space="preserve"> UN Regulation No. 79 or hold</w:t>
      </w:r>
      <w:r w:rsidR="00151181">
        <w:t>ing</w:t>
      </w:r>
      <w:r>
        <w:t xml:space="preserve"> </w:t>
      </w:r>
      <w:r w:rsidR="00D97C53">
        <w:t xml:space="preserve">the issues for the further consideration at </w:t>
      </w:r>
      <w:r>
        <w:t>draft</w:t>
      </w:r>
      <w:r w:rsidR="00D97C53">
        <w:t>ing</w:t>
      </w:r>
      <w:r>
        <w:t xml:space="preserve"> a separate UN Regulation for ADAS.</w:t>
      </w:r>
    </w:p>
    <w:p w14:paraId="0E17FF15" w14:textId="77777777" w:rsidR="00D97C53" w:rsidRDefault="00D97C53" w:rsidP="00B2710C">
      <w:pPr>
        <w:pStyle w:val="ListParagraph"/>
        <w:tabs>
          <w:tab w:val="left" w:pos="993"/>
          <w:tab w:val="left" w:pos="1276"/>
          <w:tab w:val="left" w:pos="7380"/>
        </w:tabs>
        <w:ind w:left="720"/>
      </w:pPr>
    </w:p>
    <w:p w14:paraId="20B78F2E" w14:textId="65C1031F" w:rsidR="00D97C53" w:rsidRDefault="00C769B9" w:rsidP="00B2710C">
      <w:pPr>
        <w:pStyle w:val="ListParagraph"/>
        <w:tabs>
          <w:tab w:val="left" w:pos="993"/>
          <w:tab w:val="left" w:pos="1276"/>
          <w:tab w:val="left" w:pos="7380"/>
        </w:tabs>
        <w:ind w:left="720"/>
        <w:rPr>
          <w:lang w:val="en-US"/>
        </w:rPr>
      </w:pPr>
      <w:r w:rsidRPr="00C769B9">
        <w:rPr>
          <w:lang w:val="en-US"/>
        </w:rPr>
        <w:t>The stakeholders are invited to think positively aiming at solving the raised concerns and keep in mind that each system we look at operates in interaction with other vehicle systems producing synergy providing for safe vehicle operation. The stakeholders who raised concerns at the recent GRVA sessions about the pending proposals are invited to check whether their concerns are reflected correctly in ADAS-0</w:t>
      </w:r>
      <w:r w:rsidR="00151181">
        <w:rPr>
          <w:lang w:val="en-US"/>
        </w:rPr>
        <w:t>2</w:t>
      </w:r>
      <w:r w:rsidRPr="00C769B9">
        <w:rPr>
          <w:lang w:val="en-US"/>
        </w:rPr>
        <w:t>-</w:t>
      </w:r>
      <w:r w:rsidR="00151181">
        <w:rPr>
          <w:lang w:val="en-US"/>
        </w:rPr>
        <w:t>16</w:t>
      </w:r>
      <w:r w:rsidRPr="00C769B9">
        <w:rPr>
          <w:lang w:val="en-US"/>
        </w:rPr>
        <w:t xml:space="preserve"> and provide corrections when needed. The TF will decide on the proper actions to be taken regarding each concern. Those actions may include: (i) identifying the topic to work on; (ii) drafting the specific additional provisions or (iii) holding the topic for the time being if the quick resolution of the raised concern seems not feasible.</w:t>
      </w:r>
    </w:p>
    <w:p w14:paraId="77F8601F" w14:textId="5EBA04EC" w:rsidR="00B2710C" w:rsidRPr="00C0246B" w:rsidRDefault="00FF788C" w:rsidP="00151181">
      <w:pPr>
        <w:ind w:left="633"/>
        <w:rPr>
          <w:lang w:val="en-US"/>
        </w:rPr>
      </w:pPr>
      <w:r>
        <w:rPr>
          <w:i/>
          <w:iCs/>
        </w:rPr>
        <w:t xml:space="preserve"> </w:t>
      </w:r>
    </w:p>
    <w:p w14:paraId="10C3F3CB" w14:textId="75ECA89D" w:rsidR="00AF0641" w:rsidRDefault="004603A9" w:rsidP="003572D7">
      <w:pPr>
        <w:ind w:left="633"/>
      </w:pPr>
      <w:r>
        <w:t xml:space="preserve"> </w:t>
      </w:r>
      <w:r>
        <w:tab/>
      </w:r>
      <w:r w:rsidR="003572D7">
        <w:t xml:space="preserve">4.1. </w:t>
      </w:r>
      <w:r>
        <w:t xml:space="preserve">Action item </w:t>
      </w:r>
      <w:r w:rsidR="004B1487">
        <w:t>2-1</w:t>
      </w:r>
      <w:r>
        <w:t xml:space="preserve">: </w:t>
      </w:r>
      <w:r w:rsidR="004B1487">
        <w:t>OICA/CLEPA to arrange side-meetings with interested parties on RMF to finalize the amending proposal for RMF provisions by the next TF on ADAS meeting. The stakeholders are invited to indicate their interest for such a meeting. The Secretary to send a note to the taskforce with the meeting details</w:t>
      </w:r>
      <w:r>
        <w:t>.</w:t>
      </w:r>
      <w:r>
        <w:br/>
      </w:r>
      <w:r>
        <w:tab/>
      </w:r>
      <w:r w:rsidRPr="003572D7">
        <w:rPr>
          <w:i/>
          <w:iCs/>
        </w:rPr>
        <w:t>Documentation</w:t>
      </w:r>
      <w:r>
        <w:t>:</w:t>
      </w:r>
      <w:r>
        <w:tab/>
      </w:r>
      <w:r w:rsidR="00C0246B">
        <w:t xml:space="preserve">Submission by OICA-CLEPA </w:t>
      </w:r>
      <w:r>
        <w:t>ADAS</w:t>
      </w:r>
      <w:r w:rsidR="00AF0641">
        <w:t>-</w:t>
      </w:r>
      <w:r>
        <w:t>0</w:t>
      </w:r>
      <w:r w:rsidR="004B1487">
        <w:t>3</w:t>
      </w:r>
      <w:r w:rsidR="002C2D71">
        <w:t>-</w:t>
      </w:r>
      <w:r w:rsidR="004B1487">
        <w:t>XX</w:t>
      </w:r>
    </w:p>
    <w:p w14:paraId="57B73897" w14:textId="130D7E9B" w:rsidR="004603A9" w:rsidRDefault="00AF0641" w:rsidP="003572D7">
      <w:pPr>
        <w:ind w:left="633"/>
      </w:pPr>
      <w:r>
        <w:tab/>
      </w:r>
      <w:r>
        <w:tab/>
      </w:r>
      <w:r>
        <w:tab/>
      </w:r>
      <w:r>
        <w:tab/>
      </w:r>
    </w:p>
    <w:p w14:paraId="29EB12B5" w14:textId="08031A05" w:rsidR="002E57DD" w:rsidRDefault="002E57DD" w:rsidP="003572D7">
      <w:pPr>
        <w:ind w:left="633"/>
      </w:pPr>
      <w:r>
        <w:tab/>
      </w:r>
      <w:r w:rsidR="003572D7">
        <w:t xml:space="preserve">4.2. </w:t>
      </w:r>
      <w:r w:rsidR="004B1487">
        <w:t>Action item 2-2: AVERE to draft the new proposals for B1 and C1 ACSF by the next TF on ADAS session in April.</w:t>
      </w:r>
      <w:r w:rsidR="004B1487" w:rsidRPr="00D82A47">
        <w:t xml:space="preserve"> </w:t>
      </w:r>
      <w:r w:rsidR="004B1487">
        <w:t>All stakeholders to provide comments</w:t>
      </w:r>
      <w:r w:rsidRPr="00824186">
        <w:t>.</w:t>
      </w:r>
      <w:r>
        <w:br/>
      </w:r>
      <w:r>
        <w:tab/>
      </w:r>
      <w:r w:rsidRPr="003572D7">
        <w:rPr>
          <w:i/>
          <w:iCs/>
        </w:rPr>
        <w:t>Documentation</w:t>
      </w:r>
      <w:r>
        <w:t>:</w:t>
      </w:r>
      <w:r>
        <w:tab/>
      </w:r>
      <w:r w:rsidR="00C0246B">
        <w:t>Submission by AVERE ADAS-</w:t>
      </w:r>
      <w:r w:rsidR="004B1487">
        <w:t>03-XX, ADAS-03-XX</w:t>
      </w:r>
      <w:r>
        <w:br/>
      </w:r>
    </w:p>
    <w:p w14:paraId="50192CE5" w14:textId="3C1AA3F1" w:rsidR="004603A9" w:rsidRDefault="002E57DD" w:rsidP="003572D7">
      <w:pPr>
        <w:ind w:left="633"/>
      </w:pPr>
      <w:r>
        <w:tab/>
      </w:r>
      <w:r w:rsidR="003572D7">
        <w:t xml:space="preserve">4.3. </w:t>
      </w:r>
      <w:r>
        <w:t xml:space="preserve">Action item </w:t>
      </w:r>
      <w:r w:rsidR="004B1487">
        <w:t>2-3</w:t>
      </w:r>
      <w:r>
        <w:t xml:space="preserve">: </w:t>
      </w:r>
      <w:r w:rsidR="004B1487">
        <w:t>OICA/CLEPA to reintroduce GRVA/2021/09 proposal with updated justification. All stakeholders to provide comments</w:t>
      </w:r>
      <w:r>
        <w:t>.</w:t>
      </w:r>
      <w:r w:rsidR="004603A9">
        <w:br/>
      </w:r>
      <w:r>
        <w:tab/>
      </w:r>
      <w:r w:rsidRPr="003572D7">
        <w:rPr>
          <w:i/>
          <w:iCs/>
        </w:rPr>
        <w:t>Documentation</w:t>
      </w:r>
      <w:r>
        <w:t>:</w:t>
      </w:r>
      <w:r>
        <w:tab/>
      </w:r>
      <w:r w:rsidR="00C0246B">
        <w:t xml:space="preserve">Submission by </w:t>
      </w:r>
      <w:r w:rsidR="004B1487">
        <w:t>OICA-CLEPA ADAS-03-XX</w:t>
      </w:r>
      <w:r w:rsidR="004603A9">
        <w:br/>
      </w:r>
    </w:p>
    <w:p w14:paraId="11C1EE85" w14:textId="3B8A6B68" w:rsidR="002E57DD" w:rsidRDefault="002E57DD" w:rsidP="003572D7">
      <w:pPr>
        <w:ind w:left="633"/>
      </w:pPr>
      <w:r>
        <w:tab/>
      </w:r>
      <w:r w:rsidR="003572D7">
        <w:t xml:space="preserve">4.4. </w:t>
      </w:r>
      <w:r>
        <w:t xml:space="preserve">Action item </w:t>
      </w:r>
      <w:r w:rsidR="004B1487">
        <w:t>2-4</w:t>
      </w:r>
      <w:r>
        <w:t xml:space="preserve">: </w:t>
      </w:r>
      <w:r w:rsidR="004B1487">
        <w:t>OICA/CLEPA to submit new proposal/responses to questions on RCP</w:t>
      </w:r>
      <w:r>
        <w:t>.</w:t>
      </w:r>
      <w:r>
        <w:br/>
      </w:r>
      <w:r>
        <w:tab/>
      </w:r>
      <w:r w:rsidRPr="003572D7">
        <w:rPr>
          <w:i/>
          <w:iCs/>
        </w:rPr>
        <w:t>Documentation</w:t>
      </w:r>
      <w:r>
        <w:t>:</w:t>
      </w:r>
      <w:r>
        <w:tab/>
      </w:r>
      <w:r w:rsidR="00C0246B">
        <w:t xml:space="preserve">Submission by </w:t>
      </w:r>
      <w:r w:rsidR="004B1487">
        <w:t>OICA-CLEPA ADAS-03-XX</w:t>
      </w:r>
      <w:r>
        <w:br/>
      </w:r>
    </w:p>
    <w:p w14:paraId="20747E61" w14:textId="4847463A" w:rsidR="002E57DD" w:rsidRDefault="002E57DD" w:rsidP="003572D7">
      <w:pPr>
        <w:ind w:left="633"/>
      </w:pPr>
      <w:r>
        <w:tab/>
      </w:r>
      <w:r w:rsidR="003572D7">
        <w:t xml:space="preserve">4.5. </w:t>
      </w:r>
      <w:r w:rsidR="004B1487">
        <w:t xml:space="preserve">Action item 2-5: The secretary together with </w:t>
      </w:r>
      <w:r w:rsidR="004B1487" w:rsidRPr="007D658E">
        <w:t xml:space="preserve">OICA/CLEPA to </w:t>
      </w:r>
      <w:r w:rsidR="004B1487">
        <w:t>fill up the new row in document ADAS-02-16 for the discussion at the next meeting</w:t>
      </w:r>
      <w:r>
        <w:t>.</w:t>
      </w:r>
    </w:p>
    <w:p w14:paraId="715E09EA" w14:textId="5535E8E5" w:rsidR="004B1487" w:rsidRDefault="004B1487" w:rsidP="003572D7">
      <w:pPr>
        <w:ind w:left="633"/>
      </w:pPr>
      <w:r>
        <w:rPr>
          <w:i/>
          <w:iCs/>
        </w:rPr>
        <w:t xml:space="preserve"> </w:t>
      </w:r>
      <w:r w:rsidRPr="003572D7">
        <w:rPr>
          <w:i/>
          <w:iCs/>
        </w:rPr>
        <w:t>Documentation</w:t>
      </w:r>
      <w:r>
        <w:t>:</w:t>
      </w:r>
      <w:r>
        <w:tab/>
        <w:t>ADAS-02-16, GRVA-07-24</w:t>
      </w:r>
    </w:p>
    <w:p w14:paraId="68D47E44" w14:textId="42EF1EF8" w:rsidR="004603A9" w:rsidRDefault="002E57DD" w:rsidP="0083108E">
      <w:pPr>
        <w:pStyle w:val="ListParagraph"/>
        <w:tabs>
          <w:tab w:val="left" w:pos="993"/>
          <w:tab w:val="left" w:pos="1276"/>
          <w:tab w:val="left" w:pos="7380"/>
        </w:tabs>
        <w:ind w:left="720"/>
      </w:pPr>
      <w:r>
        <w:tab/>
      </w:r>
    </w:p>
    <w:p w14:paraId="65491DE4" w14:textId="12C2970C" w:rsidR="004603A9" w:rsidRDefault="004603A9" w:rsidP="004603A9">
      <w:pPr>
        <w:pStyle w:val="ListParagraph"/>
        <w:numPr>
          <w:ilvl w:val="0"/>
          <w:numId w:val="2"/>
        </w:numPr>
        <w:tabs>
          <w:tab w:val="left" w:pos="993"/>
          <w:tab w:val="left" w:pos="1276"/>
          <w:tab w:val="left" w:pos="2835"/>
        </w:tabs>
      </w:pPr>
      <w:r w:rsidRPr="004E29BD">
        <w:rPr>
          <w:b/>
          <w:bCs/>
        </w:rPr>
        <w:t xml:space="preserve">Analysis of </w:t>
      </w:r>
      <w:r>
        <w:rPr>
          <w:b/>
          <w:bCs/>
        </w:rPr>
        <w:t xml:space="preserve">future </w:t>
      </w:r>
      <w:r w:rsidRPr="004E29BD">
        <w:rPr>
          <w:b/>
          <w:bCs/>
        </w:rPr>
        <w:t>ADAS use cases</w:t>
      </w:r>
      <w:r>
        <w:t>.</w:t>
      </w:r>
      <w:r>
        <w:br/>
      </w:r>
      <w:r w:rsidR="00CF6461">
        <w:t>Expected outcome: Identification of the</w:t>
      </w:r>
      <w:r w:rsidR="00CF6461" w:rsidRPr="00CF6461">
        <w:t xml:space="preserve"> </w:t>
      </w:r>
      <w:r w:rsidR="00CF6461">
        <w:t xml:space="preserve">probable risks associated with </w:t>
      </w:r>
      <w:r w:rsidR="00CF6461" w:rsidRPr="001F3AFA">
        <w:t>existing and upcoming ADAS use-cases</w:t>
      </w:r>
      <w:r w:rsidR="00CF6461">
        <w:t>.</w:t>
      </w:r>
      <w:r w:rsidR="00CF6461">
        <w:rPr>
          <w:i/>
          <w:iCs/>
        </w:rPr>
        <w:br/>
      </w:r>
      <w:r w:rsidR="00CF6461">
        <w:rPr>
          <w:i/>
          <w:iCs/>
        </w:rPr>
        <w:br/>
      </w:r>
      <w:r w:rsidR="00D21422" w:rsidRPr="00CF6461">
        <w:t>5.1.</w:t>
      </w:r>
      <w:r w:rsidR="00D9731A">
        <w:t xml:space="preserve"> </w:t>
      </w:r>
      <w:r w:rsidR="00D21422">
        <w:t xml:space="preserve">Action item </w:t>
      </w:r>
      <w:r w:rsidR="00D9731A">
        <w:t>2-6</w:t>
      </w:r>
      <w:r w:rsidR="00D21422">
        <w:t xml:space="preserve">: </w:t>
      </w:r>
      <w:r w:rsidR="00D9731A">
        <w:t>All stakeholders to comment on what is missed in the OICA/CLEPA and AVERE presentations on description of use cases (ADAS 02-17) and add use cases. AVERE to work along the same format as OICA/CLEPA. Deadline is end of March.</w:t>
      </w:r>
      <w:r w:rsidR="00D21422">
        <w:br/>
      </w:r>
      <w:r w:rsidR="00D21422" w:rsidRPr="002E554C">
        <w:rPr>
          <w:i/>
          <w:iCs/>
        </w:rPr>
        <w:t>Documentation</w:t>
      </w:r>
      <w:r w:rsidR="00D21422">
        <w:t>:</w:t>
      </w:r>
      <w:r w:rsidR="00D21422">
        <w:tab/>
        <w:t>Working paper ADAS-02-</w:t>
      </w:r>
      <w:r w:rsidR="00452A29">
        <w:t>17</w:t>
      </w:r>
      <w:r w:rsidR="00D21422">
        <w:br/>
      </w:r>
      <w:r w:rsidR="00D21422">
        <w:br/>
        <w:t xml:space="preserve">5.2. </w:t>
      </w:r>
      <w:r w:rsidR="00CF6461">
        <w:t xml:space="preserve">Action item </w:t>
      </w:r>
      <w:r w:rsidR="000F3B7E">
        <w:t>2-7</w:t>
      </w:r>
      <w:r w:rsidR="00CF6461">
        <w:t xml:space="preserve">: </w:t>
      </w:r>
      <w:r w:rsidR="000F3B7E">
        <w:t>All stakeholders are invited to submit safety concerns to ADAS use cases</w:t>
      </w:r>
      <w:r w:rsidR="006F4192">
        <w:t>.</w:t>
      </w:r>
      <w:r w:rsidR="00CF6461" w:rsidRPr="00CF6461">
        <w:br/>
      </w:r>
      <w:r w:rsidRPr="002E554C">
        <w:rPr>
          <w:i/>
          <w:iCs/>
        </w:rPr>
        <w:t>Documentation</w:t>
      </w:r>
      <w:r>
        <w:t>:</w:t>
      </w:r>
      <w:r>
        <w:tab/>
        <w:t>Working paper ADAS-0</w:t>
      </w:r>
      <w:r w:rsidR="000F3B7E">
        <w:t>3</w:t>
      </w:r>
      <w:r>
        <w:t>-</w:t>
      </w:r>
      <w:r w:rsidR="000F3B7E">
        <w:t>XX</w:t>
      </w:r>
    </w:p>
    <w:p w14:paraId="1CA4471E" w14:textId="4A60B972" w:rsidR="004603A9" w:rsidRPr="00FB2B91" w:rsidRDefault="00D21422" w:rsidP="006F4192">
      <w:pPr>
        <w:pStyle w:val="ListParagraph"/>
        <w:tabs>
          <w:tab w:val="left" w:pos="993"/>
          <w:tab w:val="left" w:pos="1276"/>
          <w:tab w:val="left" w:pos="2835"/>
        </w:tabs>
        <w:ind w:left="720"/>
        <w:rPr>
          <w:lang w:val="en-US"/>
        </w:rPr>
      </w:pPr>
      <w:r>
        <w:lastRenderedPageBreak/>
        <w:br/>
      </w:r>
      <w:r w:rsidR="006F4192">
        <w:t xml:space="preserve">The intention is to identify </w:t>
      </w:r>
      <w:r>
        <w:t>general and specific safety concerns arising from the implementation of the ADAS use cases and how to address the raised concerns</w:t>
      </w:r>
      <w:r w:rsidR="006F4192">
        <w:t>.</w:t>
      </w:r>
      <w:r>
        <w:br/>
      </w:r>
    </w:p>
    <w:p w14:paraId="640E988A" w14:textId="7A75F9D5" w:rsidR="00FF788C" w:rsidRDefault="00437232" w:rsidP="000D7A9E">
      <w:pPr>
        <w:pStyle w:val="ListParagraph"/>
        <w:numPr>
          <w:ilvl w:val="0"/>
          <w:numId w:val="2"/>
        </w:numPr>
        <w:tabs>
          <w:tab w:val="left" w:pos="993"/>
          <w:tab w:val="left" w:pos="1276"/>
          <w:tab w:val="left" w:pos="2835"/>
        </w:tabs>
      </w:pPr>
      <w:r w:rsidRPr="00A60C1D">
        <w:rPr>
          <w:b/>
          <w:bCs/>
          <w:lang w:val="en-US"/>
        </w:rPr>
        <w:t>ADAS definition and the scope for the TF on ADAS activity</w:t>
      </w:r>
      <w:r w:rsidR="007158DC">
        <w:t xml:space="preserve"> </w:t>
      </w:r>
      <w:r w:rsidR="007158DC">
        <w:br/>
        <w:t>Expected outcome:</w:t>
      </w:r>
      <w:r>
        <w:t xml:space="preserve"> </w:t>
      </w:r>
      <w:r w:rsidR="00B320E7">
        <w:t xml:space="preserve">Reaching the agreement on </w:t>
      </w:r>
      <w:r w:rsidR="00B320E7" w:rsidRPr="00A60C1D">
        <w:rPr>
          <w:lang w:val="en-US"/>
        </w:rPr>
        <w:t>ADAS definition and the scope for the TF on ADAS activity</w:t>
      </w:r>
      <w:r w:rsidR="00B320E7">
        <w:t>.</w:t>
      </w:r>
      <w:r w:rsidR="00B320E7" w:rsidRPr="00B320E7">
        <w:br/>
      </w:r>
    </w:p>
    <w:p w14:paraId="353B0548" w14:textId="38A0B3E5" w:rsidR="00023102" w:rsidRDefault="006F4192" w:rsidP="00FF788C">
      <w:pPr>
        <w:pStyle w:val="ListParagraph"/>
        <w:tabs>
          <w:tab w:val="left" w:pos="993"/>
          <w:tab w:val="left" w:pos="1276"/>
          <w:tab w:val="left" w:pos="2835"/>
        </w:tabs>
        <w:ind w:left="720"/>
      </w:pPr>
      <w:r>
        <w:t xml:space="preserve">6.1. Action item </w:t>
      </w:r>
      <w:r w:rsidR="00023102">
        <w:t>2-8</w:t>
      </w:r>
      <w:r>
        <w:t xml:space="preserve">: </w:t>
      </w:r>
      <w:r w:rsidR="00023102">
        <w:t>OICA/CLEPA to send a new proposal for an ADAS definition. All stakeholders invited to comment on new definition once uploaded.</w:t>
      </w:r>
      <w:r w:rsidR="00023102">
        <w:br/>
      </w:r>
      <w:r w:rsidR="00A60C1D">
        <w:t xml:space="preserve">       </w:t>
      </w:r>
      <w:r w:rsidR="00023102">
        <w:t>Action item 2-9: All stakeholders to reflect on the OICA/CLEPA proposal with respect to section C and consider WP.29/1140. All stakeholders to provide justification for changes.</w:t>
      </w:r>
      <w:r>
        <w:br/>
      </w:r>
      <w:r w:rsidR="00023102">
        <w:t xml:space="preserve"> </w:t>
      </w:r>
      <w:r w:rsidR="00023102" w:rsidRPr="003572D7">
        <w:rPr>
          <w:i/>
          <w:iCs/>
        </w:rPr>
        <w:t>Documentation</w:t>
      </w:r>
      <w:r w:rsidR="00023102">
        <w:t>:</w:t>
      </w:r>
      <w:r w:rsidR="00023102">
        <w:tab/>
        <w:t>Submission by OICA-CLEPA ADAS-03-XX</w:t>
      </w:r>
    </w:p>
    <w:p w14:paraId="17E5CE2F" w14:textId="0F7762D6" w:rsidR="00A60C1D" w:rsidRDefault="006F4192" w:rsidP="00FF788C">
      <w:pPr>
        <w:pStyle w:val="ListParagraph"/>
        <w:tabs>
          <w:tab w:val="left" w:pos="993"/>
          <w:tab w:val="left" w:pos="1276"/>
          <w:tab w:val="left" w:pos="2835"/>
        </w:tabs>
        <w:ind w:left="720"/>
      </w:pPr>
      <w:r>
        <w:br/>
        <w:t xml:space="preserve">6.2. Action item </w:t>
      </w:r>
      <w:r w:rsidR="00A60C1D">
        <w:t>2-10</w:t>
      </w:r>
      <w:r>
        <w:t xml:space="preserve">: </w:t>
      </w:r>
      <w:r w:rsidR="00A60C1D">
        <w:t>The TF leadership to update document ADAS-01-05 based on documents ADAS-02-11, ADAS-02-12, ADAS-02-</w:t>
      </w:r>
      <w:proofErr w:type="gramStart"/>
      <w:r w:rsidR="00A60C1D">
        <w:t>13</w:t>
      </w:r>
      <w:proofErr w:type="gramEnd"/>
      <w:r w:rsidR="00A60C1D">
        <w:t xml:space="preserve"> and the outcome of the discussion at the meeting.</w:t>
      </w:r>
      <w:r>
        <w:br/>
      </w:r>
      <w:r w:rsidR="00A60C1D">
        <w:t xml:space="preserve"> </w:t>
      </w:r>
      <w:r w:rsidR="00A60C1D" w:rsidRPr="003572D7">
        <w:rPr>
          <w:i/>
          <w:iCs/>
        </w:rPr>
        <w:t>Documentation</w:t>
      </w:r>
      <w:r w:rsidR="00A60C1D">
        <w:t>:</w:t>
      </w:r>
      <w:r w:rsidR="00A60C1D">
        <w:tab/>
      </w:r>
      <w:r w:rsidR="00010A71">
        <w:t>Working paper</w:t>
      </w:r>
      <w:r w:rsidR="00A60C1D">
        <w:t xml:space="preserve"> ADAS-03-XX</w:t>
      </w:r>
    </w:p>
    <w:p w14:paraId="7D4EBF2B" w14:textId="1AFE5FAF" w:rsidR="00A60C1D" w:rsidRDefault="00A60C1D" w:rsidP="00FF788C">
      <w:pPr>
        <w:pStyle w:val="ListParagraph"/>
        <w:tabs>
          <w:tab w:val="left" w:pos="993"/>
          <w:tab w:val="left" w:pos="1276"/>
          <w:tab w:val="left" w:pos="2835"/>
        </w:tabs>
        <w:ind w:left="720"/>
      </w:pPr>
    </w:p>
    <w:p w14:paraId="45E47F70" w14:textId="3B57198F" w:rsidR="00A60C1D" w:rsidRPr="00010A71" w:rsidRDefault="00010A71" w:rsidP="004E29BD">
      <w:pPr>
        <w:pStyle w:val="ListParagraph"/>
        <w:numPr>
          <w:ilvl w:val="0"/>
          <w:numId w:val="2"/>
        </w:numPr>
        <w:tabs>
          <w:tab w:val="left" w:pos="993"/>
          <w:tab w:val="left" w:pos="1276"/>
          <w:tab w:val="left" w:pos="2835"/>
        </w:tabs>
        <w:rPr>
          <w:b/>
          <w:bCs/>
        </w:rPr>
      </w:pPr>
      <w:r w:rsidRPr="00010A71">
        <w:rPr>
          <w:b/>
          <w:bCs/>
        </w:rPr>
        <w:t>Justification for the development of a new UN Regulation to cover new ADAS use cases</w:t>
      </w:r>
      <w:r w:rsidRPr="00010A71">
        <w:rPr>
          <w:b/>
          <w:bCs/>
        </w:rPr>
        <w:br/>
      </w:r>
      <w:r>
        <w:t xml:space="preserve">Expected outcome: </w:t>
      </w:r>
      <w:r>
        <w:rPr>
          <w:lang w:val="en-US"/>
        </w:rPr>
        <w:t>The decision on the development of a new UN Regulation addressing new ADAS use cases</w:t>
      </w:r>
      <w:r>
        <w:t>.</w:t>
      </w:r>
      <w:r w:rsidRPr="00010A71">
        <w:rPr>
          <w:b/>
          <w:bCs/>
        </w:rPr>
        <w:br/>
      </w:r>
      <w:r w:rsidRPr="00010A71">
        <w:rPr>
          <w:b/>
          <w:bCs/>
        </w:rPr>
        <w:br/>
      </w:r>
      <w:r>
        <w:t>7.1. Action item 2-11: The TF leadership to provide justification for the elaboration of a new UN Regulation to cover new ADAS use cases.</w:t>
      </w:r>
      <w:r>
        <w:br/>
        <w:t xml:space="preserve"> </w:t>
      </w:r>
      <w:r w:rsidRPr="003572D7">
        <w:rPr>
          <w:i/>
          <w:iCs/>
        </w:rPr>
        <w:t>Documentation</w:t>
      </w:r>
      <w:r>
        <w:t>:</w:t>
      </w:r>
      <w:r>
        <w:tab/>
        <w:t>Working paper ADAS-03-XX</w:t>
      </w:r>
      <w:r>
        <w:rPr>
          <w:b/>
          <w:bCs/>
        </w:rPr>
        <w:br/>
      </w:r>
    </w:p>
    <w:p w14:paraId="4DDB0B68" w14:textId="73C1FDDB" w:rsidR="007158DC" w:rsidRPr="006F4192" w:rsidRDefault="002312DE" w:rsidP="004E29BD">
      <w:pPr>
        <w:pStyle w:val="ListParagraph"/>
        <w:numPr>
          <w:ilvl w:val="0"/>
          <w:numId w:val="2"/>
        </w:numPr>
        <w:tabs>
          <w:tab w:val="left" w:pos="993"/>
          <w:tab w:val="left" w:pos="1276"/>
          <w:tab w:val="left" w:pos="2835"/>
        </w:tabs>
        <w:rPr>
          <w:b/>
          <w:bCs/>
        </w:rPr>
      </w:pPr>
      <w:r>
        <w:rPr>
          <w:b/>
          <w:bCs/>
          <w:lang w:val="en-US"/>
        </w:rPr>
        <w:t>Discussion on</w:t>
      </w:r>
      <w:r w:rsidR="006F4192" w:rsidRPr="006F4192">
        <w:rPr>
          <w:b/>
          <w:bCs/>
          <w:lang w:val="en-US"/>
        </w:rPr>
        <w:t xml:space="preserve"> the high-level regulatory items for ADAS</w:t>
      </w:r>
      <w:r w:rsidR="006F4192" w:rsidRPr="006F4192">
        <w:rPr>
          <w:b/>
          <w:bCs/>
          <w:lang w:val="en-US"/>
        </w:rPr>
        <w:br/>
      </w:r>
      <w:r w:rsidR="006F4192">
        <w:t xml:space="preserve">Expected outcome: Review the proposed structure of the </w:t>
      </w:r>
      <w:r w:rsidR="006F4192" w:rsidRPr="006F4192">
        <w:rPr>
          <w:lang w:val="en-US"/>
        </w:rPr>
        <w:t>high-level regulatory items for ADAS</w:t>
      </w:r>
      <w:r w:rsidR="006F4192">
        <w:rPr>
          <w:lang w:val="en-US"/>
        </w:rPr>
        <w:t xml:space="preserve"> and decide on the further elaboration of those</w:t>
      </w:r>
      <w:r w:rsidR="006F4192" w:rsidRPr="006F4192">
        <w:t>.</w:t>
      </w:r>
      <w:r w:rsidR="006F4192" w:rsidRPr="006F4192">
        <w:rPr>
          <w:b/>
          <w:bCs/>
          <w:lang w:val="en-US"/>
        </w:rPr>
        <w:br/>
      </w:r>
      <w:r w:rsidRPr="003572D7">
        <w:rPr>
          <w:i/>
          <w:iCs/>
        </w:rPr>
        <w:t>Documentation</w:t>
      </w:r>
      <w:r>
        <w:t>:</w:t>
      </w:r>
      <w:r>
        <w:tab/>
        <w:t>Working paper ADAS-02-02</w:t>
      </w:r>
      <w:r>
        <w:rPr>
          <w:b/>
          <w:bCs/>
          <w:lang w:val="en-US"/>
        </w:rPr>
        <w:br/>
      </w:r>
      <w:r>
        <w:rPr>
          <w:b/>
          <w:bCs/>
          <w:lang w:val="en-US"/>
        </w:rPr>
        <w:br/>
      </w:r>
      <w:r>
        <w:t>8.1. Action item 2-12: The stakeholders to provide inputs and/or comments to document ADAS-02-02.</w:t>
      </w:r>
      <w:r>
        <w:br/>
        <w:t xml:space="preserve"> </w:t>
      </w:r>
      <w:r w:rsidRPr="003572D7">
        <w:rPr>
          <w:i/>
          <w:iCs/>
        </w:rPr>
        <w:t>Documentation</w:t>
      </w:r>
      <w:r>
        <w:t>:</w:t>
      </w:r>
      <w:r>
        <w:tab/>
        <w:t>Submission by … ADAS-03-XX</w:t>
      </w:r>
      <w:r>
        <w:rPr>
          <w:b/>
          <w:bCs/>
          <w:lang w:val="en-US"/>
        </w:rPr>
        <w:br/>
      </w:r>
    </w:p>
    <w:p w14:paraId="5833EDF7" w14:textId="292B7115" w:rsidR="00010724" w:rsidRPr="009420D7" w:rsidRDefault="00010724" w:rsidP="00ED299E">
      <w:pPr>
        <w:pStyle w:val="ListParagraph"/>
        <w:numPr>
          <w:ilvl w:val="0"/>
          <w:numId w:val="2"/>
        </w:numPr>
        <w:tabs>
          <w:tab w:val="left" w:pos="993"/>
          <w:tab w:val="left" w:pos="1276"/>
          <w:tab w:val="left" w:pos="7380"/>
        </w:tabs>
      </w:pPr>
      <w:r w:rsidRPr="009420D7">
        <w:rPr>
          <w:b/>
          <w:bCs/>
        </w:rPr>
        <w:t>AOB</w:t>
      </w:r>
    </w:p>
    <w:p w14:paraId="5B3D034E" w14:textId="77777777" w:rsidR="00010724" w:rsidRDefault="00010724" w:rsidP="00010724">
      <w:pPr>
        <w:pStyle w:val="ListParagraph"/>
      </w:pPr>
    </w:p>
    <w:p w14:paraId="692E37F9" w14:textId="029E04FB" w:rsidR="00C00134" w:rsidRPr="009420D7" w:rsidRDefault="00010724" w:rsidP="00ED299E">
      <w:pPr>
        <w:pStyle w:val="ListParagraph"/>
        <w:numPr>
          <w:ilvl w:val="0"/>
          <w:numId w:val="2"/>
        </w:numPr>
        <w:tabs>
          <w:tab w:val="left" w:pos="993"/>
          <w:tab w:val="left" w:pos="1276"/>
          <w:tab w:val="left" w:pos="7380"/>
        </w:tabs>
      </w:pPr>
      <w:r w:rsidRPr="009420D7">
        <w:rPr>
          <w:b/>
          <w:bCs/>
        </w:rPr>
        <w:t>List of action items</w:t>
      </w:r>
    </w:p>
    <w:p w14:paraId="2D262EE3" w14:textId="77777777" w:rsidR="00C00134" w:rsidRDefault="00C00134" w:rsidP="00C00134">
      <w:pPr>
        <w:pStyle w:val="ListParagraph"/>
      </w:pPr>
    </w:p>
    <w:p w14:paraId="00FE13AB" w14:textId="3D504A57" w:rsidR="009420D7" w:rsidRPr="009420D7" w:rsidRDefault="00C00134" w:rsidP="00ED299E">
      <w:pPr>
        <w:pStyle w:val="ListParagraph"/>
        <w:numPr>
          <w:ilvl w:val="0"/>
          <w:numId w:val="2"/>
        </w:numPr>
        <w:tabs>
          <w:tab w:val="left" w:pos="993"/>
          <w:tab w:val="left" w:pos="1276"/>
          <w:tab w:val="left" w:pos="7380"/>
        </w:tabs>
      </w:pPr>
      <w:r w:rsidRPr="009420D7">
        <w:rPr>
          <w:b/>
          <w:bCs/>
        </w:rPr>
        <w:t>Next meeting</w:t>
      </w:r>
    </w:p>
    <w:p w14:paraId="2E45428A" w14:textId="24CC17BB" w:rsidR="009420D7" w:rsidRDefault="00F44EB5" w:rsidP="009420D7">
      <w:pPr>
        <w:pStyle w:val="ListParagraph"/>
      </w:pPr>
      <w:r w:rsidRPr="00C90D9D">
        <w:t xml:space="preserve">The </w:t>
      </w:r>
      <w:r w:rsidR="00817342">
        <w:t>4</w:t>
      </w:r>
      <w:r w:rsidR="00817342" w:rsidRPr="00817342">
        <w:rPr>
          <w:vertAlign w:val="superscript"/>
        </w:rPr>
        <w:t>th</w:t>
      </w:r>
      <w:r w:rsidR="00817342">
        <w:t xml:space="preserve"> </w:t>
      </w:r>
      <w:r>
        <w:t>TF on ADAS</w:t>
      </w:r>
      <w:r w:rsidRPr="00C90D9D">
        <w:t xml:space="preserve"> meeting will tentatively take place on the </w:t>
      </w:r>
      <w:r>
        <w:t>1</w:t>
      </w:r>
      <w:r w:rsidR="00817342">
        <w:t>3</w:t>
      </w:r>
      <w:r w:rsidRPr="0056582C">
        <w:rPr>
          <w:vertAlign w:val="superscript"/>
        </w:rPr>
        <w:t>th</w:t>
      </w:r>
      <w:r>
        <w:t xml:space="preserve"> and 1</w:t>
      </w:r>
      <w:r w:rsidR="00817342">
        <w:t>4</w:t>
      </w:r>
      <w:r w:rsidRPr="0056582C">
        <w:rPr>
          <w:vertAlign w:val="superscript"/>
        </w:rPr>
        <w:t>th</w:t>
      </w:r>
      <w:r>
        <w:t xml:space="preserve"> of </w:t>
      </w:r>
      <w:r w:rsidR="00817342">
        <w:t>May</w:t>
      </w:r>
      <w:r>
        <w:t xml:space="preserve"> 2021.</w:t>
      </w:r>
      <w:r w:rsidR="0026382F">
        <w:br/>
      </w:r>
    </w:p>
    <w:p w14:paraId="246F5A77" w14:textId="77777777" w:rsidR="003E2079" w:rsidRPr="002D5F1B" w:rsidRDefault="003E2079" w:rsidP="006A1218">
      <w:pPr>
        <w:ind w:left="540" w:hanging="540"/>
        <w:jc w:val="center"/>
      </w:pPr>
      <w:r w:rsidRPr="002D5F1B">
        <w:rPr>
          <w:sz w:val="22"/>
          <w:szCs w:val="22"/>
          <w:lang w:val="sv-SE"/>
        </w:rPr>
        <w:t>________________</w:t>
      </w:r>
    </w:p>
    <w:sectPr w:rsidR="003E2079" w:rsidRPr="002D5F1B" w:rsidSect="00B05D7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B96F" w14:textId="77777777" w:rsidR="0049010B" w:rsidRDefault="0049010B">
      <w:r>
        <w:separator/>
      </w:r>
    </w:p>
  </w:endnote>
  <w:endnote w:type="continuationSeparator" w:id="0">
    <w:p w14:paraId="4DB6A0E0" w14:textId="77777777" w:rsidR="0049010B" w:rsidRDefault="0049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DAA0" w14:textId="77777777"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end"/>
    </w:r>
  </w:p>
  <w:p w14:paraId="02821D1F" w14:textId="77777777" w:rsidR="00A232FC" w:rsidRDefault="00A232FC"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6707" w14:textId="35DF4F18"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separate"/>
    </w:r>
    <w:r w:rsidR="00E60206">
      <w:rPr>
        <w:rStyle w:val="PageNumber"/>
        <w:noProof/>
      </w:rPr>
      <w:t>2</w:t>
    </w:r>
    <w:r>
      <w:rPr>
        <w:rStyle w:val="PageNumber"/>
      </w:rPr>
      <w:fldChar w:fldCharType="end"/>
    </w:r>
  </w:p>
  <w:p w14:paraId="71123714" w14:textId="77777777" w:rsidR="00A232FC" w:rsidRDefault="00A232FC" w:rsidP="00B05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1687" w14:textId="77777777" w:rsidR="004E29BD" w:rsidRDefault="004E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52E6" w14:textId="77777777" w:rsidR="0049010B" w:rsidRDefault="0049010B">
      <w:r>
        <w:separator/>
      </w:r>
    </w:p>
  </w:footnote>
  <w:footnote w:type="continuationSeparator" w:id="0">
    <w:p w14:paraId="10B03883" w14:textId="77777777" w:rsidR="0049010B" w:rsidRDefault="0049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1C7D" w14:textId="77777777" w:rsidR="004E29BD" w:rsidRDefault="004E2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D5D1" w14:textId="77777777" w:rsidR="004E29BD" w:rsidRDefault="004E2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8D47" w14:textId="77777777" w:rsidR="004E29BD" w:rsidRDefault="004E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9AA"/>
    <w:multiLevelType w:val="multilevel"/>
    <w:tmpl w:val="A3022ABC"/>
    <w:lvl w:ilvl="0">
      <w:start w:val="1"/>
      <w:numFmt w:val="decimal"/>
      <w:lvlText w:val="%1."/>
      <w:lvlJc w:val="left"/>
      <w:pPr>
        <w:ind w:left="720" w:hanging="360"/>
      </w:pPr>
      <w:rPr>
        <w:rFonts w:hint="default"/>
        <w:b w:val="0"/>
        <w:i w:val="0"/>
      </w:rPr>
    </w:lvl>
    <w:lvl w:ilvl="1">
      <w:start w:val="1"/>
      <w:numFmt w:val="decimal"/>
      <w:isLgl/>
      <w:lvlText w:val="%1.%2."/>
      <w:lvlJc w:val="left"/>
      <w:pPr>
        <w:ind w:left="773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A85693"/>
    <w:multiLevelType w:val="hybridMultilevel"/>
    <w:tmpl w:val="280A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662ED"/>
    <w:multiLevelType w:val="hybridMultilevel"/>
    <w:tmpl w:val="BFE06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1F61B8A"/>
    <w:multiLevelType w:val="hybridMultilevel"/>
    <w:tmpl w:val="AE880B88"/>
    <w:lvl w:ilvl="0" w:tplc="D24C2AE2">
      <w:start w:val="1"/>
      <w:numFmt w:val="lowerLetter"/>
      <w:lvlText w:val="(%1)"/>
      <w:lvlJc w:val="left"/>
      <w:pPr>
        <w:ind w:left="564" w:hanging="564"/>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4A70124"/>
    <w:multiLevelType w:val="hybridMultilevel"/>
    <w:tmpl w:val="F5E6093C"/>
    <w:lvl w:ilvl="0" w:tplc="A5288D02">
      <w:start w:val="1"/>
      <w:numFmt w:val="bullet"/>
      <w:lvlText w:val="•"/>
      <w:lvlJc w:val="left"/>
      <w:pPr>
        <w:tabs>
          <w:tab w:val="num" w:pos="720"/>
        </w:tabs>
        <w:ind w:left="720" w:hanging="360"/>
      </w:pPr>
      <w:rPr>
        <w:rFonts w:ascii="Arial" w:hAnsi="Arial" w:hint="default"/>
      </w:rPr>
    </w:lvl>
    <w:lvl w:ilvl="1" w:tplc="1D8E26DC">
      <w:start w:val="1"/>
      <w:numFmt w:val="bullet"/>
      <w:lvlText w:val="•"/>
      <w:lvlJc w:val="left"/>
      <w:pPr>
        <w:tabs>
          <w:tab w:val="num" w:pos="1440"/>
        </w:tabs>
        <w:ind w:left="1440" w:hanging="360"/>
      </w:pPr>
      <w:rPr>
        <w:rFonts w:ascii="Arial" w:hAnsi="Arial" w:hint="default"/>
      </w:rPr>
    </w:lvl>
    <w:lvl w:ilvl="2" w:tplc="421ED64C" w:tentative="1">
      <w:start w:val="1"/>
      <w:numFmt w:val="bullet"/>
      <w:lvlText w:val="•"/>
      <w:lvlJc w:val="left"/>
      <w:pPr>
        <w:tabs>
          <w:tab w:val="num" w:pos="2160"/>
        </w:tabs>
        <w:ind w:left="2160" w:hanging="360"/>
      </w:pPr>
      <w:rPr>
        <w:rFonts w:ascii="Arial" w:hAnsi="Arial" w:hint="default"/>
      </w:rPr>
    </w:lvl>
    <w:lvl w:ilvl="3" w:tplc="BF2EE980" w:tentative="1">
      <w:start w:val="1"/>
      <w:numFmt w:val="bullet"/>
      <w:lvlText w:val="•"/>
      <w:lvlJc w:val="left"/>
      <w:pPr>
        <w:tabs>
          <w:tab w:val="num" w:pos="2880"/>
        </w:tabs>
        <w:ind w:left="2880" w:hanging="360"/>
      </w:pPr>
      <w:rPr>
        <w:rFonts w:ascii="Arial" w:hAnsi="Arial" w:hint="default"/>
      </w:rPr>
    </w:lvl>
    <w:lvl w:ilvl="4" w:tplc="5EA68F46" w:tentative="1">
      <w:start w:val="1"/>
      <w:numFmt w:val="bullet"/>
      <w:lvlText w:val="•"/>
      <w:lvlJc w:val="left"/>
      <w:pPr>
        <w:tabs>
          <w:tab w:val="num" w:pos="3600"/>
        </w:tabs>
        <w:ind w:left="3600" w:hanging="360"/>
      </w:pPr>
      <w:rPr>
        <w:rFonts w:ascii="Arial" w:hAnsi="Arial" w:hint="default"/>
      </w:rPr>
    </w:lvl>
    <w:lvl w:ilvl="5" w:tplc="DB669790" w:tentative="1">
      <w:start w:val="1"/>
      <w:numFmt w:val="bullet"/>
      <w:lvlText w:val="•"/>
      <w:lvlJc w:val="left"/>
      <w:pPr>
        <w:tabs>
          <w:tab w:val="num" w:pos="4320"/>
        </w:tabs>
        <w:ind w:left="4320" w:hanging="360"/>
      </w:pPr>
      <w:rPr>
        <w:rFonts w:ascii="Arial" w:hAnsi="Arial" w:hint="default"/>
      </w:rPr>
    </w:lvl>
    <w:lvl w:ilvl="6" w:tplc="0BF28C44" w:tentative="1">
      <w:start w:val="1"/>
      <w:numFmt w:val="bullet"/>
      <w:lvlText w:val="•"/>
      <w:lvlJc w:val="left"/>
      <w:pPr>
        <w:tabs>
          <w:tab w:val="num" w:pos="5040"/>
        </w:tabs>
        <w:ind w:left="5040" w:hanging="360"/>
      </w:pPr>
      <w:rPr>
        <w:rFonts w:ascii="Arial" w:hAnsi="Arial" w:hint="default"/>
      </w:rPr>
    </w:lvl>
    <w:lvl w:ilvl="7" w:tplc="B35C5B2A" w:tentative="1">
      <w:start w:val="1"/>
      <w:numFmt w:val="bullet"/>
      <w:lvlText w:val="•"/>
      <w:lvlJc w:val="left"/>
      <w:pPr>
        <w:tabs>
          <w:tab w:val="num" w:pos="5760"/>
        </w:tabs>
        <w:ind w:left="5760" w:hanging="360"/>
      </w:pPr>
      <w:rPr>
        <w:rFonts w:ascii="Arial" w:hAnsi="Arial" w:hint="default"/>
      </w:rPr>
    </w:lvl>
    <w:lvl w:ilvl="8" w:tplc="F3A489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1"/>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7337A"/>
    <w:rsid w:val="0000137E"/>
    <w:rsid w:val="0000362C"/>
    <w:rsid w:val="00005FE1"/>
    <w:rsid w:val="00006FF2"/>
    <w:rsid w:val="00010724"/>
    <w:rsid w:val="00010A71"/>
    <w:rsid w:val="000133B9"/>
    <w:rsid w:val="00020827"/>
    <w:rsid w:val="00023102"/>
    <w:rsid w:val="000232A9"/>
    <w:rsid w:val="000237D4"/>
    <w:rsid w:val="00025FB8"/>
    <w:rsid w:val="00027A62"/>
    <w:rsid w:val="000300A9"/>
    <w:rsid w:val="00031357"/>
    <w:rsid w:val="00031D85"/>
    <w:rsid w:val="000346B3"/>
    <w:rsid w:val="00034B46"/>
    <w:rsid w:val="00035F42"/>
    <w:rsid w:val="000375EE"/>
    <w:rsid w:val="00040C9C"/>
    <w:rsid w:val="0004168D"/>
    <w:rsid w:val="00044622"/>
    <w:rsid w:val="000462A0"/>
    <w:rsid w:val="00052B65"/>
    <w:rsid w:val="00053DDE"/>
    <w:rsid w:val="000547D7"/>
    <w:rsid w:val="00054C65"/>
    <w:rsid w:val="00054DE1"/>
    <w:rsid w:val="00054EA1"/>
    <w:rsid w:val="00056F7D"/>
    <w:rsid w:val="00060B1F"/>
    <w:rsid w:val="00061A78"/>
    <w:rsid w:val="000635C6"/>
    <w:rsid w:val="000644E9"/>
    <w:rsid w:val="00070306"/>
    <w:rsid w:val="00070FCD"/>
    <w:rsid w:val="00070FE4"/>
    <w:rsid w:val="00072AF6"/>
    <w:rsid w:val="00072FFE"/>
    <w:rsid w:val="00083D34"/>
    <w:rsid w:val="00083F0F"/>
    <w:rsid w:val="00084B21"/>
    <w:rsid w:val="00085C89"/>
    <w:rsid w:val="000928B9"/>
    <w:rsid w:val="00093B96"/>
    <w:rsid w:val="000950CB"/>
    <w:rsid w:val="00095F13"/>
    <w:rsid w:val="000A135C"/>
    <w:rsid w:val="000A1A7A"/>
    <w:rsid w:val="000A2099"/>
    <w:rsid w:val="000A3227"/>
    <w:rsid w:val="000A5058"/>
    <w:rsid w:val="000B2C64"/>
    <w:rsid w:val="000B2DE4"/>
    <w:rsid w:val="000C1D34"/>
    <w:rsid w:val="000D14A7"/>
    <w:rsid w:val="000D2502"/>
    <w:rsid w:val="000D5012"/>
    <w:rsid w:val="000E22D4"/>
    <w:rsid w:val="000E2891"/>
    <w:rsid w:val="000E3966"/>
    <w:rsid w:val="000F3B7E"/>
    <w:rsid w:val="000F4D81"/>
    <w:rsid w:val="00100FE7"/>
    <w:rsid w:val="00102D4F"/>
    <w:rsid w:val="00105CC0"/>
    <w:rsid w:val="001072B1"/>
    <w:rsid w:val="0011541A"/>
    <w:rsid w:val="00116186"/>
    <w:rsid w:val="00120C9C"/>
    <w:rsid w:val="00124091"/>
    <w:rsid w:val="00124935"/>
    <w:rsid w:val="001267B0"/>
    <w:rsid w:val="00126B45"/>
    <w:rsid w:val="00127B7D"/>
    <w:rsid w:val="0013043C"/>
    <w:rsid w:val="00131250"/>
    <w:rsid w:val="00131DDE"/>
    <w:rsid w:val="00134A44"/>
    <w:rsid w:val="0013525B"/>
    <w:rsid w:val="0013639D"/>
    <w:rsid w:val="00136ABE"/>
    <w:rsid w:val="001428AD"/>
    <w:rsid w:val="00142F8E"/>
    <w:rsid w:val="001467B1"/>
    <w:rsid w:val="00151181"/>
    <w:rsid w:val="0015377D"/>
    <w:rsid w:val="00153EA3"/>
    <w:rsid w:val="00154473"/>
    <w:rsid w:val="0015466A"/>
    <w:rsid w:val="00160F3A"/>
    <w:rsid w:val="00161B49"/>
    <w:rsid w:val="00161E37"/>
    <w:rsid w:val="00163A50"/>
    <w:rsid w:val="00163EB3"/>
    <w:rsid w:val="00164820"/>
    <w:rsid w:val="00166DCC"/>
    <w:rsid w:val="00170AD9"/>
    <w:rsid w:val="00170DFC"/>
    <w:rsid w:val="00171151"/>
    <w:rsid w:val="00171FAF"/>
    <w:rsid w:val="0017337A"/>
    <w:rsid w:val="00175EA9"/>
    <w:rsid w:val="00176024"/>
    <w:rsid w:val="001774DF"/>
    <w:rsid w:val="001775F5"/>
    <w:rsid w:val="001805AD"/>
    <w:rsid w:val="001822EE"/>
    <w:rsid w:val="001838B6"/>
    <w:rsid w:val="00185E4D"/>
    <w:rsid w:val="001864F2"/>
    <w:rsid w:val="00187E21"/>
    <w:rsid w:val="00190679"/>
    <w:rsid w:val="00193394"/>
    <w:rsid w:val="001943C4"/>
    <w:rsid w:val="0019525C"/>
    <w:rsid w:val="001A0CA9"/>
    <w:rsid w:val="001A2708"/>
    <w:rsid w:val="001A3142"/>
    <w:rsid w:val="001A3AC5"/>
    <w:rsid w:val="001B0957"/>
    <w:rsid w:val="001B0DF2"/>
    <w:rsid w:val="001B11E8"/>
    <w:rsid w:val="001B457B"/>
    <w:rsid w:val="001B5B82"/>
    <w:rsid w:val="001B5CB8"/>
    <w:rsid w:val="001B7337"/>
    <w:rsid w:val="001B75CB"/>
    <w:rsid w:val="001C171F"/>
    <w:rsid w:val="001C3058"/>
    <w:rsid w:val="001C33BD"/>
    <w:rsid w:val="001C5BBF"/>
    <w:rsid w:val="001D0612"/>
    <w:rsid w:val="001D30DE"/>
    <w:rsid w:val="001D5F23"/>
    <w:rsid w:val="001D7A57"/>
    <w:rsid w:val="001E053E"/>
    <w:rsid w:val="001E3F12"/>
    <w:rsid w:val="001E6557"/>
    <w:rsid w:val="001F3AFA"/>
    <w:rsid w:val="00200853"/>
    <w:rsid w:val="00201963"/>
    <w:rsid w:val="00202F5F"/>
    <w:rsid w:val="00203BBC"/>
    <w:rsid w:val="002047BF"/>
    <w:rsid w:val="00204859"/>
    <w:rsid w:val="00206DB0"/>
    <w:rsid w:val="00207513"/>
    <w:rsid w:val="0020757C"/>
    <w:rsid w:val="0020779C"/>
    <w:rsid w:val="00210A64"/>
    <w:rsid w:val="002111FF"/>
    <w:rsid w:val="00213567"/>
    <w:rsid w:val="00213F2C"/>
    <w:rsid w:val="00216372"/>
    <w:rsid w:val="002171A3"/>
    <w:rsid w:val="0022098C"/>
    <w:rsid w:val="002227A0"/>
    <w:rsid w:val="00222C75"/>
    <w:rsid w:val="00223A7A"/>
    <w:rsid w:val="0022439C"/>
    <w:rsid w:val="002312DE"/>
    <w:rsid w:val="002332DF"/>
    <w:rsid w:val="00233305"/>
    <w:rsid w:val="00242A03"/>
    <w:rsid w:val="002453C2"/>
    <w:rsid w:val="00247282"/>
    <w:rsid w:val="002478FF"/>
    <w:rsid w:val="00251410"/>
    <w:rsid w:val="002545E5"/>
    <w:rsid w:val="002567F6"/>
    <w:rsid w:val="00256CA7"/>
    <w:rsid w:val="002579FB"/>
    <w:rsid w:val="0026006C"/>
    <w:rsid w:val="00260942"/>
    <w:rsid w:val="002622F8"/>
    <w:rsid w:val="0026382F"/>
    <w:rsid w:val="00263A21"/>
    <w:rsid w:val="00265F9C"/>
    <w:rsid w:val="00266C1C"/>
    <w:rsid w:val="00271142"/>
    <w:rsid w:val="0027263A"/>
    <w:rsid w:val="002731EA"/>
    <w:rsid w:val="002740F8"/>
    <w:rsid w:val="00281748"/>
    <w:rsid w:val="002835C6"/>
    <w:rsid w:val="00283A5C"/>
    <w:rsid w:val="00285EA5"/>
    <w:rsid w:val="00286269"/>
    <w:rsid w:val="002902ED"/>
    <w:rsid w:val="00293C74"/>
    <w:rsid w:val="0029654C"/>
    <w:rsid w:val="0029699D"/>
    <w:rsid w:val="002973E6"/>
    <w:rsid w:val="00297D05"/>
    <w:rsid w:val="002A1CBD"/>
    <w:rsid w:val="002A61EC"/>
    <w:rsid w:val="002A62C7"/>
    <w:rsid w:val="002A77FC"/>
    <w:rsid w:val="002B0B97"/>
    <w:rsid w:val="002B2D33"/>
    <w:rsid w:val="002B3E3F"/>
    <w:rsid w:val="002B619B"/>
    <w:rsid w:val="002B71F3"/>
    <w:rsid w:val="002C2D71"/>
    <w:rsid w:val="002C4DC1"/>
    <w:rsid w:val="002C6A64"/>
    <w:rsid w:val="002C6AC2"/>
    <w:rsid w:val="002D5F1B"/>
    <w:rsid w:val="002E11FB"/>
    <w:rsid w:val="002E4D06"/>
    <w:rsid w:val="002E5032"/>
    <w:rsid w:val="002E554C"/>
    <w:rsid w:val="002E55A2"/>
    <w:rsid w:val="002E57DD"/>
    <w:rsid w:val="002F02E0"/>
    <w:rsid w:val="002F35DB"/>
    <w:rsid w:val="002F380D"/>
    <w:rsid w:val="002F410A"/>
    <w:rsid w:val="002F7A2A"/>
    <w:rsid w:val="00302A75"/>
    <w:rsid w:val="00303006"/>
    <w:rsid w:val="00303DC7"/>
    <w:rsid w:val="003053EA"/>
    <w:rsid w:val="00312391"/>
    <w:rsid w:val="00320165"/>
    <w:rsid w:val="003320B4"/>
    <w:rsid w:val="00334F0F"/>
    <w:rsid w:val="0034145F"/>
    <w:rsid w:val="00343276"/>
    <w:rsid w:val="00346352"/>
    <w:rsid w:val="00346369"/>
    <w:rsid w:val="003509B9"/>
    <w:rsid w:val="00356727"/>
    <w:rsid w:val="003572D7"/>
    <w:rsid w:val="003632D8"/>
    <w:rsid w:val="0036330F"/>
    <w:rsid w:val="00363678"/>
    <w:rsid w:val="003662FA"/>
    <w:rsid w:val="00367E7E"/>
    <w:rsid w:val="00371B4B"/>
    <w:rsid w:val="00373074"/>
    <w:rsid w:val="0037436A"/>
    <w:rsid w:val="003767BD"/>
    <w:rsid w:val="00376AD8"/>
    <w:rsid w:val="00376CA0"/>
    <w:rsid w:val="00377509"/>
    <w:rsid w:val="00377E16"/>
    <w:rsid w:val="00380C8E"/>
    <w:rsid w:val="00384ACF"/>
    <w:rsid w:val="003871E2"/>
    <w:rsid w:val="0038779B"/>
    <w:rsid w:val="0039061E"/>
    <w:rsid w:val="003942A0"/>
    <w:rsid w:val="00397685"/>
    <w:rsid w:val="00397B52"/>
    <w:rsid w:val="003A0675"/>
    <w:rsid w:val="003A1741"/>
    <w:rsid w:val="003A2404"/>
    <w:rsid w:val="003A2CC6"/>
    <w:rsid w:val="003A3859"/>
    <w:rsid w:val="003A393D"/>
    <w:rsid w:val="003B60DB"/>
    <w:rsid w:val="003C1331"/>
    <w:rsid w:val="003C3DF2"/>
    <w:rsid w:val="003D2166"/>
    <w:rsid w:val="003D35E5"/>
    <w:rsid w:val="003D41E9"/>
    <w:rsid w:val="003D4D21"/>
    <w:rsid w:val="003E03AF"/>
    <w:rsid w:val="003E1D01"/>
    <w:rsid w:val="003E2079"/>
    <w:rsid w:val="003E32A4"/>
    <w:rsid w:val="003E3AB0"/>
    <w:rsid w:val="003E425A"/>
    <w:rsid w:val="003E6A0C"/>
    <w:rsid w:val="003E6C16"/>
    <w:rsid w:val="003F26DF"/>
    <w:rsid w:val="003F2B14"/>
    <w:rsid w:val="003F5075"/>
    <w:rsid w:val="003F6DC9"/>
    <w:rsid w:val="00400A43"/>
    <w:rsid w:val="00400B72"/>
    <w:rsid w:val="00404E46"/>
    <w:rsid w:val="00406D0D"/>
    <w:rsid w:val="00407B66"/>
    <w:rsid w:val="0041359B"/>
    <w:rsid w:val="00415F73"/>
    <w:rsid w:val="00416413"/>
    <w:rsid w:val="0042027A"/>
    <w:rsid w:val="004204C8"/>
    <w:rsid w:val="00421D84"/>
    <w:rsid w:val="00423C93"/>
    <w:rsid w:val="00425C82"/>
    <w:rsid w:val="0043034B"/>
    <w:rsid w:val="00431921"/>
    <w:rsid w:val="004331C1"/>
    <w:rsid w:val="00434261"/>
    <w:rsid w:val="004356A6"/>
    <w:rsid w:val="00437232"/>
    <w:rsid w:val="00440225"/>
    <w:rsid w:val="0044427E"/>
    <w:rsid w:val="004450F5"/>
    <w:rsid w:val="00446EE6"/>
    <w:rsid w:val="00452A29"/>
    <w:rsid w:val="00455343"/>
    <w:rsid w:val="004603A9"/>
    <w:rsid w:val="004605BE"/>
    <w:rsid w:val="00461D9C"/>
    <w:rsid w:val="00462708"/>
    <w:rsid w:val="00462FB2"/>
    <w:rsid w:val="004729F4"/>
    <w:rsid w:val="00475206"/>
    <w:rsid w:val="0047562E"/>
    <w:rsid w:val="00480752"/>
    <w:rsid w:val="00480848"/>
    <w:rsid w:val="00482A06"/>
    <w:rsid w:val="00484A9C"/>
    <w:rsid w:val="0048776A"/>
    <w:rsid w:val="0049010B"/>
    <w:rsid w:val="00490FEA"/>
    <w:rsid w:val="00491937"/>
    <w:rsid w:val="004960E4"/>
    <w:rsid w:val="004A2B68"/>
    <w:rsid w:val="004A5ED3"/>
    <w:rsid w:val="004B1487"/>
    <w:rsid w:val="004B6BDD"/>
    <w:rsid w:val="004C35C9"/>
    <w:rsid w:val="004C7699"/>
    <w:rsid w:val="004D155A"/>
    <w:rsid w:val="004D1606"/>
    <w:rsid w:val="004D2EBE"/>
    <w:rsid w:val="004E29BD"/>
    <w:rsid w:val="004E3C84"/>
    <w:rsid w:val="004E4E81"/>
    <w:rsid w:val="004F63A9"/>
    <w:rsid w:val="004F6A5F"/>
    <w:rsid w:val="004F7CD8"/>
    <w:rsid w:val="005002D8"/>
    <w:rsid w:val="00500ABC"/>
    <w:rsid w:val="00500B5A"/>
    <w:rsid w:val="00501326"/>
    <w:rsid w:val="0050547E"/>
    <w:rsid w:val="0050677B"/>
    <w:rsid w:val="0051090B"/>
    <w:rsid w:val="00512168"/>
    <w:rsid w:val="00514F70"/>
    <w:rsid w:val="00521242"/>
    <w:rsid w:val="00524294"/>
    <w:rsid w:val="005275DE"/>
    <w:rsid w:val="00530527"/>
    <w:rsid w:val="00530FD0"/>
    <w:rsid w:val="00532DAB"/>
    <w:rsid w:val="00533813"/>
    <w:rsid w:val="0053610D"/>
    <w:rsid w:val="0053665A"/>
    <w:rsid w:val="005407BB"/>
    <w:rsid w:val="00546E80"/>
    <w:rsid w:val="0055269D"/>
    <w:rsid w:val="00552B69"/>
    <w:rsid w:val="00556715"/>
    <w:rsid w:val="00560425"/>
    <w:rsid w:val="005606D6"/>
    <w:rsid w:val="0056292C"/>
    <w:rsid w:val="005659C1"/>
    <w:rsid w:val="00565E6B"/>
    <w:rsid w:val="00570A0D"/>
    <w:rsid w:val="00573D6F"/>
    <w:rsid w:val="005746EF"/>
    <w:rsid w:val="00574841"/>
    <w:rsid w:val="00574CCF"/>
    <w:rsid w:val="00575D9C"/>
    <w:rsid w:val="005803BC"/>
    <w:rsid w:val="0058041A"/>
    <w:rsid w:val="00580C3C"/>
    <w:rsid w:val="00580D6C"/>
    <w:rsid w:val="00581085"/>
    <w:rsid w:val="00585BC3"/>
    <w:rsid w:val="00590B3D"/>
    <w:rsid w:val="00591D1E"/>
    <w:rsid w:val="005A010C"/>
    <w:rsid w:val="005A08C1"/>
    <w:rsid w:val="005A1CC3"/>
    <w:rsid w:val="005A4C08"/>
    <w:rsid w:val="005A5425"/>
    <w:rsid w:val="005A54A1"/>
    <w:rsid w:val="005A6428"/>
    <w:rsid w:val="005B2663"/>
    <w:rsid w:val="005B3D56"/>
    <w:rsid w:val="005B5269"/>
    <w:rsid w:val="005B5865"/>
    <w:rsid w:val="005B76E6"/>
    <w:rsid w:val="005C1033"/>
    <w:rsid w:val="005C17B4"/>
    <w:rsid w:val="005C472B"/>
    <w:rsid w:val="005C6644"/>
    <w:rsid w:val="005C6A39"/>
    <w:rsid w:val="005D3901"/>
    <w:rsid w:val="005D6FDE"/>
    <w:rsid w:val="005E12C8"/>
    <w:rsid w:val="005E47B7"/>
    <w:rsid w:val="005E7534"/>
    <w:rsid w:val="005F0A14"/>
    <w:rsid w:val="005F0B25"/>
    <w:rsid w:val="005F7E98"/>
    <w:rsid w:val="00600625"/>
    <w:rsid w:val="006028D0"/>
    <w:rsid w:val="00602E2D"/>
    <w:rsid w:val="006050F8"/>
    <w:rsid w:val="00611076"/>
    <w:rsid w:val="006119E2"/>
    <w:rsid w:val="00612149"/>
    <w:rsid w:val="0062285F"/>
    <w:rsid w:val="0062784B"/>
    <w:rsid w:val="0063173B"/>
    <w:rsid w:val="00633A6C"/>
    <w:rsid w:val="00634FEB"/>
    <w:rsid w:val="00640994"/>
    <w:rsid w:val="006424EC"/>
    <w:rsid w:val="00643C47"/>
    <w:rsid w:val="00645548"/>
    <w:rsid w:val="00650B68"/>
    <w:rsid w:val="00650CC5"/>
    <w:rsid w:val="00651BBC"/>
    <w:rsid w:val="006530B7"/>
    <w:rsid w:val="0065789C"/>
    <w:rsid w:val="00660500"/>
    <w:rsid w:val="00661CB7"/>
    <w:rsid w:val="00661F71"/>
    <w:rsid w:val="00662E31"/>
    <w:rsid w:val="00662F44"/>
    <w:rsid w:val="00664572"/>
    <w:rsid w:val="006676AF"/>
    <w:rsid w:val="0067047A"/>
    <w:rsid w:val="006708B7"/>
    <w:rsid w:val="00670D66"/>
    <w:rsid w:val="00671794"/>
    <w:rsid w:val="00675A2D"/>
    <w:rsid w:val="00675CFE"/>
    <w:rsid w:val="00676414"/>
    <w:rsid w:val="006842B8"/>
    <w:rsid w:val="006850F5"/>
    <w:rsid w:val="00686400"/>
    <w:rsid w:val="0069142B"/>
    <w:rsid w:val="00691D7A"/>
    <w:rsid w:val="00694830"/>
    <w:rsid w:val="0069676C"/>
    <w:rsid w:val="0069693C"/>
    <w:rsid w:val="006A0EEC"/>
    <w:rsid w:val="006A0F61"/>
    <w:rsid w:val="006A1218"/>
    <w:rsid w:val="006A2286"/>
    <w:rsid w:val="006A2510"/>
    <w:rsid w:val="006A2855"/>
    <w:rsid w:val="006A62D5"/>
    <w:rsid w:val="006A65F7"/>
    <w:rsid w:val="006A6BEB"/>
    <w:rsid w:val="006B2C3E"/>
    <w:rsid w:val="006B392B"/>
    <w:rsid w:val="006B3A5C"/>
    <w:rsid w:val="006B4D30"/>
    <w:rsid w:val="006B58D4"/>
    <w:rsid w:val="006B799D"/>
    <w:rsid w:val="006C0FA1"/>
    <w:rsid w:val="006C785E"/>
    <w:rsid w:val="006C7AAA"/>
    <w:rsid w:val="006C7D8A"/>
    <w:rsid w:val="006D05EE"/>
    <w:rsid w:val="006D4FA3"/>
    <w:rsid w:val="006E413D"/>
    <w:rsid w:val="006E5249"/>
    <w:rsid w:val="006E7F9F"/>
    <w:rsid w:val="006F4192"/>
    <w:rsid w:val="006F586A"/>
    <w:rsid w:val="0070217C"/>
    <w:rsid w:val="00703CBD"/>
    <w:rsid w:val="00704831"/>
    <w:rsid w:val="00705280"/>
    <w:rsid w:val="007069A9"/>
    <w:rsid w:val="0071422C"/>
    <w:rsid w:val="007158DC"/>
    <w:rsid w:val="007165FC"/>
    <w:rsid w:val="00724398"/>
    <w:rsid w:val="00725135"/>
    <w:rsid w:val="0072629D"/>
    <w:rsid w:val="0073350C"/>
    <w:rsid w:val="00734514"/>
    <w:rsid w:val="00735D4E"/>
    <w:rsid w:val="00736E51"/>
    <w:rsid w:val="00741239"/>
    <w:rsid w:val="00741BC6"/>
    <w:rsid w:val="007432BF"/>
    <w:rsid w:val="00746D22"/>
    <w:rsid w:val="00747316"/>
    <w:rsid w:val="007479CC"/>
    <w:rsid w:val="00750208"/>
    <w:rsid w:val="00756D9F"/>
    <w:rsid w:val="00760499"/>
    <w:rsid w:val="007646DD"/>
    <w:rsid w:val="00764EB6"/>
    <w:rsid w:val="00765B15"/>
    <w:rsid w:val="00765C48"/>
    <w:rsid w:val="0076613A"/>
    <w:rsid w:val="007663B8"/>
    <w:rsid w:val="007671A6"/>
    <w:rsid w:val="007719BA"/>
    <w:rsid w:val="0077201B"/>
    <w:rsid w:val="00776BD3"/>
    <w:rsid w:val="007821E0"/>
    <w:rsid w:val="007828EE"/>
    <w:rsid w:val="0079144C"/>
    <w:rsid w:val="00793E0B"/>
    <w:rsid w:val="007958D3"/>
    <w:rsid w:val="007A44FE"/>
    <w:rsid w:val="007A7CDC"/>
    <w:rsid w:val="007B0066"/>
    <w:rsid w:val="007B1B9D"/>
    <w:rsid w:val="007B23CE"/>
    <w:rsid w:val="007B4226"/>
    <w:rsid w:val="007C0B50"/>
    <w:rsid w:val="007C4D8F"/>
    <w:rsid w:val="007C5B74"/>
    <w:rsid w:val="007D0D93"/>
    <w:rsid w:val="007D129B"/>
    <w:rsid w:val="007D541B"/>
    <w:rsid w:val="007D6A49"/>
    <w:rsid w:val="007E0585"/>
    <w:rsid w:val="007E15FD"/>
    <w:rsid w:val="007E346B"/>
    <w:rsid w:val="007E50B8"/>
    <w:rsid w:val="007E5863"/>
    <w:rsid w:val="007E5A76"/>
    <w:rsid w:val="007F4266"/>
    <w:rsid w:val="007F67DE"/>
    <w:rsid w:val="008015BB"/>
    <w:rsid w:val="0080171C"/>
    <w:rsid w:val="00801C6C"/>
    <w:rsid w:val="00806C02"/>
    <w:rsid w:val="0081169F"/>
    <w:rsid w:val="008144D8"/>
    <w:rsid w:val="00816371"/>
    <w:rsid w:val="00817342"/>
    <w:rsid w:val="008230D7"/>
    <w:rsid w:val="00824221"/>
    <w:rsid w:val="00825053"/>
    <w:rsid w:val="00825A14"/>
    <w:rsid w:val="00825F1E"/>
    <w:rsid w:val="008268BD"/>
    <w:rsid w:val="00830244"/>
    <w:rsid w:val="008303EA"/>
    <w:rsid w:val="008305F2"/>
    <w:rsid w:val="00830A64"/>
    <w:rsid w:val="0083108E"/>
    <w:rsid w:val="0083472E"/>
    <w:rsid w:val="00835FDB"/>
    <w:rsid w:val="00837ABC"/>
    <w:rsid w:val="00843D2A"/>
    <w:rsid w:val="00846556"/>
    <w:rsid w:val="00850EC3"/>
    <w:rsid w:val="008518E9"/>
    <w:rsid w:val="00854196"/>
    <w:rsid w:val="00854C4E"/>
    <w:rsid w:val="00861F9A"/>
    <w:rsid w:val="00864F74"/>
    <w:rsid w:val="00866388"/>
    <w:rsid w:val="008665D5"/>
    <w:rsid w:val="00866EFC"/>
    <w:rsid w:val="00867CDA"/>
    <w:rsid w:val="0087374A"/>
    <w:rsid w:val="00874AD9"/>
    <w:rsid w:val="00874AE1"/>
    <w:rsid w:val="00876937"/>
    <w:rsid w:val="008807B0"/>
    <w:rsid w:val="0088107C"/>
    <w:rsid w:val="008824A7"/>
    <w:rsid w:val="008841FA"/>
    <w:rsid w:val="008866ED"/>
    <w:rsid w:val="0089073C"/>
    <w:rsid w:val="008920FB"/>
    <w:rsid w:val="00896EC1"/>
    <w:rsid w:val="00897769"/>
    <w:rsid w:val="008A43AA"/>
    <w:rsid w:val="008A5B2D"/>
    <w:rsid w:val="008A60B5"/>
    <w:rsid w:val="008A77CF"/>
    <w:rsid w:val="008B122C"/>
    <w:rsid w:val="008B1602"/>
    <w:rsid w:val="008B248A"/>
    <w:rsid w:val="008B36EE"/>
    <w:rsid w:val="008B37BA"/>
    <w:rsid w:val="008B5218"/>
    <w:rsid w:val="008B5542"/>
    <w:rsid w:val="008B5C62"/>
    <w:rsid w:val="008B5FE9"/>
    <w:rsid w:val="008B6B04"/>
    <w:rsid w:val="008C046B"/>
    <w:rsid w:val="008C6F0A"/>
    <w:rsid w:val="008C71AF"/>
    <w:rsid w:val="008D4CAA"/>
    <w:rsid w:val="008D7965"/>
    <w:rsid w:val="008E0034"/>
    <w:rsid w:val="008E5BEB"/>
    <w:rsid w:val="008E5CF8"/>
    <w:rsid w:val="008E6884"/>
    <w:rsid w:val="008E6EC5"/>
    <w:rsid w:val="008F00A8"/>
    <w:rsid w:val="008F453C"/>
    <w:rsid w:val="008F68F3"/>
    <w:rsid w:val="008F71AD"/>
    <w:rsid w:val="0090015D"/>
    <w:rsid w:val="00900C8C"/>
    <w:rsid w:val="0090157E"/>
    <w:rsid w:val="00901997"/>
    <w:rsid w:val="00903844"/>
    <w:rsid w:val="00903C15"/>
    <w:rsid w:val="009040DF"/>
    <w:rsid w:val="009043E8"/>
    <w:rsid w:val="00906053"/>
    <w:rsid w:val="00914FD1"/>
    <w:rsid w:val="009153A1"/>
    <w:rsid w:val="00917D0C"/>
    <w:rsid w:val="009211C1"/>
    <w:rsid w:val="009244CF"/>
    <w:rsid w:val="0092782A"/>
    <w:rsid w:val="00927DF5"/>
    <w:rsid w:val="00932826"/>
    <w:rsid w:val="00932AD4"/>
    <w:rsid w:val="0094000A"/>
    <w:rsid w:val="009401BF"/>
    <w:rsid w:val="009419B9"/>
    <w:rsid w:val="009420D7"/>
    <w:rsid w:val="00942226"/>
    <w:rsid w:val="009448D7"/>
    <w:rsid w:val="0095306F"/>
    <w:rsid w:val="00953A19"/>
    <w:rsid w:val="00953C93"/>
    <w:rsid w:val="009553FC"/>
    <w:rsid w:val="00956DFF"/>
    <w:rsid w:val="009579C7"/>
    <w:rsid w:val="00962EEF"/>
    <w:rsid w:val="009634A2"/>
    <w:rsid w:val="00963633"/>
    <w:rsid w:val="009639CC"/>
    <w:rsid w:val="00965698"/>
    <w:rsid w:val="00967794"/>
    <w:rsid w:val="00971465"/>
    <w:rsid w:val="0097165F"/>
    <w:rsid w:val="00972AB1"/>
    <w:rsid w:val="00975968"/>
    <w:rsid w:val="00977FC5"/>
    <w:rsid w:val="009807E6"/>
    <w:rsid w:val="00982E7C"/>
    <w:rsid w:val="00983EE9"/>
    <w:rsid w:val="0098497D"/>
    <w:rsid w:val="00984A63"/>
    <w:rsid w:val="009860F2"/>
    <w:rsid w:val="00986B9E"/>
    <w:rsid w:val="00987ACA"/>
    <w:rsid w:val="00987CDB"/>
    <w:rsid w:val="00990784"/>
    <w:rsid w:val="0099119B"/>
    <w:rsid w:val="0099649D"/>
    <w:rsid w:val="0099717A"/>
    <w:rsid w:val="009A0FE2"/>
    <w:rsid w:val="009A2122"/>
    <w:rsid w:val="009A2772"/>
    <w:rsid w:val="009A41E5"/>
    <w:rsid w:val="009A437D"/>
    <w:rsid w:val="009A4776"/>
    <w:rsid w:val="009A5467"/>
    <w:rsid w:val="009A593B"/>
    <w:rsid w:val="009B0B75"/>
    <w:rsid w:val="009B0F22"/>
    <w:rsid w:val="009B1174"/>
    <w:rsid w:val="009B35AE"/>
    <w:rsid w:val="009B5944"/>
    <w:rsid w:val="009B6760"/>
    <w:rsid w:val="009C425E"/>
    <w:rsid w:val="009C442E"/>
    <w:rsid w:val="009C6115"/>
    <w:rsid w:val="009D3BC0"/>
    <w:rsid w:val="009D54E0"/>
    <w:rsid w:val="009D588D"/>
    <w:rsid w:val="009D7938"/>
    <w:rsid w:val="009E036D"/>
    <w:rsid w:val="009E0436"/>
    <w:rsid w:val="009E491F"/>
    <w:rsid w:val="009E6618"/>
    <w:rsid w:val="009E7C13"/>
    <w:rsid w:val="009F148A"/>
    <w:rsid w:val="009F45B4"/>
    <w:rsid w:val="009F6EB4"/>
    <w:rsid w:val="00A02B96"/>
    <w:rsid w:val="00A045C5"/>
    <w:rsid w:val="00A072EA"/>
    <w:rsid w:val="00A1153C"/>
    <w:rsid w:val="00A11DDF"/>
    <w:rsid w:val="00A16BEF"/>
    <w:rsid w:val="00A16CC9"/>
    <w:rsid w:val="00A179B0"/>
    <w:rsid w:val="00A232FC"/>
    <w:rsid w:val="00A26BB2"/>
    <w:rsid w:val="00A337FA"/>
    <w:rsid w:val="00A364C2"/>
    <w:rsid w:val="00A4029B"/>
    <w:rsid w:val="00A40D7D"/>
    <w:rsid w:val="00A416B1"/>
    <w:rsid w:val="00A431E2"/>
    <w:rsid w:val="00A442FE"/>
    <w:rsid w:val="00A446C9"/>
    <w:rsid w:val="00A46FA7"/>
    <w:rsid w:val="00A46FBE"/>
    <w:rsid w:val="00A50E60"/>
    <w:rsid w:val="00A528C3"/>
    <w:rsid w:val="00A52B56"/>
    <w:rsid w:val="00A60C1D"/>
    <w:rsid w:val="00A635C2"/>
    <w:rsid w:val="00A668A9"/>
    <w:rsid w:val="00A70831"/>
    <w:rsid w:val="00A7468A"/>
    <w:rsid w:val="00A801E4"/>
    <w:rsid w:val="00A8069D"/>
    <w:rsid w:val="00A86502"/>
    <w:rsid w:val="00A90E81"/>
    <w:rsid w:val="00A93DED"/>
    <w:rsid w:val="00A945FD"/>
    <w:rsid w:val="00A9465B"/>
    <w:rsid w:val="00A94D47"/>
    <w:rsid w:val="00A95593"/>
    <w:rsid w:val="00AA2C29"/>
    <w:rsid w:val="00AA6C06"/>
    <w:rsid w:val="00AA7EAF"/>
    <w:rsid w:val="00AB1170"/>
    <w:rsid w:val="00AB7932"/>
    <w:rsid w:val="00AB7CB2"/>
    <w:rsid w:val="00AC7686"/>
    <w:rsid w:val="00AD0A03"/>
    <w:rsid w:val="00AD19E0"/>
    <w:rsid w:val="00AE0D68"/>
    <w:rsid w:val="00AE2A82"/>
    <w:rsid w:val="00AE4EFF"/>
    <w:rsid w:val="00AE5562"/>
    <w:rsid w:val="00AE77D4"/>
    <w:rsid w:val="00AF013B"/>
    <w:rsid w:val="00AF0641"/>
    <w:rsid w:val="00AF3767"/>
    <w:rsid w:val="00AF3B05"/>
    <w:rsid w:val="00AF42A5"/>
    <w:rsid w:val="00AF4B5D"/>
    <w:rsid w:val="00AF7455"/>
    <w:rsid w:val="00AF7BDD"/>
    <w:rsid w:val="00B00C96"/>
    <w:rsid w:val="00B01673"/>
    <w:rsid w:val="00B020EE"/>
    <w:rsid w:val="00B05D72"/>
    <w:rsid w:val="00B0608B"/>
    <w:rsid w:val="00B0790F"/>
    <w:rsid w:val="00B123CB"/>
    <w:rsid w:val="00B1292D"/>
    <w:rsid w:val="00B12B3B"/>
    <w:rsid w:val="00B14E7F"/>
    <w:rsid w:val="00B1598D"/>
    <w:rsid w:val="00B211A7"/>
    <w:rsid w:val="00B22865"/>
    <w:rsid w:val="00B2710C"/>
    <w:rsid w:val="00B320E7"/>
    <w:rsid w:val="00B33421"/>
    <w:rsid w:val="00B4174F"/>
    <w:rsid w:val="00B4211E"/>
    <w:rsid w:val="00B4348D"/>
    <w:rsid w:val="00B445A1"/>
    <w:rsid w:val="00B46F0A"/>
    <w:rsid w:val="00B472C8"/>
    <w:rsid w:val="00B4761D"/>
    <w:rsid w:val="00B50699"/>
    <w:rsid w:val="00B51E89"/>
    <w:rsid w:val="00B52E02"/>
    <w:rsid w:val="00B553B8"/>
    <w:rsid w:val="00B565B5"/>
    <w:rsid w:val="00B651EF"/>
    <w:rsid w:val="00B6682C"/>
    <w:rsid w:val="00B679EE"/>
    <w:rsid w:val="00B72C3C"/>
    <w:rsid w:val="00B7300C"/>
    <w:rsid w:val="00B7401C"/>
    <w:rsid w:val="00B77228"/>
    <w:rsid w:val="00B77A12"/>
    <w:rsid w:val="00B80328"/>
    <w:rsid w:val="00B80CFD"/>
    <w:rsid w:val="00B8146C"/>
    <w:rsid w:val="00B82A8C"/>
    <w:rsid w:val="00B82AF8"/>
    <w:rsid w:val="00B8354B"/>
    <w:rsid w:val="00B876D6"/>
    <w:rsid w:val="00B9070A"/>
    <w:rsid w:val="00B94B3B"/>
    <w:rsid w:val="00B963C0"/>
    <w:rsid w:val="00B96C98"/>
    <w:rsid w:val="00BA09CE"/>
    <w:rsid w:val="00BA0C83"/>
    <w:rsid w:val="00BA2ADF"/>
    <w:rsid w:val="00BA558E"/>
    <w:rsid w:val="00BB0663"/>
    <w:rsid w:val="00BB338B"/>
    <w:rsid w:val="00BB33AD"/>
    <w:rsid w:val="00BB36AB"/>
    <w:rsid w:val="00BB67A8"/>
    <w:rsid w:val="00BB72A1"/>
    <w:rsid w:val="00BC1ACE"/>
    <w:rsid w:val="00BC706E"/>
    <w:rsid w:val="00BD1B30"/>
    <w:rsid w:val="00BD779F"/>
    <w:rsid w:val="00BE2B56"/>
    <w:rsid w:val="00BE4B91"/>
    <w:rsid w:val="00BE5628"/>
    <w:rsid w:val="00BE5C70"/>
    <w:rsid w:val="00BF2F05"/>
    <w:rsid w:val="00BF34EE"/>
    <w:rsid w:val="00BF47F1"/>
    <w:rsid w:val="00BF6411"/>
    <w:rsid w:val="00BF6D8C"/>
    <w:rsid w:val="00C00134"/>
    <w:rsid w:val="00C0148B"/>
    <w:rsid w:val="00C0246B"/>
    <w:rsid w:val="00C033EB"/>
    <w:rsid w:val="00C03A61"/>
    <w:rsid w:val="00C0509D"/>
    <w:rsid w:val="00C059C7"/>
    <w:rsid w:val="00C05EE3"/>
    <w:rsid w:val="00C07B09"/>
    <w:rsid w:val="00C154DB"/>
    <w:rsid w:val="00C169AF"/>
    <w:rsid w:val="00C16EF2"/>
    <w:rsid w:val="00C20488"/>
    <w:rsid w:val="00C21F09"/>
    <w:rsid w:val="00C22A9A"/>
    <w:rsid w:val="00C23A0E"/>
    <w:rsid w:val="00C24108"/>
    <w:rsid w:val="00C254CB"/>
    <w:rsid w:val="00C271D8"/>
    <w:rsid w:val="00C31962"/>
    <w:rsid w:val="00C33D7C"/>
    <w:rsid w:val="00C344FE"/>
    <w:rsid w:val="00C35C2B"/>
    <w:rsid w:val="00C35D9B"/>
    <w:rsid w:val="00C37EBE"/>
    <w:rsid w:val="00C458CA"/>
    <w:rsid w:val="00C52131"/>
    <w:rsid w:val="00C54579"/>
    <w:rsid w:val="00C54629"/>
    <w:rsid w:val="00C57690"/>
    <w:rsid w:val="00C6018C"/>
    <w:rsid w:val="00C601C4"/>
    <w:rsid w:val="00C61005"/>
    <w:rsid w:val="00C630EB"/>
    <w:rsid w:val="00C769B9"/>
    <w:rsid w:val="00C7746E"/>
    <w:rsid w:val="00C80C0C"/>
    <w:rsid w:val="00C80F6E"/>
    <w:rsid w:val="00C83333"/>
    <w:rsid w:val="00C84727"/>
    <w:rsid w:val="00C854D0"/>
    <w:rsid w:val="00C905A3"/>
    <w:rsid w:val="00CA24BF"/>
    <w:rsid w:val="00CA27AE"/>
    <w:rsid w:val="00CA280F"/>
    <w:rsid w:val="00CA38FB"/>
    <w:rsid w:val="00CA3FFD"/>
    <w:rsid w:val="00CA498B"/>
    <w:rsid w:val="00CA760A"/>
    <w:rsid w:val="00CC1EA3"/>
    <w:rsid w:val="00CC24B3"/>
    <w:rsid w:val="00CC493C"/>
    <w:rsid w:val="00CC5A61"/>
    <w:rsid w:val="00CC6969"/>
    <w:rsid w:val="00CC6C76"/>
    <w:rsid w:val="00CD312D"/>
    <w:rsid w:val="00CD3E7E"/>
    <w:rsid w:val="00CD481A"/>
    <w:rsid w:val="00CD4B66"/>
    <w:rsid w:val="00CD73E3"/>
    <w:rsid w:val="00CE0071"/>
    <w:rsid w:val="00CE28D5"/>
    <w:rsid w:val="00CE3872"/>
    <w:rsid w:val="00CE38A5"/>
    <w:rsid w:val="00CE63F3"/>
    <w:rsid w:val="00CE648E"/>
    <w:rsid w:val="00CF1255"/>
    <w:rsid w:val="00CF5B99"/>
    <w:rsid w:val="00CF5F24"/>
    <w:rsid w:val="00CF6461"/>
    <w:rsid w:val="00CF7E79"/>
    <w:rsid w:val="00D00241"/>
    <w:rsid w:val="00D02527"/>
    <w:rsid w:val="00D029A5"/>
    <w:rsid w:val="00D02EA3"/>
    <w:rsid w:val="00D04A52"/>
    <w:rsid w:val="00D05C36"/>
    <w:rsid w:val="00D073B9"/>
    <w:rsid w:val="00D078D5"/>
    <w:rsid w:val="00D110CF"/>
    <w:rsid w:val="00D11192"/>
    <w:rsid w:val="00D1376A"/>
    <w:rsid w:val="00D14EDE"/>
    <w:rsid w:val="00D159C9"/>
    <w:rsid w:val="00D16204"/>
    <w:rsid w:val="00D20C85"/>
    <w:rsid w:val="00D21422"/>
    <w:rsid w:val="00D21859"/>
    <w:rsid w:val="00D23C7B"/>
    <w:rsid w:val="00D2415A"/>
    <w:rsid w:val="00D25043"/>
    <w:rsid w:val="00D27697"/>
    <w:rsid w:val="00D32260"/>
    <w:rsid w:val="00D32882"/>
    <w:rsid w:val="00D3321E"/>
    <w:rsid w:val="00D33AA1"/>
    <w:rsid w:val="00D36788"/>
    <w:rsid w:val="00D368F7"/>
    <w:rsid w:val="00D36ADF"/>
    <w:rsid w:val="00D4026A"/>
    <w:rsid w:val="00D4451F"/>
    <w:rsid w:val="00D4499B"/>
    <w:rsid w:val="00D4635D"/>
    <w:rsid w:val="00D47B71"/>
    <w:rsid w:val="00D55900"/>
    <w:rsid w:val="00D615D5"/>
    <w:rsid w:val="00D62B1E"/>
    <w:rsid w:val="00D64428"/>
    <w:rsid w:val="00D65135"/>
    <w:rsid w:val="00D658E5"/>
    <w:rsid w:val="00D66168"/>
    <w:rsid w:val="00D71EBC"/>
    <w:rsid w:val="00D76DBC"/>
    <w:rsid w:val="00D80AE7"/>
    <w:rsid w:val="00D83832"/>
    <w:rsid w:val="00D85D74"/>
    <w:rsid w:val="00D861CB"/>
    <w:rsid w:val="00D87343"/>
    <w:rsid w:val="00D87B32"/>
    <w:rsid w:val="00D907D4"/>
    <w:rsid w:val="00D91CE7"/>
    <w:rsid w:val="00D92C8E"/>
    <w:rsid w:val="00D93FA9"/>
    <w:rsid w:val="00D95D9E"/>
    <w:rsid w:val="00D9603B"/>
    <w:rsid w:val="00D9731A"/>
    <w:rsid w:val="00D97C53"/>
    <w:rsid w:val="00DA1D49"/>
    <w:rsid w:val="00DA4691"/>
    <w:rsid w:val="00DB0232"/>
    <w:rsid w:val="00DB14F8"/>
    <w:rsid w:val="00DB2C2B"/>
    <w:rsid w:val="00DB4B85"/>
    <w:rsid w:val="00DB6FB5"/>
    <w:rsid w:val="00DB76B4"/>
    <w:rsid w:val="00DB7A2E"/>
    <w:rsid w:val="00DC122C"/>
    <w:rsid w:val="00DC1832"/>
    <w:rsid w:val="00DC33B5"/>
    <w:rsid w:val="00DC62A5"/>
    <w:rsid w:val="00DD396C"/>
    <w:rsid w:val="00DF098F"/>
    <w:rsid w:val="00DF193D"/>
    <w:rsid w:val="00DF288D"/>
    <w:rsid w:val="00DF29BE"/>
    <w:rsid w:val="00DF7FD0"/>
    <w:rsid w:val="00E00ACE"/>
    <w:rsid w:val="00E023D1"/>
    <w:rsid w:val="00E03082"/>
    <w:rsid w:val="00E03FE0"/>
    <w:rsid w:val="00E04FF5"/>
    <w:rsid w:val="00E05E1E"/>
    <w:rsid w:val="00E067CC"/>
    <w:rsid w:val="00E078D0"/>
    <w:rsid w:val="00E106AB"/>
    <w:rsid w:val="00E11E09"/>
    <w:rsid w:val="00E1688A"/>
    <w:rsid w:val="00E222F1"/>
    <w:rsid w:val="00E2462E"/>
    <w:rsid w:val="00E269C7"/>
    <w:rsid w:val="00E27D8D"/>
    <w:rsid w:val="00E31A76"/>
    <w:rsid w:val="00E3211B"/>
    <w:rsid w:val="00E36704"/>
    <w:rsid w:val="00E40FF2"/>
    <w:rsid w:val="00E41386"/>
    <w:rsid w:val="00E43A04"/>
    <w:rsid w:val="00E45378"/>
    <w:rsid w:val="00E516D0"/>
    <w:rsid w:val="00E5411F"/>
    <w:rsid w:val="00E60206"/>
    <w:rsid w:val="00E60B57"/>
    <w:rsid w:val="00E61C9F"/>
    <w:rsid w:val="00E6282B"/>
    <w:rsid w:val="00E63C27"/>
    <w:rsid w:val="00E67743"/>
    <w:rsid w:val="00E67CA2"/>
    <w:rsid w:val="00E70AF7"/>
    <w:rsid w:val="00E70D1D"/>
    <w:rsid w:val="00E7258E"/>
    <w:rsid w:val="00E729A8"/>
    <w:rsid w:val="00E77242"/>
    <w:rsid w:val="00E85584"/>
    <w:rsid w:val="00E85DEB"/>
    <w:rsid w:val="00E86611"/>
    <w:rsid w:val="00E91614"/>
    <w:rsid w:val="00E91771"/>
    <w:rsid w:val="00E91A28"/>
    <w:rsid w:val="00E928AC"/>
    <w:rsid w:val="00E9312E"/>
    <w:rsid w:val="00E950B4"/>
    <w:rsid w:val="00E95B41"/>
    <w:rsid w:val="00E968B5"/>
    <w:rsid w:val="00EA4CD8"/>
    <w:rsid w:val="00EB10BA"/>
    <w:rsid w:val="00EB3973"/>
    <w:rsid w:val="00EB3CA6"/>
    <w:rsid w:val="00EB43BD"/>
    <w:rsid w:val="00EB51A0"/>
    <w:rsid w:val="00EB6865"/>
    <w:rsid w:val="00EC1F71"/>
    <w:rsid w:val="00EC426C"/>
    <w:rsid w:val="00EC54E0"/>
    <w:rsid w:val="00ED1BFA"/>
    <w:rsid w:val="00ED299E"/>
    <w:rsid w:val="00ED59A3"/>
    <w:rsid w:val="00ED6D21"/>
    <w:rsid w:val="00EE1752"/>
    <w:rsid w:val="00EE3539"/>
    <w:rsid w:val="00EE3B0E"/>
    <w:rsid w:val="00EE7FA5"/>
    <w:rsid w:val="00EF06F0"/>
    <w:rsid w:val="00EF197D"/>
    <w:rsid w:val="00EF2D79"/>
    <w:rsid w:val="00EF3495"/>
    <w:rsid w:val="00EF39A6"/>
    <w:rsid w:val="00F00F18"/>
    <w:rsid w:val="00F03FB0"/>
    <w:rsid w:val="00F0400D"/>
    <w:rsid w:val="00F0435B"/>
    <w:rsid w:val="00F06A98"/>
    <w:rsid w:val="00F07D51"/>
    <w:rsid w:val="00F10941"/>
    <w:rsid w:val="00F1100E"/>
    <w:rsid w:val="00F1691B"/>
    <w:rsid w:val="00F16EFD"/>
    <w:rsid w:val="00F2118B"/>
    <w:rsid w:val="00F22CA1"/>
    <w:rsid w:val="00F22FA8"/>
    <w:rsid w:val="00F2403E"/>
    <w:rsid w:val="00F24629"/>
    <w:rsid w:val="00F257BF"/>
    <w:rsid w:val="00F26F57"/>
    <w:rsid w:val="00F2701C"/>
    <w:rsid w:val="00F27440"/>
    <w:rsid w:val="00F30C82"/>
    <w:rsid w:val="00F328D3"/>
    <w:rsid w:val="00F3595E"/>
    <w:rsid w:val="00F37760"/>
    <w:rsid w:val="00F412CD"/>
    <w:rsid w:val="00F436BD"/>
    <w:rsid w:val="00F44014"/>
    <w:rsid w:val="00F44EB5"/>
    <w:rsid w:val="00F4528B"/>
    <w:rsid w:val="00F462A9"/>
    <w:rsid w:val="00F525F5"/>
    <w:rsid w:val="00F60499"/>
    <w:rsid w:val="00F61A71"/>
    <w:rsid w:val="00F63904"/>
    <w:rsid w:val="00F640BD"/>
    <w:rsid w:val="00F64628"/>
    <w:rsid w:val="00F65B2D"/>
    <w:rsid w:val="00F65DA1"/>
    <w:rsid w:val="00F6768D"/>
    <w:rsid w:val="00F82670"/>
    <w:rsid w:val="00F832DF"/>
    <w:rsid w:val="00F83638"/>
    <w:rsid w:val="00F842FE"/>
    <w:rsid w:val="00F84CD1"/>
    <w:rsid w:val="00F851EA"/>
    <w:rsid w:val="00F8696E"/>
    <w:rsid w:val="00F91FCC"/>
    <w:rsid w:val="00F95A9A"/>
    <w:rsid w:val="00F9795C"/>
    <w:rsid w:val="00FA3B63"/>
    <w:rsid w:val="00FA541A"/>
    <w:rsid w:val="00FB12D3"/>
    <w:rsid w:val="00FB2B91"/>
    <w:rsid w:val="00FB2FFC"/>
    <w:rsid w:val="00FB5585"/>
    <w:rsid w:val="00FB59BE"/>
    <w:rsid w:val="00FB6D70"/>
    <w:rsid w:val="00FC3D81"/>
    <w:rsid w:val="00FC58D9"/>
    <w:rsid w:val="00FC5D39"/>
    <w:rsid w:val="00FC6418"/>
    <w:rsid w:val="00FD322D"/>
    <w:rsid w:val="00FD377C"/>
    <w:rsid w:val="00FE009F"/>
    <w:rsid w:val="00FE0228"/>
    <w:rsid w:val="00FE03A4"/>
    <w:rsid w:val="00FE2AD5"/>
    <w:rsid w:val="00FE4BFE"/>
    <w:rsid w:val="00FE4F49"/>
    <w:rsid w:val="00FE60CD"/>
    <w:rsid w:val="00FF11D6"/>
    <w:rsid w:val="00FF1A44"/>
    <w:rsid w:val="00FF649E"/>
    <w:rsid w:val="00FF6F19"/>
    <w:rsid w:val="00FF78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64D14"/>
  <w15:docId w15:val="{FCDF6064-3378-4C75-B39D-0D5A1AEC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93"/>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PlainText">
    <w:name w:val="Plain Text"/>
    <w:basedOn w:val="Normal"/>
    <w:link w:val="PlainTextChar"/>
    <w:uiPriority w:val="99"/>
    <w:unhideWhenUsed/>
    <w:rsid w:val="00AA6C06"/>
    <w:rPr>
      <w:rFonts w:ascii="Calibri" w:eastAsia="Calibri" w:hAnsi="Calibri"/>
      <w:sz w:val="22"/>
      <w:szCs w:val="22"/>
      <w:lang w:eastAsia="en-US"/>
    </w:rPr>
  </w:style>
  <w:style w:type="character" w:customStyle="1" w:styleId="PlainTextChar">
    <w:name w:val="Plain Text Char"/>
    <w:link w:val="PlainText"/>
    <w:uiPriority w:val="99"/>
    <w:rsid w:val="00AA6C06"/>
    <w:rPr>
      <w:rFonts w:ascii="Calibri" w:eastAsia="Calibri" w:hAnsi="Calibri"/>
      <w:sz w:val="22"/>
      <w:szCs w:val="22"/>
      <w:lang w:eastAsia="en-US"/>
    </w:rPr>
  </w:style>
  <w:style w:type="paragraph" w:styleId="ListParagraph">
    <w:name w:val="List Paragraph"/>
    <w:basedOn w:val="Normal"/>
    <w:uiPriority w:val="34"/>
    <w:qFormat/>
    <w:rsid w:val="0089073C"/>
    <w:pPr>
      <w:ind w:left="708"/>
    </w:pPr>
  </w:style>
  <w:style w:type="character" w:styleId="CommentReference">
    <w:name w:val="annotation reference"/>
    <w:rsid w:val="007D541B"/>
    <w:rPr>
      <w:sz w:val="16"/>
      <w:szCs w:val="16"/>
    </w:rPr>
  </w:style>
  <w:style w:type="paragraph" w:styleId="CommentText">
    <w:name w:val="annotation text"/>
    <w:basedOn w:val="Normal"/>
    <w:link w:val="CommentTextChar"/>
    <w:qFormat/>
    <w:rsid w:val="007D541B"/>
    <w:rPr>
      <w:sz w:val="20"/>
      <w:szCs w:val="20"/>
    </w:rPr>
  </w:style>
  <w:style w:type="character" w:customStyle="1" w:styleId="CommentTextChar">
    <w:name w:val="Comment Text Char"/>
    <w:link w:val="CommentText"/>
    <w:rsid w:val="007D541B"/>
    <w:rPr>
      <w:lang w:val="en-GB" w:eastAsia="hu-HU"/>
    </w:rPr>
  </w:style>
  <w:style w:type="paragraph" w:styleId="CommentSubject">
    <w:name w:val="annotation subject"/>
    <w:basedOn w:val="CommentText"/>
    <w:next w:val="CommentText"/>
    <w:link w:val="CommentSubjectChar"/>
    <w:rsid w:val="007D541B"/>
    <w:rPr>
      <w:b/>
      <w:bCs/>
    </w:rPr>
  </w:style>
  <w:style w:type="character" w:customStyle="1" w:styleId="CommentSubjectChar">
    <w:name w:val="Comment Subject Char"/>
    <w:link w:val="CommentSubject"/>
    <w:rsid w:val="007D541B"/>
    <w:rPr>
      <w:b/>
      <w:bCs/>
      <w:lang w:val="en-GB" w:eastAsia="hu-HU"/>
    </w:rPr>
  </w:style>
  <w:style w:type="character" w:customStyle="1" w:styleId="apple-converted-space">
    <w:name w:val="apple-converted-space"/>
    <w:rsid w:val="00F640BD"/>
  </w:style>
  <w:style w:type="paragraph" w:customStyle="1" w:styleId="Bullet1G">
    <w:name w:val="_Bullet 1_G"/>
    <w:basedOn w:val="Normal"/>
    <w:rsid w:val="00154473"/>
    <w:pPr>
      <w:numPr>
        <w:numId w:val="1"/>
      </w:numPr>
      <w:suppressAutoHyphens/>
      <w:spacing w:after="120" w:line="240" w:lineRule="atLeast"/>
      <w:ind w:right="1134"/>
      <w:jc w:val="both"/>
    </w:pPr>
    <w:rPr>
      <w:sz w:val="20"/>
      <w:szCs w:val="20"/>
      <w:lang w:val="fr-CH" w:eastAsia="en-US"/>
    </w:rPr>
  </w:style>
  <w:style w:type="paragraph" w:customStyle="1" w:styleId="SingleTxtG">
    <w:name w:val="_ Single Txt_G"/>
    <w:basedOn w:val="Normal"/>
    <w:link w:val="SingleTxtGChar"/>
    <w:qFormat/>
    <w:rsid w:val="006850F5"/>
    <w:pPr>
      <w:suppressAutoHyphens/>
      <w:spacing w:after="120" w:line="240" w:lineRule="atLeast"/>
      <w:ind w:left="1134" w:right="1134"/>
      <w:jc w:val="both"/>
    </w:pPr>
    <w:rPr>
      <w:rFonts w:eastAsiaTheme="minorEastAsia"/>
      <w:sz w:val="20"/>
      <w:szCs w:val="20"/>
      <w:lang w:val="fr-CH" w:eastAsia="en-US"/>
    </w:rPr>
  </w:style>
  <w:style w:type="character" w:customStyle="1" w:styleId="SingleTxtGChar">
    <w:name w:val="_ Single Txt_G Char"/>
    <w:link w:val="SingleTxtG"/>
    <w:rsid w:val="006850F5"/>
    <w:rPr>
      <w:rFonts w:eastAsiaTheme="minorEastAsia"/>
      <w:lang w:val="fr-CH" w:eastAsia="en-US"/>
    </w:rPr>
  </w:style>
  <w:style w:type="character" w:customStyle="1" w:styleId="HChGChar">
    <w:name w:val="_ H _Ch_G Char"/>
    <w:link w:val="HChG"/>
    <w:locked/>
    <w:rsid w:val="00EE7FA5"/>
    <w:rPr>
      <w:rFonts w:eastAsia="MS Mincho"/>
      <w:b/>
      <w:sz w:val="28"/>
      <w:lang w:val="fr-CH"/>
    </w:rPr>
  </w:style>
  <w:style w:type="paragraph" w:customStyle="1" w:styleId="HChG">
    <w:name w:val="_ H _Ch_G"/>
    <w:basedOn w:val="Normal"/>
    <w:next w:val="Normal"/>
    <w:link w:val="HChGChar"/>
    <w:rsid w:val="00EE7FA5"/>
    <w:pPr>
      <w:keepNext/>
      <w:keepLines/>
      <w:tabs>
        <w:tab w:val="right" w:pos="851"/>
      </w:tabs>
      <w:suppressAutoHyphens/>
      <w:spacing w:before="360" w:after="240" w:line="300" w:lineRule="exact"/>
      <w:ind w:left="1134" w:right="1134" w:hanging="1134"/>
    </w:pPr>
    <w:rPr>
      <w:rFonts w:eastAsia="MS Mincho"/>
      <w:b/>
      <w:sz w:val="28"/>
      <w:szCs w:val="20"/>
      <w:lang w:val="fr-CH" w:eastAsia="fr-BE"/>
    </w:rPr>
  </w:style>
  <w:style w:type="character" w:customStyle="1" w:styleId="1">
    <w:name w:val="Неразрешенное упоминание1"/>
    <w:basedOn w:val="DefaultParagraphFont"/>
    <w:uiPriority w:val="99"/>
    <w:semiHidden/>
    <w:unhideWhenUsed/>
    <w:rsid w:val="00C7746E"/>
    <w:rPr>
      <w:color w:val="605E5C"/>
      <w:shd w:val="clear" w:color="auto" w:fill="E1DFDD"/>
    </w:rPr>
  </w:style>
  <w:style w:type="table" w:styleId="GridTable1Light">
    <w:name w:val="Grid Table 1 Light"/>
    <w:basedOn w:val="TableNormal"/>
    <w:uiPriority w:val="46"/>
    <w:rsid w:val="00400A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05FE1"/>
    <w:pPr>
      <w:tabs>
        <w:tab w:val="center" w:pos="4680"/>
        <w:tab w:val="right" w:pos="9360"/>
      </w:tabs>
    </w:pPr>
  </w:style>
  <w:style w:type="character" w:customStyle="1" w:styleId="HeaderChar">
    <w:name w:val="Header Char"/>
    <w:basedOn w:val="DefaultParagraphFont"/>
    <w:link w:val="Header"/>
    <w:rsid w:val="00005FE1"/>
    <w:rPr>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17785018">
      <w:bodyDiv w:val="1"/>
      <w:marLeft w:val="0"/>
      <w:marRight w:val="0"/>
      <w:marTop w:val="0"/>
      <w:marBottom w:val="0"/>
      <w:divBdr>
        <w:top w:val="none" w:sz="0" w:space="0" w:color="auto"/>
        <w:left w:val="none" w:sz="0" w:space="0" w:color="auto"/>
        <w:bottom w:val="none" w:sz="0" w:space="0" w:color="auto"/>
        <w:right w:val="none" w:sz="0" w:space="0" w:color="auto"/>
      </w:divBdr>
    </w:div>
    <w:div w:id="223880532">
      <w:bodyDiv w:val="1"/>
      <w:marLeft w:val="0"/>
      <w:marRight w:val="0"/>
      <w:marTop w:val="0"/>
      <w:marBottom w:val="0"/>
      <w:divBdr>
        <w:top w:val="none" w:sz="0" w:space="0" w:color="auto"/>
        <w:left w:val="none" w:sz="0" w:space="0" w:color="auto"/>
        <w:bottom w:val="none" w:sz="0" w:space="0" w:color="auto"/>
        <w:right w:val="none" w:sz="0" w:space="0" w:color="auto"/>
      </w:divBdr>
    </w:div>
    <w:div w:id="272833729">
      <w:bodyDiv w:val="1"/>
      <w:marLeft w:val="0"/>
      <w:marRight w:val="0"/>
      <w:marTop w:val="0"/>
      <w:marBottom w:val="0"/>
      <w:divBdr>
        <w:top w:val="none" w:sz="0" w:space="0" w:color="auto"/>
        <w:left w:val="none" w:sz="0" w:space="0" w:color="auto"/>
        <w:bottom w:val="none" w:sz="0" w:space="0" w:color="auto"/>
        <w:right w:val="none" w:sz="0" w:space="0" w:color="auto"/>
      </w:divBdr>
    </w:div>
    <w:div w:id="356589133">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499348096">
      <w:bodyDiv w:val="1"/>
      <w:marLeft w:val="0"/>
      <w:marRight w:val="0"/>
      <w:marTop w:val="0"/>
      <w:marBottom w:val="0"/>
      <w:divBdr>
        <w:top w:val="none" w:sz="0" w:space="0" w:color="auto"/>
        <w:left w:val="none" w:sz="0" w:space="0" w:color="auto"/>
        <w:bottom w:val="none" w:sz="0" w:space="0" w:color="auto"/>
        <w:right w:val="none" w:sz="0" w:space="0" w:color="auto"/>
      </w:divBdr>
    </w:div>
    <w:div w:id="819469138">
      <w:bodyDiv w:val="1"/>
      <w:marLeft w:val="0"/>
      <w:marRight w:val="0"/>
      <w:marTop w:val="0"/>
      <w:marBottom w:val="0"/>
      <w:divBdr>
        <w:top w:val="none" w:sz="0" w:space="0" w:color="auto"/>
        <w:left w:val="none" w:sz="0" w:space="0" w:color="auto"/>
        <w:bottom w:val="none" w:sz="0" w:space="0" w:color="auto"/>
        <w:right w:val="none" w:sz="0" w:space="0" w:color="auto"/>
      </w:divBdr>
    </w:div>
    <w:div w:id="949119085">
      <w:bodyDiv w:val="1"/>
      <w:marLeft w:val="0"/>
      <w:marRight w:val="0"/>
      <w:marTop w:val="0"/>
      <w:marBottom w:val="0"/>
      <w:divBdr>
        <w:top w:val="none" w:sz="0" w:space="0" w:color="auto"/>
        <w:left w:val="none" w:sz="0" w:space="0" w:color="auto"/>
        <w:bottom w:val="none" w:sz="0" w:space="0" w:color="auto"/>
        <w:right w:val="none" w:sz="0" w:space="0" w:color="auto"/>
      </w:divBdr>
    </w:div>
    <w:div w:id="1133712598">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207060292">
      <w:bodyDiv w:val="1"/>
      <w:marLeft w:val="0"/>
      <w:marRight w:val="0"/>
      <w:marTop w:val="0"/>
      <w:marBottom w:val="0"/>
      <w:divBdr>
        <w:top w:val="none" w:sz="0" w:space="0" w:color="auto"/>
        <w:left w:val="none" w:sz="0" w:space="0" w:color="auto"/>
        <w:bottom w:val="none" w:sz="0" w:space="0" w:color="auto"/>
        <w:right w:val="none" w:sz="0" w:space="0" w:color="auto"/>
      </w:divBdr>
      <w:divsChild>
        <w:div w:id="1116413913">
          <w:marLeft w:val="1080"/>
          <w:marRight w:val="0"/>
          <w:marTop w:val="100"/>
          <w:marBottom w:val="0"/>
          <w:divBdr>
            <w:top w:val="none" w:sz="0" w:space="0" w:color="auto"/>
            <w:left w:val="none" w:sz="0" w:space="0" w:color="auto"/>
            <w:bottom w:val="none" w:sz="0" w:space="0" w:color="auto"/>
            <w:right w:val="none" w:sz="0" w:space="0" w:color="auto"/>
          </w:divBdr>
        </w:div>
      </w:divsChild>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 w:id="2086492011">
      <w:bodyDiv w:val="1"/>
      <w:marLeft w:val="0"/>
      <w:marRight w:val="0"/>
      <w:marTop w:val="0"/>
      <w:marBottom w:val="0"/>
      <w:divBdr>
        <w:top w:val="none" w:sz="0" w:space="0" w:color="auto"/>
        <w:left w:val="none" w:sz="0" w:space="0" w:color="auto"/>
        <w:bottom w:val="none" w:sz="0" w:space="0" w:color="auto"/>
        <w:right w:val="none" w:sz="0" w:space="0" w:color="auto"/>
      </w:divBdr>
    </w:div>
    <w:div w:id="2125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Y2MWE4OWMtMzAzNy00NDQzLWJiOWItMzE2YTNlOTI2NDFl%40thread.v2/0?context=%7b%22Tid%22%3a%229026c5f4-86d0-4b9f-bd39-b7d4d0fb4674%22%2c%22Oid%22%3a%22036ee158-e62f-4fc1-ab35-297e23ea8b5c%22%7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nimpe@tesl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ony.Lagrange@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ocharov@nami.ru"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468B-B2EF-4EE5-ADBE-810528DE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975</Words>
  <Characters>5564</Characters>
  <Application>Microsoft Office Word</Application>
  <DocSecurity>0</DocSecurity>
  <Lines>46</Lines>
  <Paragraphs>13</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Chairman of the group</vt:lpstr>
      <vt:lpstr>Chairman of the group</vt:lpstr>
      <vt:lpstr>Chairman of the group</vt:lpstr>
      <vt:lpstr>Chairman of the group</vt:lpstr>
    </vt:vector>
  </TitlesOfParts>
  <Company>Lambda-med kft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creator>Eri</dc:creator>
  <cp:lastModifiedBy>Marc Van Impe</cp:lastModifiedBy>
  <cp:revision>15</cp:revision>
  <cp:lastPrinted>2018-09-07T14:23:00Z</cp:lastPrinted>
  <dcterms:created xsi:type="dcterms:W3CDTF">2021-03-30T06:42:00Z</dcterms:created>
  <dcterms:modified xsi:type="dcterms:W3CDTF">2021-03-30T12:39:00Z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2020-12-16T15:49:12Z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ab0c4041-8623-47e0-89fd-0000a4450ec8</vt:lpwstr>
  </property>
  <property fmtid="{D5CDD505-2E9C-101B-9397-08002B2CF9AE}" pid="8" name="MSIP_Label_52d06e56-1756-4005-87f1-1edc72dd4bdf_ContentBits">
    <vt:lpwstr>0</vt:lpwstr>
  </property>
</Properties>
</file>