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3756" w14:textId="5AA30662" w:rsidR="00931DBF" w:rsidRDefault="00AB3521" w:rsidP="00931DBF">
      <w:pPr>
        <w:pStyle w:val="1"/>
        <w:ind w:left="10"/>
      </w:pPr>
      <w:r>
        <w:rPr>
          <w:b/>
          <w:bCs/>
        </w:rPr>
        <w:t>Motorway</w:t>
      </w:r>
      <w:r w:rsidR="00977C83">
        <w:rPr>
          <w:b/>
          <w:bCs/>
        </w:rPr>
        <w:t xml:space="preserve"> </w:t>
      </w:r>
      <w:r w:rsidR="00931DBF" w:rsidRPr="00931DBF">
        <w:rPr>
          <w:b/>
          <w:bCs/>
        </w:rPr>
        <w:t>Scenario:</w:t>
      </w:r>
      <w:r w:rsidR="00931DBF">
        <w:t xml:space="preserve"> </w:t>
      </w:r>
      <w:r w:rsidR="00977C83">
        <w:rPr>
          <w:b/>
          <w:bCs/>
        </w:rPr>
        <w:t>Lane Keeping</w:t>
      </w:r>
      <w:r w:rsidR="00F05482">
        <w:rPr>
          <w:b/>
          <w:bCs/>
        </w:rPr>
        <w:t xml:space="preserve"> at Bend</w:t>
      </w:r>
    </w:p>
    <w:p w14:paraId="3C6ABAB4" w14:textId="7CF91621" w:rsidR="00931DBF" w:rsidRPr="000462AC" w:rsidRDefault="00931DBF" w:rsidP="00931DBF">
      <w:pPr>
        <w:ind w:left="0" w:firstLine="0"/>
      </w:pPr>
      <w:r w:rsidRPr="000462AC">
        <w:rPr>
          <w:b/>
          <w:bCs/>
        </w:rPr>
        <w:t>Title</w:t>
      </w:r>
      <w:r w:rsidRPr="000462AC">
        <w:t xml:space="preserve"> – </w:t>
      </w:r>
      <w:r w:rsidR="00F05482">
        <w:t xml:space="preserve">Lane keeping at bend and </w:t>
      </w:r>
      <w:r w:rsidR="00D147F1">
        <w:t xml:space="preserve">with </w:t>
      </w:r>
      <w:r w:rsidR="00F05482">
        <w:t>ORU presence</w:t>
      </w:r>
    </w:p>
    <w:p w14:paraId="142595E2" w14:textId="4DD62BA4" w:rsidR="00E73932" w:rsidRDefault="00931DBF" w:rsidP="00931DBF">
      <w:pPr>
        <w:spacing w:after="55"/>
        <w:ind w:left="10" w:right="32"/>
      </w:pPr>
      <w:r w:rsidRPr="000462AC">
        <w:rPr>
          <w:b/>
          <w:bCs/>
        </w:rPr>
        <w:t xml:space="preserve">Scenario </w:t>
      </w:r>
      <w:r>
        <w:rPr>
          <w:b/>
          <w:bCs/>
        </w:rPr>
        <w:t>D</w:t>
      </w:r>
      <w:r w:rsidRPr="000462AC">
        <w:rPr>
          <w:b/>
          <w:bCs/>
        </w:rPr>
        <w:t>escription</w:t>
      </w:r>
      <w:r w:rsidRPr="000462AC">
        <w:t xml:space="preserve"> </w:t>
      </w:r>
      <w:r>
        <w:t>–</w:t>
      </w:r>
      <w:r w:rsidRPr="000462AC">
        <w:t xml:space="preserve"> </w:t>
      </w:r>
      <w:r w:rsidR="00E73932">
        <w:t>Th</w:t>
      </w:r>
      <w:r w:rsidR="00BF4FBF">
        <w:t xml:space="preserve">is scenario </w:t>
      </w:r>
      <w:r w:rsidR="00AC7865">
        <w:t>assesses</w:t>
      </w:r>
      <w:r w:rsidR="00BF4FBF">
        <w:t xml:space="preserve"> the capability</w:t>
      </w:r>
      <w:r w:rsidR="00371F17">
        <w:t xml:space="preserve"> of the ADS</w:t>
      </w:r>
      <w:r w:rsidR="00BF4FBF">
        <w:t xml:space="preserve"> to maintain its lane of travel </w:t>
      </w:r>
      <w:r w:rsidR="00AC7865">
        <w:t>on a road with bend</w:t>
      </w:r>
      <w:r w:rsidR="00C02EA9">
        <w:t>,</w:t>
      </w:r>
      <w:r w:rsidR="00AC7865">
        <w:t xml:space="preserve"> and other road user presence in close proximity. </w:t>
      </w:r>
    </w:p>
    <w:p w14:paraId="65896AC6" w14:textId="0067FA22" w:rsidR="00931DBF" w:rsidRDefault="00815889" w:rsidP="00931DBF">
      <w:pPr>
        <w:spacing w:after="55"/>
        <w:ind w:left="10" w:right="32"/>
      </w:pPr>
      <w:r>
        <w:t>The e</w:t>
      </w:r>
      <w:r w:rsidR="00934CB9" w:rsidRPr="00934CB9">
        <w:t xml:space="preserve">go vehicle </w:t>
      </w:r>
      <w:r w:rsidR="00934CB9">
        <w:t xml:space="preserve">drives </w:t>
      </w:r>
      <w:r w:rsidR="00934CB9" w:rsidRPr="00934CB9">
        <w:t>in</w:t>
      </w:r>
      <w:r w:rsidR="00934CB9">
        <w:t xml:space="preserve"> its lane of travel</w:t>
      </w:r>
      <w:r w:rsidR="00934CB9" w:rsidRPr="00934CB9">
        <w:t xml:space="preserve"> at </w:t>
      </w:r>
      <w:r w:rsidR="00934CB9">
        <w:t xml:space="preserve">a </w:t>
      </w:r>
      <w:r w:rsidR="00934CB9" w:rsidRPr="00934CB9">
        <w:t>constant speed</w:t>
      </w:r>
      <w:r w:rsidR="00F7147C">
        <w:t>, and</w:t>
      </w:r>
      <w:r w:rsidR="00D947C6">
        <w:t xml:space="preserve"> the</w:t>
      </w:r>
      <w:r w:rsidR="00934CB9" w:rsidRPr="00934CB9">
        <w:t xml:space="preserve"> ORU </w:t>
      </w:r>
      <w:r w:rsidR="00526ACF">
        <w:t xml:space="preserve">drives </w:t>
      </w:r>
      <w:r w:rsidR="00934CB9" w:rsidRPr="00934CB9">
        <w:t xml:space="preserve">in a lane adjacent </w:t>
      </w:r>
      <w:r w:rsidR="00F21507">
        <w:t>to the ego vehicle’s lane of travel</w:t>
      </w:r>
      <w:r w:rsidR="00526ACF">
        <w:t>. During the test, the ORU</w:t>
      </w:r>
      <w:r w:rsidR="00F21507">
        <w:t xml:space="preserve"> </w:t>
      </w:r>
      <w:r w:rsidR="00934CB9" w:rsidRPr="00934CB9">
        <w:t>drives along the</w:t>
      </w:r>
      <w:r w:rsidR="00F21507">
        <w:t xml:space="preserve"> road bend</w:t>
      </w:r>
      <w:r w:rsidR="00934CB9" w:rsidRPr="00934CB9">
        <w:t xml:space="preserve"> </w:t>
      </w:r>
      <w:r w:rsidR="00F21507">
        <w:t xml:space="preserve">while remaining </w:t>
      </w:r>
      <w:r w:rsidR="00934CB9" w:rsidRPr="00934CB9">
        <w:t>ahead of</w:t>
      </w:r>
      <w:r w:rsidR="00F21507">
        <w:t xml:space="preserve"> </w:t>
      </w:r>
      <w:r w:rsidR="00D947C6">
        <w:t xml:space="preserve">the </w:t>
      </w:r>
      <w:r w:rsidR="00F21507">
        <w:t>ego vehicle.</w:t>
      </w:r>
    </w:p>
    <w:p w14:paraId="63D21089" w14:textId="77777777" w:rsidR="00931DBF" w:rsidRPr="00DC39F4" w:rsidRDefault="00931DBF" w:rsidP="00931DBF">
      <w:pPr>
        <w:spacing w:after="55"/>
        <w:ind w:left="10" w:right="32"/>
      </w:pPr>
    </w:p>
    <w:p w14:paraId="0CD1331C" w14:textId="77777777" w:rsidR="00931DBF" w:rsidRDefault="00931DBF" w:rsidP="00931DBF">
      <w:pPr>
        <w:ind w:left="0" w:firstLine="0"/>
      </w:pPr>
      <w:r w:rsidRPr="000462AC">
        <w:rPr>
          <w:b/>
          <w:bCs/>
        </w:rPr>
        <w:t>Picture/Graphic</w:t>
      </w:r>
      <w:r>
        <w:t>:</w:t>
      </w:r>
    </w:p>
    <w:p w14:paraId="50A27CC2" w14:textId="52AC515A" w:rsidR="00931DBF" w:rsidRDefault="00AB3521" w:rsidP="00931DBF">
      <w:pPr>
        <w:spacing w:after="223" w:line="259" w:lineRule="auto"/>
        <w:ind w:left="450" w:right="0" w:firstLine="0"/>
      </w:pPr>
      <w:r>
        <w:rPr>
          <w:noProof/>
        </w:rPr>
        <w:drawing>
          <wp:inline distT="0" distB="0" distL="0" distR="0" wp14:anchorId="37B9BD64" wp14:editId="6BA37B0B">
            <wp:extent cx="2962275" cy="1428750"/>
            <wp:effectExtent l="0" t="0" r="0" b="6350"/>
            <wp:docPr id="2" name="image13.png" title="Image">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3.png" title="Image">
                      <a:extLst>
                        <a:ext uri="{FF2B5EF4-FFF2-40B4-BE49-F238E27FC236}">
                          <a16:creationId xmlns:a16="http://schemas.microsoft.com/office/drawing/2014/main" id="{00000000-0008-0000-0400-000002000000}"/>
                        </a:ext>
                      </a:extLst>
                    </pic:cNvPr>
                    <pic:cNvPicPr preferRelativeResize="0"/>
                  </pic:nvPicPr>
                  <pic:blipFill>
                    <a:blip r:embed="rId6" cstate="print"/>
                    <a:stretch>
                      <a:fillRect/>
                    </a:stretch>
                  </pic:blipFill>
                  <pic:spPr>
                    <a:xfrm>
                      <a:off x="0" y="0"/>
                      <a:ext cx="2962275" cy="1428750"/>
                    </a:xfrm>
                    <a:prstGeom prst="rect">
                      <a:avLst/>
                    </a:prstGeom>
                    <a:noFill/>
                  </pic:spPr>
                </pic:pic>
              </a:graphicData>
            </a:graphic>
          </wp:inline>
        </w:drawing>
      </w:r>
    </w:p>
    <w:p w14:paraId="0498F22D" w14:textId="2FF393F0" w:rsidR="00931DBF" w:rsidRPr="00DC39F4" w:rsidRDefault="00931DBF" w:rsidP="00931DBF">
      <w:pPr>
        <w:ind w:left="10" w:right="32"/>
        <w:rPr>
          <w:u w:val="single" w:color="333333"/>
          <w:rtl/>
          <w:lang w:val="en-US"/>
        </w:rPr>
      </w:pPr>
      <w:r>
        <w:rPr>
          <w:b/>
          <w:bCs/>
          <w:lang w:val="en-US"/>
        </w:rPr>
        <w:t xml:space="preserve">Road Topology and road objects </w:t>
      </w:r>
      <w:r w:rsidRPr="000462AC">
        <w:rPr>
          <w:b/>
          <w:bCs/>
        </w:rPr>
        <w:t>requirements</w:t>
      </w:r>
      <w:r>
        <w:rPr>
          <w:b/>
          <w:bCs/>
          <w:lang w:val="en-US"/>
        </w:rPr>
        <w:t xml:space="preserve"> (Pegasus Layers 1,2,3)</w:t>
      </w:r>
      <w:r w:rsidRPr="000462AC">
        <w:rPr>
          <w:b/>
          <w:bCs/>
        </w:rPr>
        <w:t>:</w:t>
      </w:r>
      <w:r>
        <w:rPr>
          <w:lang w:val="en-US"/>
        </w:rPr>
        <w:t xml:space="preserve"> </w:t>
      </w:r>
      <w:r w:rsidR="00AB3521">
        <w:rPr>
          <w:lang w:val="en-US"/>
        </w:rPr>
        <w:t xml:space="preserve">This scenario takes place at a </w:t>
      </w:r>
      <w:r w:rsidR="00A81D17">
        <w:rPr>
          <w:lang w:val="en-US"/>
        </w:rPr>
        <w:t xml:space="preserve">road with a minimum of two lanes per direction of travel. The </w:t>
      </w:r>
      <w:r w:rsidR="00B63F1E">
        <w:rPr>
          <w:lang w:val="en-US"/>
        </w:rPr>
        <w:t xml:space="preserve">specific </w:t>
      </w:r>
      <w:r w:rsidR="00A81D17">
        <w:rPr>
          <w:lang w:val="en-US"/>
        </w:rPr>
        <w:t xml:space="preserve">road curvature </w:t>
      </w:r>
      <w:r w:rsidR="00BE4BDD">
        <w:rPr>
          <w:lang w:val="en-US"/>
        </w:rPr>
        <w:t xml:space="preserve">should be </w:t>
      </w:r>
      <w:r w:rsidR="00B63F1E">
        <w:rPr>
          <w:lang w:val="en-US"/>
        </w:rPr>
        <w:t>derived from ODD analysis.</w:t>
      </w:r>
    </w:p>
    <w:p w14:paraId="7A8F57B3" w14:textId="5823E320" w:rsidR="00931DBF" w:rsidRPr="00AD5CD9" w:rsidRDefault="00931DBF" w:rsidP="00931DBF">
      <w:pPr>
        <w:ind w:left="20" w:right="32"/>
        <w:rPr>
          <w:lang w:val="en-US"/>
        </w:rPr>
      </w:pPr>
      <w:r>
        <w:rPr>
          <w:b/>
          <w:bCs/>
          <w:lang w:val="en-US"/>
        </w:rPr>
        <w:t xml:space="preserve">[Optional Section] Initial Conditions: </w:t>
      </w:r>
      <w:r w:rsidR="00C61918">
        <w:rPr>
          <w:lang w:val="en-US"/>
        </w:rPr>
        <w:t>The e</w:t>
      </w:r>
      <w:r w:rsidR="00BE4BDD">
        <w:rPr>
          <w:lang w:val="en-US"/>
        </w:rPr>
        <w:t xml:space="preserve">go and </w:t>
      </w:r>
      <w:r w:rsidR="00526ACF">
        <w:rPr>
          <w:lang w:val="en-US"/>
        </w:rPr>
        <w:t>ORU</w:t>
      </w:r>
      <w:r w:rsidR="00BE4BDD">
        <w:rPr>
          <w:lang w:val="en-US"/>
        </w:rPr>
        <w:t xml:space="preserve"> vehicle</w:t>
      </w:r>
      <w:r w:rsidR="00526ACF">
        <w:rPr>
          <w:lang w:val="en-US"/>
        </w:rPr>
        <w:t>s</w:t>
      </w:r>
      <w:r w:rsidR="00BE4BDD">
        <w:rPr>
          <w:lang w:val="en-US"/>
        </w:rPr>
        <w:t xml:space="preserve"> start the test </w:t>
      </w:r>
      <w:r w:rsidR="00526ACF">
        <w:rPr>
          <w:lang w:val="en-US"/>
        </w:rPr>
        <w:t>with ORU vehicle position being in front of the ego. Both vehicles</w:t>
      </w:r>
      <w:r w:rsidR="009172F1">
        <w:rPr>
          <w:lang w:val="en-US"/>
        </w:rPr>
        <w:t xml:space="preserve"> reach target speed and maintain it throughout the bend of the road. Target relative </w:t>
      </w:r>
      <w:r w:rsidR="00947A1F">
        <w:rPr>
          <w:lang w:val="en-US"/>
        </w:rPr>
        <w:t>speed between ego and ORU is 0 km/h.</w:t>
      </w:r>
    </w:p>
    <w:p w14:paraId="6824666F" w14:textId="56532E71" w:rsidR="00931DBF" w:rsidRPr="00DC39F4" w:rsidRDefault="00931DBF" w:rsidP="00931DBF">
      <w:pPr>
        <w:ind w:left="10" w:right="32" w:firstLine="0"/>
        <w:rPr>
          <w:lang w:val="en-US"/>
        </w:rPr>
      </w:pPr>
      <w:r w:rsidRPr="000462AC">
        <w:rPr>
          <w:b/>
          <w:bCs/>
        </w:rPr>
        <w:t xml:space="preserve">DUT </w:t>
      </w:r>
      <w:r>
        <w:rPr>
          <w:b/>
          <w:bCs/>
          <w:lang w:val="en-US"/>
        </w:rPr>
        <w:t>behavior (Pegasus Layer 4)</w:t>
      </w:r>
      <w:r w:rsidRPr="000462AC">
        <w:t>:</w:t>
      </w:r>
      <w:r w:rsidR="00635956">
        <w:rPr>
          <w:u w:color="333333"/>
          <w:lang w:val="en-US"/>
        </w:rPr>
        <w:t xml:space="preserve"> </w:t>
      </w:r>
      <w:r w:rsidR="00FD3691">
        <w:rPr>
          <w:lang w:val="en-US"/>
        </w:rPr>
        <w:t xml:space="preserve">Both the ego and ORU </w:t>
      </w:r>
      <w:r w:rsidR="008D0D80">
        <w:rPr>
          <w:lang w:val="en-US"/>
        </w:rPr>
        <w:t xml:space="preserve">drive </w:t>
      </w:r>
      <w:r w:rsidR="00667C9C">
        <w:rPr>
          <w:lang w:val="en-US"/>
        </w:rPr>
        <w:t xml:space="preserve">in </w:t>
      </w:r>
      <w:r w:rsidR="00A5671E">
        <w:rPr>
          <w:lang w:val="en-US"/>
        </w:rPr>
        <w:t xml:space="preserve">the </w:t>
      </w:r>
      <w:r w:rsidR="00E078E2">
        <w:rPr>
          <w:lang w:val="en-US"/>
        </w:rPr>
        <w:t xml:space="preserve">same </w:t>
      </w:r>
      <w:r w:rsidR="00A5671E">
        <w:rPr>
          <w:lang w:val="en-US"/>
        </w:rPr>
        <w:t xml:space="preserve">direction and in </w:t>
      </w:r>
      <w:r w:rsidR="00667C9C">
        <w:rPr>
          <w:lang w:val="en-US"/>
        </w:rPr>
        <w:t>their lanes of travel</w:t>
      </w:r>
      <w:r w:rsidR="00A24F02">
        <w:rPr>
          <w:lang w:val="en-US"/>
        </w:rPr>
        <w:t xml:space="preserve">. </w:t>
      </w:r>
      <w:r w:rsidR="0076526B">
        <w:rPr>
          <w:lang w:val="en-US"/>
        </w:rPr>
        <w:t>Before entering the bend, both vehicles should have reached their target speed</w:t>
      </w:r>
      <w:r w:rsidR="00840235">
        <w:rPr>
          <w:lang w:val="en-US"/>
        </w:rPr>
        <w:t>.</w:t>
      </w:r>
    </w:p>
    <w:p w14:paraId="577AACA1" w14:textId="77777777" w:rsidR="00931DBF" w:rsidRPr="00AD5CD9" w:rsidRDefault="00931DBF" w:rsidP="00931DBF">
      <w:pPr>
        <w:spacing w:after="55"/>
        <w:ind w:left="0" w:right="32" w:firstLine="0"/>
      </w:pPr>
      <w:r w:rsidRPr="000462AC">
        <w:rPr>
          <w:b/>
          <w:bCs/>
        </w:rPr>
        <w:t xml:space="preserve">Other </w:t>
      </w:r>
      <w:r>
        <w:rPr>
          <w:b/>
          <w:bCs/>
          <w:lang w:val="en-US"/>
        </w:rPr>
        <w:t xml:space="preserve">actors’ behavior (Pegasus Layer 4):  </w:t>
      </w:r>
      <w:r w:rsidRPr="00AD5CD9">
        <w:rPr>
          <w:lang w:val="en-US"/>
        </w:rPr>
        <w:t xml:space="preserve">No other actors are involved. </w:t>
      </w:r>
    </w:p>
    <w:p w14:paraId="183D8371" w14:textId="48965E8D" w:rsidR="00931DBF" w:rsidRDefault="00931DBF" w:rsidP="00931DBF">
      <w:pPr>
        <w:ind w:left="0" w:firstLine="0"/>
        <w:rPr>
          <w:lang w:val="en-US"/>
        </w:rPr>
      </w:pPr>
      <w:r w:rsidRPr="00A90F1C">
        <w:rPr>
          <w:b/>
          <w:bCs/>
          <w:lang w:val="en-US"/>
        </w:rPr>
        <w:t>Environment (Pegasus Level 5</w:t>
      </w:r>
      <w:r>
        <w:rPr>
          <w:lang w:val="en-US"/>
        </w:rPr>
        <w:t xml:space="preserve">):  </w:t>
      </w:r>
      <w:r w:rsidR="00E50F0F">
        <w:rPr>
          <w:lang w:val="en-US"/>
        </w:rPr>
        <w:t>Should be derived from ODD analysis</w:t>
      </w:r>
      <w:r w:rsidR="00F05482">
        <w:rPr>
          <w:lang w:val="en-US"/>
        </w:rPr>
        <w:t xml:space="preserve"> </w:t>
      </w:r>
      <w:r>
        <w:rPr>
          <w:lang w:val="en-US"/>
        </w:rPr>
        <w:t xml:space="preserve"> </w:t>
      </w:r>
    </w:p>
    <w:p w14:paraId="0AE84F8F" w14:textId="066A0C59" w:rsidR="00931DBF" w:rsidRDefault="00931DBF" w:rsidP="00931DBF">
      <w:pPr>
        <w:ind w:left="0" w:firstLine="0"/>
        <w:rPr>
          <w:lang w:val="en-US"/>
        </w:rPr>
      </w:pPr>
      <w:r w:rsidRPr="00A90F1C">
        <w:rPr>
          <w:b/>
          <w:bCs/>
          <w:lang w:val="en-US"/>
        </w:rPr>
        <w:t>Communication</w:t>
      </w:r>
      <w:r>
        <w:rPr>
          <w:lang w:val="en-US"/>
        </w:rPr>
        <w:t xml:space="preserve"> </w:t>
      </w:r>
      <w:r w:rsidRPr="005C0169">
        <w:rPr>
          <w:b/>
          <w:bCs/>
          <w:lang w:val="en-US"/>
        </w:rPr>
        <w:t>(Pegasus Layer 6):</w:t>
      </w:r>
      <w:r>
        <w:rPr>
          <w:lang w:val="en-US"/>
        </w:rPr>
        <w:t xml:space="preserve">  </w:t>
      </w:r>
      <w:r w:rsidR="00F05482">
        <w:rPr>
          <w:lang w:val="en-US"/>
        </w:rPr>
        <w:t>No communication is required</w:t>
      </w:r>
      <w:r>
        <w:rPr>
          <w:lang w:val="en-US"/>
        </w:rPr>
        <w:t xml:space="preserve">. </w:t>
      </w:r>
    </w:p>
    <w:p w14:paraId="0D40DBB2" w14:textId="77777777" w:rsidR="00931DBF" w:rsidRDefault="00931DBF" w:rsidP="00931DBF">
      <w:pPr>
        <w:ind w:left="0" w:firstLine="0"/>
        <w:rPr>
          <w:lang w:val="en-US"/>
        </w:rPr>
      </w:pPr>
      <w:r w:rsidRPr="00A90F1C">
        <w:rPr>
          <w:b/>
          <w:bCs/>
          <w:lang w:val="en-US"/>
        </w:rPr>
        <w:t>ODD specification/restriction:</w:t>
      </w:r>
      <w:r>
        <w:rPr>
          <w:lang w:val="en-US"/>
        </w:rPr>
        <w:t xml:space="preserve">  Road topology must be included in the ODD. </w:t>
      </w:r>
    </w:p>
    <w:p w14:paraId="0AFD9963" w14:textId="77777777" w:rsidR="00896C43" w:rsidRDefault="00931DBF" w:rsidP="00643137">
      <w:pPr>
        <w:ind w:left="0" w:firstLine="0"/>
        <w:rPr>
          <w:highlight w:val="yellow"/>
          <w:lang w:val="en-US"/>
        </w:rPr>
      </w:pPr>
      <w:r w:rsidRPr="00A90F1C">
        <w:rPr>
          <w:b/>
          <w:bCs/>
          <w:lang w:val="en-US"/>
        </w:rPr>
        <w:t>TAGS and Categories</w:t>
      </w:r>
      <w:r>
        <w:rPr>
          <w:lang w:val="en-US"/>
        </w:rPr>
        <w:t xml:space="preserve">: Road types: </w:t>
      </w:r>
      <w:r w:rsidR="00F05482">
        <w:rPr>
          <w:lang w:val="en-US"/>
        </w:rPr>
        <w:t>Motorway</w:t>
      </w:r>
      <w:r>
        <w:rPr>
          <w:lang w:val="en-US"/>
        </w:rPr>
        <w:t xml:space="preserve">          Vehicle </w:t>
      </w:r>
      <w:r w:rsidR="00F05482">
        <w:rPr>
          <w:lang w:val="en-US"/>
        </w:rPr>
        <w:t>categories</w:t>
      </w:r>
      <w:r>
        <w:rPr>
          <w:lang w:val="en-US"/>
        </w:rPr>
        <w:t>:</w:t>
      </w:r>
      <w:r w:rsidR="00F05482">
        <w:rPr>
          <w:lang w:val="en-US"/>
        </w:rPr>
        <w:t xml:space="preserve"> </w:t>
      </w:r>
      <w:r w:rsidR="00F71C64" w:rsidRPr="00F71C64">
        <w:rPr>
          <w:highlight w:val="yellow"/>
          <w:lang w:val="en-US"/>
        </w:rPr>
        <w:t>TBC</w:t>
      </w:r>
    </w:p>
    <w:p w14:paraId="675B8A6E" w14:textId="2CF3407C" w:rsidR="00896C43" w:rsidRDefault="00896C43" w:rsidP="00643137">
      <w:pPr>
        <w:ind w:left="0" w:firstLine="0"/>
        <w:rPr>
          <w:highlight w:val="yellow"/>
          <w:lang w:val="en-US"/>
        </w:rPr>
      </w:pPr>
      <w:r>
        <w:rPr>
          <w:highlight w:val="yellow"/>
          <w:lang w:val="en-US"/>
        </w:rPr>
        <w:br w:type="page"/>
      </w:r>
    </w:p>
    <w:p w14:paraId="523A0E1F" w14:textId="77777777" w:rsidR="00896C43" w:rsidRDefault="00896C43" w:rsidP="00896C43">
      <w:pPr>
        <w:pStyle w:val="1"/>
        <w:ind w:left="10"/>
      </w:pPr>
      <w:r>
        <w:rPr>
          <w:b/>
          <w:bCs/>
        </w:rPr>
        <w:lastRenderedPageBreak/>
        <w:t xml:space="preserve">Motorway </w:t>
      </w:r>
      <w:r w:rsidRPr="00931DBF">
        <w:rPr>
          <w:b/>
          <w:bCs/>
        </w:rPr>
        <w:t>Scenario:</w:t>
      </w:r>
      <w:r>
        <w:t xml:space="preserve"> </w:t>
      </w:r>
      <w:r w:rsidRPr="00907645">
        <w:rPr>
          <w:b/>
          <w:bCs/>
        </w:rPr>
        <w:t>Static</w:t>
      </w:r>
      <w:r>
        <w:t xml:space="preserve"> </w:t>
      </w:r>
      <w:r w:rsidRPr="008B0E40">
        <w:rPr>
          <w:b/>
          <w:bCs/>
        </w:rPr>
        <w:t>P</w:t>
      </w:r>
      <w:r>
        <w:rPr>
          <w:b/>
          <w:bCs/>
        </w:rPr>
        <w:t>assable Object</w:t>
      </w:r>
    </w:p>
    <w:p w14:paraId="183C92A2" w14:textId="77777777" w:rsidR="00896C43" w:rsidRPr="000462AC" w:rsidRDefault="00896C43" w:rsidP="00896C43">
      <w:pPr>
        <w:ind w:left="0" w:firstLine="0"/>
      </w:pPr>
      <w:r w:rsidRPr="000462AC">
        <w:rPr>
          <w:b/>
          <w:bCs/>
        </w:rPr>
        <w:t>Title</w:t>
      </w:r>
      <w:r w:rsidRPr="000462AC">
        <w:t xml:space="preserve"> – </w:t>
      </w:r>
      <w:r>
        <w:t>ADS encounter of static passable object in its lane of travel</w:t>
      </w:r>
    </w:p>
    <w:p w14:paraId="66D1FC62" w14:textId="77777777" w:rsidR="00896C43" w:rsidRDefault="00896C43" w:rsidP="00896C43">
      <w:pPr>
        <w:spacing w:after="55"/>
        <w:ind w:left="10" w:right="32"/>
      </w:pPr>
      <w:r w:rsidRPr="000462AC">
        <w:rPr>
          <w:b/>
          <w:bCs/>
        </w:rPr>
        <w:t xml:space="preserve">Scenario </w:t>
      </w:r>
      <w:r>
        <w:rPr>
          <w:b/>
          <w:bCs/>
        </w:rPr>
        <w:t>D</w:t>
      </w:r>
      <w:r w:rsidRPr="000462AC">
        <w:rPr>
          <w:b/>
          <w:bCs/>
        </w:rPr>
        <w:t>escription</w:t>
      </w:r>
      <w:r w:rsidRPr="000462AC">
        <w:t xml:space="preserve"> </w:t>
      </w:r>
      <w:r>
        <w:t>–</w:t>
      </w:r>
      <w:r w:rsidRPr="000462AC">
        <w:t xml:space="preserve"> </w:t>
      </w:r>
      <w:r>
        <w:t>In this scenario, the ADS is assessed by encountering a static passable object in its lane of travel.</w:t>
      </w:r>
    </w:p>
    <w:p w14:paraId="20CC29E6" w14:textId="77777777" w:rsidR="00896C43" w:rsidRPr="00DC39F4" w:rsidRDefault="00896C43" w:rsidP="00896C43">
      <w:pPr>
        <w:spacing w:after="55"/>
        <w:ind w:left="10" w:right="32"/>
      </w:pPr>
      <w:r>
        <w:t>During the test, the</w:t>
      </w:r>
      <w:r w:rsidRPr="00D63F60">
        <w:t xml:space="preserve"> </w:t>
      </w:r>
      <w:r>
        <w:t>e</w:t>
      </w:r>
      <w:r w:rsidRPr="00D63F60">
        <w:t>go</w:t>
      </w:r>
      <w:r>
        <w:t xml:space="preserve"> vehicle drives at a constant speed on a multi lane road. On the road ahead, there is a passable object in the ego’s lane of travel. The object is blocking a part of the lane, but leaving sufficient space to pass it without leaving the ego’s lane of travel. </w:t>
      </w:r>
    </w:p>
    <w:p w14:paraId="53701E6A" w14:textId="77777777" w:rsidR="00896C43" w:rsidRDefault="00896C43" w:rsidP="00896C43">
      <w:pPr>
        <w:ind w:left="0" w:firstLine="0"/>
      </w:pPr>
      <w:r w:rsidRPr="000462AC">
        <w:rPr>
          <w:b/>
          <w:bCs/>
        </w:rPr>
        <w:t>Picture/Graphic</w:t>
      </w:r>
      <w:r>
        <w:t>:</w:t>
      </w:r>
    </w:p>
    <w:p w14:paraId="0F4BBBC0" w14:textId="77777777" w:rsidR="00896C43" w:rsidRDefault="00896C43" w:rsidP="00896C43">
      <w:pPr>
        <w:spacing w:after="223" w:line="259" w:lineRule="auto"/>
        <w:ind w:left="450" w:right="0" w:firstLine="0"/>
      </w:pPr>
      <w:r w:rsidRPr="00C26A31">
        <w:rPr>
          <w:noProof/>
        </w:rPr>
        <w:drawing>
          <wp:inline distT="0" distB="0" distL="0" distR="0" wp14:anchorId="1814374D" wp14:editId="5A9A396C">
            <wp:extent cx="4121330" cy="1668440"/>
            <wp:effectExtent l="0" t="0" r="0" b="0"/>
            <wp:docPr id="1" name="Picture 1"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pic:cNvPicPr/>
                  </pic:nvPicPr>
                  <pic:blipFill>
                    <a:blip r:embed="rId7"/>
                    <a:stretch>
                      <a:fillRect/>
                    </a:stretch>
                  </pic:blipFill>
                  <pic:spPr>
                    <a:xfrm>
                      <a:off x="0" y="0"/>
                      <a:ext cx="4150108" cy="1680090"/>
                    </a:xfrm>
                    <a:prstGeom prst="rect">
                      <a:avLst/>
                    </a:prstGeom>
                  </pic:spPr>
                </pic:pic>
              </a:graphicData>
            </a:graphic>
          </wp:inline>
        </w:drawing>
      </w:r>
    </w:p>
    <w:p w14:paraId="676E7629" w14:textId="77777777" w:rsidR="00896C43" w:rsidRPr="00DC39F4" w:rsidRDefault="00896C43" w:rsidP="00896C43">
      <w:pPr>
        <w:ind w:left="10" w:right="32"/>
        <w:rPr>
          <w:u w:val="single" w:color="333333"/>
          <w:rtl/>
          <w:lang w:val="en-US"/>
        </w:rPr>
      </w:pPr>
      <w:r>
        <w:rPr>
          <w:b/>
          <w:bCs/>
          <w:lang w:val="en-US"/>
        </w:rPr>
        <w:t xml:space="preserve">Road Topology and road objects </w:t>
      </w:r>
      <w:r w:rsidRPr="000462AC">
        <w:rPr>
          <w:b/>
          <w:bCs/>
        </w:rPr>
        <w:t>requirements</w:t>
      </w:r>
      <w:r>
        <w:rPr>
          <w:b/>
          <w:bCs/>
          <w:lang w:val="en-US"/>
        </w:rPr>
        <w:t xml:space="preserve"> (Pegasus Layers 1,2,3)</w:t>
      </w:r>
      <w:r w:rsidRPr="000462AC">
        <w:rPr>
          <w:b/>
          <w:bCs/>
        </w:rPr>
        <w:t>:</w:t>
      </w:r>
      <w:r>
        <w:rPr>
          <w:lang w:val="en-US"/>
        </w:rPr>
        <w:t xml:space="preserve"> This scenario takes place at a road with a minimum of two lanes per direction of travel. The specific road parameters should be derived from ODD analysis.</w:t>
      </w:r>
    </w:p>
    <w:p w14:paraId="13B7F2B1" w14:textId="77777777" w:rsidR="00896C43" w:rsidRPr="00AD5CD9" w:rsidRDefault="00896C43" w:rsidP="00896C43">
      <w:pPr>
        <w:ind w:left="20" w:right="32"/>
        <w:rPr>
          <w:lang w:val="en-US"/>
        </w:rPr>
      </w:pPr>
      <w:r>
        <w:rPr>
          <w:b/>
          <w:bCs/>
          <w:lang w:val="en-US"/>
        </w:rPr>
        <w:t xml:space="preserve">[Optional Section] Initial Conditions: </w:t>
      </w:r>
      <w:r>
        <w:rPr>
          <w:lang w:val="en-US"/>
        </w:rPr>
        <w:t xml:space="preserve">The ego vehicle starts the test by having a sufficient distance from the static passable object allowing it to reach the target speed. </w:t>
      </w:r>
    </w:p>
    <w:p w14:paraId="12E62414" w14:textId="77777777" w:rsidR="00896C43" w:rsidRPr="000F7847" w:rsidRDefault="00896C43" w:rsidP="00896C43">
      <w:pPr>
        <w:ind w:left="10" w:right="32" w:firstLine="0"/>
        <w:rPr>
          <w:lang w:val="en-US"/>
        </w:rPr>
      </w:pPr>
      <w:r w:rsidRPr="000462AC">
        <w:rPr>
          <w:b/>
          <w:bCs/>
        </w:rPr>
        <w:t xml:space="preserve">DUT </w:t>
      </w:r>
      <w:r>
        <w:rPr>
          <w:b/>
          <w:bCs/>
          <w:lang w:val="en-US"/>
        </w:rPr>
        <w:t xml:space="preserve">behavior (Pegasus Layer 4): </w:t>
      </w:r>
      <w:r>
        <w:rPr>
          <w:lang w:val="en-US"/>
        </w:rPr>
        <w:t xml:space="preserve">The ego vehicle drives as in normal driving conditions leading it to encounter the static passable object. </w:t>
      </w:r>
    </w:p>
    <w:p w14:paraId="2202DA73" w14:textId="77777777" w:rsidR="00896C43" w:rsidRPr="00AD5CD9" w:rsidRDefault="00896C43" w:rsidP="00896C43">
      <w:pPr>
        <w:spacing w:after="55"/>
        <w:ind w:left="0" w:right="32" w:firstLine="0"/>
      </w:pPr>
      <w:r w:rsidRPr="000462AC">
        <w:rPr>
          <w:b/>
          <w:bCs/>
        </w:rPr>
        <w:t xml:space="preserve">Other </w:t>
      </w:r>
      <w:r>
        <w:rPr>
          <w:b/>
          <w:bCs/>
          <w:lang w:val="en-US"/>
        </w:rPr>
        <w:t xml:space="preserve">actors’ behavior (Pegasus Layer 4):  </w:t>
      </w:r>
      <w:r w:rsidRPr="00AD5CD9">
        <w:rPr>
          <w:lang w:val="en-US"/>
        </w:rPr>
        <w:t xml:space="preserve">No other actors are involved. </w:t>
      </w:r>
    </w:p>
    <w:p w14:paraId="628336AE" w14:textId="77777777" w:rsidR="00896C43" w:rsidRDefault="00896C43" w:rsidP="00896C43">
      <w:pPr>
        <w:ind w:left="0" w:firstLine="0"/>
        <w:rPr>
          <w:lang w:val="en-US"/>
        </w:rPr>
      </w:pPr>
      <w:r w:rsidRPr="00A90F1C">
        <w:rPr>
          <w:b/>
          <w:bCs/>
          <w:lang w:val="en-US"/>
        </w:rPr>
        <w:t>Environment (Pegasus Level 5</w:t>
      </w:r>
      <w:r w:rsidRPr="00200218">
        <w:rPr>
          <w:b/>
          <w:bCs/>
          <w:lang w:val="en-US"/>
        </w:rPr>
        <w:t>):</w:t>
      </w:r>
      <w:r>
        <w:rPr>
          <w:lang w:val="en-US"/>
        </w:rPr>
        <w:t xml:space="preserve"> Should be derived from ODD analysis  </w:t>
      </w:r>
    </w:p>
    <w:p w14:paraId="5ED5A74C" w14:textId="77777777" w:rsidR="00896C43" w:rsidRDefault="00896C43" w:rsidP="00896C43">
      <w:pPr>
        <w:ind w:left="0" w:firstLine="0"/>
        <w:rPr>
          <w:lang w:val="en-US"/>
        </w:rPr>
      </w:pPr>
      <w:r w:rsidRPr="00A90F1C">
        <w:rPr>
          <w:b/>
          <w:bCs/>
          <w:lang w:val="en-US"/>
        </w:rPr>
        <w:t>Communication</w:t>
      </w:r>
      <w:r>
        <w:rPr>
          <w:lang w:val="en-US"/>
        </w:rPr>
        <w:t xml:space="preserve"> </w:t>
      </w:r>
      <w:r w:rsidRPr="00200218">
        <w:rPr>
          <w:b/>
          <w:bCs/>
          <w:lang w:val="en-US"/>
        </w:rPr>
        <w:t>(Pegasus Layer 6):</w:t>
      </w:r>
      <w:r>
        <w:rPr>
          <w:lang w:val="en-US"/>
        </w:rPr>
        <w:t xml:space="preserve">  No communication is required. </w:t>
      </w:r>
    </w:p>
    <w:p w14:paraId="457FF2A3" w14:textId="77777777" w:rsidR="00896C43" w:rsidRDefault="00896C43" w:rsidP="00896C43">
      <w:pPr>
        <w:ind w:left="0" w:firstLine="0"/>
        <w:rPr>
          <w:lang w:val="en-US"/>
        </w:rPr>
      </w:pPr>
      <w:r w:rsidRPr="00A90F1C">
        <w:rPr>
          <w:b/>
          <w:bCs/>
          <w:lang w:val="en-US"/>
        </w:rPr>
        <w:t>ODD specification/restriction:</w:t>
      </w:r>
      <w:r>
        <w:rPr>
          <w:lang w:val="en-US"/>
        </w:rPr>
        <w:t xml:space="preserve"> Road topology must be included in the ODD. </w:t>
      </w:r>
    </w:p>
    <w:p w14:paraId="588C43DC" w14:textId="77777777" w:rsidR="00896C43" w:rsidRPr="00643137" w:rsidRDefault="00896C43" w:rsidP="00896C43">
      <w:pPr>
        <w:ind w:left="0" w:firstLine="0"/>
        <w:rPr>
          <w:lang w:val="en-US"/>
        </w:rPr>
      </w:pPr>
      <w:r w:rsidRPr="00A90F1C">
        <w:rPr>
          <w:b/>
          <w:bCs/>
          <w:lang w:val="en-US"/>
        </w:rPr>
        <w:t>TAGS and Categories</w:t>
      </w:r>
      <w:r>
        <w:rPr>
          <w:lang w:val="en-US"/>
        </w:rPr>
        <w:t xml:space="preserve">: Road types: Motorway          Vehicle categories: </w:t>
      </w:r>
      <w:r w:rsidRPr="00F71C64">
        <w:rPr>
          <w:highlight w:val="yellow"/>
          <w:lang w:val="en-US"/>
        </w:rPr>
        <w:t>TBC</w:t>
      </w:r>
    </w:p>
    <w:p w14:paraId="1020B7DB" w14:textId="0A8CBD7D" w:rsidR="00896C43" w:rsidRDefault="00896C43" w:rsidP="00643137">
      <w:pPr>
        <w:ind w:left="0" w:firstLine="0"/>
        <w:rPr>
          <w:lang w:val="en-US"/>
        </w:rPr>
      </w:pPr>
      <w:r>
        <w:rPr>
          <w:lang w:val="en-US"/>
        </w:rPr>
        <w:br w:type="page"/>
      </w:r>
    </w:p>
    <w:p w14:paraId="35A24F44" w14:textId="77777777" w:rsidR="00FA14A1" w:rsidRDefault="00FA14A1" w:rsidP="00FA14A1">
      <w:pPr>
        <w:pStyle w:val="1"/>
        <w:ind w:left="10"/>
      </w:pPr>
      <w:r>
        <w:rPr>
          <w:b/>
          <w:bCs/>
        </w:rPr>
        <w:lastRenderedPageBreak/>
        <w:t xml:space="preserve">Motorway </w:t>
      </w:r>
      <w:r w:rsidRPr="00931DBF">
        <w:rPr>
          <w:b/>
          <w:bCs/>
        </w:rPr>
        <w:t>Scenario:</w:t>
      </w:r>
      <w:r>
        <w:t xml:space="preserve"> </w:t>
      </w:r>
      <w:r w:rsidRPr="00907645">
        <w:rPr>
          <w:b/>
          <w:bCs/>
        </w:rPr>
        <w:t>Static</w:t>
      </w:r>
      <w:r>
        <w:t xml:space="preserve"> </w:t>
      </w:r>
      <w:r>
        <w:rPr>
          <w:b/>
          <w:bCs/>
        </w:rPr>
        <w:t>Impassable Object</w:t>
      </w:r>
    </w:p>
    <w:p w14:paraId="2EC7A498" w14:textId="77777777" w:rsidR="00FA14A1" w:rsidRPr="000462AC" w:rsidRDefault="00FA14A1" w:rsidP="00FA14A1">
      <w:pPr>
        <w:ind w:left="0" w:firstLine="0"/>
      </w:pPr>
      <w:r w:rsidRPr="000462AC">
        <w:rPr>
          <w:b/>
          <w:bCs/>
        </w:rPr>
        <w:t>Title</w:t>
      </w:r>
      <w:r w:rsidRPr="000462AC">
        <w:t xml:space="preserve"> – </w:t>
      </w:r>
      <w:r>
        <w:t>ADS encounter of static impassable object in its lane of travel</w:t>
      </w:r>
    </w:p>
    <w:p w14:paraId="3C021A3C" w14:textId="77777777" w:rsidR="00FA14A1" w:rsidRDefault="00FA14A1" w:rsidP="00FA14A1">
      <w:pPr>
        <w:spacing w:after="55"/>
        <w:ind w:left="10" w:right="32"/>
      </w:pPr>
      <w:r w:rsidRPr="000462AC">
        <w:rPr>
          <w:b/>
          <w:bCs/>
        </w:rPr>
        <w:t xml:space="preserve">Scenario </w:t>
      </w:r>
      <w:r>
        <w:rPr>
          <w:b/>
          <w:bCs/>
        </w:rPr>
        <w:t>D</w:t>
      </w:r>
      <w:r w:rsidRPr="000462AC">
        <w:rPr>
          <w:b/>
          <w:bCs/>
        </w:rPr>
        <w:t>escription</w:t>
      </w:r>
      <w:r w:rsidRPr="000462AC">
        <w:t xml:space="preserve"> </w:t>
      </w:r>
      <w:r>
        <w:t>–</w:t>
      </w:r>
      <w:r w:rsidRPr="000462AC">
        <w:t xml:space="preserve"> </w:t>
      </w:r>
      <w:r>
        <w:t>In this scenario, the ADS is assessed by encountering a static impassable object in its lane of travel.</w:t>
      </w:r>
    </w:p>
    <w:p w14:paraId="37B5406C" w14:textId="77777777" w:rsidR="00FA14A1" w:rsidRPr="00DC39F4" w:rsidRDefault="00FA14A1" w:rsidP="00FA14A1">
      <w:pPr>
        <w:spacing w:after="55"/>
        <w:ind w:left="10" w:right="32"/>
      </w:pPr>
      <w:r>
        <w:t>During the test,</w:t>
      </w:r>
      <w:r w:rsidRPr="00D63F60">
        <w:t xml:space="preserve"> </w:t>
      </w:r>
      <w:r>
        <w:t>the e</w:t>
      </w:r>
      <w:r w:rsidRPr="00D63F60">
        <w:t>go</w:t>
      </w:r>
      <w:r>
        <w:t xml:space="preserve"> vehicle drives at a constant speed on a multi lane road. On the road ahead, there is an impassable object in the ego’s lane of travel. The object is blocking the lane sufficiently to prevent the ego from being able to pass it without leaving the lane of travel. </w:t>
      </w:r>
    </w:p>
    <w:p w14:paraId="3F7533CB" w14:textId="77777777" w:rsidR="00FA14A1" w:rsidRDefault="00FA14A1" w:rsidP="00FA14A1">
      <w:pPr>
        <w:ind w:left="0" w:firstLine="0"/>
      </w:pPr>
      <w:r w:rsidRPr="000462AC">
        <w:rPr>
          <w:b/>
          <w:bCs/>
        </w:rPr>
        <w:t>Picture/Graphic</w:t>
      </w:r>
      <w:r>
        <w:t>:</w:t>
      </w:r>
    </w:p>
    <w:p w14:paraId="0E50D44E" w14:textId="77777777" w:rsidR="00FA14A1" w:rsidRDefault="00FA14A1" w:rsidP="00FA14A1">
      <w:pPr>
        <w:spacing w:after="223" w:line="259" w:lineRule="auto"/>
        <w:ind w:left="450" w:right="0" w:firstLine="0"/>
      </w:pPr>
      <w:r w:rsidRPr="006B1FA6">
        <w:rPr>
          <w:noProof/>
        </w:rPr>
        <w:drawing>
          <wp:inline distT="0" distB="0" distL="0" distR="0" wp14:anchorId="36B8DF2A" wp14:editId="6D561D3B">
            <wp:extent cx="3322622" cy="1352334"/>
            <wp:effectExtent l="0" t="0" r="5080" b="0"/>
            <wp:docPr id="3"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8"/>
                    <a:stretch>
                      <a:fillRect/>
                    </a:stretch>
                  </pic:blipFill>
                  <pic:spPr>
                    <a:xfrm>
                      <a:off x="0" y="0"/>
                      <a:ext cx="3354376" cy="1365258"/>
                    </a:xfrm>
                    <a:prstGeom prst="rect">
                      <a:avLst/>
                    </a:prstGeom>
                  </pic:spPr>
                </pic:pic>
              </a:graphicData>
            </a:graphic>
          </wp:inline>
        </w:drawing>
      </w:r>
    </w:p>
    <w:p w14:paraId="4DED7AD8" w14:textId="77777777" w:rsidR="00FA14A1" w:rsidRPr="00DC39F4" w:rsidRDefault="00FA14A1" w:rsidP="00FA14A1">
      <w:pPr>
        <w:ind w:left="10" w:right="32"/>
        <w:rPr>
          <w:u w:val="single" w:color="333333"/>
          <w:rtl/>
          <w:lang w:val="en-US"/>
        </w:rPr>
      </w:pPr>
      <w:r>
        <w:rPr>
          <w:b/>
          <w:bCs/>
          <w:lang w:val="en-US"/>
        </w:rPr>
        <w:t xml:space="preserve">Road Topology and road objects </w:t>
      </w:r>
      <w:r w:rsidRPr="000462AC">
        <w:rPr>
          <w:b/>
          <w:bCs/>
        </w:rPr>
        <w:t>requirements</w:t>
      </w:r>
      <w:r>
        <w:rPr>
          <w:b/>
          <w:bCs/>
          <w:lang w:val="en-US"/>
        </w:rPr>
        <w:t xml:space="preserve"> (Pegasus Layers 1,2,3)</w:t>
      </w:r>
      <w:r w:rsidRPr="000462AC">
        <w:rPr>
          <w:b/>
          <w:bCs/>
        </w:rPr>
        <w:t>:</w:t>
      </w:r>
      <w:r>
        <w:rPr>
          <w:lang w:val="en-US"/>
        </w:rPr>
        <w:t xml:space="preserve"> This scenario takes place at a road with a minimum of two lanes per direction of travel. The specific road parameters should be derived from ODD analysis.</w:t>
      </w:r>
    </w:p>
    <w:p w14:paraId="2A8E8763" w14:textId="77777777" w:rsidR="00FA14A1" w:rsidRPr="00AD5CD9" w:rsidRDefault="00FA14A1" w:rsidP="00FA14A1">
      <w:pPr>
        <w:ind w:left="20" w:right="32"/>
        <w:rPr>
          <w:lang w:val="en-US"/>
        </w:rPr>
      </w:pPr>
      <w:r>
        <w:rPr>
          <w:b/>
          <w:bCs/>
          <w:lang w:val="en-US"/>
        </w:rPr>
        <w:t xml:space="preserve">[Optional Section] Initial Conditions: </w:t>
      </w:r>
      <w:r>
        <w:rPr>
          <w:lang w:val="en-US"/>
        </w:rPr>
        <w:t xml:space="preserve">the ego vehicle starts the test by having a sufficient distance from the static impassable object allowing it to reach the target speed. </w:t>
      </w:r>
    </w:p>
    <w:p w14:paraId="38ECAF6A" w14:textId="77777777" w:rsidR="00FA14A1" w:rsidRPr="000F7847" w:rsidRDefault="00FA14A1" w:rsidP="00FA14A1">
      <w:pPr>
        <w:ind w:left="10" w:right="32" w:firstLine="0"/>
        <w:rPr>
          <w:lang w:val="en-US"/>
        </w:rPr>
      </w:pPr>
      <w:r w:rsidRPr="000462AC">
        <w:rPr>
          <w:b/>
          <w:bCs/>
        </w:rPr>
        <w:t xml:space="preserve">DUT </w:t>
      </w:r>
      <w:r>
        <w:rPr>
          <w:b/>
          <w:bCs/>
          <w:lang w:val="en-US"/>
        </w:rPr>
        <w:t xml:space="preserve">behavior (Pegasus Layer 4): </w:t>
      </w:r>
      <w:r>
        <w:rPr>
          <w:lang w:val="en-US"/>
        </w:rPr>
        <w:t xml:space="preserve">the ego vehicle drives as in normal driving conditions, leading it to encounter the static impassable object. </w:t>
      </w:r>
    </w:p>
    <w:p w14:paraId="6B12562A" w14:textId="77777777" w:rsidR="00FA14A1" w:rsidRPr="00AD5CD9" w:rsidRDefault="00FA14A1" w:rsidP="00FA14A1">
      <w:pPr>
        <w:spacing w:after="55"/>
        <w:ind w:left="0" w:right="32" w:firstLine="0"/>
      </w:pPr>
      <w:r w:rsidRPr="000462AC">
        <w:rPr>
          <w:b/>
          <w:bCs/>
        </w:rPr>
        <w:t xml:space="preserve">Other </w:t>
      </w:r>
      <w:r>
        <w:rPr>
          <w:b/>
          <w:bCs/>
          <w:lang w:val="en-US"/>
        </w:rPr>
        <w:t xml:space="preserve">actors’ behavior (Pegasus Layer 4):  </w:t>
      </w:r>
      <w:r w:rsidRPr="00AD5CD9">
        <w:rPr>
          <w:lang w:val="en-US"/>
        </w:rPr>
        <w:t xml:space="preserve">No other actors are involved. </w:t>
      </w:r>
    </w:p>
    <w:p w14:paraId="39806F3C" w14:textId="77777777" w:rsidR="00FA14A1" w:rsidRDefault="00FA14A1" w:rsidP="00FA14A1">
      <w:pPr>
        <w:ind w:left="0" w:firstLine="0"/>
        <w:rPr>
          <w:lang w:val="en-US"/>
        </w:rPr>
      </w:pPr>
      <w:r w:rsidRPr="00A90F1C">
        <w:rPr>
          <w:b/>
          <w:bCs/>
          <w:lang w:val="en-US"/>
        </w:rPr>
        <w:t>Environment (Pegasus Level 5</w:t>
      </w:r>
      <w:r>
        <w:rPr>
          <w:lang w:val="en-US"/>
        </w:rPr>
        <w:t xml:space="preserve">):  Should be derived from ODD analysis  </w:t>
      </w:r>
    </w:p>
    <w:p w14:paraId="0F3832E2" w14:textId="77777777" w:rsidR="00FA14A1" w:rsidRDefault="00FA14A1" w:rsidP="00FA14A1">
      <w:pPr>
        <w:ind w:left="0" w:firstLine="0"/>
        <w:rPr>
          <w:lang w:val="en-US"/>
        </w:rPr>
      </w:pPr>
      <w:r w:rsidRPr="000800D9">
        <w:rPr>
          <w:b/>
          <w:bCs/>
          <w:lang w:val="en-US"/>
        </w:rPr>
        <w:t>Communication (Pegasus Layer 6):</w:t>
      </w:r>
      <w:r>
        <w:rPr>
          <w:lang w:val="en-US"/>
        </w:rPr>
        <w:t xml:space="preserve">  No communication is required. </w:t>
      </w:r>
    </w:p>
    <w:p w14:paraId="7A04B2A8" w14:textId="77777777" w:rsidR="00FA14A1" w:rsidRDefault="00FA14A1" w:rsidP="00FA14A1">
      <w:pPr>
        <w:ind w:left="0" w:firstLine="0"/>
        <w:rPr>
          <w:lang w:val="en-US"/>
        </w:rPr>
      </w:pPr>
      <w:r w:rsidRPr="00A90F1C">
        <w:rPr>
          <w:b/>
          <w:bCs/>
          <w:lang w:val="en-US"/>
        </w:rPr>
        <w:t>ODD specification/restriction:</w:t>
      </w:r>
      <w:r>
        <w:rPr>
          <w:lang w:val="en-US"/>
        </w:rPr>
        <w:t xml:space="preserve">  Road topology must be included in the ODD. </w:t>
      </w:r>
    </w:p>
    <w:p w14:paraId="2146DDD4" w14:textId="77777777" w:rsidR="00FA14A1" w:rsidRPr="00643137" w:rsidRDefault="00FA14A1" w:rsidP="00FA14A1">
      <w:pPr>
        <w:ind w:left="0" w:firstLine="0"/>
        <w:rPr>
          <w:lang w:val="en-US"/>
        </w:rPr>
      </w:pPr>
      <w:r w:rsidRPr="00A90F1C">
        <w:rPr>
          <w:b/>
          <w:bCs/>
          <w:lang w:val="en-US"/>
        </w:rPr>
        <w:t>TAGS and Categories</w:t>
      </w:r>
      <w:r>
        <w:rPr>
          <w:lang w:val="en-US"/>
        </w:rPr>
        <w:t xml:space="preserve">: Road types: Motorway          Vehicle categories: </w:t>
      </w:r>
      <w:r w:rsidRPr="00F71C64">
        <w:rPr>
          <w:highlight w:val="yellow"/>
          <w:lang w:val="en-US"/>
        </w:rPr>
        <w:t>TBC</w:t>
      </w:r>
    </w:p>
    <w:p w14:paraId="544E13D7" w14:textId="77777777" w:rsidR="005A15A4" w:rsidRPr="00643137" w:rsidRDefault="005A15A4" w:rsidP="00643137">
      <w:pPr>
        <w:ind w:left="0" w:firstLine="0"/>
        <w:rPr>
          <w:lang w:val="en-US"/>
        </w:rPr>
      </w:pPr>
    </w:p>
    <w:sectPr w:rsidR="005A15A4" w:rsidRPr="00643137" w:rsidSect="00BB1B65">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2759" w14:textId="77777777" w:rsidR="00896C43" w:rsidRDefault="00896C43" w:rsidP="00896C43">
      <w:pPr>
        <w:spacing w:after="0" w:line="240" w:lineRule="auto"/>
      </w:pPr>
      <w:r>
        <w:separator/>
      </w:r>
    </w:p>
  </w:endnote>
  <w:endnote w:type="continuationSeparator" w:id="0">
    <w:p w14:paraId="3C13B214" w14:textId="77777777" w:rsidR="00896C43" w:rsidRDefault="00896C43" w:rsidP="0089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3EF8" w14:textId="77777777" w:rsidR="00896C43" w:rsidRDefault="00896C43" w:rsidP="00896C43">
      <w:pPr>
        <w:spacing w:after="0" w:line="240" w:lineRule="auto"/>
      </w:pPr>
      <w:r>
        <w:separator/>
      </w:r>
    </w:p>
  </w:footnote>
  <w:footnote w:type="continuationSeparator" w:id="0">
    <w:p w14:paraId="4F280A2B" w14:textId="77777777" w:rsidR="00896C43" w:rsidRDefault="00896C43" w:rsidP="0089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3EC" w14:textId="77777777" w:rsidR="00951DBA" w:rsidRDefault="00951DBA" w:rsidP="00951DB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000" w:firstRow="0" w:lastRow="0" w:firstColumn="0" w:lastColumn="0" w:noHBand="0" w:noVBand="0"/>
    </w:tblPr>
    <w:tblGrid>
      <w:gridCol w:w="5529"/>
      <w:gridCol w:w="3543"/>
    </w:tblGrid>
    <w:tr w:rsidR="00BB1B65" w:rsidRPr="001C18D7" w14:paraId="0AED32C4" w14:textId="77777777" w:rsidTr="00C277BF">
      <w:trPr>
        <w:trHeight w:val="855"/>
      </w:trPr>
      <w:tc>
        <w:tcPr>
          <w:tcW w:w="5529" w:type="dxa"/>
          <w:vAlign w:val="center"/>
        </w:tcPr>
        <w:p w14:paraId="324C3276" w14:textId="77777777" w:rsidR="00BB1B65" w:rsidRPr="00DA0389" w:rsidRDefault="00BB1B65" w:rsidP="00BB1B65">
          <w:pPr>
            <w:ind w:left="-105"/>
          </w:pPr>
          <w:r>
            <w:rPr>
              <w:lang w:eastAsia="ja-JP"/>
            </w:rPr>
            <w:t>Submitted</w:t>
          </w:r>
          <w:r>
            <w:t xml:space="preserve"> </w:t>
          </w:r>
          <w:r>
            <w:rPr>
              <w:lang w:eastAsia="ja-JP"/>
            </w:rPr>
            <w:t>by the expert of OICA/CLEPA</w:t>
          </w:r>
        </w:p>
      </w:tc>
      <w:tc>
        <w:tcPr>
          <w:tcW w:w="3543" w:type="dxa"/>
          <w:vAlign w:val="center"/>
        </w:tcPr>
        <w:p w14:paraId="3038B7BA" w14:textId="77777777" w:rsidR="00BB1B65" w:rsidRPr="00C10F9B" w:rsidRDefault="00BB1B65" w:rsidP="00BB1B65">
          <w:pPr>
            <w:jc w:val="right"/>
            <w:rPr>
              <w:b/>
              <w:bCs/>
            </w:rPr>
          </w:pPr>
          <w:r w:rsidRPr="00C10F9B">
            <w:rPr>
              <w:rFonts w:hint="eastAsia"/>
              <w:b/>
              <w:bCs/>
            </w:rPr>
            <w:t>VMAD-SG1-1</w:t>
          </w:r>
          <w:r>
            <w:rPr>
              <w:b/>
              <w:bCs/>
            </w:rPr>
            <w:t>8</w:t>
          </w:r>
          <w:r w:rsidRPr="00C10F9B">
            <w:rPr>
              <w:rFonts w:hint="eastAsia"/>
              <w:b/>
              <w:bCs/>
            </w:rPr>
            <w:t>-</w:t>
          </w:r>
          <w:r>
            <w:rPr>
              <w:b/>
              <w:bCs/>
            </w:rPr>
            <w:t>06</w:t>
          </w:r>
        </w:p>
      </w:tc>
    </w:tr>
  </w:tbl>
  <w:p w14:paraId="14984CDA" w14:textId="77777777" w:rsidR="00BB1B65" w:rsidRDefault="00BB1B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BF"/>
    <w:rsid w:val="000458F4"/>
    <w:rsid w:val="0033097E"/>
    <w:rsid w:val="00371F17"/>
    <w:rsid w:val="003A1D28"/>
    <w:rsid w:val="00526ACF"/>
    <w:rsid w:val="005A15A4"/>
    <w:rsid w:val="005C0169"/>
    <w:rsid w:val="00635956"/>
    <w:rsid w:val="00643137"/>
    <w:rsid w:val="00667C9C"/>
    <w:rsid w:val="006C49D7"/>
    <w:rsid w:val="0076526B"/>
    <w:rsid w:val="008015C6"/>
    <w:rsid w:val="00815889"/>
    <w:rsid w:val="0082764C"/>
    <w:rsid w:val="00840235"/>
    <w:rsid w:val="00896C43"/>
    <w:rsid w:val="008D0D80"/>
    <w:rsid w:val="009172F1"/>
    <w:rsid w:val="00931DBF"/>
    <w:rsid w:val="00934CB9"/>
    <w:rsid w:val="00947A1F"/>
    <w:rsid w:val="00951DBA"/>
    <w:rsid w:val="00977C83"/>
    <w:rsid w:val="009A3619"/>
    <w:rsid w:val="00A24F02"/>
    <w:rsid w:val="00A3482D"/>
    <w:rsid w:val="00A36AC9"/>
    <w:rsid w:val="00A5671E"/>
    <w:rsid w:val="00A81D17"/>
    <w:rsid w:val="00AB3521"/>
    <w:rsid w:val="00AC7865"/>
    <w:rsid w:val="00B63F1E"/>
    <w:rsid w:val="00BB1B65"/>
    <w:rsid w:val="00BE4BDD"/>
    <w:rsid w:val="00BF4FBF"/>
    <w:rsid w:val="00C02EA9"/>
    <w:rsid w:val="00C61918"/>
    <w:rsid w:val="00CC662E"/>
    <w:rsid w:val="00D147F1"/>
    <w:rsid w:val="00D26F2F"/>
    <w:rsid w:val="00D51711"/>
    <w:rsid w:val="00D947C6"/>
    <w:rsid w:val="00E078E2"/>
    <w:rsid w:val="00E50F0F"/>
    <w:rsid w:val="00E73932"/>
    <w:rsid w:val="00F05482"/>
    <w:rsid w:val="00F21507"/>
    <w:rsid w:val="00F7147C"/>
    <w:rsid w:val="00F71C64"/>
    <w:rsid w:val="00FA14A1"/>
    <w:rsid w:val="00FD3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D2AC4"/>
  <w15:chartTrackingRefBased/>
  <w15:docId w15:val="{7ED9C89B-98C4-D849-BFD1-8FEF2F97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DBF"/>
    <w:pPr>
      <w:spacing w:after="154" w:line="301" w:lineRule="auto"/>
      <w:ind w:left="460" w:right="250" w:hanging="10"/>
    </w:pPr>
    <w:rPr>
      <w:rFonts w:ascii="Arial" w:eastAsia="Arial" w:hAnsi="Arial" w:cs="Arial"/>
      <w:color w:val="333333"/>
      <w:sz w:val="21"/>
      <w:szCs w:val="22"/>
      <w:lang w:bidi="he-IL"/>
    </w:rPr>
  </w:style>
  <w:style w:type="paragraph" w:styleId="1">
    <w:name w:val="heading 1"/>
    <w:next w:val="a"/>
    <w:link w:val="10"/>
    <w:uiPriority w:val="9"/>
    <w:qFormat/>
    <w:rsid w:val="00931DBF"/>
    <w:pPr>
      <w:keepNext/>
      <w:keepLines/>
      <w:spacing w:after="342" w:line="259" w:lineRule="auto"/>
      <w:ind w:left="460" w:hanging="10"/>
      <w:outlineLvl w:val="0"/>
    </w:pPr>
    <w:rPr>
      <w:rFonts w:ascii="Arial" w:eastAsia="Arial" w:hAnsi="Arial" w:cs="Arial"/>
      <w:color w:val="005CAE"/>
      <w:sz w:val="42"/>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1DBF"/>
    <w:rPr>
      <w:rFonts w:ascii="Arial" w:eastAsia="Arial" w:hAnsi="Arial" w:cs="Arial"/>
      <w:color w:val="005CAE"/>
      <w:sz w:val="42"/>
      <w:szCs w:val="22"/>
      <w:lang w:bidi="he-IL"/>
    </w:rPr>
  </w:style>
  <w:style w:type="paragraph" w:styleId="a3">
    <w:name w:val="header"/>
    <w:basedOn w:val="a"/>
    <w:link w:val="a4"/>
    <w:uiPriority w:val="99"/>
    <w:unhideWhenUsed/>
    <w:rsid w:val="00896C43"/>
    <w:pPr>
      <w:tabs>
        <w:tab w:val="center" w:pos="4252"/>
        <w:tab w:val="right" w:pos="8504"/>
      </w:tabs>
      <w:snapToGrid w:val="0"/>
    </w:pPr>
  </w:style>
  <w:style w:type="character" w:customStyle="1" w:styleId="a4">
    <w:name w:val="ヘッダー (文字)"/>
    <w:basedOn w:val="a0"/>
    <w:link w:val="a3"/>
    <w:uiPriority w:val="99"/>
    <w:rsid w:val="00896C43"/>
    <w:rPr>
      <w:rFonts w:ascii="Arial" w:eastAsia="Arial" w:hAnsi="Arial" w:cs="Arial"/>
      <w:color w:val="333333"/>
      <w:sz w:val="21"/>
      <w:szCs w:val="22"/>
      <w:lang w:bidi="he-IL"/>
    </w:rPr>
  </w:style>
  <w:style w:type="paragraph" w:styleId="a5">
    <w:name w:val="footer"/>
    <w:basedOn w:val="a"/>
    <w:link w:val="a6"/>
    <w:uiPriority w:val="99"/>
    <w:unhideWhenUsed/>
    <w:rsid w:val="00896C43"/>
    <w:pPr>
      <w:tabs>
        <w:tab w:val="center" w:pos="4252"/>
        <w:tab w:val="right" w:pos="8504"/>
      </w:tabs>
      <w:snapToGrid w:val="0"/>
    </w:pPr>
  </w:style>
  <w:style w:type="character" w:customStyle="1" w:styleId="a6">
    <w:name w:val="フッター (文字)"/>
    <w:basedOn w:val="a0"/>
    <w:link w:val="a5"/>
    <w:uiPriority w:val="99"/>
    <w:rsid w:val="00896C43"/>
    <w:rPr>
      <w:rFonts w:ascii="Arial" w:eastAsia="Arial" w:hAnsi="Arial" w:cs="Arial"/>
      <w:color w:val="333333"/>
      <w:sz w:val="21"/>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Sarunas Kondratas</dc:creator>
  <cp:keywords/>
  <dc:description/>
  <cp:lastModifiedBy>H.Nonaka</cp:lastModifiedBy>
  <cp:revision>49</cp:revision>
  <dcterms:created xsi:type="dcterms:W3CDTF">2021-08-23T13:28:00Z</dcterms:created>
  <dcterms:modified xsi:type="dcterms:W3CDTF">2021-08-30T12:57:00Z</dcterms:modified>
</cp:coreProperties>
</file>