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F2BA" w14:textId="37F1DD81" w:rsidR="00FD7E84" w:rsidRPr="00302878" w:rsidRDefault="00302878" w:rsidP="006D6AC1">
      <w:pPr>
        <w:rPr>
          <w:rFonts w:ascii="Arial" w:hAnsi="Arial" w:cs="Arial"/>
          <w:b/>
          <w:bCs/>
        </w:rPr>
      </w:pPr>
      <w:r w:rsidRPr="00302878">
        <w:rPr>
          <w:rFonts w:ascii="Arial" w:hAnsi="Arial" w:cs="Arial"/>
          <w:b/>
          <w:bCs/>
        </w:rPr>
        <w:t>IEEE P2846 Public Workshop</w:t>
      </w:r>
    </w:p>
    <w:p w14:paraId="6EFAD5A8" w14:textId="77777777" w:rsidR="00302878" w:rsidRPr="00302878" w:rsidRDefault="00302878" w:rsidP="00302878">
      <w:pPr>
        <w:spacing w:after="0"/>
        <w:rPr>
          <w:rFonts w:ascii="Arial" w:hAnsi="Arial" w:cs="Arial"/>
        </w:rPr>
      </w:pPr>
      <w:r w:rsidRPr="00302878">
        <w:rPr>
          <w:rFonts w:ascii="Arial" w:hAnsi="Arial" w:cs="Arial"/>
        </w:rPr>
        <w:t>Date: Tuesday, 18 January 2022</w:t>
      </w:r>
    </w:p>
    <w:p w14:paraId="5D89FFED" w14:textId="584D9552" w:rsidR="00302878" w:rsidRPr="00302878" w:rsidRDefault="00302878" w:rsidP="00302878">
      <w:pPr>
        <w:spacing w:after="0"/>
        <w:rPr>
          <w:rFonts w:ascii="Arial" w:hAnsi="Arial" w:cs="Arial"/>
        </w:rPr>
      </w:pPr>
      <w:r w:rsidRPr="00302878">
        <w:rPr>
          <w:rFonts w:ascii="Arial" w:hAnsi="Arial" w:cs="Arial"/>
        </w:rPr>
        <w:t>Time: 1:00 PM - 3:00 PM E</w:t>
      </w:r>
      <w:r>
        <w:rPr>
          <w:rFonts w:ascii="Arial" w:hAnsi="Arial" w:cs="Arial"/>
        </w:rPr>
        <w:t>S</w:t>
      </w:r>
      <w:r w:rsidRPr="00302878">
        <w:rPr>
          <w:rFonts w:ascii="Arial" w:hAnsi="Arial" w:cs="Arial"/>
        </w:rPr>
        <w:t>T</w:t>
      </w:r>
    </w:p>
    <w:p w14:paraId="7C05C7F0" w14:textId="77777777" w:rsidR="00302878" w:rsidRDefault="00302878" w:rsidP="00302878">
      <w:pPr>
        <w:spacing w:before="120" w:after="0"/>
        <w:rPr>
          <w:rFonts w:ascii="Arial" w:hAnsi="Arial" w:cs="Arial"/>
        </w:rPr>
      </w:pPr>
      <w:r w:rsidRPr="00302878">
        <w:rPr>
          <w:rFonts w:ascii="Arial" w:hAnsi="Arial" w:cs="Arial"/>
        </w:rPr>
        <w:t xml:space="preserve">Location: </w:t>
      </w:r>
    </w:p>
    <w:p w14:paraId="122C0429" w14:textId="74BC6F46" w:rsidR="00302878" w:rsidRPr="00302878" w:rsidRDefault="00302878" w:rsidP="00302878">
      <w:pPr>
        <w:spacing w:before="120" w:after="0"/>
        <w:rPr>
          <w:rFonts w:ascii="Arial" w:hAnsi="Arial" w:cs="Arial"/>
        </w:rPr>
      </w:pPr>
      <w:r w:rsidRPr="00302878">
        <w:rPr>
          <w:rFonts w:ascii="Arial" w:hAnsi="Arial" w:cs="Arial"/>
        </w:rPr>
        <w:t>Walter E. Washington Convention Center</w:t>
      </w:r>
    </w:p>
    <w:p w14:paraId="3DA8634C" w14:textId="77777777" w:rsidR="00302878" w:rsidRPr="00302878" w:rsidRDefault="00302878" w:rsidP="00302878">
      <w:pPr>
        <w:spacing w:after="0"/>
        <w:rPr>
          <w:rFonts w:ascii="Arial" w:hAnsi="Arial" w:cs="Arial"/>
        </w:rPr>
      </w:pPr>
      <w:r w:rsidRPr="00302878">
        <w:rPr>
          <w:rFonts w:ascii="Arial" w:hAnsi="Arial" w:cs="Arial"/>
        </w:rPr>
        <w:t>801 Mt Vernon Pl NW, Washington, DC 20001 United States</w:t>
      </w:r>
    </w:p>
    <w:p w14:paraId="7FF6429B" w14:textId="5858B5A0" w:rsidR="00302878" w:rsidRDefault="00302878" w:rsidP="00302878">
      <w:pPr>
        <w:spacing w:after="0"/>
        <w:rPr>
          <w:rFonts w:ascii="Arial" w:hAnsi="Arial" w:cs="Arial"/>
        </w:rPr>
      </w:pPr>
      <w:r w:rsidRPr="00302878">
        <w:rPr>
          <w:rFonts w:ascii="Arial" w:hAnsi="Arial" w:cs="Arial"/>
        </w:rPr>
        <w:t>Room #143A</w:t>
      </w:r>
    </w:p>
    <w:p w14:paraId="5E3CA9DE" w14:textId="77777777" w:rsidR="00302878" w:rsidRPr="00302878" w:rsidRDefault="00302878" w:rsidP="00302878">
      <w:pPr>
        <w:spacing w:after="0"/>
        <w:rPr>
          <w:rFonts w:ascii="Arial" w:hAnsi="Arial" w:cs="Arial"/>
        </w:rPr>
      </w:pPr>
    </w:p>
    <w:p w14:paraId="25663902" w14:textId="596F47E9" w:rsidR="00302878" w:rsidRPr="00302878" w:rsidRDefault="00302878" w:rsidP="00302878">
      <w:pPr>
        <w:rPr>
          <w:rFonts w:ascii="Arial" w:hAnsi="Arial" w:cs="Arial"/>
        </w:rPr>
      </w:pPr>
      <w:r>
        <w:rPr>
          <w:rFonts w:ascii="Arial" w:hAnsi="Arial" w:cs="Arial"/>
        </w:rPr>
        <w:t xml:space="preserve">Registration: </w:t>
      </w:r>
      <w:hyperlink r:id="rId7" w:history="1">
        <w:r w:rsidRPr="007B7F63">
          <w:rPr>
            <w:rStyle w:val="Hyperlink"/>
            <w:rFonts w:ascii="Arial" w:hAnsi="Arial" w:cs="Arial"/>
          </w:rPr>
          <w:t>https://engagestandards.ieee.org/IEEE-P2846-Workshop-LP-Registration.html</w:t>
        </w:r>
      </w:hyperlink>
      <w:r>
        <w:rPr>
          <w:rFonts w:ascii="Arial" w:hAnsi="Arial" w:cs="Arial"/>
        </w:rPr>
        <w:t xml:space="preserve"> </w:t>
      </w:r>
    </w:p>
    <w:p w14:paraId="3D19300A" w14:textId="56D0EE16" w:rsidR="00302878" w:rsidRPr="00302878" w:rsidRDefault="00302878" w:rsidP="00302878">
      <w:pPr>
        <w:rPr>
          <w:rFonts w:ascii="Arial" w:hAnsi="Arial" w:cs="Arial"/>
        </w:rPr>
      </w:pPr>
      <w:r w:rsidRPr="00302878">
        <w:rPr>
          <w:rFonts w:ascii="Arial" w:hAnsi="Arial" w:cs="Arial"/>
        </w:rPr>
        <w:t>This workshop will provide an overview of the IEEE P2846 standard. This standard describes the minimum set of reasonable assumptions used in foreseeable scenarios to be considered for road vehicles in the development of safety-related models that are part of automated driving systems (ADS).</w:t>
      </w:r>
    </w:p>
    <w:p w14:paraId="0A54D038" w14:textId="40137551" w:rsidR="00302878" w:rsidRPr="00302878" w:rsidRDefault="00302878" w:rsidP="00302878">
      <w:pPr>
        <w:rPr>
          <w:rFonts w:ascii="Arial" w:hAnsi="Arial" w:cs="Arial"/>
        </w:rPr>
      </w:pPr>
      <w:r w:rsidRPr="00302878">
        <w:rPr>
          <w:rFonts w:ascii="Arial" w:hAnsi="Arial" w:cs="Arial"/>
        </w:rPr>
        <w:t>The workshop will provide a walkthrough of the clauses and annexes included in the standard. In addition</w:t>
      </w:r>
      <w:r>
        <w:rPr>
          <w:rFonts w:ascii="Arial" w:hAnsi="Arial" w:cs="Arial"/>
        </w:rPr>
        <w:t>,</w:t>
      </w:r>
      <w:r w:rsidRPr="00302878">
        <w:rPr>
          <w:rFonts w:ascii="Arial" w:hAnsi="Arial" w:cs="Arial"/>
        </w:rPr>
        <w:t xml:space="preserve"> representatives from the working group will discuss their perspectives on the standard, its origins and potential applications in the development, testing, and deployment of automated driving systems.</w:t>
      </w:r>
    </w:p>
    <w:p w14:paraId="72C4ACFD" w14:textId="77777777" w:rsidR="00302878" w:rsidRPr="00302878" w:rsidRDefault="00302878" w:rsidP="00302878">
      <w:pPr>
        <w:rPr>
          <w:rFonts w:ascii="Arial" w:hAnsi="Arial" w:cs="Arial"/>
        </w:rPr>
      </w:pPr>
    </w:p>
    <w:p w14:paraId="7E2D4C09" w14:textId="77777777" w:rsidR="00302878" w:rsidRPr="00302878" w:rsidRDefault="00302878" w:rsidP="00302878">
      <w:pPr>
        <w:rPr>
          <w:rFonts w:ascii="Arial" w:hAnsi="Arial" w:cs="Arial"/>
        </w:rPr>
      </w:pPr>
      <w:r w:rsidRPr="00302878">
        <w:rPr>
          <w:rFonts w:ascii="Arial" w:hAnsi="Arial" w:cs="Arial"/>
        </w:rPr>
        <w:t>Who Should Attend:</w:t>
      </w:r>
    </w:p>
    <w:p w14:paraId="2ACAE54A" w14:textId="77777777" w:rsidR="00302878" w:rsidRPr="00302878" w:rsidRDefault="00302878" w:rsidP="00302878">
      <w:pPr>
        <w:rPr>
          <w:rFonts w:ascii="Arial" w:hAnsi="Arial" w:cs="Arial"/>
        </w:rPr>
      </w:pPr>
      <w:r w:rsidRPr="00302878">
        <w:rPr>
          <w:rFonts w:ascii="Arial" w:hAnsi="Arial" w:cs="Arial"/>
        </w:rPr>
        <w:t>This workshop is targeted toward developers of automated driving systems, government regulators, government and academic researchers, standards development organizations participants, and others interested in learning more about the behavioral assumptions used by safety-related models, in specific scenarios useful for evaluating the performance of an ADS.</w:t>
      </w:r>
    </w:p>
    <w:p w14:paraId="44CB10A3" w14:textId="77777777" w:rsidR="00302878" w:rsidRPr="00302878" w:rsidRDefault="00302878" w:rsidP="00302878">
      <w:pPr>
        <w:rPr>
          <w:rFonts w:ascii="Arial" w:hAnsi="Arial" w:cs="Arial"/>
        </w:rPr>
      </w:pPr>
    </w:p>
    <w:p w14:paraId="3D4A255E" w14:textId="77777777" w:rsidR="00302878" w:rsidRPr="00302878" w:rsidRDefault="00302878" w:rsidP="00302878">
      <w:pPr>
        <w:rPr>
          <w:rFonts w:ascii="Arial" w:hAnsi="Arial" w:cs="Arial"/>
        </w:rPr>
      </w:pPr>
      <w:r w:rsidRPr="00302878">
        <w:rPr>
          <w:rFonts w:ascii="Arial" w:hAnsi="Arial" w:cs="Arial"/>
        </w:rPr>
        <w:t>Why Attend:</w:t>
      </w:r>
    </w:p>
    <w:p w14:paraId="54CB7468" w14:textId="60884D0E" w:rsidR="00302878" w:rsidRPr="00302878" w:rsidRDefault="00302878" w:rsidP="00302878">
      <w:pPr>
        <w:rPr>
          <w:rFonts w:ascii="Arial" w:hAnsi="Arial" w:cs="Arial"/>
        </w:rPr>
      </w:pPr>
      <w:r w:rsidRPr="00302878">
        <w:rPr>
          <w:rFonts w:ascii="Arial" w:hAnsi="Arial" w:cs="Arial"/>
        </w:rPr>
        <w:t>Attendees at the workshop will gain an understanding of the full scope of the P2846 standard in advance of its publication. You will learn about potential implementation approaches being considered by the Working Group members that developed the standard. Attendees will also have the opportunity to participate in an open question and answer session with the working group members.</w:t>
      </w:r>
    </w:p>
    <w:sectPr w:rsidR="00302878" w:rsidRPr="003028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F0E0" w14:textId="77777777" w:rsidR="001B28F8" w:rsidRDefault="001B28F8" w:rsidP="00302878">
      <w:pPr>
        <w:spacing w:after="0" w:line="240" w:lineRule="auto"/>
      </w:pPr>
      <w:r>
        <w:separator/>
      </w:r>
    </w:p>
  </w:endnote>
  <w:endnote w:type="continuationSeparator" w:id="0">
    <w:p w14:paraId="3C1B66E0" w14:textId="77777777" w:rsidR="001B28F8" w:rsidRDefault="001B28F8" w:rsidP="0030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94C3" w14:textId="77777777" w:rsidR="001B28F8" w:rsidRDefault="001B28F8" w:rsidP="00302878">
      <w:pPr>
        <w:spacing w:after="0" w:line="240" w:lineRule="auto"/>
      </w:pPr>
      <w:r>
        <w:separator/>
      </w:r>
    </w:p>
  </w:footnote>
  <w:footnote w:type="continuationSeparator" w:id="0">
    <w:p w14:paraId="370A0FF3" w14:textId="77777777" w:rsidR="001B28F8" w:rsidRDefault="001B28F8" w:rsidP="0030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ADC6" w14:textId="7666E5C2" w:rsidR="00302878" w:rsidRPr="00302878" w:rsidRDefault="00302878">
    <w:pPr>
      <w:pStyle w:val="Header"/>
      <w:rPr>
        <w:rFonts w:ascii="Arial" w:hAnsi="Arial" w:cs="Arial"/>
        <w:sz w:val="20"/>
        <w:szCs w:val="20"/>
      </w:rPr>
    </w:pPr>
    <w:r w:rsidRPr="00302878">
      <w:rPr>
        <w:rFonts w:ascii="Arial" w:hAnsi="Arial" w:cs="Arial"/>
        <w:sz w:val="20"/>
        <w:szCs w:val="20"/>
      </w:rPr>
      <w:t>Submitted by the experts from IEEE</w:t>
    </w:r>
    <w:r w:rsidRPr="00302878">
      <w:rPr>
        <w:rFonts w:ascii="Arial" w:hAnsi="Arial" w:cs="Arial"/>
        <w:sz w:val="20"/>
        <w:szCs w:val="20"/>
      </w:rPr>
      <w:tab/>
    </w:r>
    <w:r w:rsidRPr="00302878">
      <w:rPr>
        <w:rFonts w:ascii="Arial" w:hAnsi="Arial" w:cs="Arial"/>
        <w:sz w:val="20"/>
        <w:szCs w:val="20"/>
      </w:rPr>
      <w:tab/>
      <w:t>FRAV-23-07</w:t>
    </w:r>
  </w:p>
  <w:p w14:paraId="64893B36" w14:textId="751BCAE2" w:rsidR="00302878" w:rsidRPr="00302878" w:rsidRDefault="00302878">
    <w:pPr>
      <w:pStyle w:val="Header"/>
      <w:rPr>
        <w:rFonts w:ascii="Arial" w:hAnsi="Arial" w:cs="Arial"/>
        <w:sz w:val="20"/>
        <w:szCs w:val="20"/>
      </w:rPr>
    </w:pPr>
    <w:r w:rsidRPr="00302878">
      <w:rPr>
        <w:rFonts w:ascii="Arial" w:hAnsi="Arial" w:cs="Arial"/>
        <w:sz w:val="20"/>
        <w:szCs w:val="20"/>
      </w:rPr>
      <w:tab/>
    </w:r>
    <w:r w:rsidRPr="00302878">
      <w:rPr>
        <w:rFonts w:ascii="Arial" w:hAnsi="Arial" w:cs="Arial"/>
        <w:sz w:val="20"/>
        <w:szCs w:val="20"/>
      </w:rPr>
      <w:tab/>
      <w:t>23</w:t>
    </w:r>
    <w:r w:rsidRPr="00302878">
      <w:rPr>
        <w:rFonts w:ascii="Arial" w:hAnsi="Arial" w:cs="Arial"/>
        <w:sz w:val="20"/>
        <w:szCs w:val="20"/>
        <w:vertAlign w:val="superscript"/>
      </w:rPr>
      <w:t>rd</w:t>
    </w:r>
    <w:r w:rsidRPr="00302878">
      <w:rPr>
        <w:rFonts w:ascii="Arial" w:hAnsi="Arial" w:cs="Arial"/>
        <w:sz w:val="20"/>
        <w:szCs w:val="20"/>
      </w:rPr>
      <w:t xml:space="preserve"> FRAV session</w:t>
    </w:r>
  </w:p>
  <w:p w14:paraId="464327F4" w14:textId="4C5B30A9" w:rsidR="00302878" w:rsidRPr="00302878" w:rsidRDefault="00302878">
    <w:pPr>
      <w:pStyle w:val="Header"/>
      <w:rPr>
        <w:rFonts w:ascii="Arial" w:hAnsi="Arial" w:cs="Arial"/>
        <w:sz w:val="20"/>
        <w:szCs w:val="20"/>
      </w:rPr>
    </w:pPr>
    <w:r w:rsidRPr="00302878">
      <w:rPr>
        <w:rFonts w:ascii="Arial" w:hAnsi="Arial" w:cs="Arial"/>
        <w:sz w:val="20"/>
        <w:szCs w:val="20"/>
      </w:rPr>
      <w:tab/>
    </w:r>
    <w:r w:rsidRPr="00302878">
      <w:rPr>
        <w:rFonts w:ascii="Arial" w:hAnsi="Arial" w:cs="Arial"/>
        <w:sz w:val="20"/>
        <w:szCs w:val="20"/>
      </w:rPr>
      <w:tab/>
      <w:t>13-14 January 2022</w:t>
    </w:r>
  </w:p>
  <w:p w14:paraId="6166A912" w14:textId="3A710409" w:rsidR="00302878" w:rsidRDefault="00302878">
    <w:pPr>
      <w:pStyle w:val="Header"/>
    </w:pPr>
  </w:p>
  <w:p w14:paraId="1CB4A7B6" w14:textId="77777777" w:rsidR="00302878" w:rsidRDefault="00302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84"/>
    <w:rsid w:val="001B28F8"/>
    <w:rsid w:val="00302878"/>
    <w:rsid w:val="004E4A62"/>
    <w:rsid w:val="00564E1E"/>
    <w:rsid w:val="00641550"/>
    <w:rsid w:val="006D6AC1"/>
    <w:rsid w:val="00CD3E56"/>
    <w:rsid w:val="00F35ACF"/>
    <w:rsid w:val="00F43EAA"/>
    <w:rsid w:val="00F943C1"/>
    <w:rsid w:val="00F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2D05"/>
  <w15:chartTrackingRefBased/>
  <w15:docId w15:val="{91EB000C-18AF-4E99-B906-3F8DADA8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Hyperlink">
    <w:name w:val="Hyperlink"/>
    <w:basedOn w:val="DefaultParagraphFont"/>
    <w:uiPriority w:val="99"/>
    <w:unhideWhenUsed/>
    <w:rsid w:val="00302878"/>
    <w:rPr>
      <w:color w:val="0563C1" w:themeColor="hyperlink"/>
      <w:u w:val="single"/>
    </w:rPr>
  </w:style>
  <w:style w:type="character" w:styleId="UnresolvedMention">
    <w:name w:val="Unresolved Mention"/>
    <w:basedOn w:val="DefaultParagraphFont"/>
    <w:uiPriority w:val="99"/>
    <w:semiHidden/>
    <w:unhideWhenUsed/>
    <w:rsid w:val="00302878"/>
    <w:rPr>
      <w:color w:val="605E5C"/>
      <w:shd w:val="clear" w:color="auto" w:fill="E1DFDD"/>
    </w:rPr>
  </w:style>
  <w:style w:type="paragraph" w:styleId="Header">
    <w:name w:val="header"/>
    <w:basedOn w:val="Normal"/>
    <w:link w:val="HeaderChar"/>
    <w:uiPriority w:val="99"/>
    <w:unhideWhenUsed/>
    <w:rsid w:val="0030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78"/>
  </w:style>
  <w:style w:type="paragraph" w:styleId="Footer">
    <w:name w:val="footer"/>
    <w:basedOn w:val="Normal"/>
    <w:link w:val="FooterChar"/>
    <w:uiPriority w:val="99"/>
    <w:unhideWhenUsed/>
    <w:rsid w:val="0030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gagestandards.ieee.org/IEEE-P2846-Workshop-LP-Regist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John Creamer</cp:lastModifiedBy>
  <cp:revision>1</cp:revision>
  <dcterms:created xsi:type="dcterms:W3CDTF">2022-01-14T10:05:00Z</dcterms:created>
  <dcterms:modified xsi:type="dcterms:W3CDTF">2022-01-14T10:35:00Z</dcterms:modified>
</cp:coreProperties>
</file>