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03214" w14:textId="5A57F6B1" w:rsidR="00913783" w:rsidRPr="00B54748" w:rsidRDefault="00913783" w:rsidP="00913783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356DD2">
        <w:t>twenty-</w:t>
      </w:r>
      <w:r w:rsidR="001C40A8">
        <w:t>seventh</w:t>
      </w:r>
      <w:r w:rsidR="002839CA">
        <w:t xml:space="preserve">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  <w:t>P</w:t>
      </w:r>
      <w:r w:rsidR="000C1FFC" w:rsidRPr="00B54748">
        <w:t xml:space="preserve">eriodical Technical Inspection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Pr="00B54748">
        <w:t>PTI)</w:t>
      </w:r>
    </w:p>
    <w:p w14:paraId="3A7DF76B" w14:textId="77777777" w:rsidR="00E71A31" w:rsidRPr="00B54748" w:rsidRDefault="00E71A31" w:rsidP="005D5952">
      <w:pPr>
        <w:spacing w:after="0" w:line="240" w:lineRule="auto"/>
        <w:jc w:val="center"/>
        <w:rPr>
          <w:rFonts w:ascii="Times New Roman" w:hAnsi="Times New Roman"/>
          <w:lang w:val="en-GB"/>
        </w:rPr>
      </w:pPr>
    </w:p>
    <w:p w14:paraId="0D8988A9" w14:textId="3F5F835A" w:rsidR="003F07F3" w:rsidRPr="00B54748" w:rsidRDefault="001C40A8" w:rsidP="003F07F3">
      <w:pPr>
        <w:autoSpaceDE w:val="0"/>
        <w:autoSpaceDN w:val="0"/>
        <w:adjustRightInd w:val="0"/>
        <w:spacing w:line="240" w:lineRule="atLeast"/>
        <w:jc w:val="center"/>
        <w:rPr>
          <w:rFonts w:ascii="Times New Roman" w:hAnsi="Times New Roman"/>
          <w:b/>
          <w:snapToGrid w:val="0"/>
          <w:color w:val="000000"/>
          <w:sz w:val="24"/>
          <w:lang w:val="en-GB"/>
        </w:rPr>
      </w:pPr>
      <w:r>
        <w:rPr>
          <w:rFonts w:ascii="Times New Roman" w:hAnsi="Times New Roman"/>
          <w:b/>
          <w:snapToGrid w:val="0"/>
          <w:color w:val="000000"/>
          <w:sz w:val="24"/>
          <w:lang w:val="en-GB"/>
        </w:rPr>
        <w:t>26 April</w:t>
      </w:r>
      <w:r w:rsidR="00387BB0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202</w:t>
      </w:r>
      <w:r w:rsidR="00CF278F">
        <w:rPr>
          <w:rFonts w:ascii="Times New Roman" w:hAnsi="Times New Roman"/>
          <w:b/>
          <w:snapToGrid w:val="0"/>
          <w:color w:val="000000"/>
          <w:sz w:val="24"/>
          <w:lang w:val="en-GB"/>
        </w:rPr>
        <w:t>2</w:t>
      </w:r>
      <w:r w:rsidR="000C1FFC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</w:t>
      </w:r>
      <w:r w:rsidR="00096565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>–</w:t>
      </w:r>
      <w:r w:rsidR="000C1FFC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</w:t>
      </w:r>
      <w:r w:rsidR="00356DD2">
        <w:rPr>
          <w:rFonts w:ascii="Times New Roman" w:hAnsi="Times New Roman"/>
          <w:b/>
          <w:snapToGrid w:val="0"/>
          <w:color w:val="000000"/>
          <w:sz w:val="24"/>
          <w:lang w:val="en-GB"/>
        </w:rPr>
        <w:t>10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:</w:t>
      </w:r>
      <w:r w:rsidR="0044465D">
        <w:rPr>
          <w:rFonts w:ascii="Times New Roman" w:hAnsi="Times New Roman"/>
          <w:b/>
          <w:snapToGrid w:val="0"/>
          <w:color w:val="000000"/>
          <w:sz w:val="24"/>
          <w:lang w:val="en-GB"/>
        </w:rPr>
        <w:t>0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0h</w:t>
      </w:r>
      <w:r w:rsidR="00096565" w:rsidRPr="00B54748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to 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1</w:t>
      </w:r>
      <w:r w:rsidR="00786E5F">
        <w:rPr>
          <w:rFonts w:ascii="Times New Roman" w:hAnsi="Times New Roman"/>
          <w:b/>
          <w:snapToGrid w:val="0"/>
          <w:color w:val="000000"/>
          <w:sz w:val="24"/>
          <w:lang w:val="en-GB"/>
        </w:rPr>
        <w:t>2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:</w:t>
      </w:r>
      <w:r w:rsidR="0044465D">
        <w:rPr>
          <w:rFonts w:ascii="Times New Roman" w:hAnsi="Times New Roman"/>
          <w:b/>
          <w:snapToGrid w:val="0"/>
          <w:color w:val="000000"/>
          <w:sz w:val="24"/>
          <w:lang w:val="en-GB"/>
        </w:rPr>
        <w:t>0</w:t>
      </w:r>
      <w:r w:rsidR="000977B4">
        <w:rPr>
          <w:rFonts w:ascii="Times New Roman" w:hAnsi="Times New Roman"/>
          <w:b/>
          <w:snapToGrid w:val="0"/>
          <w:color w:val="000000"/>
          <w:sz w:val="24"/>
          <w:lang w:val="en-GB"/>
        </w:rPr>
        <w:t>0h</w:t>
      </w:r>
      <w:r w:rsidR="0022767A">
        <w:rPr>
          <w:rFonts w:ascii="Times New Roman" w:hAnsi="Times New Roman"/>
          <w:b/>
          <w:snapToGrid w:val="0"/>
          <w:color w:val="000000"/>
          <w:sz w:val="24"/>
          <w:lang w:val="en-GB"/>
        </w:rPr>
        <w:t xml:space="preserve"> (CE</w:t>
      </w:r>
      <w:r>
        <w:rPr>
          <w:rFonts w:ascii="Times New Roman" w:hAnsi="Times New Roman"/>
          <w:b/>
          <w:snapToGrid w:val="0"/>
          <w:color w:val="000000"/>
          <w:sz w:val="24"/>
          <w:lang w:val="en-GB"/>
        </w:rPr>
        <w:t>S</w:t>
      </w:r>
      <w:r w:rsidR="0022767A">
        <w:rPr>
          <w:rFonts w:ascii="Times New Roman" w:hAnsi="Times New Roman"/>
          <w:b/>
          <w:snapToGrid w:val="0"/>
          <w:color w:val="000000"/>
          <w:sz w:val="24"/>
          <w:lang w:val="en-GB"/>
        </w:rPr>
        <w:t>T)</w:t>
      </w:r>
    </w:p>
    <w:p w14:paraId="0F78205D" w14:textId="12DAD5A8" w:rsidR="00CF278F" w:rsidRDefault="0044465D" w:rsidP="008B76F0">
      <w:pPr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  <w:r>
        <w:rPr>
          <w:rFonts w:ascii="Times New Roman" w:hAnsi="Times New Roman"/>
          <w:snapToGrid w:val="0"/>
          <w:color w:val="000000"/>
          <w:sz w:val="24"/>
          <w:lang w:val="en-GB"/>
        </w:rPr>
        <w:t xml:space="preserve">Web meeting: </w:t>
      </w:r>
      <w:hyperlink r:id="rId8" w:history="1">
        <w:r w:rsidR="001A4812" w:rsidRPr="001A4812">
          <w:rPr>
            <w:rStyle w:val="Hyperlink"/>
            <w:rFonts w:ascii="Times New Roman" w:hAnsi="Times New Roman"/>
            <w:snapToGrid w:val="0"/>
            <w:color w:val="4472C4" w:themeColor="accent1"/>
            <w:sz w:val="24"/>
            <w:u w:val="single"/>
            <w:lang w:val="en-GB"/>
          </w:rPr>
          <w:t>https://us02web.zoom.us/j/87158876021?pwd=N0ttaGcxTHM2ajhlRXV0RkFQd1hNdz09&amp;from=addon</w:t>
        </w:r>
      </w:hyperlink>
      <w:r w:rsidR="001A4812" w:rsidRPr="001A4812">
        <w:rPr>
          <w:rFonts w:ascii="Times New Roman" w:hAnsi="Times New Roman"/>
          <w:snapToGrid w:val="0"/>
          <w:color w:val="4472C4" w:themeColor="accent1"/>
          <w:sz w:val="24"/>
          <w:u w:val="single"/>
          <w:lang w:val="en-GB"/>
        </w:rPr>
        <w:t xml:space="preserve"> </w:t>
      </w:r>
      <w:hyperlink r:id="rId9" w:history="1"/>
    </w:p>
    <w:p w14:paraId="0351772E" w14:textId="77777777" w:rsidR="00877A07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Welcome</w:t>
      </w:r>
    </w:p>
    <w:p w14:paraId="6755E398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B54748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 xml:space="preserve">Adoption of the agenda </w:t>
      </w:r>
    </w:p>
    <w:p w14:paraId="3B943695" w14:textId="4A1B2F72" w:rsidR="00786E5F" w:rsidRPr="00B54748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B54748">
        <w:rPr>
          <w:sz w:val="24"/>
          <w:szCs w:val="24"/>
          <w:lang w:val="en-GB"/>
        </w:rPr>
        <w:t>Documentation:</w:t>
      </w:r>
      <w:r>
        <w:rPr>
          <w:sz w:val="24"/>
          <w:szCs w:val="24"/>
          <w:lang w:val="en-GB"/>
        </w:rPr>
        <w:tab/>
      </w:r>
      <w:r w:rsidRPr="00B54748">
        <w:rPr>
          <w:sz w:val="24"/>
          <w:szCs w:val="24"/>
          <w:lang w:val="en-GB"/>
        </w:rPr>
        <w:t>PTI-</w:t>
      </w:r>
      <w:r>
        <w:rPr>
          <w:sz w:val="24"/>
          <w:szCs w:val="24"/>
          <w:lang w:val="en-GB"/>
        </w:rPr>
        <w:t>2</w:t>
      </w:r>
      <w:r w:rsidR="001C40A8">
        <w:rPr>
          <w:sz w:val="24"/>
          <w:szCs w:val="24"/>
          <w:lang w:val="en-GB"/>
        </w:rPr>
        <w:t>7</w:t>
      </w:r>
      <w:r>
        <w:rPr>
          <w:sz w:val="24"/>
          <w:szCs w:val="24"/>
          <w:lang w:val="en-GB"/>
        </w:rPr>
        <w:t>-0</w:t>
      </w:r>
      <w:r w:rsidR="00CF278F">
        <w:rPr>
          <w:sz w:val="24"/>
          <w:szCs w:val="24"/>
          <w:lang w:val="en-GB"/>
        </w:rPr>
        <w:t>1</w:t>
      </w:r>
    </w:p>
    <w:p w14:paraId="2C2E7A9F" w14:textId="77777777" w:rsidR="00216B60" w:rsidRPr="00B54748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B54748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B54748">
        <w:rPr>
          <w:b/>
          <w:sz w:val="24"/>
          <w:szCs w:val="24"/>
          <w:lang w:val="en-GB"/>
        </w:rPr>
        <w:t>Approval of the minutes of the previous meeting</w:t>
      </w:r>
    </w:p>
    <w:p w14:paraId="6D674320" w14:textId="30231D64" w:rsidR="00CB3043" w:rsidRDefault="00913783" w:rsidP="00CB3043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B54748">
        <w:rPr>
          <w:sz w:val="24"/>
          <w:szCs w:val="24"/>
          <w:lang w:val="en-GB"/>
        </w:rPr>
        <w:t>Documentation:</w:t>
      </w:r>
      <w:r w:rsidR="00184FA6">
        <w:rPr>
          <w:sz w:val="24"/>
          <w:szCs w:val="24"/>
          <w:lang w:val="en-GB"/>
        </w:rPr>
        <w:tab/>
      </w:r>
      <w:r w:rsidR="005F49E5" w:rsidRPr="00B54748">
        <w:rPr>
          <w:sz w:val="24"/>
          <w:szCs w:val="24"/>
          <w:lang w:val="en-GB"/>
        </w:rPr>
        <w:t>PTI-</w:t>
      </w:r>
      <w:r w:rsidR="00356DD2">
        <w:rPr>
          <w:sz w:val="24"/>
          <w:szCs w:val="24"/>
          <w:lang w:val="en-GB"/>
        </w:rPr>
        <w:t>2</w:t>
      </w:r>
      <w:r w:rsidR="00BE6AFD">
        <w:rPr>
          <w:sz w:val="24"/>
          <w:szCs w:val="24"/>
          <w:lang w:val="en-GB"/>
        </w:rPr>
        <w:t>6</w:t>
      </w:r>
      <w:r w:rsidR="00356DD2">
        <w:rPr>
          <w:sz w:val="24"/>
          <w:szCs w:val="24"/>
          <w:lang w:val="en-GB"/>
        </w:rPr>
        <w:t>-</w:t>
      </w:r>
      <w:r w:rsidR="008B76F0">
        <w:rPr>
          <w:sz w:val="24"/>
          <w:szCs w:val="24"/>
          <w:lang w:val="en-GB"/>
        </w:rPr>
        <w:t>0</w:t>
      </w:r>
      <w:r w:rsidR="00BE6AFD">
        <w:rPr>
          <w:sz w:val="24"/>
          <w:szCs w:val="24"/>
          <w:lang w:val="en-GB"/>
        </w:rPr>
        <w:t>6</w:t>
      </w:r>
    </w:p>
    <w:p w14:paraId="3F66F591" w14:textId="6BE79DE8" w:rsidR="00DF1FD0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B54748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Coordination and organization of the work</w:t>
      </w:r>
    </w:p>
    <w:p w14:paraId="54AA22CE" w14:textId="4A39DE01" w:rsidR="00DF1FD0" w:rsidRPr="00EA606A" w:rsidRDefault="00DF1FD0" w:rsidP="0009240D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>Documentation:</w:t>
      </w:r>
      <w:r w:rsidRPr="00EA606A">
        <w:rPr>
          <w:sz w:val="24"/>
          <w:szCs w:val="24"/>
          <w:lang w:val="en-GB"/>
        </w:rPr>
        <w:tab/>
        <w:t>WP.29-18</w:t>
      </w:r>
      <w:r w:rsidR="00245A45" w:rsidRPr="00EA606A">
        <w:rPr>
          <w:sz w:val="24"/>
          <w:szCs w:val="24"/>
          <w:lang w:val="en-GB"/>
        </w:rPr>
        <w:t>5</w:t>
      </w:r>
      <w:r w:rsidRPr="00EA606A">
        <w:rPr>
          <w:sz w:val="24"/>
          <w:szCs w:val="24"/>
          <w:lang w:val="en-GB"/>
        </w:rPr>
        <w:t>-</w:t>
      </w:r>
      <w:r w:rsidR="00245A45" w:rsidRPr="00EA606A">
        <w:rPr>
          <w:sz w:val="24"/>
          <w:szCs w:val="24"/>
          <w:lang w:val="en-GB"/>
        </w:rPr>
        <w:t>15</w:t>
      </w:r>
    </w:p>
    <w:p w14:paraId="2D872334" w14:textId="4EDE724A" w:rsidR="00184FA6" w:rsidRPr="00EA606A" w:rsidRDefault="00184FA6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12EEFB0A" w14:textId="75215EBC" w:rsidR="00466FE4" w:rsidRPr="00EA606A" w:rsidRDefault="00466FE4" w:rsidP="008B76F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A606A">
        <w:rPr>
          <w:rFonts w:eastAsia="Calibri"/>
          <w:b/>
          <w:color w:val="000000"/>
          <w:sz w:val="24"/>
          <w:szCs w:val="24"/>
          <w:lang w:val="en-US" w:eastAsia="en-GB"/>
        </w:rPr>
        <w:t>In-service compliance assessment</w:t>
      </w:r>
    </w:p>
    <w:p w14:paraId="6E418A84" w14:textId="5D0C06C4" w:rsidR="008B76F0" w:rsidRPr="00EA606A" w:rsidRDefault="00466FE4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  <w:t>Documentation:</w:t>
      </w:r>
      <w:r w:rsid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</w:rPr>
        <w:t>ECE/TRANS/WP.29/2021/148</w:t>
      </w:r>
    </w:p>
    <w:p w14:paraId="374C97E1" w14:textId="77777777" w:rsidR="00466FE4" w:rsidRPr="00EA606A" w:rsidRDefault="00466FE4" w:rsidP="00466FE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79FF3409" w14:textId="44A4144D" w:rsidR="00466FE4" w:rsidRPr="00EA606A" w:rsidRDefault="00466FE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A606A">
        <w:rPr>
          <w:b/>
          <w:sz w:val="24"/>
          <w:szCs w:val="24"/>
        </w:rPr>
        <w:t>Measures to detect tampering</w:t>
      </w:r>
    </w:p>
    <w:p w14:paraId="65ABB765" w14:textId="77777777" w:rsidR="00EA606A" w:rsidRPr="00EA606A" w:rsidRDefault="00EA606A" w:rsidP="00EA606A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345E500B" w14:textId="169AE05F" w:rsidR="00356DD2" w:rsidRPr="00EA606A" w:rsidRDefault="00466FE4" w:rsidP="00466FE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  <w:r w:rsidRPr="00EA606A">
        <w:rPr>
          <w:b/>
          <w:sz w:val="24"/>
          <w:szCs w:val="24"/>
          <w:lang w:val="en-GB"/>
        </w:rPr>
        <w:t xml:space="preserve">6.1 </w:t>
      </w:r>
      <w:r w:rsidR="00A96F54" w:rsidRPr="00EA606A">
        <w:rPr>
          <w:b/>
          <w:sz w:val="24"/>
          <w:szCs w:val="24"/>
          <w:lang w:val="en-GB"/>
        </w:rPr>
        <w:t>PN measurement in PTI</w:t>
      </w:r>
    </w:p>
    <w:p w14:paraId="0AFAA07C" w14:textId="626B6B0E" w:rsidR="00A77BC1" w:rsidRPr="00EA606A" w:rsidRDefault="00A77BC1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  <w:t>Documentation:</w:t>
      </w:r>
      <w:r w:rsidRPr="00EA606A">
        <w:rPr>
          <w:sz w:val="24"/>
          <w:szCs w:val="24"/>
          <w:lang w:val="en-GB"/>
        </w:rPr>
        <w:tab/>
        <w:t>PTI-20-02</w:t>
      </w:r>
    </w:p>
    <w:p w14:paraId="4BEB6E84" w14:textId="14C895C4" w:rsidR="00A77BC1" w:rsidRPr="00EA606A" w:rsidRDefault="00A77BC1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PTI-20-03</w:t>
      </w:r>
    </w:p>
    <w:p w14:paraId="6E264AE7" w14:textId="3972AB09" w:rsidR="00A77BC1" w:rsidRPr="00EA606A" w:rsidRDefault="00A77BC1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PTI-22-03</w:t>
      </w:r>
    </w:p>
    <w:p w14:paraId="7F185A1F" w14:textId="06EB990B" w:rsidR="00A77BC1" w:rsidRPr="00EA606A" w:rsidRDefault="00A77BC1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PTI-22-04</w:t>
      </w:r>
    </w:p>
    <w:p w14:paraId="175AE76E" w14:textId="00BF0DEB" w:rsidR="00A77BC1" w:rsidRPr="00EA606A" w:rsidRDefault="00A77BC1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PTI-22-05</w:t>
      </w:r>
    </w:p>
    <w:p w14:paraId="3C8596CF" w14:textId="0DCB1EC9" w:rsidR="007638D6" w:rsidRPr="00EA606A" w:rsidRDefault="007638D6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PTI-23-02</w:t>
      </w:r>
    </w:p>
    <w:p w14:paraId="4468CC20" w14:textId="57BE3490" w:rsidR="0009240D" w:rsidRPr="00EA606A" w:rsidRDefault="0009240D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PTI-24-02</w:t>
      </w:r>
    </w:p>
    <w:p w14:paraId="36F369FB" w14:textId="444D1B32" w:rsidR="00F20BC4" w:rsidRDefault="00F20BC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PTI-25-01</w:t>
      </w:r>
    </w:p>
    <w:p w14:paraId="2A251596" w14:textId="5F3A698D" w:rsidR="00CF278F" w:rsidRDefault="00CF278F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PTI-25-07</w:t>
      </w:r>
    </w:p>
    <w:p w14:paraId="5EF03304" w14:textId="1A3EAB81" w:rsidR="005E763C" w:rsidRDefault="005E763C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PTI-26-05</w:t>
      </w:r>
    </w:p>
    <w:p w14:paraId="1B2F19CA" w14:textId="155AB812" w:rsidR="00591C34" w:rsidRPr="00591C34" w:rsidRDefault="006002E3" w:rsidP="00591C34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  <w:r w:rsidRPr="00EA606A">
        <w:rPr>
          <w:b/>
          <w:sz w:val="24"/>
          <w:szCs w:val="24"/>
          <w:lang w:val="en-GB"/>
        </w:rPr>
        <w:t>6.</w:t>
      </w:r>
      <w:r>
        <w:rPr>
          <w:b/>
          <w:sz w:val="24"/>
          <w:szCs w:val="24"/>
          <w:lang w:val="en-GB"/>
        </w:rPr>
        <w:t>2</w:t>
      </w:r>
      <w:r w:rsidRPr="00EA606A">
        <w:rPr>
          <w:b/>
          <w:sz w:val="24"/>
          <w:szCs w:val="24"/>
          <w:lang w:val="en-GB"/>
        </w:rPr>
        <w:t xml:space="preserve"> </w:t>
      </w:r>
      <w:r w:rsidR="00591C34">
        <w:rPr>
          <w:b/>
          <w:sz w:val="24"/>
          <w:szCs w:val="24"/>
          <w:lang w:val="en-GB"/>
        </w:rPr>
        <w:t>Odometer tampering</w:t>
      </w:r>
    </w:p>
    <w:p w14:paraId="632F0548" w14:textId="37C38774" w:rsidR="00591C34" w:rsidRPr="00EA606A" w:rsidRDefault="00591C34" w:rsidP="00591C34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>Documentation:</w:t>
      </w:r>
      <w:r w:rsidRPr="00EA606A">
        <w:rPr>
          <w:sz w:val="24"/>
          <w:szCs w:val="24"/>
          <w:lang w:val="en-GB"/>
        </w:rPr>
        <w:tab/>
        <w:t>PTI-2</w:t>
      </w:r>
      <w:r>
        <w:rPr>
          <w:sz w:val="24"/>
          <w:szCs w:val="24"/>
          <w:lang w:val="en-GB"/>
        </w:rPr>
        <w:t>5</w:t>
      </w:r>
      <w:r w:rsidRPr="00EA606A">
        <w:rPr>
          <w:sz w:val="24"/>
          <w:szCs w:val="24"/>
          <w:lang w:val="en-GB"/>
        </w:rPr>
        <w:t>-0</w:t>
      </w:r>
      <w:r>
        <w:rPr>
          <w:sz w:val="24"/>
          <w:szCs w:val="24"/>
          <w:lang w:val="en-GB"/>
        </w:rPr>
        <w:t>5</w:t>
      </w:r>
    </w:p>
    <w:p w14:paraId="1DEA7A64" w14:textId="77777777" w:rsidR="00591C34" w:rsidRPr="00EA606A" w:rsidRDefault="00591C34" w:rsidP="00591C34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  <w:t>PTI-2</w:t>
      </w:r>
      <w:r>
        <w:rPr>
          <w:sz w:val="24"/>
          <w:szCs w:val="24"/>
          <w:lang w:val="en-GB"/>
        </w:rPr>
        <w:t>5</w:t>
      </w:r>
      <w:r w:rsidRPr="00EA606A">
        <w:rPr>
          <w:sz w:val="24"/>
          <w:szCs w:val="24"/>
          <w:lang w:val="en-GB"/>
        </w:rPr>
        <w:t>-0</w:t>
      </w:r>
      <w:r>
        <w:rPr>
          <w:sz w:val="24"/>
          <w:szCs w:val="24"/>
          <w:lang w:val="en-GB"/>
        </w:rPr>
        <w:t>6</w:t>
      </w:r>
    </w:p>
    <w:p w14:paraId="2143533A" w14:textId="33AFF3C6" w:rsidR="00A77BC1" w:rsidRDefault="00A77BC1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</w:p>
    <w:p w14:paraId="704F3E9E" w14:textId="77CEEFD5" w:rsidR="00CB3043" w:rsidRPr="00EA606A" w:rsidRDefault="00466FE4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EA606A">
        <w:rPr>
          <w:b/>
          <w:sz w:val="24"/>
          <w:szCs w:val="24"/>
          <w:lang w:val="en-GB"/>
        </w:rPr>
        <w:t>Draft Rule on eCall</w:t>
      </w:r>
    </w:p>
    <w:p w14:paraId="08ECA49B" w14:textId="76ABFC42" w:rsidR="00245A45" w:rsidRPr="00EA606A" w:rsidRDefault="00245A45" w:rsidP="0009240D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b/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>Documentation:</w:t>
      </w:r>
      <w:r w:rsidR="00EA606A" w:rsidRPr="00EA606A">
        <w:rPr>
          <w:sz w:val="24"/>
          <w:szCs w:val="24"/>
          <w:lang w:val="en-GB"/>
        </w:rPr>
        <w:tab/>
      </w:r>
      <w:r w:rsidR="00D440B4" w:rsidRPr="00EA606A">
        <w:rPr>
          <w:sz w:val="24"/>
          <w:szCs w:val="24"/>
          <w:lang w:val="en-GB"/>
        </w:rPr>
        <w:t>PTI-14-03</w:t>
      </w:r>
    </w:p>
    <w:p w14:paraId="45634347" w14:textId="01DB8BD7" w:rsidR="00D440B4" w:rsidRPr="00EA606A" w:rsidRDefault="00D440B4" w:rsidP="0009240D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="00EA606A"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>PTI-15-03</w:t>
      </w:r>
    </w:p>
    <w:p w14:paraId="04834E03" w14:textId="63EE57F8" w:rsidR="00D440B4" w:rsidRPr="00EA606A" w:rsidRDefault="00D440B4" w:rsidP="0009240D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ab/>
      </w:r>
      <w:r w:rsidR="00EA606A"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>PTI-17-06</w:t>
      </w:r>
    </w:p>
    <w:p w14:paraId="0F2DDCC7" w14:textId="67E7EF7D" w:rsidR="0009240D" w:rsidRDefault="00245A45" w:rsidP="0009240D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ca-ES"/>
        </w:rPr>
      </w:pPr>
      <w:r w:rsidRPr="00EA606A">
        <w:rPr>
          <w:sz w:val="24"/>
          <w:szCs w:val="24"/>
          <w:lang w:val="en-GB"/>
        </w:rPr>
        <w:tab/>
      </w:r>
      <w:r w:rsidR="00D440B4" w:rsidRPr="00EA606A">
        <w:rPr>
          <w:sz w:val="24"/>
          <w:szCs w:val="24"/>
          <w:lang w:val="en-GB"/>
        </w:rPr>
        <w:tab/>
      </w:r>
      <w:r w:rsidR="00D440B4" w:rsidRPr="00EA606A">
        <w:rPr>
          <w:sz w:val="24"/>
          <w:szCs w:val="24"/>
          <w:lang w:val="en-GB"/>
        </w:rPr>
        <w:tab/>
      </w:r>
      <w:r w:rsidR="00D440B4" w:rsidRPr="00EA606A">
        <w:rPr>
          <w:sz w:val="24"/>
          <w:szCs w:val="24"/>
          <w:lang w:val="en-GB"/>
        </w:rPr>
        <w:tab/>
      </w:r>
      <w:r w:rsidR="00EA606A" w:rsidRPr="00EA606A">
        <w:rPr>
          <w:sz w:val="24"/>
          <w:szCs w:val="24"/>
          <w:lang w:val="en-GB"/>
        </w:rPr>
        <w:tab/>
      </w:r>
      <w:r w:rsidRPr="00EA606A">
        <w:rPr>
          <w:sz w:val="24"/>
          <w:szCs w:val="24"/>
          <w:lang w:val="en-GB"/>
        </w:rPr>
        <w:t>C</w:t>
      </w:r>
      <w:r w:rsidRPr="00EA606A">
        <w:rPr>
          <w:sz w:val="24"/>
          <w:szCs w:val="24"/>
        </w:rPr>
        <w:t xml:space="preserve">ommission </w:t>
      </w:r>
      <w:r w:rsidR="00EA606A">
        <w:rPr>
          <w:sz w:val="24"/>
          <w:szCs w:val="24"/>
          <w:lang w:val="ca-ES"/>
        </w:rPr>
        <w:t>D</w:t>
      </w:r>
      <w:r w:rsidRPr="00EA606A">
        <w:rPr>
          <w:sz w:val="24"/>
          <w:szCs w:val="24"/>
        </w:rPr>
        <w:t xml:space="preserve">elegated </w:t>
      </w:r>
      <w:r w:rsidR="00EA606A">
        <w:rPr>
          <w:sz w:val="24"/>
          <w:szCs w:val="24"/>
          <w:lang w:val="ca-ES"/>
        </w:rPr>
        <w:t>D</w:t>
      </w:r>
      <w:r w:rsidRPr="00EA606A">
        <w:rPr>
          <w:sz w:val="24"/>
          <w:szCs w:val="24"/>
        </w:rPr>
        <w:t>irective</w:t>
      </w:r>
      <w:r w:rsidR="00EA606A">
        <w:rPr>
          <w:sz w:val="24"/>
          <w:szCs w:val="24"/>
          <w:lang w:val="ca-ES"/>
        </w:rPr>
        <w:t xml:space="preserve"> </w:t>
      </w:r>
      <w:r w:rsidRPr="00EA606A">
        <w:rPr>
          <w:sz w:val="24"/>
          <w:szCs w:val="24"/>
        </w:rPr>
        <w:t>(EU) 2021/1717</w:t>
      </w:r>
    </w:p>
    <w:p w14:paraId="107638BF" w14:textId="71463BB8" w:rsidR="00EA606A" w:rsidRDefault="00CF278F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lastRenderedPageBreak/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  <w:t>PTI-25-03</w:t>
      </w:r>
    </w:p>
    <w:p w14:paraId="2E6DE31A" w14:textId="2FC5ED7F" w:rsidR="005E763C" w:rsidRDefault="005E763C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  <w:t>PTI-26-03</w:t>
      </w:r>
    </w:p>
    <w:p w14:paraId="5734DF8D" w14:textId="74D46F71" w:rsidR="005E763C" w:rsidRDefault="005E763C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  <w:t>PTI-26-04</w:t>
      </w:r>
    </w:p>
    <w:p w14:paraId="14C4293B" w14:textId="14B0A43E" w:rsidR="00A46B5C" w:rsidRDefault="00A46B5C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ca-E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 w:rsidRPr="00A46B5C">
        <w:rPr>
          <w:sz w:val="24"/>
          <w:szCs w:val="24"/>
          <w:lang w:val="ca-ES"/>
        </w:rPr>
        <w:t>GRSG-123-12</w:t>
      </w:r>
    </w:p>
    <w:p w14:paraId="59795C74" w14:textId="77777777" w:rsidR="005E763C" w:rsidRPr="00CF278F" w:rsidRDefault="005E763C" w:rsidP="00CF278F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ca-ES"/>
        </w:rPr>
      </w:pPr>
    </w:p>
    <w:p w14:paraId="55C4E962" w14:textId="77777777" w:rsidR="00CF278F" w:rsidRDefault="00F20BC4" w:rsidP="00CF278F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DETA</w:t>
      </w:r>
    </w:p>
    <w:p w14:paraId="31AC9B11" w14:textId="615CA31D" w:rsidR="00CF278F" w:rsidRDefault="00CF278F" w:rsidP="00CF278F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 w:rsidRPr="00CF278F">
        <w:rPr>
          <w:bCs/>
          <w:sz w:val="24"/>
          <w:szCs w:val="24"/>
          <w:lang w:val="en-GB"/>
        </w:rPr>
        <w:tab/>
        <w:t>Documentation:</w:t>
      </w:r>
      <w:r w:rsidRPr="00CF278F">
        <w:rPr>
          <w:bCs/>
          <w:sz w:val="24"/>
          <w:szCs w:val="24"/>
          <w:lang w:val="en-GB"/>
        </w:rPr>
        <w:tab/>
        <w:t>PTI-25-04</w:t>
      </w:r>
    </w:p>
    <w:p w14:paraId="39EA6E78" w14:textId="4B80DF3E" w:rsidR="00C926CE" w:rsidRDefault="00C926CE" w:rsidP="00CF278F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  <w:t>PTI-26-02</w:t>
      </w:r>
    </w:p>
    <w:p w14:paraId="2A012A83" w14:textId="50BFD88E" w:rsidR="00C926CE" w:rsidRPr="00CF278F" w:rsidRDefault="00C926CE" w:rsidP="00CF278F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</w:r>
      <w:r>
        <w:rPr>
          <w:bCs/>
          <w:sz w:val="24"/>
          <w:szCs w:val="24"/>
          <w:lang w:val="en-GB"/>
        </w:rPr>
        <w:tab/>
        <w:t>DETA-</w:t>
      </w:r>
      <w:r w:rsidRPr="00C926CE">
        <w:rPr>
          <w:bCs/>
          <w:sz w:val="24"/>
          <w:szCs w:val="24"/>
          <w:lang w:val="en-GB"/>
        </w:rPr>
        <w:t>SG-UI-02</w:t>
      </w:r>
    </w:p>
    <w:p w14:paraId="421FC9D8" w14:textId="119F5035" w:rsidR="007638D6" w:rsidRDefault="007638D6" w:rsidP="00DF1FD0">
      <w:pPr>
        <w:pStyle w:val="SingleTxtG"/>
        <w:spacing w:after="0"/>
        <w:ind w:left="0"/>
        <w:rPr>
          <w:sz w:val="24"/>
          <w:szCs w:val="24"/>
          <w:lang w:val="fr-FR"/>
        </w:rPr>
      </w:pPr>
    </w:p>
    <w:p w14:paraId="171A9F39" w14:textId="4FE55B7D" w:rsidR="004B5B8D" w:rsidRDefault="004B5B8D" w:rsidP="004B5B8D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IWG</w:t>
      </w:r>
      <w:r w:rsidR="009D6B17">
        <w:rPr>
          <w:b/>
          <w:sz w:val="24"/>
          <w:szCs w:val="24"/>
          <w:lang w:val="en-GB"/>
        </w:rPr>
        <w:t xml:space="preserve"> </w:t>
      </w:r>
      <w:r w:rsidR="009D6B17" w:rsidRPr="009D6B17">
        <w:rPr>
          <w:b/>
          <w:sz w:val="24"/>
          <w:szCs w:val="24"/>
          <w:lang w:val="en-GB"/>
        </w:rPr>
        <w:t>SCUNV</w:t>
      </w:r>
      <w:r w:rsidR="005E4EDD">
        <w:rPr>
          <w:b/>
          <w:sz w:val="24"/>
          <w:szCs w:val="24"/>
          <w:lang w:val="en-GB"/>
        </w:rPr>
        <w:t xml:space="preserve"> – Safer and Cleaner New and Used Vehicles</w:t>
      </w:r>
    </w:p>
    <w:p w14:paraId="1ACCBCEB" w14:textId="02ABF48E" w:rsidR="004B5B8D" w:rsidRDefault="004B5B8D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  <w:r w:rsidRPr="00CF278F">
        <w:rPr>
          <w:bCs/>
          <w:sz w:val="24"/>
          <w:szCs w:val="24"/>
          <w:lang w:val="en-GB"/>
        </w:rPr>
        <w:t>Documentation:</w:t>
      </w:r>
      <w:r w:rsidRPr="00CF278F">
        <w:rPr>
          <w:bCs/>
          <w:sz w:val="24"/>
          <w:szCs w:val="24"/>
          <w:lang w:val="en-GB"/>
        </w:rPr>
        <w:tab/>
      </w:r>
      <w:r w:rsidR="00CB38AE" w:rsidRPr="00CB38AE">
        <w:rPr>
          <w:bCs/>
          <w:sz w:val="24"/>
          <w:szCs w:val="24"/>
          <w:lang w:val="en-GB"/>
        </w:rPr>
        <w:t>WP.29-186-10</w:t>
      </w:r>
    </w:p>
    <w:p w14:paraId="704B14A5" w14:textId="77777777" w:rsidR="004B5B8D" w:rsidRPr="004B5B8D" w:rsidRDefault="004B5B8D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Any Other Business</w:t>
      </w:r>
    </w:p>
    <w:p w14:paraId="27D4B781" w14:textId="77777777" w:rsidR="00EA606A" w:rsidRPr="000C5481" w:rsidRDefault="00EA606A" w:rsidP="00DF1FD0">
      <w:pPr>
        <w:pStyle w:val="SingleTxtG"/>
        <w:spacing w:after="0"/>
        <w:ind w:left="0"/>
        <w:rPr>
          <w:sz w:val="24"/>
          <w:szCs w:val="24"/>
          <w:lang w:val="fr-FR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B54748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F20BC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A3A87" w14:textId="77777777" w:rsidR="0007696C" w:rsidRDefault="0007696C" w:rsidP="00F03B82">
      <w:pPr>
        <w:spacing w:after="0" w:line="240" w:lineRule="auto"/>
      </w:pPr>
      <w:r>
        <w:separator/>
      </w:r>
    </w:p>
  </w:endnote>
  <w:endnote w:type="continuationSeparator" w:id="0">
    <w:p w14:paraId="4672D2B9" w14:textId="77777777" w:rsidR="0007696C" w:rsidRDefault="0007696C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0B8A7" w14:textId="77777777" w:rsidR="00184FA6" w:rsidRDefault="00184F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F1FC6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F1FC6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DF1FC6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493B2F" w14:textId="77777777" w:rsidR="0007696C" w:rsidRDefault="0007696C" w:rsidP="00F03B82">
      <w:pPr>
        <w:spacing w:after="0" w:line="240" w:lineRule="auto"/>
      </w:pPr>
      <w:r>
        <w:separator/>
      </w:r>
    </w:p>
  </w:footnote>
  <w:footnote w:type="continuationSeparator" w:id="0">
    <w:p w14:paraId="7764AB4D" w14:textId="77777777" w:rsidR="0007696C" w:rsidRDefault="0007696C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4BB6E" w14:textId="77777777" w:rsidR="00184FA6" w:rsidRDefault="00184F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74EB3" w14:textId="77777777" w:rsidR="00184FA6" w:rsidRDefault="00184FA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FD756" w14:textId="26CD7A63" w:rsidR="00D90D59" w:rsidRPr="008B531D" w:rsidRDefault="00356DD2" w:rsidP="00F20BC4">
    <w:pPr>
      <w:pStyle w:val="Header"/>
      <w:jc w:val="right"/>
      <w:rPr>
        <w:rFonts w:ascii="Times New Roman" w:hAnsi="Times New Roman"/>
      </w:rPr>
    </w:pPr>
    <w:r>
      <w:t>PTI-2</w:t>
    </w:r>
    <w:r w:rsidR="001C40A8">
      <w:t>7</w:t>
    </w:r>
    <w:r>
      <w:t>-0</w:t>
    </w:r>
    <w:r w:rsidR="00CF278F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9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0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2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>
    <w:abstractNumId w:val="10"/>
  </w:num>
  <w:num w:numId="2">
    <w:abstractNumId w:val="6"/>
  </w:num>
  <w:num w:numId="3">
    <w:abstractNumId w:val="2"/>
  </w:num>
  <w:num w:numId="4">
    <w:abstractNumId w:val="1"/>
  </w:num>
  <w:num w:numId="5">
    <w:abstractNumId w:val="0"/>
  </w:num>
  <w:num w:numId="6">
    <w:abstractNumId w:val="7"/>
  </w:num>
  <w:num w:numId="7">
    <w:abstractNumId w:val="4"/>
  </w:num>
  <w:num w:numId="8">
    <w:abstractNumId w:val="9"/>
  </w:num>
  <w:num w:numId="9">
    <w:abstractNumId w:val="8"/>
  </w:num>
  <w:num w:numId="10">
    <w:abstractNumId w:val="11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6BEA"/>
    <w:rsid w:val="00051324"/>
    <w:rsid w:val="000522D8"/>
    <w:rsid w:val="000525A4"/>
    <w:rsid w:val="00053BB4"/>
    <w:rsid w:val="00070225"/>
    <w:rsid w:val="000734E7"/>
    <w:rsid w:val="0007696C"/>
    <w:rsid w:val="0009240D"/>
    <w:rsid w:val="00096565"/>
    <w:rsid w:val="000977B4"/>
    <w:rsid w:val="000C1FFC"/>
    <w:rsid w:val="000E6538"/>
    <w:rsid w:val="000F60C2"/>
    <w:rsid w:val="0013021B"/>
    <w:rsid w:val="00141787"/>
    <w:rsid w:val="001702CE"/>
    <w:rsid w:val="001837D9"/>
    <w:rsid w:val="001840AC"/>
    <w:rsid w:val="00184FA6"/>
    <w:rsid w:val="00185A1F"/>
    <w:rsid w:val="001A4812"/>
    <w:rsid w:val="001B5C5D"/>
    <w:rsid w:val="001C2E41"/>
    <w:rsid w:val="001C40A8"/>
    <w:rsid w:val="00204E2F"/>
    <w:rsid w:val="0021613F"/>
    <w:rsid w:val="00216B60"/>
    <w:rsid w:val="0022091B"/>
    <w:rsid w:val="0022767A"/>
    <w:rsid w:val="00245A45"/>
    <w:rsid w:val="002467E7"/>
    <w:rsid w:val="00254BA5"/>
    <w:rsid w:val="002839CA"/>
    <w:rsid w:val="002930A4"/>
    <w:rsid w:val="002A1A77"/>
    <w:rsid w:val="002A465D"/>
    <w:rsid w:val="002B04A0"/>
    <w:rsid w:val="002C7923"/>
    <w:rsid w:val="002E6C13"/>
    <w:rsid w:val="002F06A0"/>
    <w:rsid w:val="00307F04"/>
    <w:rsid w:val="003210BA"/>
    <w:rsid w:val="00324EF2"/>
    <w:rsid w:val="0033110F"/>
    <w:rsid w:val="003424B1"/>
    <w:rsid w:val="00347502"/>
    <w:rsid w:val="003568EB"/>
    <w:rsid w:val="00356DD2"/>
    <w:rsid w:val="00357870"/>
    <w:rsid w:val="00371BBC"/>
    <w:rsid w:val="00374D41"/>
    <w:rsid w:val="00387BB0"/>
    <w:rsid w:val="003B2AAF"/>
    <w:rsid w:val="003D271D"/>
    <w:rsid w:val="003D3278"/>
    <w:rsid w:val="003D5497"/>
    <w:rsid w:val="003E13CE"/>
    <w:rsid w:val="003F07F3"/>
    <w:rsid w:val="003F2FF1"/>
    <w:rsid w:val="00402B0A"/>
    <w:rsid w:val="00406DD6"/>
    <w:rsid w:val="00417695"/>
    <w:rsid w:val="00434D8F"/>
    <w:rsid w:val="0044465D"/>
    <w:rsid w:val="00451B0B"/>
    <w:rsid w:val="004543E4"/>
    <w:rsid w:val="00457B3E"/>
    <w:rsid w:val="00466A8A"/>
    <w:rsid w:val="00466FE4"/>
    <w:rsid w:val="00475286"/>
    <w:rsid w:val="004761B4"/>
    <w:rsid w:val="0047640E"/>
    <w:rsid w:val="004831F2"/>
    <w:rsid w:val="00486174"/>
    <w:rsid w:val="004A3A35"/>
    <w:rsid w:val="004B5B8D"/>
    <w:rsid w:val="004C5746"/>
    <w:rsid w:val="004F22C4"/>
    <w:rsid w:val="00547F19"/>
    <w:rsid w:val="00550405"/>
    <w:rsid w:val="00552696"/>
    <w:rsid w:val="005753B7"/>
    <w:rsid w:val="00591C34"/>
    <w:rsid w:val="00592C37"/>
    <w:rsid w:val="005A0E0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9E5"/>
    <w:rsid w:val="006002E3"/>
    <w:rsid w:val="0062145E"/>
    <w:rsid w:val="0062260E"/>
    <w:rsid w:val="006359A9"/>
    <w:rsid w:val="00644CC0"/>
    <w:rsid w:val="006508EC"/>
    <w:rsid w:val="00655D2A"/>
    <w:rsid w:val="00677236"/>
    <w:rsid w:val="00695A29"/>
    <w:rsid w:val="006A2C31"/>
    <w:rsid w:val="006A6963"/>
    <w:rsid w:val="006C2573"/>
    <w:rsid w:val="006C36C2"/>
    <w:rsid w:val="006D4839"/>
    <w:rsid w:val="006E07D1"/>
    <w:rsid w:val="006E0A04"/>
    <w:rsid w:val="006E67F4"/>
    <w:rsid w:val="006F0DAA"/>
    <w:rsid w:val="00704562"/>
    <w:rsid w:val="0071190C"/>
    <w:rsid w:val="00724A61"/>
    <w:rsid w:val="00735E59"/>
    <w:rsid w:val="0074063A"/>
    <w:rsid w:val="00740CA8"/>
    <w:rsid w:val="007429EE"/>
    <w:rsid w:val="007535D1"/>
    <w:rsid w:val="0075701F"/>
    <w:rsid w:val="00762D88"/>
    <w:rsid w:val="007638D6"/>
    <w:rsid w:val="00783FAE"/>
    <w:rsid w:val="00786E5F"/>
    <w:rsid w:val="007B63F1"/>
    <w:rsid w:val="007C3F99"/>
    <w:rsid w:val="007C498D"/>
    <w:rsid w:val="007C720C"/>
    <w:rsid w:val="008108C5"/>
    <w:rsid w:val="00811859"/>
    <w:rsid w:val="00813F7A"/>
    <w:rsid w:val="00820060"/>
    <w:rsid w:val="00840262"/>
    <w:rsid w:val="0084059C"/>
    <w:rsid w:val="008509C8"/>
    <w:rsid w:val="00877A07"/>
    <w:rsid w:val="008821A8"/>
    <w:rsid w:val="008838E9"/>
    <w:rsid w:val="00890F0E"/>
    <w:rsid w:val="008B0DE2"/>
    <w:rsid w:val="008B531D"/>
    <w:rsid w:val="008B76F0"/>
    <w:rsid w:val="008C2FFA"/>
    <w:rsid w:val="008C6BD9"/>
    <w:rsid w:val="008F7670"/>
    <w:rsid w:val="00910B80"/>
    <w:rsid w:val="009117F2"/>
    <w:rsid w:val="00913783"/>
    <w:rsid w:val="00931FDA"/>
    <w:rsid w:val="00934C49"/>
    <w:rsid w:val="00957A1E"/>
    <w:rsid w:val="00970660"/>
    <w:rsid w:val="009956E8"/>
    <w:rsid w:val="009A52D0"/>
    <w:rsid w:val="009A5DDD"/>
    <w:rsid w:val="009B62FD"/>
    <w:rsid w:val="009D2EB4"/>
    <w:rsid w:val="009D504E"/>
    <w:rsid w:val="009D6B17"/>
    <w:rsid w:val="009E0CB7"/>
    <w:rsid w:val="009E1611"/>
    <w:rsid w:val="009E5BE5"/>
    <w:rsid w:val="009F1270"/>
    <w:rsid w:val="009F51FD"/>
    <w:rsid w:val="00A05958"/>
    <w:rsid w:val="00A17E0A"/>
    <w:rsid w:val="00A23575"/>
    <w:rsid w:val="00A23824"/>
    <w:rsid w:val="00A32118"/>
    <w:rsid w:val="00A46362"/>
    <w:rsid w:val="00A46B5C"/>
    <w:rsid w:val="00A60474"/>
    <w:rsid w:val="00A677DC"/>
    <w:rsid w:val="00A749E7"/>
    <w:rsid w:val="00A77BC1"/>
    <w:rsid w:val="00A96F54"/>
    <w:rsid w:val="00AA29B3"/>
    <w:rsid w:val="00AB303A"/>
    <w:rsid w:val="00AD2C91"/>
    <w:rsid w:val="00B00D51"/>
    <w:rsid w:val="00B06027"/>
    <w:rsid w:val="00B366C4"/>
    <w:rsid w:val="00B54748"/>
    <w:rsid w:val="00B7040D"/>
    <w:rsid w:val="00B9116E"/>
    <w:rsid w:val="00BA4394"/>
    <w:rsid w:val="00BB4626"/>
    <w:rsid w:val="00BB7667"/>
    <w:rsid w:val="00BD782E"/>
    <w:rsid w:val="00BE6AFD"/>
    <w:rsid w:val="00C317E8"/>
    <w:rsid w:val="00C36D74"/>
    <w:rsid w:val="00C53D0D"/>
    <w:rsid w:val="00C83548"/>
    <w:rsid w:val="00C926CE"/>
    <w:rsid w:val="00CA1DB8"/>
    <w:rsid w:val="00CA56C8"/>
    <w:rsid w:val="00CB3043"/>
    <w:rsid w:val="00CB38AE"/>
    <w:rsid w:val="00CB4E2C"/>
    <w:rsid w:val="00CD3517"/>
    <w:rsid w:val="00CD4850"/>
    <w:rsid w:val="00CE4D42"/>
    <w:rsid w:val="00CF15FA"/>
    <w:rsid w:val="00CF2634"/>
    <w:rsid w:val="00CF278F"/>
    <w:rsid w:val="00CF5B54"/>
    <w:rsid w:val="00D07871"/>
    <w:rsid w:val="00D13F91"/>
    <w:rsid w:val="00D27256"/>
    <w:rsid w:val="00D440B4"/>
    <w:rsid w:val="00D5014D"/>
    <w:rsid w:val="00D74702"/>
    <w:rsid w:val="00D8022B"/>
    <w:rsid w:val="00D86C2E"/>
    <w:rsid w:val="00D90D59"/>
    <w:rsid w:val="00D95D8C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25118"/>
    <w:rsid w:val="00E3100C"/>
    <w:rsid w:val="00E34382"/>
    <w:rsid w:val="00E351D0"/>
    <w:rsid w:val="00E36D2B"/>
    <w:rsid w:val="00E42FB3"/>
    <w:rsid w:val="00E5024D"/>
    <w:rsid w:val="00E5056A"/>
    <w:rsid w:val="00E571BA"/>
    <w:rsid w:val="00E574F6"/>
    <w:rsid w:val="00E6166D"/>
    <w:rsid w:val="00E71A31"/>
    <w:rsid w:val="00E81601"/>
    <w:rsid w:val="00E90B11"/>
    <w:rsid w:val="00E9752B"/>
    <w:rsid w:val="00EA5637"/>
    <w:rsid w:val="00EA606A"/>
    <w:rsid w:val="00EA7856"/>
    <w:rsid w:val="00EB7C4E"/>
    <w:rsid w:val="00EF3920"/>
    <w:rsid w:val="00F00EF0"/>
    <w:rsid w:val="00F03B82"/>
    <w:rsid w:val="00F07858"/>
    <w:rsid w:val="00F07A3B"/>
    <w:rsid w:val="00F10E0A"/>
    <w:rsid w:val="00F11A67"/>
    <w:rsid w:val="00F14614"/>
    <w:rsid w:val="00F16644"/>
    <w:rsid w:val="00F20BC4"/>
    <w:rsid w:val="00F36641"/>
    <w:rsid w:val="00F36D81"/>
    <w:rsid w:val="00F375ED"/>
    <w:rsid w:val="00F400DF"/>
    <w:rsid w:val="00F42BFE"/>
    <w:rsid w:val="00F64BE8"/>
    <w:rsid w:val="00F71646"/>
    <w:rsid w:val="00F7197B"/>
    <w:rsid w:val="00FA6701"/>
    <w:rsid w:val="00FB6DC3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7776E2"/>
  <w15:docId w15:val="{8999BE20-F141-4250-8BDA-B84AA9B7D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02web.zoom.us/j/87158876021?pwd=N0ttaGcxTHM2ajhlRXV0RkFQd1hNdz09&amp;from=addon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s02web.zoom.us/j/81935304119?pwd=d0g3VitRSW5xUGlrT0NvSXVlRkpOdz09&amp;from=addon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40140-D76A-4371-ADB7-C76BF6BC1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209</Words>
  <Characters>1193</Characters>
  <Application>Microsoft Office Word</Application>
  <DocSecurity>0</DocSecurity>
  <Lines>9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1400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Eduard Fernández</cp:lastModifiedBy>
  <cp:revision>11</cp:revision>
  <cp:lastPrinted>2021-05-20T14:24:00Z</cp:lastPrinted>
  <dcterms:created xsi:type="dcterms:W3CDTF">2022-02-15T08:15:00Z</dcterms:created>
  <dcterms:modified xsi:type="dcterms:W3CDTF">2022-04-03T14:21:00Z</dcterms:modified>
</cp:coreProperties>
</file>