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1A" w:rsidRPr="007C0DFF" w:rsidRDefault="004E2E9D" w:rsidP="004E2E9D">
      <w:pPr>
        <w:rPr>
          <w:lang w:val="en-US"/>
        </w:rPr>
      </w:pPr>
      <w:r w:rsidRPr="007C0DFF">
        <w:rPr>
          <w:lang w:val="en-US"/>
        </w:rPr>
        <w:t xml:space="preserve">Draft </w:t>
      </w:r>
      <w:r w:rsidRPr="007C0DFF">
        <w:rPr>
          <w:b/>
          <w:sz w:val="40"/>
          <w:szCs w:val="40"/>
          <w:lang w:val="en-US"/>
        </w:rPr>
        <w:t>agenda</w:t>
      </w:r>
      <w:r w:rsidRPr="007C0DFF">
        <w:rPr>
          <w:lang w:val="en-US"/>
        </w:rPr>
        <w:t xml:space="preserve"> Meet</w:t>
      </w:r>
      <w:r w:rsidR="001A3DDB">
        <w:rPr>
          <w:lang w:val="en-US"/>
        </w:rPr>
        <w:t>ing Informal Group on ECE R55.07</w:t>
      </w:r>
      <w:r w:rsidRPr="007C0DFF">
        <w:rPr>
          <w:lang w:val="en-US"/>
        </w:rPr>
        <w:t xml:space="preserve"> to be hold in </w:t>
      </w:r>
      <w:proofErr w:type="spellStart"/>
      <w:r w:rsidR="001A3DDB">
        <w:rPr>
          <w:lang w:val="en-US"/>
        </w:rPr>
        <w:t>Posznan</w:t>
      </w:r>
      <w:proofErr w:type="spellEnd"/>
      <w:r w:rsidRPr="007C0DFF">
        <w:rPr>
          <w:lang w:val="en-US"/>
        </w:rPr>
        <w:t xml:space="preserve">, </w:t>
      </w:r>
    </w:p>
    <w:p w:rsidR="0028401A" w:rsidRPr="007C0DFF" w:rsidRDefault="0028401A" w:rsidP="004E2E9D">
      <w:pPr>
        <w:rPr>
          <w:lang w:val="en-US"/>
        </w:rPr>
      </w:pPr>
    </w:p>
    <w:p w:rsidR="00702467" w:rsidRPr="0033662A" w:rsidRDefault="00702467" w:rsidP="004E2E9D">
      <w:pPr>
        <w:rPr>
          <w:lang w:val="en-US"/>
        </w:rPr>
      </w:pPr>
    </w:p>
    <w:p w:rsidR="004E2E9D" w:rsidRPr="00C252CA" w:rsidRDefault="00C252CA" w:rsidP="00C252CA">
      <w:pPr>
        <w:rPr>
          <w:lang w:val="en-US"/>
        </w:rPr>
      </w:pPr>
      <w:r w:rsidRPr="00C252CA">
        <w:rPr>
          <w:lang w:val="en-US"/>
        </w:rPr>
        <w:t xml:space="preserve">Time: </w:t>
      </w:r>
      <w:r>
        <w:rPr>
          <w:lang w:val="en-US"/>
        </w:rPr>
        <w:tab/>
      </w:r>
      <w:r>
        <w:rPr>
          <w:lang w:val="en-US"/>
        </w:rPr>
        <w:tab/>
      </w:r>
      <w:r w:rsidR="001A3DDB">
        <w:rPr>
          <w:lang w:val="en-US"/>
        </w:rPr>
        <w:t>03</w:t>
      </w:r>
      <w:r w:rsidR="00FB7006" w:rsidRPr="00C252CA">
        <w:rPr>
          <w:lang w:val="en-US"/>
        </w:rPr>
        <w:t>.</w:t>
      </w:r>
      <w:r w:rsidR="00144B08">
        <w:rPr>
          <w:lang w:val="en-US"/>
        </w:rPr>
        <w:t>0</w:t>
      </w:r>
      <w:r w:rsidR="001A3DDB">
        <w:rPr>
          <w:lang w:val="en-US"/>
        </w:rPr>
        <w:t>6</w:t>
      </w:r>
      <w:r w:rsidR="0033662A" w:rsidRPr="00C252CA">
        <w:rPr>
          <w:lang w:val="en-US"/>
        </w:rPr>
        <w:t>.201</w:t>
      </w:r>
      <w:r w:rsidR="00144B08">
        <w:rPr>
          <w:lang w:val="en-US"/>
        </w:rPr>
        <w:t>4</w:t>
      </w:r>
      <w:r w:rsidR="0033662A" w:rsidRPr="00C252CA">
        <w:rPr>
          <w:lang w:val="en-US"/>
        </w:rPr>
        <w:t xml:space="preserve"> 10:00 hours </w:t>
      </w:r>
      <w:r w:rsidR="00FB7006" w:rsidRPr="00C252CA">
        <w:rPr>
          <w:lang w:val="en-US"/>
        </w:rPr>
        <w:t>-</w:t>
      </w:r>
      <w:r w:rsidR="001A3DDB">
        <w:rPr>
          <w:lang w:val="en-US"/>
        </w:rPr>
        <w:t>04</w:t>
      </w:r>
      <w:r w:rsidR="0033662A" w:rsidRPr="00C252CA">
        <w:rPr>
          <w:lang w:val="en-US"/>
        </w:rPr>
        <w:t>.0</w:t>
      </w:r>
      <w:r w:rsidR="001A3DDB">
        <w:rPr>
          <w:lang w:val="en-US"/>
        </w:rPr>
        <w:t>6</w:t>
      </w:r>
      <w:r w:rsidR="0033662A" w:rsidRPr="00C252CA">
        <w:rPr>
          <w:lang w:val="en-US"/>
        </w:rPr>
        <w:t>.201</w:t>
      </w:r>
      <w:r w:rsidR="00144B08">
        <w:rPr>
          <w:lang w:val="en-US"/>
        </w:rPr>
        <w:t>4</w:t>
      </w:r>
      <w:r w:rsidR="0033662A" w:rsidRPr="00C252CA">
        <w:rPr>
          <w:lang w:val="en-US"/>
        </w:rPr>
        <w:t xml:space="preserve"> 16:00 hours</w:t>
      </w:r>
      <w:r w:rsidR="004E2E9D" w:rsidRPr="00C252CA">
        <w:rPr>
          <w:lang w:val="en-US"/>
        </w:rPr>
        <w:t xml:space="preserve"> </w:t>
      </w:r>
    </w:p>
    <w:p w:rsidR="00C252CA" w:rsidRPr="00C252CA" w:rsidRDefault="00C252CA" w:rsidP="00C252CA">
      <w:pPr>
        <w:rPr>
          <w:lang w:val="en-US"/>
        </w:rPr>
      </w:pPr>
      <w:r>
        <w:rPr>
          <w:lang w:val="en-US"/>
        </w:rPr>
        <w:t xml:space="preserve">Place: </w:t>
      </w:r>
      <w:r w:rsidRPr="00C252CA">
        <w:rPr>
          <w:lang w:val="en-US"/>
        </w:rPr>
        <w:t> </w:t>
      </w:r>
    </w:p>
    <w:p w:rsidR="009074B8" w:rsidRDefault="009074B8" w:rsidP="00377908">
      <w:pPr>
        <w:ind w:left="1418"/>
        <w:rPr>
          <w:szCs w:val="28"/>
          <w:lang w:val="en-US"/>
        </w:rPr>
      </w:pPr>
      <w:r w:rsidRPr="009074B8">
        <w:rPr>
          <w:szCs w:val="28"/>
          <w:lang w:val="en-US"/>
        </w:rPr>
        <w:t xml:space="preserve">Hotel </w:t>
      </w:r>
      <w:proofErr w:type="spellStart"/>
      <w:r w:rsidRPr="009074B8">
        <w:rPr>
          <w:szCs w:val="28"/>
          <w:lang w:val="en-US"/>
        </w:rPr>
        <w:t>Kolegiacki</w:t>
      </w:r>
      <w:proofErr w:type="spellEnd"/>
    </w:p>
    <w:p w:rsidR="00377908" w:rsidRPr="00377908" w:rsidRDefault="009074B8" w:rsidP="00377908">
      <w:pPr>
        <w:ind w:left="1418"/>
        <w:rPr>
          <w:lang w:val="en-US"/>
        </w:rPr>
      </w:pPr>
      <w:proofErr w:type="gramStart"/>
      <w:r w:rsidRPr="009074B8">
        <w:rPr>
          <w:szCs w:val="28"/>
          <w:lang w:val="en-US"/>
        </w:rPr>
        <w:t xml:space="preserve">Pl. </w:t>
      </w:r>
      <w:proofErr w:type="spellStart"/>
      <w:r w:rsidRPr="009074B8">
        <w:rPr>
          <w:szCs w:val="28"/>
          <w:lang w:val="en-US"/>
        </w:rPr>
        <w:t>Kolegiacki</w:t>
      </w:r>
      <w:proofErr w:type="spellEnd"/>
      <w:r w:rsidRPr="009074B8">
        <w:rPr>
          <w:szCs w:val="28"/>
          <w:lang w:val="en-US"/>
        </w:rPr>
        <w:t xml:space="preserve"> 5, 61-841 </w:t>
      </w:r>
      <w:proofErr w:type="spellStart"/>
      <w:r w:rsidRPr="009074B8">
        <w:rPr>
          <w:szCs w:val="28"/>
          <w:lang w:val="en-US"/>
        </w:rPr>
        <w:t>Poznań</w:t>
      </w:r>
      <w:proofErr w:type="spellEnd"/>
      <w:r w:rsidRPr="009074B8">
        <w:rPr>
          <w:szCs w:val="28"/>
          <w:lang w:val="en-US"/>
        </w:rPr>
        <w:t>.</w:t>
      </w:r>
      <w:proofErr w:type="gramEnd"/>
      <w:r w:rsidRPr="009074B8">
        <w:rPr>
          <w:szCs w:val="28"/>
          <w:lang w:val="en-US"/>
        </w:rPr>
        <w:t xml:space="preserve"> (Near Old Market – STARE MIASTO)</w:t>
      </w:r>
      <w:r w:rsidR="00377908" w:rsidRPr="00377908">
        <w:rPr>
          <w:szCs w:val="28"/>
          <w:lang w:val="en-US"/>
        </w:rPr>
        <w:t xml:space="preserve"> </w:t>
      </w:r>
    </w:p>
    <w:p w:rsidR="004E2E9D" w:rsidRPr="00702467" w:rsidRDefault="00C252CA" w:rsidP="00200709">
      <w:pPr>
        <w:rPr>
          <w:lang w:val="en-US"/>
        </w:rPr>
      </w:pPr>
      <w:r w:rsidRPr="00C252CA">
        <w:rPr>
          <w:lang w:val="en-US"/>
        </w:rPr>
        <w:t> </w:t>
      </w:r>
    </w:p>
    <w:p w:rsidR="004E2E9D" w:rsidRPr="0028401A" w:rsidRDefault="004E2E9D" w:rsidP="004E2E9D">
      <w:pPr>
        <w:pStyle w:val="Liststycke"/>
        <w:numPr>
          <w:ilvl w:val="0"/>
          <w:numId w:val="2"/>
        </w:numPr>
        <w:rPr>
          <w:lang w:val="en-US"/>
        </w:rPr>
      </w:pPr>
      <w:r w:rsidRPr="007C0DFF">
        <w:rPr>
          <w:lang w:val="en-US"/>
        </w:rPr>
        <w:t>Round call of experts</w:t>
      </w:r>
      <w:r w:rsidR="007C0DFF" w:rsidRPr="007C0DFF">
        <w:rPr>
          <w:lang w:val="en-US"/>
        </w:rPr>
        <w:t xml:space="preserve"> </w:t>
      </w:r>
      <w:r w:rsidR="00FB7006">
        <w:rPr>
          <w:lang w:val="en-US"/>
        </w:rPr>
        <w:t>(only if new participants</w:t>
      </w:r>
      <w:r w:rsidR="001A3139">
        <w:rPr>
          <w:lang w:val="en-US"/>
        </w:rPr>
        <w:t>)</w:t>
      </w:r>
    </w:p>
    <w:p w:rsidR="00FB7006" w:rsidRPr="00FB7006" w:rsidRDefault="00FB7006" w:rsidP="00FB7006">
      <w:pPr>
        <w:rPr>
          <w:lang w:val="en-US"/>
        </w:rPr>
      </w:pPr>
    </w:p>
    <w:p w:rsidR="0033662A" w:rsidRDefault="0033662A" w:rsidP="0028401A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Report GRRF:</w:t>
      </w:r>
    </w:p>
    <w:p w:rsidR="0033662A" w:rsidRPr="0033662A" w:rsidRDefault="0033662A" w:rsidP="0033662A">
      <w:pPr>
        <w:pStyle w:val="Liststycke"/>
        <w:rPr>
          <w:lang w:val="en-US"/>
        </w:rPr>
      </w:pPr>
    </w:p>
    <w:p w:rsidR="0028401A" w:rsidRPr="00D81A7D" w:rsidRDefault="00144B08" w:rsidP="0033662A">
      <w:pPr>
        <w:pStyle w:val="Liststycke"/>
        <w:numPr>
          <w:ilvl w:val="1"/>
          <w:numId w:val="2"/>
        </w:numPr>
        <w:rPr>
          <w:lang w:val="en-US"/>
        </w:rPr>
      </w:pPr>
      <w:r>
        <w:rPr>
          <w:lang w:val="en-US"/>
        </w:rPr>
        <w:t>Review of informal document</w:t>
      </w:r>
      <w:r w:rsidR="009074B8">
        <w:rPr>
          <w:lang w:val="en-US"/>
        </w:rPr>
        <w:t>s</w:t>
      </w:r>
      <w:r>
        <w:rPr>
          <w:lang w:val="en-US"/>
        </w:rPr>
        <w:t xml:space="preserve"> </w:t>
      </w:r>
      <w:r w:rsidR="00D81A7D" w:rsidRPr="00D81A7D">
        <w:rPr>
          <w:rFonts w:cs="Arial"/>
          <w:b/>
          <w:bCs/>
          <w:color w:val="333333"/>
          <w:sz w:val="18"/>
          <w:szCs w:val="18"/>
          <w:bdr w:val="none" w:sz="0" w:space="0" w:color="auto" w:frame="1"/>
          <w:lang w:val="en-US"/>
        </w:rPr>
        <w:t>ECE/TRANS/WP29/GRRF/2014/14</w:t>
      </w:r>
      <w:r w:rsidR="009074B8">
        <w:rPr>
          <w:rFonts w:cs="Arial"/>
          <w:b/>
          <w:bCs/>
          <w:color w:val="333333"/>
          <w:sz w:val="18"/>
          <w:szCs w:val="18"/>
          <w:bdr w:val="none" w:sz="0" w:space="0" w:color="auto" w:frame="1"/>
          <w:lang w:val="en-US"/>
        </w:rPr>
        <w:t xml:space="preserve">, </w:t>
      </w:r>
      <w:r w:rsidR="009074B8">
        <w:rPr>
          <w:rFonts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ECE/TRANS/WP.29/GRRF/76</w:t>
      </w:r>
    </w:p>
    <w:p w:rsidR="00D81A7D" w:rsidRDefault="00D81A7D" w:rsidP="00D81A7D">
      <w:pPr>
        <w:pStyle w:val="Liststycke"/>
        <w:numPr>
          <w:ilvl w:val="1"/>
          <w:numId w:val="2"/>
        </w:numPr>
        <w:rPr>
          <w:lang w:val="en-US"/>
        </w:rPr>
      </w:pPr>
      <w:r w:rsidRPr="00D81A7D">
        <w:rPr>
          <w:lang w:val="en-US"/>
        </w:rPr>
        <w:t>Plan for next proposal to the GRRF</w:t>
      </w:r>
    </w:p>
    <w:p w:rsidR="00F3359A" w:rsidRPr="00F3359A" w:rsidRDefault="00F3359A" w:rsidP="00F3359A">
      <w:pPr>
        <w:ind w:left="1080"/>
        <w:rPr>
          <w:lang w:val="en-US"/>
        </w:rPr>
      </w:pPr>
    </w:p>
    <w:p w:rsidR="00F3359A" w:rsidRDefault="00F3359A" w:rsidP="00F3359A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Walk through of the Actions in the “resolutions and actions list”</w:t>
      </w:r>
    </w:p>
    <w:p w:rsidR="007C0DFF" w:rsidRPr="007C0DFF" w:rsidRDefault="007C0DFF" w:rsidP="007C0DFF">
      <w:pPr>
        <w:pStyle w:val="Liststycke"/>
        <w:rPr>
          <w:lang w:val="en-US"/>
        </w:rPr>
      </w:pPr>
    </w:p>
    <w:p w:rsidR="004E2E9D" w:rsidRDefault="00C97A2D" w:rsidP="004E2E9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="004E2E9D">
        <w:rPr>
          <w:lang w:val="en-US"/>
        </w:rPr>
        <w:t xml:space="preserve">iscussion of </w:t>
      </w:r>
      <w:r w:rsidR="001A3139">
        <w:rPr>
          <w:lang w:val="en-US"/>
        </w:rPr>
        <w:t xml:space="preserve"> </w:t>
      </w:r>
      <w:r w:rsidR="00854420">
        <w:rPr>
          <w:lang w:val="en-US"/>
        </w:rPr>
        <w:t>Items on the items list according to the document R55_0</w:t>
      </w:r>
      <w:r w:rsidR="00615FE8">
        <w:rPr>
          <w:lang w:val="en-US"/>
        </w:rPr>
        <w:t>6</w:t>
      </w:r>
      <w:r w:rsidR="00854420">
        <w:rPr>
          <w:lang w:val="en-US"/>
        </w:rPr>
        <w:t>_</w:t>
      </w:r>
      <w:r w:rsidR="00615FE8">
        <w:rPr>
          <w:lang w:val="en-US"/>
        </w:rPr>
        <w:t>04</w:t>
      </w:r>
    </w:p>
    <w:p w:rsidR="00615FE8" w:rsidRPr="00615FE8" w:rsidRDefault="00615FE8" w:rsidP="00615FE8">
      <w:pPr>
        <w:pStyle w:val="Liststycke"/>
        <w:rPr>
          <w:lang w:val="en-US"/>
        </w:rPr>
      </w:pPr>
    </w:p>
    <w:p w:rsidR="00615FE8" w:rsidRDefault="00615FE8" w:rsidP="00615FE8">
      <w:pPr>
        <w:pStyle w:val="Liststycke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Running order  </w:t>
      </w:r>
      <w:r w:rsidR="00EB7A1B">
        <w:rPr>
          <w:lang w:val="en-US"/>
        </w:rPr>
        <w:t>3</w:t>
      </w:r>
      <w:r w:rsidR="00EB7A1B" w:rsidRPr="00EB7A1B">
        <w:rPr>
          <w:vertAlign w:val="superscript"/>
          <w:lang w:val="en-US"/>
        </w:rPr>
        <w:t>rd</w:t>
      </w:r>
      <w:r w:rsidR="00EB7A1B">
        <w:rPr>
          <w:lang w:val="en-US"/>
        </w:rPr>
        <w:t xml:space="preserve"> of June</w:t>
      </w:r>
      <w:r>
        <w:rPr>
          <w:lang w:val="en-US"/>
        </w:rPr>
        <w:t xml:space="preserve"> </w:t>
      </w:r>
    </w:p>
    <w:p w:rsidR="00C00D77" w:rsidRDefault="00C00D77" w:rsidP="00615FE8">
      <w:pPr>
        <w:pStyle w:val="Liststycke"/>
        <w:numPr>
          <w:ilvl w:val="2"/>
          <w:numId w:val="2"/>
        </w:numPr>
        <w:rPr>
          <w:lang w:val="en-US"/>
        </w:rPr>
      </w:pPr>
      <w:r>
        <w:rPr>
          <w:lang w:val="en-US"/>
        </w:rPr>
        <w:t>Item 2, Auxiliary usage</w:t>
      </w:r>
      <w:r w:rsidR="009074B8">
        <w:rPr>
          <w:lang w:val="en-US"/>
        </w:rPr>
        <w:t xml:space="preserve"> </w:t>
      </w:r>
    </w:p>
    <w:p w:rsidR="00987514" w:rsidRPr="00987514" w:rsidRDefault="00987514" w:rsidP="00987514">
      <w:pPr>
        <w:pStyle w:val="Liststycke"/>
        <w:numPr>
          <w:ilvl w:val="2"/>
          <w:numId w:val="2"/>
        </w:numPr>
        <w:rPr>
          <w:lang w:val="en-US"/>
        </w:rPr>
      </w:pPr>
      <w:r>
        <w:rPr>
          <w:lang w:val="en-US"/>
        </w:rPr>
        <w:t>Item 7, Breakaway cable</w:t>
      </w:r>
    </w:p>
    <w:p w:rsidR="00C00D77" w:rsidRDefault="00C00D77" w:rsidP="00615FE8">
      <w:pPr>
        <w:pStyle w:val="Liststycke"/>
        <w:numPr>
          <w:ilvl w:val="2"/>
          <w:numId w:val="2"/>
        </w:numPr>
        <w:rPr>
          <w:lang w:val="en-US"/>
        </w:rPr>
      </w:pPr>
      <w:r>
        <w:rPr>
          <w:lang w:val="en-US"/>
        </w:rPr>
        <w:t>Item 4, Test Type L couplings</w:t>
      </w:r>
    </w:p>
    <w:p w:rsidR="00C00D77" w:rsidRDefault="00C00D77" w:rsidP="00615FE8">
      <w:pPr>
        <w:pStyle w:val="Liststycke"/>
        <w:numPr>
          <w:ilvl w:val="2"/>
          <w:numId w:val="2"/>
        </w:numPr>
        <w:rPr>
          <w:lang w:val="en-US"/>
        </w:rPr>
      </w:pPr>
      <w:r>
        <w:rPr>
          <w:lang w:val="en-US"/>
        </w:rPr>
        <w:t>Item 13, Lateral forces on drawbars</w:t>
      </w:r>
    </w:p>
    <w:p w:rsidR="00C00D77" w:rsidRDefault="00C00D77" w:rsidP="00615FE8">
      <w:pPr>
        <w:pStyle w:val="Liststycke"/>
        <w:numPr>
          <w:ilvl w:val="2"/>
          <w:numId w:val="2"/>
        </w:numPr>
        <w:rPr>
          <w:lang w:val="en-US"/>
        </w:rPr>
      </w:pPr>
      <w:r w:rsidRPr="00A938B2">
        <w:rPr>
          <w:strike/>
          <w:lang w:val="en-US"/>
        </w:rPr>
        <w:t>Item 24, Mounting of king-pin</w:t>
      </w:r>
      <w:r w:rsidR="00A938B2">
        <w:rPr>
          <w:lang w:val="en-US"/>
        </w:rPr>
        <w:t xml:space="preserve"> Dropped</w:t>
      </w:r>
    </w:p>
    <w:p w:rsidR="00987514" w:rsidRDefault="00987514" w:rsidP="00615FE8">
      <w:pPr>
        <w:pStyle w:val="Liststycke"/>
        <w:numPr>
          <w:ilvl w:val="2"/>
          <w:numId w:val="2"/>
        </w:numPr>
        <w:rPr>
          <w:lang w:val="en-US"/>
        </w:rPr>
      </w:pPr>
      <w:r>
        <w:rPr>
          <w:lang w:val="en-US"/>
        </w:rPr>
        <w:t>Approval procedures</w:t>
      </w:r>
    </w:p>
    <w:p w:rsidR="00C00D77" w:rsidRDefault="00B84B2F" w:rsidP="00987514">
      <w:pPr>
        <w:pStyle w:val="Liststycke"/>
        <w:numPr>
          <w:ilvl w:val="3"/>
          <w:numId w:val="2"/>
        </w:numPr>
        <w:rPr>
          <w:lang w:val="en-US"/>
        </w:rPr>
      </w:pPr>
      <w:r>
        <w:rPr>
          <w:lang w:val="en-US"/>
        </w:rPr>
        <w:t>Item 29, Separate technical unit, drawbar</w:t>
      </w:r>
    </w:p>
    <w:p w:rsidR="00B84B2F" w:rsidRDefault="00B84B2F" w:rsidP="00987514">
      <w:pPr>
        <w:pStyle w:val="Liststycke"/>
        <w:numPr>
          <w:ilvl w:val="3"/>
          <w:numId w:val="2"/>
        </w:numPr>
        <w:rPr>
          <w:lang w:val="en-US"/>
        </w:rPr>
      </w:pPr>
      <w:r>
        <w:rPr>
          <w:lang w:val="en-US"/>
        </w:rPr>
        <w:t>Item 30, “Simple” designs</w:t>
      </w:r>
    </w:p>
    <w:p w:rsidR="00A938B2" w:rsidRDefault="00A938B2" w:rsidP="00A938B2">
      <w:pPr>
        <w:pStyle w:val="Liststycke"/>
        <w:numPr>
          <w:ilvl w:val="2"/>
          <w:numId w:val="2"/>
        </w:numPr>
        <w:rPr>
          <w:lang w:val="en-US"/>
        </w:rPr>
      </w:pPr>
      <w:r>
        <w:rPr>
          <w:lang w:val="en-US"/>
        </w:rPr>
        <w:t>Item 14, 2</w:t>
      </w:r>
      <w:r w:rsidRPr="00C00D77">
        <w:rPr>
          <w:vertAlign w:val="superscript"/>
          <w:lang w:val="en-US"/>
        </w:rPr>
        <w:t>nd</w:t>
      </w:r>
      <w:r>
        <w:rPr>
          <w:lang w:val="en-US"/>
        </w:rPr>
        <w:t xml:space="preserve"> stage chassis modifications</w:t>
      </w:r>
    </w:p>
    <w:p w:rsidR="00A938B2" w:rsidRDefault="00987514" w:rsidP="00615FE8">
      <w:pPr>
        <w:pStyle w:val="Liststycke"/>
        <w:numPr>
          <w:ilvl w:val="2"/>
          <w:numId w:val="2"/>
        </w:numPr>
        <w:rPr>
          <w:lang w:val="en-US"/>
        </w:rPr>
      </w:pPr>
      <w:r>
        <w:rPr>
          <w:lang w:val="en-US"/>
        </w:rPr>
        <w:t>Limiting Applications</w:t>
      </w:r>
    </w:p>
    <w:p w:rsidR="00987514" w:rsidRDefault="00987514" w:rsidP="00987514">
      <w:pPr>
        <w:pStyle w:val="Liststycke"/>
        <w:numPr>
          <w:ilvl w:val="3"/>
          <w:numId w:val="2"/>
        </w:numPr>
        <w:rPr>
          <w:lang w:val="en-US"/>
        </w:rPr>
      </w:pPr>
      <w:r>
        <w:rPr>
          <w:lang w:val="en-US"/>
        </w:rPr>
        <w:t xml:space="preserve">Item 21, Modular vehicles </w:t>
      </w:r>
    </w:p>
    <w:p w:rsidR="00987514" w:rsidRDefault="00987514" w:rsidP="00987514">
      <w:pPr>
        <w:pStyle w:val="Liststycke"/>
        <w:numPr>
          <w:ilvl w:val="3"/>
          <w:numId w:val="2"/>
        </w:numPr>
        <w:rPr>
          <w:lang w:val="en-US"/>
        </w:rPr>
      </w:pPr>
      <w:r>
        <w:rPr>
          <w:lang w:val="en-US"/>
        </w:rPr>
        <w:t>Item 20, Heavy transports</w:t>
      </w:r>
    </w:p>
    <w:p w:rsidR="00987514" w:rsidRDefault="00987514" w:rsidP="00987514">
      <w:pPr>
        <w:pStyle w:val="Liststycke"/>
        <w:numPr>
          <w:ilvl w:val="3"/>
          <w:numId w:val="2"/>
        </w:numPr>
        <w:rPr>
          <w:lang w:val="en-US"/>
        </w:rPr>
      </w:pPr>
      <w:r>
        <w:rPr>
          <w:lang w:val="en-US"/>
        </w:rPr>
        <w:t>Item 22, Trade-Off  D</w:t>
      </w:r>
      <w:r w:rsidRPr="00C00D77">
        <w:rPr>
          <w:vertAlign w:val="subscript"/>
          <w:lang w:val="en-US"/>
        </w:rPr>
        <w:t>c</w:t>
      </w:r>
      <w:r>
        <w:rPr>
          <w:lang w:val="en-US"/>
        </w:rPr>
        <w:t xml:space="preserve"> ,V  and S</w:t>
      </w:r>
    </w:p>
    <w:p w:rsidR="00987514" w:rsidRDefault="00987514" w:rsidP="00615FE8">
      <w:pPr>
        <w:pStyle w:val="Liststycke"/>
        <w:numPr>
          <w:ilvl w:val="2"/>
          <w:numId w:val="2"/>
        </w:numPr>
        <w:rPr>
          <w:lang w:val="en-US"/>
        </w:rPr>
      </w:pPr>
    </w:p>
    <w:p w:rsidR="00615FE8" w:rsidRDefault="00615FE8" w:rsidP="00615FE8">
      <w:pPr>
        <w:pStyle w:val="Liststycke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Running order  </w:t>
      </w:r>
      <w:r w:rsidR="00EB7A1B">
        <w:rPr>
          <w:lang w:val="en-US"/>
        </w:rPr>
        <w:t>4</w:t>
      </w:r>
      <w:r w:rsidR="00EB7A1B" w:rsidRPr="00EB7A1B">
        <w:rPr>
          <w:vertAlign w:val="superscript"/>
          <w:lang w:val="en-US"/>
        </w:rPr>
        <w:t>th</w:t>
      </w:r>
      <w:r w:rsidR="00EB7A1B">
        <w:rPr>
          <w:lang w:val="en-US"/>
        </w:rPr>
        <w:t xml:space="preserve"> of June</w:t>
      </w:r>
    </w:p>
    <w:p w:rsidR="00615FE8" w:rsidRDefault="006F6728" w:rsidP="00615FE8">
      <w:pPr>
        <w:pStyle w:val="Liststycke"/>
        <w:numPr>
          <w:ilvl w:val="2"/>
          <w:numId w:val="2"/>
        </w:numPr>
        <w:rPr>
          <w:lang w:val="en-US"/>
        </w:rPr>
      </w:pPr>
      <w:r w:rsidRPr="00A938B2">
        <w:rPr>
          <w:strike/>
          <w:lang w:val="en-US"/>
        </w:rPr>
        <w:t>Item 11, Remote indication</w:t>
      </w:r>
      <w:r w:rsidR="00A938B2">
        <w:rPr>
          <w:lang w:val="en-US"/>
        </w:rPr>
        <w:t xml:space="preserve"> Agreed</w:t>
      </w:r>
    </w:p>
    <w:p w:rsidR="006F6728" w:rsidRDefault="006F6728" w:rsidP="00615FE8">
      <w:pPr>
        <w:pStyle w:val="Liststycke"/>
        <w:numPr>
          <w:ilvl w:val="2"/>
          <w:numId w:val="2"/>
        </w:numPr>
        <w:rPr>
          <w:lang w:val="en-US"/>
        </w:rPr>
      </w:pPr>
      <w:r w:rsidRPr="00A938B2">
        <w:rPr>
          <w:strike/>
          <w:lang w:val="en-US"/>
        </w:rPr>
        <w:t>Item 5, New class W</w:t>
      </w:r>
      <w:r w:rsidR="00A938B2">
        <w:rPr>
          <w:lang w:val="en-US"/>
        </w:rPr>
        <w:t xml:space="preserve"> Agreed</w:t>
      </w:r>
    </w:p>
    <w:p w:rsidR="006F6728" w:rsidRDefault="006F6728" w:rsidP="00615FE8">
      <w:pPr>
        <w:pStyle w:val="Liststycke"/>
        <w:numPr>
          <w:ilvl w:val="2"/>
          <w:numId w:val="2"/>
        </w:numPr>
        <w:rPr>
          <w:lang w:val="en-US"/>
        </w:rPr>
      </w:pPr>
      <w:r>
        <w:rPr>
          <w:lang w:val="en-US"/>
        </w:rPr>
        <w:t>Item 12 , Clearance</w:t>
      </w:r>
    </w:p>
    <w:p w:rsidR="006F6728" w:rsidRDefault="00C00D77" w:rsidP="00615FE8">
      <w:pPr>
        <w:pStyle w:val="Liststycke"/>
        <w:numPr>
          <w:ilvl w:val="2"/>
          <w:numId w:val="2"/>
        </w:numPr>
        <w:rPr>
          <w:lang w:val="en-US"/>
        </w:rPr>
      </w:pPr>
      <w:r>
        <w:rPr>
          <w:lang w:val="en-US"/>
        </w:rPr>
        <w:t>Item 25, A</w:t>
      </w:r>
      <w:r w:rsidR="006F6728">
        <w:rPr>
          <w:lang w:val="en-US"/>
        </w:rPr>
        <w:t>rticu</w:t>
      </w:r>
      <w:r>
        <w:rPr>
          <w:lang w:val="en-US"/>
        </w:rPr>
        <w:t>l</w:t>
      </w:r>
      <w:r w:rsidR="006F6728">
        <w:rPr>
          <w:lang w:val="en-US"/>
        </w:rPr>
        <w:t>ation angles</w:t>
      </w:r>
    </w:p>
    <w:p w:rsidR="00987514" w:rsidRDefault="00987514" w:rsidP="00987514">
      <w:pPr>
        <w:pStyle w:val="Liststycke"/>
        <w:numPr>
          <w:ilvl w:val="2"/>
          <w:numId w:val="2"/>
        </w:numPr>
        <w:rPr>
          <w:lang w:val="en-US"/>
        </w:rPr>
      </w:pPr>
      <w:r>
        <w:rPr>
          <w:lang w:val="en-US"/>
        </w:rPr>
        <w:t>Item 26, Information on fixing points</w:t>
      </w:r>
    </w:p>
    <w:p w:rsidR="00987514" w:rsidRPr="00EB7A1B" w:rsidRDefault="00987514" w:rsidP="00EB7A1B">
      <w:pPr>
        <w:ind w:left="1440"/>
        <w:rPr>
          <w:lang w:val="en-US"/>
        </w:rPr>
      </w:pPr>
    </w:p>
    <w:p w:rsidR="00A938B2" w:rsidRDefault="00A938B2" w:rsidP="00615FE8">
      <w:pPr>
        <w:pStyle w:val="Liststycke"/>
        <w:numPr>
          <w:ilvl w:val="2"/>
          <w:numId w:val="2"/>
        </w:numPr>
        <w:rPr>
          <w:lang w:val="en-US"/>
        </w:rPr>
      </w:pPr>
      <w:r>
        <w:rPr>
          <w:lang w:val="en-US"/>
        </w:rPr>
        <w:t>Review of the Proposal from the Task Force for Agricultural couplings</w:t>
      </w:r>
    </w:p>
    <w:p w:rsidR="00A938B2" w:rsidRPr="00A938B2" w:rsidRDefault="00987514" w:rsidP="00A938B2">
      <w:pPr>
        <w:pStyle w:val="Liststycke"/>
        <w:numPr>
          <w:ilvl w:val="3"/>
          <w:numId w:val="2"/>
        </w:numPr>
        <w:rPr>
          <w:lang w:val="en-US"/>
        </w:rPr>
      </w:pPr>
      <w:r>
        <w:rPr>
          <w:lang w:val="en-US"/>
        </w:rPr>
        <w:t>This would be a task for most of the day 4</w:t>
      </w:r>
      <w:r w:rsidRPr="00987514">
        <w:rPr>
          <w:vertAlign w:val="superscript"/>
          <w:lang w:val="en-US"/>
        </w:rPr>
        <w:t>th</w:t>
      </w:r>
      <w:r>
        <w:rPr>
          <w:lang w:val="en-US"/>
        </w:rPr>
        <w:t xml:space="preserve"> of June</w:t>
      </w:r>
    </w:p>
    <w:p w:rsidR="00C404FD" w:rsidRPr="00C404FD" w:rsidRDefault="00C404FD" w:rsidP="00C404FD">
      <w:pPr>
        <w:rPr>
          <w:lang w:val="en-US"/>
        </w:rPr>
      </w:pPr>
    </w:p>
    <w:p w:rsidR="00A70ADB" w:rsidRPr="00A70ADB" w:rsidRDefault="00C404FD" w:rsidP="00A70ADB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Any other business</w:t>
      </w:r>
    </w:p>
    <w:p w:rsidR="00A70ADB" w:rsidRDefault="00A70ADB" w:rsidP="00A938B2">
      <w:pPr>
        <w:pStyle w:val="Liststycke"/>
        <w:numPr>
          <w:ilvl w:val="1"/>
          <w:numId w:val="2"/>
        </w:numPr>
        <w:rPr>
          <w:lang w:val="en-US"/>
        </w:rPr>
      </w:pPr>
      <w:r>
        <w:rPr>
          <w:lang w:val="en-US"/>
        </w:rPr>
        <w:t>Document R55_07_19</w:t>
      </w:r>
      <w:bookmarkStart w:id="0" w:name="_GoBack"/>
      <w:bookmarkEnd w:id="0"/>
    </w:p>
    <w:p w:rsidR="00A938B2" w:rsidRDefault="00A938B2" w:rsidP="00A938B2">
      <w:pPr>
        <w:pStyle w:val="Liststycke"/>
        <w:numPr>
          <w:ilvl w:val="1"/>
          <w:numId w:val="2"/>
        </w:numPr>
        <w:rPr>
          <w:lang w:val="en-US"/>
        </w:rPr>
      </w:pPr>
      <w:r>
        <w:rPr>
          <w:lang w:val="en-US"/>
        </w:rPr>
        <w:t>Planning for the finalizing of the work</w:t>
      </w:r>
      <w:r w:rsidR="00412954">
        <w:rPr>
          <w:lang w:val="en-US"/>
        </w:rPr>
        <w:t>ing</w:t>
      </w:r>
      <w:r>
        <w:rPr>
          <w:lang w:val="en-US"/>
        </w:rPr>
        <w:t xml:space="preserve"> group assignment</w:t>
      </w:r>
    </w:p>
    <w:p w:rsidR="00C404FD" w:rsidRDefault="00C404FD" w:rsidP="00C404FD">
      <w:pPr>
        <w:rPr>
          <w:lang w:val="en-US"/>
        </w:rPr>
      </w:pPr>
    </w:p>
    <w:p w:rsidR="00C404FD" w:rsidRPr="00C404FD" w:rsidRDefault="00C404FD" w:rsidP="00C404F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Closing of the meeting</w:t>
      </w:r>
    </w:p>
    <w:p w:rsidR="001A3139" w:rsidRPr="001A3139" w:rsidRDefault="001A3139" w:rsidP="001A3139">
      <w:pPr>
        <w:rPr>
          <w:lang w:val="en-US"/>
        </w:rPr>
      </w:pPr>
    </w:p>
    <w:p w:rsidR="001A19C7" w:rsidRPr="001A19C7" w:rsidRDefault="001A19C7" w:rsidP="001A19C7">
      <w:pPr>
        <w:pStyle w:val="Liststycke"/>
        <w:rPr>
          <w:lang w:val="en-US"/>
        </w:rPr>
      </w:pPr>
    </w:p>
    <w:p w:rsidR="001A19C7" w:rsidRDefault="001A19C7" w:rsidP="001A19C7">
      <w:pPr>
        <w:rPr>
          <w:lang w:val="en-US"/>
        </w:rPr>
      </w:pPr>
    </w:p>
    <w:p w:rsidR="001A19C7" w:rsidRDefault="001A19C7" w:rsidP="001A19C7">
      <w:pPr>
        <w:rPr>
          <w:lang w:val="en-US"/>
        </w:rPr>
      </w:pPr>
      <w:r>
        <w:rPr>
          <w:lang w:val="en-US"/>
        </w:rPr>
        <w:t>Jürgen Westphäling</w:t>
      </w:r>
    </w:p>
    <w:p w:rsidR="00854420" w:rsidRDefault="001A19C7" w:rsidP="001A19C7">
      <w:pPr>
        <w:rPr>
          <w:lang w:val="en-US"/>
        </w:rPr>
      </w:pPr>
      <w:r>
        <w:rPr>
          <w:lang w:val="en-US"/>
        </w:rPr>
        <w:lastRenderedPageBreak/>
        <w:t>+49 160 7043962</w:t>
      </w:r>
    </w:p>
    <w:sectPr w:rsidR="00854420" w:rsidSect="00D31F6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65" w:rsidRDefault="00A46C65" w:rsidP="00F62B96">
      <w:r>
        <w:separator/>
      </w:r>
    </w:p>
  </w:endnote>
  <w:endnote w:type="continuationSeparator" w:id="0">
    <w:p w:rsidR="00A46C65" w:rsidRDefault="00A46C65" w:rsidP="00F6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65" w:rsidRDefault="00A46C65" w:rsidP="00F62B96">
      <w:r>
        <w:separator/>
      </w:r>
    </w:p>
  </w:footnote>
  <w:footnote w:type="continuationSeparator" w:id="0">
    <w:p w:rsidR="00A46C65" w:rsidRDefault="00A46C65" w:rsidP="00F6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96" w:rsidRPr="00F62B96" w:rsidRDefault="001A3DDB" w:rsidP="00F62B96">
    <w:pPr>
      <w:pStyle w:val="Sidhuvud"/>
      <w:jc w:val="right"/>
      <w:rPr>
        <w:lang w:val="sv-SE"/>
      </w:rPr>
    </w:pPr>
    <w:r>
      <w:rPr>
        <w:lang w:val="sv-SE"/>
      </w:rPr>
      <w:t>R55_07</w:t>
    </w:r>
    <w:r w:rsidR="00F62B96">
      <w:rPr>
        <w:lang w:val="sv-SE"/>
      </w:rPr>
      <w:t>_03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161"/>
    <w:multiLevelType w:val="multilevel"/>
    <w:tmpl w:val="B586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952DF"/>
    <w:multiLevelType w:val="hybridMultilevel"/>
    <w:tmpl w:val="4C2A4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C0ACF"/>
    <w:multiLevelType w:val="multilevel"/>
    <w:tmpl w:val="9F68BF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D"/>
    <w:rsid w:val="00044A86"/>
    <w:rsid w:val="00050893"/>
    <w:rsid w:val="000A2E52"/>
    <w:rsid w:val="000D266A"/>
    <w:rsid w:val="000F4976"/>
    <w:rsid w:val="00112622"/>
    <w:rsid w:val="001315EB"/>
    <w:rsid w:val="00144B08"/>
    <w:rsid w:val="001640CA"/>
    <w:rsid w:val="0019321E"/>
    <w:rsid w:val="001A19C7"/>
    <w:rsid w:val="001A3139"/>
    <w:rsid w:val="001A3DDB"/>
    <w:rsid w:val="001A573D"/>
    <w:rsid w:val="001D3D90"/>
    <w:rsid w:val="001F7B62"/>
    <w:rsid w:val="00200709"/>
    <w:rsid w:val="0023021A"/>
    <w:rsid w:val="0024016F"/>
    <w:rsid w:val="0028401A"/>
    <w:rsid w:val="002B7A1F"/>
    <w:rsid w:val="00303B69"/>
    <w:rsid w:val="003118AC"/>
    <w:rsid w:val="0032518B"/>
    <w:rsid w:val="0033662A"/>
    <w:rsid w:val="003429B9"/>
    <w:rsid w:val="003671A2"/>
    <w:rsid w:val="0037198C"/>
    <w:rsid w:val="00377908"/>
    <w:rsid w:val="00391000"/>
    <w:rsid w:val="003C3A76"/>
    <w:rsid w:val="003F018F"/>
    <w:rsid w:val="00412954"/>
    <w:rsid w:val="0041574C"/>
    <w:rsid w:val="004432AC"/>
    <w:rsid w:val="004444C7"/>
    <w:rsid w:val="00464463"/>
    <w:rsid w:val="0047682A"/>
    <w:rsid w:val="004D008F"/>
    <w:rsid w:val="004E2E9D"/>
    <w:rsid w:val="00513D84"/>
    <w:rsid w:val="005C714C"/>
    <w:rsid w:val="005D4881"/>
    <w:rsid w:val="005E298B"/>
    <w:rsid w:val="00615FE8"/>
    <w:rsid w:val="006573D0"/>
    <w:rsid w:val="006E7407"/>
    <w:rsid w:val="006F65AF"/>
    <w:rsid w:val="006F6728"/>
    <w:rsid w:val="006F6977"/>
    <w:rsid w:val="00702467"/>
    <w:rsid w:val="00721F3E"/>
    <w:rsid w:val="007237B5"/>
    <w:rsid w:val="00760750"/>
    <w:rsid w:val="00773BB3"/>
    <w:rsid w:val="00784FF7"/>
    <w:rsid w:val="007855AD"/>
    <w:rsid w:val="00794310"/>
    <w:rsid w:val="007B7D54"/>
    <w:rsid w:val="007C0DFF"/>
    <w:rsid w:val="007C3737"/>
    <w:rsid w:val="007C3F3D"/>
    <w:rsid w:val="00854420"/>
    <w:rsid w:val="008721CD"/>
    <w:rsid w:val="009074B8"/>
    <w:rsid w:val="00985A52"/>
    <w:rsid w:val="00987514"/>
    <w:rsid w:val="00997E46"/>
    <w:rsid w:val="00A236E7"/>
    <w:rsid w:val="00A46C65"/>
    <w:rsid w:val="00A70ADB"/>
    <w:rsid w:val="00A938B2"/>
    <w:rsid w:val="00AB47F5"/>
    <w:rsid w:val="00B65864"/>
    <w:rsid w:val="00B71B21"/>
    <w:rsid w:val="00B84B2F"/>
    <w:rsid w:val="00BA0F8F"/>
    <w:rsid w:val="00BE7E1A"/>
    <w:rsid w:val="00C00D77"/>
    <w:rsid w:val="00C252CA"/>
    <w:rsid w:val="00C404FD"/>
    <w:rsid w:val="00C56BF2"/>
    <w:rsid w:val="00C75012"/>
    <w:rsid w:val="00C9210C"/>
    <w:rsid w:val="00C97A2D"/>
    <w:rsid w:val="00CA071A"/>
    <w:rsid w:val="00CB27E4"/>
    <w:rsid w:val="00CE32D9"/>
    <w:rsid w:val="00D31F6A"/>
    <w:rsid w:val="00D70262"/>
    <w:rsid w:val="00D81A7D"/>
    <w:rsid w:val="00D9061E"/>
    <w:rsid w:val="00DF7BB0"/>
    <w:rsid w:val="00E151A4"/>
    <w:rsid w:val="00E16069"/>
    <w:rsid w:val="00E22140"/>
    <w:rsid w:val="00E83692"/>
    <w:rsid w:val="00E86172"/>
    <w:rsid w:val="00EB7A1B"/>
    <w:rsid w:val="00F0221E"/>
    <w:rsid w:val="00F27F08"/>
    <w:rsid w:val="00F3359A"/>
    <w:rsid w:val="00F400F0"/>
    <w:rsid w:val="00F443F8"/>
    <w:rsid w:val="00F62B96"/>
    <w:rsid w:val="00F6593B"/>
    <w:rsid w:val="00F80821"/>
    <w:rsid w:val="00F82845"/>
    <w:rsid w:val="00F82912"/>
    <w:rsid w:val="00F83EFD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A4"/>
    <w:pPr>
      <w:spacing w:after="0" w:line="240" w:lineRule="auto"/>
    </w:pPr>
    <w:rPr>
      <w:rFonts w:ascii="Arial" w:hAnsi="Arial" w:cs="Times New Roman"/>
      <w:lang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2E9D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C252CA"/>
    <w:rPr>
      <w:color w:val="0000FF"/>
      <w:u w:val="single"/>
    </w:rPr>
  </w:style>
  <w:style w:type="character" w:customStyle="1" w:styleId="hps">
    <w:name w:val="hps"/>
    <w:basedOn w:val="Standardstycketeckensnitt"/>
    <w:rsid w:val="00C252CA"/>
  </w:style>
  <w:style w:type="character" w:customStyle="1" w:styleId="shorttext">
    <w:name w:val="short_text"/>
    <w:basedOn w:val="Standardstycketeckensnitt"/>
    <w:rsid w:val="00C252CA"/>
  </w:style>
  <w:style w:type="paragraph" w:styleId="Ballongtext">
    <w:name w:val="Balloon Text"/>
    <w:basedOn w:val="Normal"/>
    <w:link w:val="BallongtextChar"/>
    <w:uiPriority w:val="99"/>
    <w:semiHidden/>
    <w:unhideWhenUsed/>
    <w:rsid w:val="008544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420"/>
    <w:rPr>
      <w:rFonts w:ascii="Tahoma" w:hAnsi="Tahoma" w:cs="Tahoma"/>
      <w:sz w:val="16"/>
      <w:szCs w:val="16"/>
      <w:lang w:eastAsia="de-DE"/>
    </w:rPr>
  </w:style>
  <w:style w:type="paragraph" w:styleId="Sidhuvud">
    <w:name w:val="header"/>
    <w:basedOn w:val="Normal"/>
    <w:link w:val="SidhuvudChar"/>
    <w:uiPriority w:val="99"/>
    <w:unhideWhenUsed/>
    <w:rsid w:val="00F62B96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2B96"/>
    <w:rPr>
      <w:rFonts w:ascii="Arial" w:hAnsi="Arial" w:cs="Times New Roman"/>
      <w:lang w:eastAsia="de-DE"/>
    </w:rPr>
  </w:style>
  <w:style w:type="paragraph" w:styleId="Sidfot">
    <w:name w:val="footer"/>
    <w:basedOn w:val="Normal"/>
    <w:link w:val="SidfotChar"/>
    <w:uiPriority w:val="99"/>
    <w:unhideWhenUsed/>
    <w:rsid w:val="00F62B96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2B96"/>
    <w:rPr>
      <w:rFonts w:ascii="Arial" w:hAnsi="Arial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A4"/>
    <w:pPr>
      <w:spacing w:after="0" w:line="240" w:lineRule="auto"/>
    </w:pPr>
    <w:rPr>
      <w:rFonts w:ascii="Arial" w:hAnsi="Arial" w:cs="Times New Roman"/>
      <w:lang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2E9D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C252CA"/>
    <w:rPr>
      <w:color w:val="0000FF"/>
      <w:u w:val="single"/>
    </w:rPr>
  </w:style>
  <w:style w:type="character" w:customStyle="1" w:styleId="hps">
    <w:name w:val="hps"/>
    <w:basedOn w:val="Standardstycketeckensnitt"/>
    <w:rsid w:val="00C252CA"/>
  </w:style>
  <w:style w:type="character" w:customStyle="1" w:styleId="shorttext">
    <w:name w:val="short_text"/>
    <w:basedOn w:val="Standardstycketeckensnitt"/>
    <w:rsid w:val="00C252CA"/>
  </w:style>
  <w:style w:type="paragraph" w:styleId="Ballongtext">
    <w:name w:val="Balloon Text"/>
    <w:basedOn w:val="Normal"/>
    <w:link w:val="BallongtextChar"/>
    <w:uiPriority w:val="99"/>
    <w:semiHidden/>
    <w:unhideWhenUsed/>
    <w:rsid w:val="008544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420"/>
    <w:rPr>
      <w:rFonts w:ascii="Tahoma" w:hAnsi="Tahoma" w:cs="Tahoma"/>
      <w:sz w:val="16"/>
      <w:szCs w:val="16"/>
      <w:lang w:eastAsia="de-DE"/>
    </w:rPr>
  </w:style>
  <w:style w:type="paragraph" w:styleId="Sidhuvud">
    <w:name w:val="header"/>
    <w:basedOn w:val="Normal"/>
    <w:link w:val="SidhuvudChar"/>
    <w:uiPriority w:val="99"/>
    <w:unhideWhenUsed/>
    <w:rsid w:val="00F62B96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2B96"/>
    <w:rPr>
      <w:rFonts w:ascii="Arial" w:hAnsi="Arial" w:cs="Times New Roman"/>
      <w:lang w:eastAsia="de-DE"/>
    </w:rPr>
  </w:style>
  <w:style w:type="paragraph" w:styleId="Sidfot">
    <w:name w:val="footer"/>
    <w:basedOn w:val="Normal"/>
    <w:link w:val="SidfotChar"/>
    <w:uiPriority w:val="99"/>
    <w:unhideWhenUsed/>
    <w:rsid w:val="00F62B96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2B96"/>
    <w:rPr>
      <w:rFonts w:ascii="Arial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227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TÜV SÜD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westp-ju</dc:creator>
  <cp:lastModifiedBy>Bolennarth</cp:lastModifiedBy>
  <cp:revision>10</cp:revision>
  <cp:lastPrinted>2014-06-01T08:41:00Z</cp:lastPrinted>
  <dcterms:created xsi:type="dcterms:W3CDTF">2014-05-19T16:58:00Z</dcterms:created>
  <dcterms:modified xsi:type="dcterms:W3CDTF">2014-06-01T08:50:00Z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