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8AEF" w14:textId="77777777" w:rsidR="00487ACB" w:rsidRDefault="00487ACB" w:rsidP="00487ACB"/>
    <w:tbl>
      <w:tblPr>
        <w:tblW w:w="1587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513"/>
        <w:gridCol w:w="1209"/>
        <w:gridCol w:w="1209"/>
        <w:gridCol w:w="1115"/>
        <w:gridCol w:w="4175"/>
        <w:gridCol w:w="4231"/>
        <w:gridCol w:w="2418"/>
      </w:tblGrid>
      <w:tr w:rsidR="00487ACB" w:rsidRPr="00487ACB" w14:paraId="2A9091A8"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43C3BFB3"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hideMark/>
          </w:tcPr>
          <w:p w14:paraId="479E1DCE" w14:textId="77777777" w:rsidR="00487ACB" w:rsidRDefault="00487ACB">
            <w:pPr>
              <w:pStyle w:val="ISOClause"/>
              <w:spacing w:before="60" w:after="60" w:line="240" w:lineRule="auto"/>
              <w:rPr>
                <w:lang w:val="en-US"/>
              </w:rPr>
            </w:pPr>
            <w:r>
              <w:t>3.3</w:t>
            </w:r>
          </w:p>
        </w:tc>
        <w:tc>
          <w:tcPr>
            <w:tcW w:w="1209" w:type="dxa"/>
            <w:tcBorders>
              <w:top w:val="single" w:sz="6" w:space="0" w:color="auto"/>
              <w:left w:val="single" w:sz="6" w:space="0" w:color="auto"/>
              <w:bottom w:val="single" w:sz="6" w:space="0" w:color="auto"/>
              <w:right w:val="single" w:sz="6" w:space="0" w:color="auto"/>
            </w:tcBorders>
          </w:tcPr>
          <w:p w14:paraId="17EA3145"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0E70D7D8" w14:textId="77777777" w:rsidR="00487ACB" w:rsidRDefault="00487ACB">
            <w:pPr>
              <w:pStyle w:val="ISOCommType"/>
              <w:spacing w:before="60" w:after="60" w:line="240" w:lineRule="auto"/>
            </w:pPr>
            <w:proofErr w:type="spellStart"/>
            <w:r>
              <w:t>ge</w:t>
            </w:r>
            <w:proofErr w:type="spellEnd"/>
          </w:p>
        </w:tc>
        <w:tc>
          <w:tcPr>
            <w:tcW w:w="4177" w:type="dxa"/>
            <w:tcBorders>
              <w:top w:val="single" w:sz="6" w:space="0" w:color="auto"/>
              <w:left w:val="single" w:sz="6" w:space="0" w:color="auto"/>
              <w:bottom w:val="single" w:sz="6" w:space="0" w:color="auto"/>
              <w:right w:val="single" w:sz="6" w:space="0" w:color="auto"/>
            </w:tcBorders>
            <w:hideMark/>
          </w:tcPr>
          <w:p w14:paraId="1A1540A7" w14:textId="77777777" w:rsidR="00487ACB" w:rsidRDefault="00487ACB">
            <w:pPr>
              <w:pStyle w:val="ISOComments"/>
              <w:spacing w:before="60" w:after="60" w:line="240" w:lineRule="auto"/>
            </w:pPr>
            <w:r>
              <w:t>The text states: “</w:t>
            </w:r>
            <w:r>
              <w:rPr>
                <w:iCs/>
                <w:lang w:val="en-US"/>
              </w:rPr>
              <w:t>"</w:t>
            </w:r>
            <w:r>
              <w:rPr>
                <w:i/>
                <w:lang w:val="en-US"/>
              </w:rPr>
              <w:t>Background concentration</w:t>
            </w:r>
            <w:r>
              <w:rPr>
                <w:iCs/>
                <w:lang w:val="en-US"/>
              </w:rPr>
              <w:t>"</w:t>
            </w:r>
            <w:r>
              <w:rPr>
                <w:lang w:val="en-US"/>
              </w:rPr>
              <w:t xml:space="preserve"> means the test substance concentrations on the on-road surface layer”. In the test method we measure the background concentration at the vehicle air intake.</w:t>
            </w:r>
          </w:p>
        </w:tc>
        <w:tc>
          <w:tcPr>
            <w:tcW w:w="4233" w:type="dxa"/>
            <w:tcBorders>
              <w:top w:val="single" w:sz="6" w:space="0" w:color="auto"/>
              <w:left w:val="single" w:sz="6" w:space="0" w:color="auto"/>
              <w:bottom w:val="single" w:sz="6" w:space="0" w:color="auto"/>
              <w:right w:val="single" w:sz="6" w:space="0" w:color="auto"/>
            </w:tcBorders>
            <w:hideMark/>
          </w:tcPr>
          <w:p w14:paraId="3C5E0F93" w14:textId="77777777" w:rsidR="00487ACB" w:rsidRDefault="00487ACB">
            <w:pPr>
              <w:pStyle w:val="ISOChange"/>
              <w:spacing w:before="60" w:after="60" w:line="240" w:lineRule="auto"/>
            </w:pPr>
            <w:r>
              <w:t>“</w:t>
            </w:r>
            <w:r>
              <w:rPr>
                <w:iCs/>
                <w:lang w:val="en-US"/>
              </w:rPr>
              <w:t>"</w:t>
            </w:r>
            <w:r>
              <w:rPr>
                <w:i/>
                <w:lang w:val="en-US"/>
              </w:rPr>
              <w:t>Background concentration</w:t>
            </w:r>
            <w:r>
              <w:rPr>
                <w:iCs/>
                <w:lang w:val="en-US"/>
              </w:rPr>
              <w:t>"</w:t>
            </w:r>
            <w:r>
              <w:rPr>
                <w:lang w:val="en-US"/>
              </w:rPr>
              <w:t xml:space="preserve"> means the test substance concentration at the vehicle air intake.</w:t>
            </w:r>
          </w:p>
        </w:tc>
        <w:tc>
          <w:tcPr>
            <w:tcW w:w="2419" w:type="dxa"/>
            <w:tcBorders>
              <w:top w:val="single" w:sz="6" w:space="0" w:color="auto"/>
              <w:left w:val="single" w:sz="6" w:space="0" w:color="auto"/>
              <w:bottom w:val="single" w:sz="6" w:space="0" w:color="auto"/>
              <w:right w:val="single" w:sz="6" w:space="0" w:color="auto"/>
            </w:tcBorders>
          </w:tcPr>
          <w:p w14:paraId="7F884A1F" w14:textId="77777777" w:rsidR="00487ACB" w:rsidRDefault="00487ACB">
            <w:pPr>
              <w:pStyle w:val="ISOSecretObservations"/>
              <w:spacing w:before="60" w:after="60" w:line="240" w:lineRule="auto"/>
            </w:pPr>
          </w:p>
        </w:tc>
      </w:tr>
      <w:tr w:rsidR="00487ACB" w:rsidRPr="00487ACB" w14:paraId="6CF24743"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0730A065"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hideMark/>
          </w:tcPr>
          <w:p w14:paraId="6F85E54E" w14:textId="77777777" w:rsidR="00487ACB" w:rsidRDefault="00487ACB">
            <w:pPr>
              <w:pStyle w:val="ISOClause"/>
              <w:spacing w:before="60" w:after="60" w:line="240" w:lineRule="auto"/>
            </w:pPr>
            <w:r>
              <w:t>5.1</w:t>
            </w:r>
          </w:p>
        </w:tc>
        <w:tc>
          <w:tcPr>
            <w:tcW w:w="1209" w:type="dxa"/>
            <w:tcBorders>
              <w:top w:val="single" w:sz="6" w:space="0" w:color="auto"/>
              <w:left w:val="single" w:sz="6" w:space="0" w:color="auto"/>
              <w:bottom w:val="single" w:sz="6" w:space="0" w:color="auto"/>
              <w:right w:val="single" w:sz="6" w:space="0" w:color="auto"/>
            </w:tcBorders>
          </w:tcPr>
          <w:p w14:paraId="7EBADE63"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61F2824F" w14:textId="77777777" w:rsidR="00487ACB" w:rsidRDefault="00487ACB">
            <w:pPr>
              <w:pStyle w:val="ISOCommType"/>
              <w:spacing w:before="60" w:after="60" w:line="240" w:lineRule="auto"/>
            </w:pPr>
            <w:r>
              <w:t>ed</w:t>
            </w:r>
          </w:p>
        </w:tc>
        <w:tc>
          <w:tcPr>
            <w:tcW w:w="4177" w:type="dxa"/>
            <w:tcBorders>
              <w:top w:val="single" w:sz="6" w:space="0" w:color="auto"/>
              <w:left w:val="single" w:sz="6" w:space="0" w:color="auto"/>
              <w:bottom w:val="single" w:sz="6" w:space="0" w:color="auto"/>
              <w:right w:val="single" w:sz="6" w:space="0" w:color="auto"/>
            </w:tcBorders>
            <w:hideMark/>
          </w:tcPr>
          <w:p w14:paraId="2F7E04C4" w14:textId="77777777" w:rsidR="00487ACB" w:rsidRDefault="00487ACB">
            <w:pPr>
              <w:pStyle w:val="ISOComments"/>
              <w:spacing w:before="60" w:after="60" w:line="240" w:lineRule="auto"/>
            </w:pPr>
            <w:r>
              <w:t>The text states: “</w:t>
            </w:r>
            <w:proofErr w:type="gramStart"/>
            <w:r>
              <w:t>…..</w:t>
            </w:r>
            <w:proofErr w:type="gramEnd"/>
            <w:r>
              <w:t xml:space="preserve"> interior air emissions entering into the cabin with outside air.”</w:t>
            </w:r>
          </w:p>
        </w:tc>
        <w:tc>
          <w:tcPr>
            <w:tcW w:w="4233" w:type="dxa"/>
            <w:tcBorders>
              <w:top w:val="single" w:sz="6" w:space="0" w:color="auto"/>
              <w:left w:val="single" w:sz="6" w:space="0" w:color="auto"/>
              <w:bottom w:val="single" w:sz="6" w:space="0" w:color="auto"/>
              <w:right w:val="single" w:sz="6" w:space="0" w:color="auto"/>
            </w:tcBorders>
            <w:hideMark/>
          </w:tcPr>
          <w:p w14:paraId="1089948B" w14:textId="77777777" w:rsidR="00487ACB" w:rsidRDefault="00487ACB">
            <w:pPr>
              <w:pStyle w:val="ISOChange"/>
              <w:spacing w:before="60" w:after="60" w:line="240" w:lineRule="auto"/>
            </w:pPr>
            <w:r>
              <w:t>… air emission entering into the cabin with outside air.</w:t>
            </w:r>
          </w:p>
        </w:tc>
        <w:tc>
          <w:tcPr>
            <w:tcW w:w="2419" w:type="dxa"/>
            <w:tcBorders>
              <w:top w:val="single" w:sz="6" w:space="0" w:color="auto"/>
              <w:left w:val="single" w:sz="6" w:space="0" w:color="auto"/>
              <w:bottom w:val="single" w:sz="6" w:space="0" w:color="auto"/>
              <w:right w:val="single" w:sz="6" w:space="0" w:color="auto"/>
            </w:tcBorders>
          </w:tcPr>
          <w:p w14:paraId="09145AF6" w14:textId="77777777" w:rsidR="00487ACB" w:rsidRDefault="00487ACB">
            <w:pPr>
              <w:pStyle w:val="ISOSecretObservations"/>
              <w:spacing w:before="60" w:after="60" w:line="240" w:lineRule="auto"/>
            </w:pPr>
          </w:p>
        </w:tc>
      </w:tr>
      <w:tr w:rsidR="00487ACB" w:rsidRPr="00487ACB" w14:paraId="6019051E"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25A4C283"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hideMark/>
          </w:tcPr>
          <w:p w14:paraId="3CC6E818" w14:textId="77777777" w:rsidR="00487ACB" w:rsidRDefault="00487ACB">
            <w:pPr>
              <w:pStyle w:val="ISOClause"/>
              <w:spacing w:before="60" w:after="60" w:line="240" w:lineRule="auto"/>
            </w:pPr>
            <w:r>
              <w:t>5.1</w:t>
            </w:r>
          </w:p>
        </w:tc>
        <w:tc>
          <w:tcPr>
            <w:tcW w:w="1209" w:type="dxa"/>
            <w:tcBorders>
              <w:top w:val="single" w:sz="6" w:space="0" w:color="auto"/>
              <w:left w:val="single" w:sz="6" w:space="0" w:color="auto"/>
              <w:bottom w:val="single" w:sz="6" w:space="0" w:color="auto"/>
              <w:right w:val="single" w:sz="6" w:space="0" w:color="auto"/>
            </w:tcBorders>
            <w:hideMark/>
          </w:tcPr>
          <w:p w14:paraId="35C2A5A7" w14:textId="77777777" w:rsidR="00487ACB" w:rsidRDefault="00487ACB">
            <w:pPr>
              <w:pStyle w:val="ISOParagraph"/>
              <w:spacing w:before="60" w:after="60" w:line="240" w:lineRule="auto"/>
            </w:pPr>
            <w:r>
              <w:t>The two last lines</w:t>
            </w:r>
          </w:p>
        </w:tc>
        <w:tc>
          <w:tcPr>
            <w:tcW w:w="1115" w:type="dxa"/>
            <w:tcBorders>
              <w:top w:val="single" w:sz="6" w:space="0" w:color="auto"/>
              <w:left w:val="single" w:sz="6" w:space="0" w:color="auto"/>
              <w:bottom w:val="single" w:sz="6" w:space="0" w:color="auto"/>
              <w:right w:val="single" w:sz="6" w:space="0" w:color="auto"/>
            </w:tcBorders>
            <w:hideMark/>
          </w:tcPr>
          <w:p w14:paraId="0759D5B5" w14:textId="77777777" w:rsidR="00487ACB" w:rsidRDefault="00487ACB">
            <w:pPr>
              <w:pStyle w:val="ISOCommType"/>
              <w:spacing w:before="60" w:after="60" w:line="240" w:lineRule="auto"/>
            </w:pPr>
            <w:r>
              <w:t>ed</w:t>
            </w:r>
          </w:p>
        </w:tc>
        <w:tc>
          <w:tcPr>
            <w:tcW w:w="4177" w:type="dxa"/>
            <w:tcBorders>
              <w:top w:val="single" w:sz="6" w:space="0" w:color="auto"/>
              <w:left w:val="single" w:sz="6" w:space="0" w:color="auto"/>
              <w:bottom w:val="single" w:sz="6" w:space="0" w:color="auto"/>
              <w:right w:val="single" w:sz="6" w:space="0" w:color="auto"/>
            </w:tcBorders>
            <w:hideMark/>
          </w:tcPr>
          <w:p w14:paraId="1C6832A9" w14:textId="77777777" w:rsidR="00487ACB" w:rsidRDefault="00487ACB">
            <w:pPr>
              <w:pStyle w:val="ISOComments"/>
              <w:spacing w:before="60" w:after="60" w:line="240" w:lineRule="auto"/>
            </w:pPr>
            <w:r>
              <w:t xml:space="preserve">The wording seems confusing and not clear in this </w:t>
            </w:r>
            <w:proofErr w:type="gramStart"/>
            <w:r>
              <w:t>context :</w:t>
            </w:r>
            <w:proofErr w:type="gramEnd"/>
            <w:r>
              <w:t xml:space="preserve"> “… regarding the measurement of interior air emissions entering into the cabin with outside air”.</w:t>
            </w:r>
          </w:p>
          <w:p w14:paraId="646C2FD2" w14:textId="77777777" w:rsidR="00487ACB" w:rsidRDefault="00487ACB">
            <w:pPr>
              <w:pStyle w:val="ISOComments"/>
              <w:spacing w:before="60" w:after="60" w:line="240" w:lineRule="auto"/>
            </w:pPr>
            <w:r>
              <w:t>Is it not better to say “pollutants” instead of “emissions</w:t>
            </w:r>
            <w:proofErr w:type="gramStart"/>
            <w:r>
              <w:t>” ?</w:t>
            </w:r>
            <w:proofErr w:type="gramEnd"/>
          </w:p>
        </w:tc>
        <w:tc>
          <w:tcPr>
            <w:tcW w:w="4233" w:type="dxa"/>
            <w:tcBorders>
              <w:top w:val="single" w:sz="6" w:space="0" w:color="auto"/>
              <w:left w:val="single" w:sz="6" w:space="0" w:color="auto"/>
              <w:bottom w:val="single" w:sz="6" w:space="0" w:color="auto"/>
              <w:right w:val="single" w:sz="6" w:space="0" w:color="auto"/>
            </w:tcBorders>
            <w:hideMark/>
          </w:tcPr>
          <w:p w14:paraId="25736E7F" w14:textId="77777777" w:rsidR="00487ACB" w:rsidRDefault="00487ACB">
            <w:pPr>
              <w:pStyle w:val="ISOChange"/>
              <w:spacing w:before="60" w:after="60" w:line="240" w:lineRule="auto"/>
            </w:pPr>
            <w:r>
              <w:t>“… regarding the comparison of internal measurement of air pollutants entering into the cabin and measurement of pollutants in outside air.”</w:t>
            </w:r>
          </w:p>
        </w:tc>
        <w:tc>
          <w:tcPr>
            <w:tcW w:w="2419" w:type="dxa"/>
            <w:tcBorders>
              <w:top w:val="single" w:sz="6" w:space="0" w:color="auto"/>
              <w:left w:val="single" w:sz="6" w:space="0" w:color="auto"/>
              <w:bottom w:val="single" w:sz="6" w:space="0" w:color="auto"/>
              <w:right w:val="single" w:sz="6" w:space="0" w:color="auto"/>
            </w:tcBorders>
          </w:tcPr>
          <w:p w14:paraId="5862C47E" w14:textId="77777777" w:rsidR="00487ACB" w:rsidRDefault="00487ACB">
            <w:pPr>
              <w:pStyle w:val="ISOSecretObservations"/>
              <w:spacing w:before="60" w:after="60" w:line="240" w:lineRule="auto"/>
            </w:pPr>
          </w:p>
        </w:tc>
      </w:tr>
      <w:tr w:rsidR="00487ACB" w14:paraId="651861FE"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3AE62697"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hideMark/>
          </w:tcPr>
          <w:p w14:paraId="2A634EC4" w14:textId="77777777" w:rsidR="00487ACB" w:rsidRDefault="00487ACB">
            <w:pPr>
              <w:pStyle w:val="ISOClause"/>
              <w:spacing w:before="60" w:after="60" w:line="240" w:lineRule="auto"/>
            </w:pPr>
            <w:r>
              <w:t>7.5X</w:t>
            </w:r>
          </w:p>
        </w:tc>
        <w:tc>
          <w:tcPr>
            <w:tcW w:w="1209" w:type="dxa"/>
            <w:tcBorders>
              <w:top w:val="single" w:sz="6" w:space="0" w:color="auto"/>
              <w:left w:val="single" w:sz="6" w:space="0" w:color="auto"/>
              <w:bottom w:val="single" w:sz="6" w:space="0" w:color="auto"/>
              <w:right w:val="single" w:sz="6" w:space="0" w:color="auto"/>
            </w:tcBorders>
          </w:tcPr>
          <w:p w14:paraId="3ED17BDC"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05898BC7" w14:textId="77777777" w:rsidR="00487ACB" w:rsidRDefault="00487ACB">
            <w:pPr>
              <w:pStyle w:val="ISOCommType"/>
              <w:spacing w:before="60" w:after="60" w:line="240" w:lineRule="auto"/>
            </w:pPr>
            <w:proofErr w:type="spellStart"/>
            <w:r>
              <w:t>ge</w:t>
            </w:r>
            <w:proofErr w:type="spellEnd"/>
          </w:p>
        </w:tc>
        <w:tc>
          <w:tcPr>
            <w:tcW w:w="4177" w:type="dxa"/>
            <w:tcBorders>
              <w:top w:val="single" w:sz="6" w:space="0" w:color="auto"/>
              <w:left w:val="single" w:sz="6" w:space="0" w:color="auto"/>
              <w:bottom w:val="single" w:sz="6" w:space="0" w:color="auto"/>
              <w:right w:val="single" w:sz="6" w:space="0" w:color="auto"/>
            </w:tcBorders>
            <w:hideMark/>
          </w:tcPr>
          <w:p w14:paraId="08C41781" w14:textId="77777777" w:rsidR="00487ACB" w:rsidRDefault="00487ACB">
            <w:pPr>
              <w:pStyle w:val="ISOComments"/>
              <w:spacing w:before="60" w:after="60" w:line="240" w:lineRule="auto"/>
            </w:pPr>
            <w:r>
              <w:t xml:space="preserve">The wording is not clear. What would be the meaning of doing a test without the filter if there is one originally by the </w:t>
            </w:r>
            <w:proofErr w:type="gramStart"/>
            <w:r>
              <w:t>OEM ?</w:t>
            </w:r>
            <w:proofErr w:type="gramEnd"/>
          </w:p>
          <w:p w14:paraId="65C66AE8" w14:textId="77777777" w:rsidR="00487ACB" w:rsidRDefault="00487ACB">
            <w:pPr>
              <w:pStyle w:val="ISOComments"/>
              <w:spacing w:before="60" w:after="60" w:line="240" w:lineRule="auto"/>
            </w:pPr>
            <w:r>
              <w:t xml:space="preserve">Or is it if the vehicle has a different filter than the original one from the </w:t>
            </w:r>
            <w:proofErr w:type="gramStart"/>
            <w:r>
              <w:t>OEM ?</w:t>
            </w:r>
            <w:proofErr w:type="gramEnd"/>
          </w:p>
        </w:tc>
        <w:tc>
          <w:tcPr>
            <w:tcW w:w="4233" w:type="dxa"/>
            <w:tcBorders>
              <w:top w:val="single" w:sz="6" w:space="0" w:color="auto"/>
              <w:left w:val="single" w:sz="6" w:space="0" w:color="auto"/>
              <w:bottom w:val="single" w:sz="6" w:space="0" w:color="auto"/>
              <w:right w:val="single" w:sz="6" w:space="0" w:color="auto"/>
            </w:tcBorders>
            <w:hideMark/>
          </w:tcPr>
          <w:p w14:paraId="08002538" w14:textId="77777777" w:rsidR="00487ACB" w:rsidRDefault="00487ACB">
            <w:pPr>
              <w:pStyle w:val="ISOChange"/>
              <w:spacing w:before="60" w:after="60" w:line="240" w:lineRule="auto"/>
            </w:pPr>
            <w:r>
              <w:t>“If the model of vehicle of the OEM has no filter in its definition, the vehicle shall be tested without an additional filter”</w:t>
            </w:r>
          </w:p>
          <w:p w14:paraId="08A08E25" w14:textId="77777777" w:rsidR="00487ACB" w:rsidRDefault="00487ACB">
            <w:pPr>
              <w:pStyle w:val="ISOChange"/>
              <w:spacing w:before="60" w:after="60" w:line="240" w:lineRule="auto"/>
            </w:pPr>
            <w:r>
              <w:t xml:space="preserve">Or </w:t>
            </w:r>
            <w:proofErr w:type="gramStart"/>
            <w:r>
              <w:t>TBD ?</w:t>
            </w:r>
            <w:proofErr w:type="gramEnd"/>
          </w:p>
        </w:tc>
        <w:tc>
          <w:tcPr>
            <w:tcW w:w="2419" w:type="dxa"/>
            <w:tcBorders>
              <w:top w:val="single" w:sz="6" w:space="0" w:color="auto"/>
              <w:left w:val="single" w:sz="6" w:space="0" w:color="auto"/>
              <w:bottom w:val="single" w:sz="6" w:space="0" w:color="auto"/>
              <w:right w:val="single" w:sz="6" w:space="0" w:color="auto"/>
            </w:tcBorders>
          </w:tcPr>
          <w:p w14:paraId="1279C8C8" w14:textId="77777777" w:rsidR="00487ACB" w:rsidRDefault="00487ACB">
            <w:pPr>
              <w:pStyle w:val="ISOSecretObservations"/>
              <w:spacing w:before="60" w:after="60" w:line="240" w:lineRule="auto"/>
            </w:pPr>
          </w:p>
        </w:tc>
      </w:tr>
      <w:tr w:rsidR="00487ACB" w:rsidRPr="00487ACB" w14:paraId="16876C85"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73743618"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hideMark/>
          </w:tcPr>
          <w:p w14:paraId="4C4C3B57" w14:textId="77777777" w:rsidR="00487ACB" w:rsidRDefault="00487ACB">
            <w:pPr>
              <w:pStyle w:val="ISOClause"/>
              <w:spacing w:before="60" w:after="60" w:line="240" w:lineRule="auto"/>
              <w:rPr>
                <w:lang w:val="en-US"/>
              </w:rPr>
            </w:pPr>
            <w:r>
              <w:t>8.1</w:t>
            </w:r>
          </w:p>
        </w:tc>
        <w:tc>
          <w:tcPr>
            <w:tcW w:w="1209" w:type="dxa"/>
            <w:tcBorders>
              <w:top w:val="single" w:sz="6" w:space="0" w:color="auto"/>
              <w:left w:val="single" w:sz="6" w:space="0" w:color="auto"/>
              <w:bottom w:val="single" w:sz="6" w:space="0" w:color="auto"/>
              <w:right w:val="single" w:sz="6" w:space="0" w:color="auto"/>
            </w:tcBorders>
            <w:hideMark/>
          </w:tcPr>
          <w:p w14:paraId="238D65EE" w14:textId="77777777" w:rsidR="00487ACB" w:rsidRDefault="00487ACB">
            <w:pPr>
              <w:pStyle w:val="ISOParagraph"/>
              <w:spacing w:before="60" w:after="60" w:line="240" w:lineRule="auto"/>
            </w:pPr>
            <w:r>
              <w:t>b</w:t>
            </w:r>
          </w:p>
        </w:tc>
        <w:tc>
          <w:tcPr>
            <w:tcW w:w="1115" w:type="dxa"/>
            <w:tcBorders>
              <w:top w:val="single" w:sz="6" w:space="0" w:color="auto"/>
              <w:left w:val="single" w:sz="6" w:space="0" w:color="auto"/>
              <w:bottom w:val="single" w:sz="6" w:space="0" w:color="auto"/>
              <w:right w:val="single" w:sz="6" w:space="0" w:color="auto"/>
            </w:tcBorders>
            <w:hideMark/>
          </w:tcPr>
          <w:p w14:paraId="028C0F77" w14:textId="77777777" w:rsidR="00487ACB" w:rsidRDefault="00487ACB">
            <w:pPr>
              <w:pStyle w:val="ISOCommType"/>
              <w:spacing w:before="60" w:after="60" w:line="240" w:lineRule="auto"/>
            </w:pPr>
            <w:proofErr w:type="spellStart"/>
            <w:r>
              <w:t>te</w:t>
            </w:r>
            <w:proofErr w:type="spellEnd"/>
          </w:p>
        </w:tc>
        <w:tc>
          <w:tcPr>
            <w:tcW w:w="4177" w:type="dxa"/>
            <w:tcBorders>
              <w:top w:val="single" w:sz="6" w:space="0" w:color="auto"/>
              <w:left w:val="single" w:sz="6" w:space="0" w:color="auto"/>
              <w:bottom w:val="single" w:sz="6" w:space="0" w:color="auto"/>
              <w:right w:val="single" w:sz="6" w:space="0" w:color="auto"/>
            </w:tcBorders>
            <w:hideMark/>
          </w:tcPr>
          <w:p w14:paraId="5239FDF4" w14:textId="77777777" w:rsidR="00487ACB" w:rsidRDefault="00487ACB">
            <w:pPr>
              <w:pStyle w:val="ISOComments"/>
              <w:spacing w:before="60" w:after="60" w:line="240" w:lineRule="auto"/>
            </w:pPr>
            <w:r>
              <w:t xml:space="preserve">“Nitrogen monoxide inside and outside the cabin”. What is the motivation for including this substance, </w:t>
            </w:r>
            <w:proofErr w:type="spellStart"/>
            <w:r>
              <w:t>its</w:t>
            </w:r>
            <w:proofErr w:type="spellEnd"/>
            <w:r>
              <w:t xml:space="preserve"> not in the WHO air quality </w:t>
            </w:r>
            <w:proofErr w:type="gramStart"/>
            <w:r>
              <w:t>guideline.</w:t>
            </w:r>
            <w:proofErr w:type="gramEnd"/>
          </w:p>
        </w:tc>
        <w:tc>
          <w:tcPr>
            <w:tcW w:w="4233" w:type="dxa"/>
            <w:tcBorders>
              <w:top w:val="single" w:sz="6" w:space="0" w:color="auto"/>
              <w:left w:val="single" w:sz="6" w:space="0" w:color="auto"/>
              <w:bottom w:val="single" w:sz="6" w:space="0" w:color="auto"/>
              <w:right w:val="single" w:sz="6" w:space="0" w:color="auto"/>
            </w:tcBorders>
            <w:hideMark/>
          </w:tcPr>
          <w:p w14:paraId="15D05C8D" w14:textId="77777777" w:rsidR="00487ACB" w:rsidRDefault="00487ACB">
            <w:pPr>
              <w:pStyle w:val="ISOChange"/>
              <w:spacing w:before="60" w:after="60" w:line="240" w:lineRule="auto"/>
            </w:pPr>
            <w:r>
              <w:t>Remove the substance from the scope</w:t>
            </w:r>
          </w:p>
        </w:tc>
        <w:tc>
          <w:tcPr>
            <w:tcW w:w="2419" w:type="dxa"/>
            <w:tcBorders>
              <w:top w:val="single" w:sz="6" w:space="0" w:color="auto"/>
              <w:left w:val="single" w:sz="6" w:space="0" w:color="auto"/>
              <w:bottom w:val="single" w:sz="6" w:space="0" w:color="auto"/>
              <w:right w:val="single" w:sz="6" w:space="0" w:color="auto"/>
            </w:tcBorders>
          </w:tcPr>
          <w:p w14:paraId="757B4EB5" w14:textId="77777777" w:rsidR="00487ACB" w:rsidRDefault="00487ACB">
            <w:pPr>
              <w:pStyle w:val="ISOSecretObservations"/>
              <w:spacing w:before="60" w:after="60" w:line="240" w:lineRule="auto"/>
            </w:pPr>
          </w:p>
        </w:tc>
      </w:tr>
      <w:tr w:rsidR="00487ACB" w:rsidRPr="00487ACB" w14:paraId="4D8F87AA"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645ADA0B"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hideMark/>
          </w:tcPr>
          <w:p w14:paraId="0C6BCCE3" w14:textId="77777777" w:rsidR="00487ACB" w:rsidRDefault="00487ACB">
            <w:pPr>
              <w:pStyle w:val="ISOClause"/>
              <w:spacing w:before="60" w:after="60" w:line="240" w:lineRule="auto"/>
            </w:pPr>
            <w:r>
              <w:t>8.2.1</w:t>
            </w:r>
          </w:p>
        </w:tc>
        <w:tc>
          <w:tcPr>
            <w:tcW w:w="1209" w:type="dxa"/>
            <w:tcBorders>
              <w:top w:val="single" w:sz="6" w:space="0" w:color="auto"/>
              <w:left w:val="single" w:sz="6" w:space="0" w:color="auto"/>
              <w:bottom w:val="single" w:sz="6" w:space="0" w:color="auto"/>
              <w:right w:val="single" w:sz="6" w:space="0" w:color="auto"/>
            </w:tcBorders>
          </w:tcPr>
          <w:p w14:paraId="1E9FE1BB"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76A37E6C" w14:textId="77777777" w:rsidR="00487ACB" w:rsidRDefault="00487ACB">
            <w:pPr>
              <w:pStyle w:val="ISOCommType"/>
              <w:spacing w:before="60" w:after="60" w:line="240" w:lineRule="auto"/>
            </w:pPr>
            <w:proofErr w:type="spellStart"/>
            <w:r>
              <w:t>te</w:t>
            </w:r>
            <w:proofErr w:type="spellEnd"/>
          </w:p>
        </w:tc>
        <w:tc>
          <w:tcPr>
            <w:tcW w:w="4177" w:type="dxa"/>
            <w:tcBorders>
              <w:top w:val="single" w:sz="6" w:space="0" w:color="auto"/>
              <w:left w:val="single" w:sz="6" w:space="0" w:color="auto"/>
              <w:bottom w:val="single" w:sz="6" w:space="0" w:color="auto"/>
              <w:right w:val="single" w:sz="6" w:space="0" w:color="auto"/>
            </w:tcBorders>
            <w:hideMark/>
          </w:tcPr>
          <w:p w14:paraId="7935FDFA" w14:textId="77777777" w:rsidR="00487ACB" w:rsidRDefault="00487ACB">
            <w:pPr>
              <w:pStyle w:val="ISOComments"/>
              <w:spacing w:before="60" w:after="60" w:line="240" w:lineRule="auto"/>
            </w:pPr>
            <w:r>
              <w:t>CO2-Sensor between headrests may be affected by breath of the driver or passenger</w:t>
            </w:r>
          </w:p>
        </w:tc>
        <w:tc>
          <w:tcPr>
            <w:tcW w:w="4233" w:type="dxa"/>
            <w:tcBorders>
              <w:top w:val="single" w:sz="6" w:space="0" w:color="auto"/>
              <w:left w:val="single" w:sz="6" w:space="0" w:color="auto"/>
              <w:bottom w:val="single" w:sz="6" w:space="0" w:color="auto"/>
              <w:right w:val="single" w:sz="6" w:space="0" w:color="auto"/>
            </w:tcBorders>
            <w:hideMark/>
          </w:tcPr>
          <w:p w14:paraId="275D4CB1" w14:textId="77777777" w:rsidR="00487ACB" w:rsidRDefault="00487ACB">
            <w:pPr>
              <w:pStyle w:val="ISOChange"/>
              <w:spacing w:before="60" w:after="60" w:line="240" w:lineRule="auto"/>
            </w:pPr>
            <w:r>
              <w:t>position behind driver headrest recommended</w:t>
            </w:r>
          </w:p>
        </w:tc>
        <w:tc>
          <w:tcPr>
            <w:tcW w:w="2419" w:type="dxa"/>
            <w:tcBorders>
              <w:top w:val="single" w:sz="6" w:space="0" w:color="auto"/>
              <w:left w:val="single" w:sz="6" w:space="0" w:color="auto"/>
              <w:bottom w:val="single" w:sz="6" w:space="0" w:color="auto"/>
              <w:right w:val="single" w:sz="6" w:space="0" w:color="auto"/>
            </w:tcBorders>
          </w:tcPr>
          <w:p w14:paraId="4153F94B" w14:textId="77777777" w:rsidR="00487ACB" w:rsidRDefault="00487ACB">
            <w:pPr>
              <w:pStyle w:val="ISOSecretObservations"/>
              <w:spacing w:before="60" w:after="60" w:line="240" w:lineRule="auto"/>
            </w:pPr>
          </w:p>
        </w:tc>
      </w:tr>
      <w:tr w:rsidR="00487ACB" w:rsidRPr="00487ACB" w14:paraId="42B8F8CB"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1654614C"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tcPr>
          <w:p w14:paraId="3E256099" w14:textId="77777777" w:rsidR="00487ACB" w:rsidRDefault="00487ACB">
            <w:pPr>
              <w:pStyle w:val="ISOClause"/>
              <w:spacing w:before="60" w:after="60" w:line="240" w:lineRule="auto"/>
            </w:pPr>
            <w:r>
              <w:t>8.2.3.</w:t>
            </w:r>
          </w:p>
          <w:p w14:paraId="3AF7AC11" w14:textId="77777777" w:rsidR="00487ACB" w:rsidRDefault="00487ACB"/>
          <w:p w14:paraId="4A90E3E3" w14:textId="77777777" w:rsidR="00487ACB" w:rsidRDefault="00487ACB"/>
          <w:p w14:paraId="338361E5" w14:textId="77777777" w:rsidR="00487ACB" w:rsidRDefault="00487ACB">
            <w:pPr>
              <w:rPr>
                <w:sz w:val="18"/>
              </w:rPr>
            </w:pPr>
          </w:p>
          <w:p w14:paraId="524F4D48" w14:textId="77777777" w:rsidR="00487ACB" w:rsidRDefault="00487ACB"/>
        </w:tc>
        <w:tc>
          <w:tcPr>
            <w:tcW w:w="1209" w:type="dxa"/>
            <w:tcBorders>
              <w:top w:val="single" w:sz="6" w:space="0" w:color="auto"/>
              <w:left w:val="single" w:sz="6" w:space="0" w:color="auto"/>
              <w:bottom w:val="single" w:sz="6" w:space="0" w:color="auto"/>
              <w:right w:val="single" w:sz="6" w:space="0" w:color="auto"/>
            </w:tcBorders>
            <w:hideMark/>
          </w:tcPr>
          <w:p w14:paraId="47549ABF" w14:textId="77777777" w:rsidR="00487ACB" w:rsidRDefault="00487ACB">
            <w:pPr>
              <w:pStyle w:val="ISOParagraph"/>
              <w:spacing w:before="60" w:after="60" w:line="240" w:lineRule="auto"/>
            </w:pPr>
            <w:r>
              <w:t>(b)</w:t>
            </w:r>
          </w:p>
        </w:tc>
        <w:tc>
          <w:tcPr>
            <w:tcW w:w="1115" w:type="dxa"/>
            <w:tcBorders>
              <w:top w:val="single" w:sz="6" w:space="0" w:color="auto"/>
              <w:left w:val="single" w:sz="6" w:space="0" w:color="auto"/>
              <w:bottom w:val="single" w:sz="6" w:space="0" w:color="auto"/>
              <w:right w:val="single" w:sz="6" w:space="0" w:color="auto"/>
            </w:tcBorders>
            <w:hideMark/>
          </w:tcPr>
          <w:p w14:paraId="13C17831" w14:textId="77777777" w:rsidR="00487ACB" w:rsidRDefault="00487ACB">
            <w:pPr>
              <w:pStyle w:val="ISOCommType"/>
              <w:spacing w:before="60" w:after="60" w:line="240" w:lineRule="auto"/>
            </w:pPr>
            <w:proofErr w:type="spellStart"/>
            <w:r>
              <w:t>ge</w:t>
            </w:r>
            <w:proofErr w:type="spellEnd"/>
          </w:p>
        </w:tc>
        <w:tc>
          <w:tcPr>
            <w:tcW w:w="4177" w:type="dxa"/>
            <w:tcBorders>
              <w:top w:val="single" w:sz="6" w:space="0" w:color="auto"/>
              <w:left w:val="single" w:sz="6" w:space="0" w:color="auto"/>
              <w:bottom w:val="single" w:sz="6" w:space="0" w:color="auto"/>
              <w:right w:val="single" w:sz="6" w:space="0" w:color="auto"/>
            </w:tcBorders>
            <w:hideMark/>
          </w:tcPr>
          <w:p w14:paraId="002CAB5F" w14:textId="77777777" w:rsidR="00487ACB" w:rsidRDefault="00487ACB">
            <w:pPr>
              <w:pStyle w:val="ISOComments"/>
              <w:spacing w:before="60" w:after="60" w:line="240" w:lineRule="auto"/>
              <w:rPr>
                <w:lang w:val="en-US"/>
              </w:rPr>
            </w:pPr>
            <w:r>
              <w:t>“</w:t>
            </w:r>
            <w:proofErr w:type="gramStart"/>
            <w:r>
              <w:rPr>
                <w:lang w:val="en-US"/>
              </w:rPr>
              <w:t>line</w:t>
            </w:r>
            <w:proofErr w:type="gramEnd"/>
            <w:r>
              <w:rPr>
                <w:lang w:val="en-US"/>
              </w:rPr>
              <w:t xml:space="preserve"> lengths must be identical and not more than 1 m” </w:t>
            </w:r>
          </w:p>
          <w:p w14:paraId="4CB71E7F" w14:textId="77777777" w:rsidR="00487ACB" w:rsidRDefault="00487ACB">
            <w:pPr>
              <w:pStyle w:val="ISOComments"/>
              <w:spacing w:before="60" w:after="60" w:line="240" w:lineRule="auto"/>
              <w:rPr>
                <w:lang w:val="en-US"/>
              </w:rPr>
            </w:pPr>
            <w:r>
              <w:rPr>
                <w:lang w:val="en-US"/>
              </w:rPr>
              <w:t>the volume of analyzers induces their place inside the vehicle at the 2</w:t>
            </w:r>
            <w:r>
              <w:rPr>
                <w:vertAlign w:val="superscript"/>
                <w:lang w:val="en-US"/>
              </w:rPr>
              <w:t>nd</w:t>
            </w:r>
            <w:r>
              <w:rPr>
                <w:lang w:val="en-US"/>
              </w:rPr>
              <w:t xml:space="preserve"> row of seats or the trunk, therefore the line would be more than 1m what is very short</w:t>
            </w:r>
          </w:p>
          <w:p w14:paraId="2819D6D1" w14:textId="77777777" w:rsidR="00487ACB" w:rsidRDefault="00487ACB" w:rsidP="00487ACB">
            <w:pPr>
              <w:pStyle w:val="ISOComments"/>
              <w:numPr>
                <w:ilvl w:val="0"/>
                <w:numId w:val="5"/>
              </w:numPr>
              <w:spacing w:before="60" w:after="60" w:line="240" w:lineRule="auto"/>
            </w:pPr>
            <w:r>
              <w:rPr>
                <w:lang w:val="en-US"/>
              </w:rPr>
              <w:t xml:space="preserve">Is </w:t>
            </w:r>
            <w:proofErr w:type="gramStart"/>
            <w:r>
              <w:rPr>
                <w:lang w:val="en-US"/>
              </w:rPr>
              <w:t>sufficient :</w:t>
            </w:r>
            <w:proofErr w:type="gramEnd"/>
            <w:r>
              <w:rPr>
                <w:lang w:val="en-US"/>
              </w:rPr>
              <w:t xml:space="preserve"> as short as possible</w:t>
            </w:r>
          </w:p>
        </w:tc>
        <w:tc>
          <w:tcPr>
            <w:tcW w:w="4233" w:type="dxa"/>
            <w:tcBorders>
              <w:top w:val="single" w:sz="6" w:space="0" w:color="auto"/>
              <w:left w:val="single" w:sz="6" w:space="0" w:color="auto"/>
              <w:bottom w:val="single" w:sz="6" w:space="0" w:color="auto"/>
              <w:right w:val="single" w:sz="6" w:space="0" w:color="auto"/>
            </w:tcBorders>
            <w:hideMark/>
          </w:tcPr>
          <w:p w14:paraId="0252C847" w14:textId="77777777" w:rsidR="00487ACB" w:rsidRDefault="00487ACB">
            <w:pPr>
              <w:pStyle w:val="ISOChange"/>
              <w:spacing w:before="60" w:after="60" w:line="240" w:lineRule="auto"/>
            </w:pPr>
            <w:r>
              <w:t xml:space="preserve">Just keep the </w:t>
            </w:r>
            <w:proofErr w:type="gramStart"/>
            <w:r>
              <w:t>following :</w:t>
            </w:r>
            <w:proofErr w:type="gramEnd"/>
            <w:r>
              <w:t xml:space="preserve"> </w:t>
            </w:r>
          </w:p>
          <w:p w14:paraId="3CD9EFAF" w14:textId="77777777" w:rsidR="00487ACB" w:rsidRDefault="00487ACB">
            <w:pPr>
              <w:pStyle w:val="ISOChange"/>
              <w:spacing w:before="60" w:after="60" w:line="240" w:lineRule="auto"/>
            </w:pPr>
            <w:r>
              <w:t>“</w:t>
            </w:r>
            <w:proofErr w:type="gramStart"/>
            <w:r>
              <w:rPr>
                <w:lang w:val="en-US"/>
              </w:rPr>
              <w:t>line</w:t>
            </w:r>
            <w:proofErr w:type="gramEnd"/>
            <w:r>
              <w:rPr>
                <w:lang w:val="en-US"/>
              </w:rPr>
              <w:t xml:space="preserve"> lengths must be identical”</w:t>
            </w:r>
          </w:p>
        </w:tc>
        <w:tc>
          <w:tcPr>
            <w:tcW w:w="2419" w:type="dxa"/>
            <w:tcBorders>
              <w:top w:val="single" w:sz="6" w:space="0" w:color="auto"/>
              <w:left w:val="single" w:sz="6" w:space="0" w:color="auto"/>
              <w:bottom w:val="single" w:sz="6" w:space="0" w:color="auto"/>
              <w:right w:val="single" w:sz="6" w:space="0" w:color="auto"/>
            </w:tcBorders>
          </w:tcPr>
          <w:p w14:paraId="0FCCE6A5" w14:textId="77777777" w:rsidR="00487ACB" w:rsidRDefault="00487ACB">
            <w:pPr>
              <w:pStyle w:val="ISOSecretObservations"/>
              <w:spacing w:before="60" w:after="60" w:line="240" w:lineRule="auto"/>
            </w:pPr>
          </w:p>
        </w:tc>
      </w:tr>
      <w:tr w:rsidR="00487ACB" w14:paraId="0102BFCC" w14:textId="77777777" w:rsidTr="00487ACB">
        <w:trPr>
          <w:trHeight w:val="900"/>
          <w:jc w:val="center"/>
        </w:trPr>
        <w:tc>
          <w:tcPr>
            <w:tcW w:w="1514" w:type="dxa"/>
            <w:tcBorders>
              <w:top w:val="single" w:sz="6" w:space="0" w:color="auto"/>
              <w:left w:val="single" w:sz="6" w:space="0" w:color="auto"/>
              <w:bottom w:val="single" w:sz="6" w:space="0" w:color="auto"/>
              <w:right w:val="single" w:sz="6" w:space="0" w:color="auto"/>
            </w:tcBorders>
            <w:hideMark/>
          </w:tcPr>
          <w:p w14:paraId="4D2D6E12" w14:textId="77777777" w:rsidR="00487ACB" w:rsidRDefault="00487ACB">
            <w:pPr>
              <w:pStyle w:val="ISOClause"/>
              <w:spacing w:before="60" w:after="60" w:line="240" w:lineRule="auto"/>
            </w:pPr>
            <w:r>
              <w:lastRenderedPageBreak/>
              <w:t>OICA</w:t>
            </w:r>
          </w:p>
        </w:tc>
        <w:tc>
          <w:tcPr>
            <w:tcW w:w="1209" w:type="dxa"/>
            <w:tcBorders>
              <w:top w:val="single" w:sz="6" w:space="0" w:color="auto"/>
              <w:left w:val="single" w:sz="6" w:space="0" w:color="auto"/>
              <w:bottom w:val="single" w:sz="6" w:space="0" w:color="auto"/>
              <w:right w:val="single" w:sz="6" w:space="0" w:color="auto"/>
            </w:tcBorders>
            <w:hideMark/>
          </w:tcPr>
          <w:p w14:paraId="62E478B6" w14:textId="77777777" w:rsidR="00487ACB" w:rsidRDefault="00487ACB">
            <w:pPr>
              <w:pStyle w:val="ISOClause"/>
              <w:spacing w:before="60" w:after="60" w:line="240" w:lineRule="auto"/>
            </w:pPr>
            <w:r>
              <w:t>8.3.1</w:t>
            </w:r>
          </w:p>
        </w:tc>
        <w:tc>
          <w:tcPr>
            <w:tcW w:w="1209" w:type="dxa"/>
            <w:tcBorders>
              <w:top w:val="single" w:sz="6" w:space="0" w:color="auto"/>
              <w:left w:val="single" w:sz="6" w:space="0" w:color="auto"/>
              <w:bottom w:val="single" w:sz="6" w:space="0" w:color="auto"/>
              <w:right w:val="single" w:sz="6" w:space="0" w:color="auto"/>
            </w:tcBorders>
          </w:tcPr>
          <w:p w14:paraId="71F7C597"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49642C23" w14:textId="77777777" w:rsidR="00487ACB" w:rsidRDefault="00487ACB">
            <w:pPr>
              <w:pStyle w:val="ISOCommType"/>
              <w:spacing w:before="60" w:after="60" w:line="240" w:lineRule="auto"/>
            </w:pPr>
            <w:proofErr w:type="spellStart"/>
            <w:r>
              <w:t>te</w:t>
            </w:r>
            <w:proofErr w:type="spellEnd"/>
          </w:p>
        </w:tc>
        <w:tc>
          <w:tcPr>
            <w:tcW w:w="4177" w:type="dxa"/>
            <w:tcBorders>
              <w:top w:val="single" w:sz="6" w:space="0" w:color="auto"/>
              <w:left w:val="single" w:sz="6" w:space="0" w:color="auto"/>
              <w:bottom w:val="single" w:sz="6" w:space="0" w:color="auto"/>
              <w:right w:val="single" w:sz="6" w:space="0" w:color="auto"/>
            </w:tcBorders>
            <w:hideMark/>
          </w:tcPr>
          <w:p w14:paraId="22FE2557" w14:textId="77777777" w:rsidR="00487ACB" w:rsidRDefault="00487ACB">
            <w:pPr>
              <w:pStyle w:val="ISOComments"/>
              <w:spacing w:before="60" w:after="60" w:line="240" w:lineRule="auto"/>
            </w:pPr>
            <w:r>
              <w:t xml:space="preserve">Is there such an example of such and instrument available? </w:t>
            </w:r>
          </w:p>
        </w:tc>
        <w:tc>
          <w:tcPr>
            <w:tcW w:w="4233" w:type="dxa"/>
            <w:tcBorders>
              <w:top w:val="single" w:sz="6" w:space="0" w:color="auto"/>
              <w:left w:val="single" w:sz="6" w:space="0" w:color="auto"/>
              <w:bottom w:val="single" w:sz="6" w:space="0" w:color="auto"/>
              <w:right w:val="single" w:sz="6" w:space="0" w:color="auto"/>
            </w:tcBorders>
            <w:hideMark/>
          </w:tcPr>
          <w:p w14:paraId="0AEB404B" w14:textId="77777777" w:rsidR="00487ACB" w:rsidRDefault="00487ACB">
            <w:pPr>
              <w:pStyle w:val="ISOChange"/>
              <w:spacing w:before="60" w:after="60" w:line="240" w:lineRule="auto"/>
            </w:pPr>
            <w:r>
              <w:t>Add example</w:t>
            </w:r>
          </w:p>
        </w:tc>
        <w:tc>
          <w:tcPr>
            <w:tcW w:w="2419" w:type="dxa"/>
            <w:tcBorders>
              <w:top w:val="single" w:sz="6" w:space="0" w:color="auto"/>
              <w:left w:val="single" w:sz="6" w:space="0" w:color="auto"/>
              <w:bottom w:val="single" w:sz="6" w:space="0" w:color="auto"/>
              <w:right w:val="single" w:sz="6" w:space="0" w:color="auto"/>
            </w:tcBorders>
          </w:tcPr>
          <w:p w14:paraId="7E0E2DDF" w14:textId="77777777" w:rsidR="00487ACB" w:rsidRDefault="00487ACB">
            <w:pPr>
              <w:pStyle w:val="ISOSecretObservations"/>
              <w:spacing w:before="60" w:after="60" w:line="240" w:lineRule="auto"/>
            </w:pPr>
          </w:p>
        </w:tc>
      </w:tr>
      <w:tr w:rsidR="00487ACB" w:rsidRPr="00487ACB" w14:paraId="6E2A99A0" w14:textId="77777777" w:rsidTr="00487ACB">
        <w:trPr>
          <w:trHeight w:val="900"/>
          <w:jc w:val="center"/>
        </w:trPr>
        <w:tc>
          <w:tcPr>
            <w:tcW w:w="1514" w:type="dxa"/>
            <w:tcBorders>
              <w:top w:val="single" w:sz="6" w:space="0" w:color="auto"/>
              <w:left w:val="single" w:sz="6" w:space="0" w:color="auto"/>
              <w:bottom w:val="single" w:sz="6" w:space="0" w:color="auto"/>
              <w:right w:val="single" w:sz="6" w:space="0" w:color="auto"/>
            </w:tcBorders>
            <w:hideMark/>
          </w:tcPr>
          <w:p w14:paraId="6184AB48"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hideMark/>
          </w:tcPr>
          <w:p w14:paraId="39ABCF83" w14:textId="77777777" w:rsidR="00487ACB" w:rsidRDefault="00487ACB">
            <w:pPr>
              <w:pStyle w:val="ISOClause"/>
              <w:spacing w:before="60" w:after="60" w:line="240" w:lineRule="auto"/>
            </w:pPr>
            <w:r>
              <w:t>8.3.1.</w:t>
            </w:r>
          </w:p>
        </w:tc>
        <w:tc>
          <w:tcPr>
            <w:tcW w:w="1209" w:type="dxa"/>
            <w:tcBorders>
              <w:top w:val="single" w:sz="6" w:space="0" w:color="auto"/>
              <w:left w:val="single" w:sz="6" w:space="0" w:color="auto"/>
              <w:bottom w:val="single" w:sz="6" w:space="0" w:color="auto"/>
              <w:right w:val="single" w:sz="6" w:space="0" w:color="auto"/>
            </w:tcBorders>
          </w:tcPr>
          <w:p w14:paraId="0F44982E"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558ECA0B" w14:textId="77777777" w:rsidR="00487ACB" w:rsidRDefault="00487ACB">
            <w:pPr>
              <w:pStyle w:val="ISOCommType"/>
              <w:spacing w:before="60" w:after="60" w:line="240" w:lineRule="auto"/>
            </w:pPr>
            <w:proofErr w:type="spellStart"/>
            <w:r>
              <w:t>te</w:t>
            </w:r>
            <w:proofErr w:type="spellEnd"/>
          </w:p>
        </w:tc>
        <w:tc>
          <w:tcPr>
            <w:tcW w:w="4177" w:type="dxa"/>
            <w:tcBorders>
              <w:top w:val="single" w:sz="6" w:space="0" w:color="auto"/>
              <w:left w:val="single" w:sz="6" w:space="0" w:color="auto"/>
              <w:bottom w:val="single" w:sz="6" w:space="0" w:color="auto"/>
              <w:right w:val="single" w:sz="6" w:space="0" w:color="auto"/>
            </w:tcBorders>
            <w:hideMark/>
          </w:tcPr>
          <w:p w14:paraId="61E9DDB6" w14:textId="77777777" w:rsidR="00487ACB" w:rsidRDefault="00487ACB">
            <w:pPr>
              <w:pStyle w:val="ISOComments"/>
              <w:spacing w:before="60" w:after="60" w:line="240" w:lineRule="auto"/>
            </w:pPr>
            <w:r>
              <w:t xml:space="preserve">Chemiluminescence </w:t>
            </w:r>
            <w:proofErr w:type="spellStart"/>
            <w:r>
              <w:t>analyzers</w:t>
            </w:r>
            <w:proofErr w:type="spellEnd"/>
            <w:r>
              <w:t xml:space="preserve"> measure alternatively NO and NOx. The calculation of the difference is said to be NO2, it is not a direct measurement.</w:t>
            </w:r>
          </w:p>
        </w:tc>
        <w:tc>
          <w:tcPr>
            <w:tcW w:w="4233" w:type="dxa"/>
            <w:tcBorders>
              <w:top w:val="single" w:sz="6" w:space="0" w:color="auto"/>
              <w:left w:val="single" w:sz="6" w:space="0" w:color="auto"/>
              <w:bottom w:val="single" w:sz="6" w:space="0" w:color="auto"/>
              <w:right w:val="single" w:sz="6" w:space="0" w:color="auto"/>
            </w:tcBorders>
          </w:tcPr>
          <w:p w14:paraId="63EB8786" w14:textId="77777777" w:rsidR="00487ACB" w:rsidRDefault="00487ACB">
            <w:pPr>
              <w:pStyle w:val="ISOChange"/>
              <w:spacing w:before="60" w:after="60" w:line="240" w:lineRule="auto"/>
            </w:pPr>
          </w:p>
        </w:tc>
        <w:tc>
          <w:tcPr>
            <w:tcW w:w="2419" w:type="dxa"/>
            <w:tcBorders>
              <w:top w:val="single" w:sz="6" w:space="0" w:color="auto"/>
              <w:left w:val="single" w:sz="6" w:space="0" w:color="auto"/>
              <w:bottom w:val="single" w:sz="6" w:space="0" w:color="auto"/>
              <w:right w:val="single" w:sz="6" w:space="0" w:color="auto"/>
            </w:tcBorders>
          </w:tcPr>
          <w:p w14:paraId="5DBB1BE9" w14:textId="77777777" w:rsidR="00487ACB" w:rsidRDefault="00487ACB">
            <w:pPr>
              <w:pStyle w:val="ISOSecretObservations"/>
              <w:spacing w:before="60" w:after="60" w:line="240" w:lineRule="auto"/>
            </w:pPr>
          </w:p>
        </w:tc>
      </w:tr>
      <w:tr w:rsidR="00487ACB" w:rsidRPr="00487ACB" w14:paraId="038603BE"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7354831C"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hideMark/>
          </w:tcPr>
          <w:p w14:paraId="0C36D045" w14:textId="77777777" w:rsidR="00487ACB" w:rsidRDefault="00487ACB">
            <w:pPr>
              <w:pStyle w:val="ISOClause"/>
              <w:spacing w:before="60" w:after="60" w:line="240" w:lineRule="auto"/>
            </w:pPr>
            <w:r>
              <w:t>8.3.1.</w:t>
            </w:r>
          </w:p>
        </w:tc>
        <w:tc>
          <w:tcPr>
            <w:tcW w:w="1209" w:type="dxa"/>
            <w:tcBorders>
              <w:top w:val="single" w:sz="6" w:space="0" w:color="auto"/>
              <w:left w:val="single" w:sz="6" w:space="0" w:color="auto"/>
              <w:bottom w:val="single" w:sz="6" w:space="0" w:color="auto"/>
              <w:right w:val="single" w:sz="6" w:space="0" w:color="auto"/>
            </w:tcBorders>
          </w:tcPr>
          <w:p w14:paraId="2DE0ADBA"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1F757710" w14:textId="77777777" w:rsidR="00487ACB" w:rsidRDefault="00487ACB">
            <w:pPr>
              <w:pStyle w:val="ISOCommType"/>
              <w:spacing w:before="60" w:after="60" w:line="240" w:lineRule="auto"/>
            </w:pPr>
            <w:r>
              <w:t>ed</w:t>
            </w:r>
          </w:p>
        </w:tc>
        <w:tc>
          <w:tcPr>
            <w:tcW w:w="4177" w:type="dxa"/>
            <w:tcBorders>
              <w:top w:val="single" w:sz="6" w:space="0" w:color="auto"/>
              <w:left w:val="single" w:sz="6" w:space="0" w:color="auto"/>
              <w:bottom w:val="single" w:sz="6" w:space="0" w:color="auto"/>
              <w:right w:val="single" w:sz="6" w:space="0" w:color="auto"/>
            </w:tcBorders>
            <w:hideMark/>
          </w:tcPr>
          <w:p w14:paraId="78656704" w14:textId="77777777" w:rsidR="00487ACB" w:rsidRDefault="00487ACB">
            <w:pPr>
              <w:pStyle w:val="ISOComments"/>
              <w:spacing w:before="60" w:after="60" w:line="240" w:lineRule="auto"/>
            </w:pPr>
            <w:r>
              <w:t>Additionally, be careful, there are 2 lines 8.3.1</w:t>
            </w:r>
          </w:p>
        </w:tc>
        <w:tc>
          <w:tcPr>
            <w:tcW w:w="4233" w:type="dxa"/>
            <w:tcBorders>
              <w:top w:val="single" w:sz="6" w:space="0" w:color="auto"/>
              <w:left w:val="single" w:sz="6" w:space="0" w:color="auto"/>
              <w:bottom w:val="single" w:sz="6" w:space="0" w:color="auto"/>
              <w:right w:val="single" w:sz="6" w:space="0" w:color="auto"/>
            </w:tcBorders>
            <w:hideMark/>
          </w:tcPr>
          <w:p w14:paraId="652E0C39" w14:textId="77777777" w:rsidR="00487ACB" w:rsidRDefault="00487ACB">
            <w:pPr>
              <w:pStyle w:val="ISOChange"/>
              <w:spacing w:before="60" w:after="60" w:line="240" w:lineRule="auto"/>
            </w:pPr>
            <w:r>
              <w:t>Rename the following other subchapters</w:t>
            </w:r>
          </w:p>
        </w:tc>
        <w:tc>
          <w:tcPr>
            <w:tcW w:w="2419" w:type="dxa"/>
            <w:tcBorders>
              <w:top w:val="single" w:sz="6" w:space="0" w:color="auto"/>
              <w:left w:val="single" w:sz="6" w:space="0" w:color="auto"/>
              <w:bottom w:val="single" w:sz="6" w:space="0" w:color="auto"/>
              <w:right w:val="single" w:sz="6" w:space="0" w:color="auto"/>
            </w:tcBorders>
          </w:tcPr>
          <w:p w14:paraId="3297C5A4" w14:textId="77777777" w:rsidR="00487ACB" w:rsidRDefault="00487ACB">
            <w:pPr>
              <w:pStyle w:val="ISOSecretObservations"/>
              <w:spacing w:before="60" w:after="60" w:line="240" w:lineRule="auto"/>
            </w:pPr>
          </w:p>
        </w:tc>
      </w:tr>
      <w:tr w:rsidR="00487ACB" w14:paraId="5DF0C970"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474A375C"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hideMark/>
          </w:tcPr>
          <w:p w14:paraId="053AAC20" w14:textId="77777777" w:rsidR="00487ACB" w:rsidRDefault="00487ACB">
            <w:pPr>
              <w:pStyle w:val="ISOClause"/>
              <w:spacing w:before="60" w:after="60" w:line="240" w:lineRule="auto"/>
            </w:pPr>
            <w:r>
              <w:t>8.5</w:t>
            </w:r>
          </w:p>
        </w:tc>
        <w:tc>
          <w:tcPr>
            <w:tcW w:w="1209" w:type="dxa"/>
            <w:tcBorders>
              <w:top w:val="single" w:sz="6" w:space="0" w:color="auto"/>
              <w:left w:val="single" w:sz="6" w:space="0" w:color="auto"/>
              <w:bottom w:val="single" w:sz="6" w:space="0" w:color="auto"/>
              <w:right w:val="single" w:sz="6" w:space="0" w:color="auto"/>
            </w:tcBorders>
          </w:tcPr>
          <w:p w14:paraId="36EA0A16"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4B91CC40" w14:textId="77777777" w:rsidR="00487ACB" w:rsidRDefault="00487ACB">
            <w:pPr>
              <w:pStyle w:val="ISOCommType"/>
              <w:spacing w:before="60" w:after="60" w:line="240" w:lineRule="auto"/>
            </w:pPr>
            <w:proofErr w:type="spellStart"/>
            <w:r>
              <w:t>te</w:t>
            </w:r>
            <w:proofErr w:type="spellEnd"/>
          </w:p>
        </w:tc>
        <w:tc>
          <w:tcPr>
            <w:tcW w:w="4177" w:type="dxa"/>
            <w:tcBorders>
              <w:top w:val="single" w:sz="6" w:space="0" w:color="auto"/>
              <w:left w:val="single" w:sz="6" w:space="0" w:color="auto"/>
              <w:bottom w:val="single" w:sz="6" w:space="0" w:color="auto"/>
              <w:right w:val="single" w:sz="6" w:space="0" w:color="auto"/>
            </w:tcBorders>
            <w:hideMark/>
          </w:tcPr>
          <w:p w14:paraId="3355A06C" w14:textId="77777777" w:rsidR="00487ACB" w:rsidRDefault="00487ACB">
            <w:pPr>
              <w:pStyle w:val="ISOComments"/>
              <w:spacing w:before="60" w:after="60" w:line="240" w:lineRule="auto"/>
            </w:pPr>
            <w:r>
              <w:t>Change measurement interval</w:t>
            </w:r>
          </w:p>
        </w:tc>
        <w:tc>
          <w:tcPr>
            <w:tcW w:w="4233" w:type="dxa"/>
            <w:tcBorders>
              <w:top w:val="single" w:sz="6" w:space="0" w:color="auto"/>
              <w:left w:val="single" w:sz="6" w:space="0" w:color="auto"/>
              <w:bottom w:val="single" w:sz="6" w:space="0" w:color="auto"/>
              <w:right w:val="single" w:sz="6" w:space="0" w:color="auto"/>
            </w:tcBorders>
            <w:hideMark/>
          </w:tcPr>
          <w:p w14:paraId="76F81BA9" w14:textId="77777777" w:rsidR="00487ACB" w:rsidRDefault="00487ACB">
            <w:pPr>
              <w:pStyle w:val="ISOChange"/>
              <w:spacing w:before="60" w:after="60" w:line="240" w:lineRule="auto"/>
              <w:rPr>
                <w:lang w:val="en-US"/>
              </w:rPr>
            </w:pPr>
            <w:r>
              <w:t>to 5 sec</w:t>
            </w:r>
          </w:p>
        </w:tc>
        <w:tc>
          <w:tcPr>
            <w:tcW w:w="2419" w:type="dxa"/>
            <w:tcBorders>
              <w:top w:val="single" w:sz="6" w:space="0" w:color="auto"/>
              <w:left w:val="single" w:sz="6" w:space="0" w:color="auto"/>
              <w:bottom w:val="single" w:sz="6" w:space="0" w:color="auto"/>
              <w:right w:val="single" w:sz="6" w:space="0" w:color="auto"/>
            </w:tcBorders>
          </w:tcPr>
          <w:p w14:paraId="274A06BA" w14:textId="77777777" w:rsidR="00487ACB" w:rsidRDefault="00487ACB">
            <w:pPr>
              <w:pStyle w:val="ISOSecretObservations"/>
              <w:spacing w:before="60" w:after="60" w:line="240" w:lineRule="auto"/>
            </w:pPr>
          </w:p>
        </w:tc>
      </w:tr>
      <w:tr w:rsidR="00487ACB" w:rsidRPr="00487ACB" w14:paraId="278D279F"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796CAC8B"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hideMark/>
          </w:tcPr>
          <w:p w14:paraId="59244F0C" w14:textId="77777777" w:rsidR="00487ACB" w:rsidRDefault="00487ACB">
            <w:pPr>
              <w:pStyle w:val="ISOClause"/>
              <w:spacing w:before="60" w:after="60" w:line="240" w:lineRule="auto"/>
            </w:pPr>
            <w:r>
              <w:t>8.8.1</w:t>
            </w:r>
          </w:p>
        </w:tc>
        <w:tc>
          <w:tcPr>
            <w:tcW w:w="1209" w:type="dxa"/>
            <w:tcBorders>
              <w:top w:val="single" w:sz="6" w:space="0" w:color="auto"/>
              <w:left w:val="single" w:sz="6" w:space="0" w:color="auto"/>
              <w:bottom w:val="single" w:sz="6" w:space="0" w:color="auto"/>
              <w:right w:val="single" w:sz="6" w:space="0" w:color="auto"/>
            </w:tcBorders>
          </w:tcPr>
          <w:p w14:paraId="60F9779E"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5D6ED6B1" w14:textId="77777777" w:rsidR="00487ACB" w:rsidRDefault="00487ACB">
            <w:pPr>
              <w:pStyle w:val="ISOCommType"/>
              <w:spacing w:before="60" w:after="60" w:line="240" w:lineRule="auto"/>
            </w:pPr>
            <w:proofErr w:type="spellStart"/>
            <w:r>
              <w:t>te</w:t>
            </w:r>
            <w:proofErr w:type="spellEnd"/>
          </w:p>
        </w:tc>
        <w:tc>
          <w:tcPr>
            <w:tcW w:w="4177" w:type="dxa"/>
            <w:tcBorders>
              <w:top w:val="single" w:sz="6" w:space="0" w:color="auto"/>
              <w:left w:val="single" w:sz="6" w:space="0" w:color="auto"/>
              <w:bottom w:val="single" w:sz="6" w:space="0" w:color="auto"/>
              <w:right w:val="single" w:sz="6" w:space="0" w:color="auto"/>
            </w:tcBorders>
            <w:hideMark/>
          </w:tcPr>
          <w:p w14:paraId="002F2C88" w14:textId="77777777" w:rsidR="00487ACB" w:rsidRDefault="00487ACB">
            <w:pPr>
              <w:pStyle w:val="ISOComments"/>
              <w:spacing w:before="60" w:after="60" w:line="240" w:lineRule="auto"/>
            </w:pPr>
            <w:r>
              <w:t>Wind speed will influence outside conditions</w:t>
            </w:r>
          </w:p>
        </w:tc>
        <w:tc>
          <w:tcPr>
            <w:tcW w:w="4233" w:type="dxa"/>
            <w:tcBorders>
              <w:top w:val="single" w:sz="6" w:space="0" w:color="auto"/>
              <w:left w:val="single" w:sz="6" w:space="0" w:color="auto"/>
              <w:bottom w:val="single" w:sz="6" w:space="0" w:color="auto"/>
              <w:right w:val="single" w:sz="6" w:space="0" w:color="auto"/>
            </w:tcBorders>
            <w:hideMark/>
          </w:tcPr>
          <w:p w14:paraId="2CCC03EC" w14:textId="77777777" w:rsidR="00487ACB" w:rsidRDefault="00487ACB">
            <w:pPr>
              <w:pStyle w:val="ISOChange"/>
              <w:spacing w:before="60" w:after="60" w:line="240" w:lineRule="auto"/>
            </w:pPr>
            <w:r>
              <w:rPr>
                <w:lang w:val="en-US"/>
              </w:rPr>
              <w:t>maximum wind speed limit should be determined (</w:t>
            </w:r>
            <w:proofErr w:type="gramStart"/>
            <w:r>
              <w:rPr>
                <w:lang w:val="en-US"/>
              </w:rPr>
              <w:t>e.g.</w:t>
            </w:r>
            <w:proofErr w:type="gramEnd"/>
            <w:r>
              <w:rPr>
                <w:lang w:val="en-US"/>
              </w:rPr>
              <w:t xml:space="preserve"> 5 m/s)</w:t>
            </w:r>
          </w:p>
        </w:tc>
        <w:tc>
          <w:tcPr>
            <w:tcW w:w="2419" w:type="dxa"/>
            <w:tcBorders>
              <w:top w:val="single" w:sz="6" w:space="0" w:color="auto"/>
              <w:left w:val="single" w:sz="6" w:space="0" w:color="auto"/>
              <w:bottom w:val="single" w:sz="6" w:space="0" w:color="auto"/>
              <w:right w:val="single" w:sz="6" w:space="0" w:color="auto"/>
            </w:tcBorders>
          </w:tcPr>
          <w:p w14:paraId="29BF3626" w14:textId="77777777" w:rsidR="00487ACB" w:rsidRDefault="00487ACB">
            <w:pPr>
              <w:pStyle w:val="ISOSecretObservations"/>
              <w:spacing w:before="60" w:after="60" w:line="240" w:lineRule="auto"/>
            </w:pPr>
          </w:p>
        </w:tc>
      </w:tr>
      <w:tr w:rsidR="00487ACB" w:rsidRPr="00487ACB" w14:paraId="60C4EEC3"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tcPr>
          <w:p w14:paraId="6D35D41A" w14:textId="77777777" w:rsidR="00487ACB" w:rsidRDefault="00487ACB">
            <w:pPr>
              <w:pStyle w:val="ISOClause"/>
              <w:spacing w:before="60" w:after="60" w:line="240" w:lineRule="auto"/>
            </w:pPr>
          </w:p>
        </w:tc>
        <w:tc>
          <w:tcPr>
            <w:tcW w:w="1209" w:type="dxa"/>
            <w:tcBorders>
              <w:top w:val="single" w:sz="6" w:space="0" w:color="auto"/>
              <w:left w:val="single" w:sz="6" w:space="0" w:color="auto"/>
              <w:bottom w:val="single" w:sz="6" w:space="0" w:color="auto"/>
              <w:right w:val="single" w:sz="6" w:space="0" w:color="auto"/>
            </w:tcBorders>
            <w:hideMark/>
          </w:tcPr>
          <w:p w14:paraId="4516E560" w14:textId="77777777" w:rsidR="00487ACB" w:rsidRDefault="00487ACB">
            <w:pPr>
              <w:pStyle w:val="ISOClause"/>
              <w:spacing w:before="60" w:after="60" w:line="240" w:lineRule="auto"/>
            </w:pPr>
            <w:r>
              <w:t>8</w:t>
            </w:r>
          </w:p>
        </w:tc>
        <w:tc>
          <w:tcPr>
            <w:tcW w:w="1209" w:type="dxa"/>
            <w:tcBorders>
              <w:top w:val="single" w:sz="6" w:space="0" w:color="auto"/>
              <w:left w:val="single" w:sz="6" w:space="0" w:color="auto"/>
              <w:bottom w:val="single" w:sz="6" w:space="0" w:color="auto"/>
              <w:right w:val="single" w:sz="6" w:space="0" w:color="auto"/>
            </w:tcBorders>
          </w:tcPr>
          <w:p w14:paraId="1A6A7E80"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0283BA30" w14:textId="77777777" w:rsidR="00487ACB" w:rsidRDefault="00487ACB">
            <w:pPr>
              <w:pStyle w:val="ISOCommType"/>
              <w:spacing w:before="60" w:after="60" w:line="240" w:lineRule="auto"/>
            </w:pPr>
            <w:proofErr w:type="spellStart"/>
            <w:r>
              <w:t>ge</w:t>
            </w:r>
            <w:proofErr w:type="spellEnd"/>
          </w:p>
        </w:tc>
        <w:tc>
          <w:tcPr>
            <w:tcW w:w="4177" w:type="dxa"/>
            <w:tcBorders>
              <w:top w:val="single" w:sz="6" w:space="0" w:color="auto"/>
              <w:left w:val="single" w:sz="6" w:space="0" w:color="auto"/>
              <w:bottom w:val="single" w:sz="6" w:space="0" w:color="auto"/>
              <w:right w:val="single" w:sz="6" w:space="0" w:color="auto"/>
            </w:tcBorders>
            <w:hideMark/>
          </w:tcPr>
          <w:p w14:paraId="128A7412" w14:textId="77777777" w:rsidR="00487ACB" w:rsidRDefault="00487ACB">
            <w:pPr>
              <w:pStyle w:val="ISOComments"/>
              <w:spacing w:before="60" w:after="60" w:line="240" w:lineRule="auto"/>
            </w:pPr>
            <w:r>
              <w:t>Detection limit and accuracy requirements for test instruments is missing.</w:t>
            </w:r>
          </w:p>
        </w:tc>
        <w:tc>
          <w:tcPr>
            <w:tcW w:w="4233" w:type="dxa"/>
            <w:tcBorders>
              <w:top w:val="single" w:sz="6" w:space="0" w:color="auto"/>
              <w:left w:val="single" w:sz="6" w:space="0" w:color="auto"/>
              <w:bottom w:val="single" w:sz="6" w:space="0" w:color="auto"/>
              <w:right w:val="single" w:sz="6" w:space="0" w:color="auto"/>
            </w:tcBorders>
            <w:hideMark/>
          </w:tcPr>
          <w:p w14:paraId="64938598" w14:textId="77777777" w:rsidR="00487ACB" w:rsidRDefault="00487ACB">
            <w:pPr>
              <w:pStyle w:val="ISOChange"/>
              <w:spacing w:before="60" w:after="60" w:line="240" w:lineRule="auto"/>
            </w:pPr>
            <w:r>
              <w:t>Add detection limit and accuracy requirements. Add examples of test instruments that fulfils the spec.</w:t>
            </w:r>
          </w:p>
        </w:tc>
        <w:tc>
          <w:tcPr>
            <w:tcW w:w="2419" w:type="dxa"/>
            <w:tcBorders>
              <w:top w:val="single" w:sz="6" w:space="0" w:color="auto"/>
              <w:left w:val="single" w:sz="6" w:space="0" w:color="auto"/>
              <w:bottom w:val="single" w:sz="6" w:space="0" w:color="auto"/>
              <w:right w:val="single" w:sz="6" w:space="0" w:color="auto"/>
            </w:tcBorders>
          </w:tcPr>
          <w:p w14:paraId="0A790BC3" w14:textId="77777777" w:rsidR="00487ACB" w:rsidRDefault="00487ACB">
            <w:pPr>
              <w:pStyle w:val="ISOSecretObservations"/>
              <w:spacing w:before="60" w:after="60" w:line="240" w:lineRule="auto"/>
            </w:pPr>
          </w:p>
        </w:tc>
      </w:tr>
      <w:tr w:rsidR="00487ACB" w:rsidRPr="00487ACB" w14:paraId="6C3DED92"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7E088E25"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hideMark/>
          </w:tcPr>
          <w:p w14:paraId="29422372" w14:textId="77777777" w:rsidR="00487ACB" w:rsidRDefault="00487ACB">
            <w:pPr>
              <w:pStyle w:val="ISOClause"/>
              <w:spacing w:before="60" w:after="60" w:line="240" w:lineRule="auto"/>
            </w:pPr>
            <w:r>
              <w:t>9.3.2.</w:t>
            </w:r>
          </w:p>
          <w:p w14:paraId="69568595" w14:textId="77777777" w:rsidR="00487ACB" w:rsidRDefault="00487ACB">
            <w:pPr>
              <w:pStyle w:val="ISOClause"/>
              <w:spacing w:before="60" w:after="60" w:line="240" w:lineRule="auto"/>
            </w:pPr>
            <w:r>
              <w:t>(</w:t>
            </w:r>
            <w:proofErr w:type="gramStart"/>
            <w:r>
              <w:t>and</w:t>
            </w:r>
            <w:proofErr w:type="gramEnd"/>
            <w:r>
              <w:t xml:space="preserve"> in the table subclause 12.2)</w:t>
            </w:r>
          </w:p>
        </w:tc>
        <w:tc>
          <w:tcPr>
            <w:tcW w:w="1209" w:type="dxa"/>
            <w:tcBorders>
              <w:top w:val="single" w:sz="6" w:space="0" w:color="auto"/>
              <w:left w:val="single" w:sz="6" w:space="0" w:color="auto"/>
              <w:bottom w:val="single" w:sz="6" w:space="0" w:color="auto"/>
              <w:right w:val="single" w:sz="6" w:space="0" w:color="auto"/>
            </w:tcBorders>
          </w:tcPr>
          <w:p w14:paraId="374F95AC"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032DBA95" w14:textId="77777777" w:rsidR="00487ACB" w:rsidRDefault="00487ACB">
            <w:pPr>
              <w:pStyle w:val="ISOCommType"/>
              <w:spacing w:before="60" w:after="60" w:line="240" w:lineRule="auto"/>
            </w:pPr>
            <w:proofErr w:type="spellStart"/>
            <w:r>
              <w:t>ge</w:t>
            </w:r>
            <w:proofErr w:type="spellEnd"/>
          </w:p>
        </w:tc>
        <w:tc>
          <w:tcPr>
            <w:tcW w:w="4177" w:type="dxa"/>
            <w:tcBorders>
              <w:top w:val="single" w:sz="6" w:space="0" w:color="auto"/>
              <w:left w:val="single" w:sz="6" w:space="0" w:color="auto"/>
              <w:bottom w:val="single" w:sz="6" w:space="0" w:color="auto"/>
              <w:right w:val="single" w:sz="6" w:space="0" w:color="auto"/>
            </w:tcBorders>
            <w:hideMark/>
          </w:tcPr>
          <w:p w14:paraId="0C5BAA78" w14:textId="77777777" w:rsidR="00487ACB" w:rsidRDefault="00487ACB">
            <w:pPr>
              <w:pStyle w:val="ISOComments"/>
              <w:spacing w:before="60" w:after="60" w:line="240" w:lineRule="auto"/>
            </w:pPr>
            <w:r>
              <w:t xml:space="preserve">The low limit of 30 µg/m3 for PM2,5 is already quite high in many countries or cities at least in western Europe. </w:t>
            </w:r>
          </w:p>
        </w:tc>
        <w:tc>
          <w:tcPr>
            <w:tcW w:w="4233" w:type="dxa"/>
            <w:tcBorders>
              <w:top w:val="single" w:sz="6" w:space="0" w:color="auto"/>
              <w:left w:val="single" w:sz="6" w:space="0" w:color="auto"/>
              <w:bottom w:val="single" w:sz="6" w:space="0" w:color="auto"/>
              <w:right w:val="single" w:sz="6" w:space="0" w:color="auto"/>
            </w:tcBorders>
            <w:hideMark/>
          </w:tcPr>
          <w:p w14:paraId="33A763E3" w14:textId="77777777" w:rsidR="00487ACB" w:rsidRDefault="00487ACB">
            <w:pPr>
              <w:pStyle w:val="ISOChange"/>
              <w:spacing w:before="60" w:after="60" w:line="240" w:lineRule="auto"/>
            </w:pPr>
            <w:r>
              <w:t xml:space="preserve">To lower this </w:t>
            </w:r>
            <w:proofErr w:type="gramStart"/>
            <w:r>
              <w:t>limit :</w:t>
            </w:r>
            <w:proofErr w:type="gramEnd"/>
            <w:r>
              <w:t xml:space="preserve"> TBD</w:t>
            </w:r>
          </w:p>
        </w:tc>
        <w:tc>
          <w:tcPr>
            <w:tcW w:w="2419" w:type="dxa"/>
            <w:tcBorders>
              <w:top w:val="single" w:sz="6" w:space="0" w:color="auto"/>
              <w:left w:val="single" w:sz="6" w:space="0" w:color="auto"/>
              <w:bottom w:val="single" w:sz="6" w:space="0" w:color="auto"/>
              <w:right w:val="single" w:sz="6" w:space="0" w:color="auto"/>
            </w:tcBorders>
          </w:tcPr>
          <w:p w14:paraId="37AFBEF7" w14:textId="77777777" w:rsidR="00487ACB" w:rsidRDefault="00487ACB">
            <w:pPr>
              <w:pStyle w:val="ISOSecretObservations"/>
              <w:spacing w:before="60" w:after="60" w:line="240" w:lineRule="auto"/>
            </w:pPr>
          </w:p>
        </w:tc>
      </w:tr>
      <w:tr w:rsidR="00487ACB" w:rsidRPr="00487ACB" w14:paraId="53ADD0EB"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1ECFE87C"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hideMark/>
          </w:tcPr>
          <w:p w14:paraId="2916ACFF" w14:textId="77777777" w:rsidR="00487ACB" w:rsidRDefault="00487ACB">
            <w:pPr>
              <w:pStyle w:val="ISOClause"/>
              <w:spacing w:before="60" w:after="60" w:line="240" w:lineRule="auto"/>
            </w:pPr>
            <w:r>
              <w:t>9.3.6</w:t>
            </w:r>
          </w:p>
        </w:tc>
        <w:tc>
          <w:tcPr>
            <w:tcW w:w="1209" w:type="dxa"/>
            <w:tcBorders>
              <w:top w:val="single" w:sz="6" w:space="0" w:color="auto"/>
              <w:left w:val="single" w:sz="6" w:space="0" w:color="auto"/>
              <w:bottom w:val="single" w:sz="6" w:space="0" w:color="auto"/>
              <w:right w:val="single" w:sz="6" w:space="0" w:color="auto"/>
            </w:tcBorders>
          </w:tcPr>
          <w:p w14:paraId="65F78535"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63BE2289" w14:textId="77777777" w:rsidR="00487ACB" w:rsidRDefault="00487ACB">
            <w:pPr>
              <w:pStyle w:val="ISOCommType"/>
              <w:spacing w:before="60" w:after="60" w:line="240" w:lineRule="auto"/>
            </w:pPr>
            <w:proofErr w:type="spellStart"/>
            <w:r>
              <w:t>ge</w:t>
            </w:r>
            <w:proofErr w:type="spellEnd"/>
          </w:p>
        </w:tc>
        <w:tc>
          <w:tcPr>
            <w:tcW w:w="4177" w:type="dxa"/>
            <w:tcBorders>
              <w:top w:val="single" w:sz="6" w:space="0" w:color="auto"/>
              <w:left w:val="single" w:sz="6" w:space="0" w:color="auto"/>
              <w:bottom w:val="single" w:sz="6" w:space="0" w:color="auto"/>
              <w:right w:val="single" w:sz="6" w:space="0" w:color="auto"/>
            </w:tcBorders>
            <w:hideMark/>
          </w:tcPr>
          <w:p w14:paraId="103FCB46" w14:textId="77777777" w:rsidR="00487ACB" w:rsidRDefault="00487ACB">
            <w:pPr>
              <w:pStyle w:val="ISOComments"/>
              <w:spacing w:before="60" w:after="60" w:line="240" w:lineRule="auto"/>
            </w:pPr>
            <w:r>
              <w:t>The occupants shall not have to smoke the same day than the test (understood that the breath and the clothes have not to be polluted). “At least 24 hours” is excessive.</w:t>
            </w:r>
          </w:p>
        </w:tc>
        <w:tc>
          <w:tcPr>
            <w:tcW w:w="4233" w:type="dxa"/>
            <w:tcBorders>
              <w:top w:val="single" w:sz="6" w:space="0" w:color="auto"/>
              <w:left w:val="single" w:sz="6" w:space="0" w:color="auto"/>
              <w:bottom w:val="single" w:sz="6" w:space="0" w:color="auto"/>
              <w:right w:val="single" w:sz="6" w:space="0" w:color="auto"/>
            </w:tcBorders>
          </w:tcPr>
          <w:p w14:paraId="7A65E650" w14:textId="77777777" w:rsidR="00487ACB" w:rsidRDefault="00487ACB">
            <w:pPr>
              <w:pStyle w:val="ISOChange"/>
              <w:spacing w:before="60" w:after="60" w:line="240" w:lineRule="auto"/>
            </w:pPr>
            <w:r>
              <w:t>“Further, occupants shall not have smoked the same day to avoid to add pollution to the test”</w:t>
            </w:r>
          </w:p>
          <w:p w14:paraId="32417982" w14:textId="77777777" w:rsidR="00487ACB" w:rsidRDefault="00487ACB">
            <w:pPr>
              <w:pStyle w:val="ISOChange"/>
              <w:spacing w:before="60" w:after="60" w:line="240" w:lineRule="auto"/>
            </w:pPr>
          </w:p>
        </w:tc>
        <w:tc>
          <w:tcPr>
            <w:tcW w:w="2419" w:type="dxa"/>
            <w:tcBorders>
              <w:top w:val="single" w:sz="6" w:space="0" w:color="auto"/>
              <w:left w:val="single" w:sz="6" w:space="0" w:color="auto"/>
              <w:bottom w:val="single" w:sz="6" w:space="0" w:color="auto"/>
              <w:right w:val="single" w:sz="6" w:space="0" w:color="auto"/>
            </w:tcBorders>
          </w:tcPr>
          <w:p w14:paraId="14DF402E" w14:textId="77777777" w:rsidR="00487ACB" w:rsidRDefault="00487ACB">
            <w:pPr>
              <w:pStyle w:val="ISOSecretObservations"/>
              <w:spacing w:before="60" w:after="60" w:line="240" w:lineRule="auto"/>
            </w:pPr>
          </w:p>
        </w:tc>
      </w:tr>
      <w:tr w:rsidR="00487ACB" w:rsidRPr="00487ACB" w14:paraId="211F55BB"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4E34A7A7"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hideMark/>
          </w:tcPr>
          <w:p w14:paraId="55109B2B" w14:textId="77777777" w:rsidR="00487ACB" w:rsidRDefault="00487ACB">
            <w:pPr>
              <w:pStyle w:val="ISOClause"/>
              <w:spacing w:before="60" w:after="60" w:line="240" w:lineRule="auto"/>
            </w:pPr>
            <w:r>
              <w:t xml:space="preserve">9.3.7 </w:t>
            </w:r>
          </w:p>
          <w:p w14:paraId="791D90DE" w14:textId="77777777" w:rsidR="00487ACB" w:rsidRDefault="00487ACB">
            <w:pPr>
              <w:pStyle w:val="ISOClause"/>
              <w:spacing w:before="60" w:after="60" w:line="240" w:lineRule="auto"/>
            </w:pPr>
            <w:r>
              <w:t>9.3.8</w:t>
            </w:r>
          </w:p>
          <w:p w14:paraId="7E4B8317" w14:textId="77777777" w:rsidR="00487ACB" w:rsidRDefault="00487ACB">
            <w:pPr>
              <w:pStyle w:val="ISOClause"/>
              <w:spacing w:before="60" w:after="60" w:line="240" w:lineRule="auto"/>
            </w:pPr>
            <w:r>
              <w:t>9.3.9, 9.3.12</w:t>
            </w:r>
          </w:p>
        </w:tc>
        <w:tc>
          <w:tcPr>
            <w:tcW w:w="1209" w:type="dxa"/>
            <w:tcBorders>
              <w:top w:val="single" w:sz="6" w:space="0" w:color="auto"/>
              <w:left w:val="single" w:sz="6" w:space="0" w:color="auto"/>
              <w:bottom w:val="single" w:sz="6" w:space="0" w:color="auto"/>
              <w:right w:val="single" w:sz="6" w:space="0" w:color="auto"/>
            </w:tcBorders>
          </w:tcPr>
          <w:p w14:paraId="31F0FFAB"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058D15C5" w14:textId="77777777" w:rsidR="00487ACB" w:rsidRDefault="00487ACB">
            <w:pPr>
              <w:pStyle w:val="ISOCommType"/>
              <w:spacing w:before="60" w:after="60" w:line="240" w:lineRule="auto"/>
            </w:pPr>
            <w:r>
              <w:t>ed</w:t>
            </w:r>
          </w:p>
        </w:tc>
        <w:tc>
          <w:tcPr>
            <w:tcW w:w="4177" w:type="dxa"/>
            <w:tcBorders>
              <w:top w:val="single" w:sz="6" w:space="0" w:color="auto"/>
              <w:left w:val="single" w:sz="6" w:space="0" w:color="auto"/>
              <w:bottom w:val="single" w:sz="6" w:space="0" w:color="auto"/>
              <w:right w:val="single" w:sz="6" w:space="0" w:color="auto"/>
            </w:tcBorders>
            <w:hideMark/>
          </w:tcPr>
          <w:p w14:paraId="1088E775" w14:textId="77777777" w:rsidR="00487ACB" w:rsidRDefault="00487ACB">
            <w:pPr>
              <w:pStyle w:val="ISOComments"/>
              <w:spacing w:before="60" w:after="60" w:line="240" w:lineRule="auto"/>
            </w:pPr>
            <w:r>
              <w:t xml:space="preserve">What is the meaning of the expression “speed bin” used 5 </w:t>
            </w:r>
            <w:proofErr w:type="gramStart"/>
            <w:r>
              <w:t>times.</w:t>
            </w:r>
            <w:proofErr w:type="gramEnd"/>
            <w:r>
              <w:t xml:space="preserve"> </w:t>
            </w:r>
          </w:p>
          <w:p w14:paraId="6F243284" w14:textId="77777777" w:rsidR="00487ACB" w:rsidRDefault="00487ACB">
            <w:pPr>
              <w:pStyle w:val="ISOComments"/>
              <w:spacing w:before="60" w:after="60" w:line="240" w:lineRule="auto"/>
            </w:pPr>
            <w:r>
              <w:t>Does that mean “speed range</w:t>
            </w:r>
            <w:proofErr w:type="gramStart"/>
            <w:r>
              <w:t>” ?</w:t>
            </w:r>
            <w:proofErr w:type="gramEnd"/>
          </w:p>
        </w:tc>
        <w:tc>
          <w:tcPr>
            <w:tcW w:w="4233" w:type="dxa"/>
            <w:tcBorders>
              <w:top w:val="single" w:sz="6" w:space="0" w:color="auto"/>
              <w:left w:val="single" w:sz="6" w:space="0" w:color="auto"/>
              <w:bottom w:val="single" w:sz="6" w:space="0" w:color="auto"/>
              <w:right w:val="single" w:sz="6" w:space="0" w:color="auto"/>
            </w:tcBorders>
            <w:hideMark/>
          </w:tcPr>
          <w:p w14:paraId="5AB2E8F0" w14:textId="77777777" w:rsidR="00487ACB" w:rsidRDefault="00487ACB">
            <w:pPr>
              <w:pStyle w:val="ISOChange"/>
              <w:spacing w:before="60" w:after="60" w:line="240" w:lineRule="auto"/>
            </w:pPr>
            <w:r>
              <w:t>Replace “speed bin” by “speed range”</w:t>
            </w:r>
          </w:p>
        </w:tc>
        <w:tc>
          <w:tcPr>
            <w:tcW w:w="2419" w:type="dxa"/>
            <w:tcBorders>
              <w:top w:val="single" w:sz="6" w:space="0" w:color="auto"/>
              <w:left w:val="single" w:sz="6" w:space="0" w:color="auto"/>
              <w:bottom w:val="single" w:sz="6" w:space="0" w:color="auto"/>
              <w:right w:val="single" w:sz="6" w:space="0" w:color="auto"/>
            </w:tcBorders>
          </w:tcPr>
          <w:p w14:paraId="1C9F2A1D" w14:textId="77777777" w:rsidR="00487ACB" w:rsidRDefault="00487ACB">
            <w:pPr>
              <w:pStyle w:val="ISOSecretObservations"/>
              <w:spacing w:before="60" w:after="60" w:line="240" w:lineRule="auto"/>
            </w:pPr>
          </w:p>
        </w:tc>
      </w:tr>
      <w:tr w:rsidR="00487ACB" w14:paraId="571C3333"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4A28AD71"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hideMark/>
          </w:tcPr>
          <w:p w14:paraId="15929EF8" w14:textId="77777777" w:rsidR="00487ACB" w:rsidRDefault="00487ACB">
            <w:pPr>
              <w:pStyle w:val="ISOClause"/>
              <w:spacing w:before="60" w:after="60" w:line="240" w:lineRule="auto"/>
            </w:pPr>
            <w:r>
              <w:t>9.3.7.</w:t>
            </w:r>
          </w:p>
        </w:tc>
        <w:tc>
          <w:tcPr>
            <w:tcW w:w="1209" w:type="dxa"/>
            <w:tcBorders>
              <w:top w:val="single" w:sz="6" w:space="0" w:color="auto"/>
              <w:left w:val="single" w:sz="6" w:space="0" w:color="auto"/>
              <w:bottom w:val="single" w:sz="6" w:space="0" w:color="auto"/>
              <w:right w:val="single" w:sz="6" w:space="0" w:color="auto"/>
            </w:tcBorders>
          </w:tcPr>
          <w:p w14:paraId="34E95E8B"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77DCDB27" w14:textId="77777777" w:rsidR="00487ACB" w:rsidRDefault="00487ACB">
            <w:pPr>
              <w:pStyle w:val="ISOCommType"/>
              <w:spacing w:before="60" w:after="60" w:line="240" w:lineRule="auto"/>
            </w:pPr>
            <w:proofErr w:type="spellStart"/>
            <w:r>
              <w:t>ge</w:t>
            </w:r>
            <w:proofErr w:type="spellEnd"/>
          </w:p>
        </w:tc>
        <w:tc>
          <w:tcPr>
            <w:tcW w:w="4177" w:type="dxa"/>
            <w:tcBorders>
              <w:top w:val="single" w:sz="6" w:space="0" w:color="auto"/>
              <w:left w:val="single" w:sz="6" w:space="0" w:color="auto"/>
              <w:bottom w:val="single" w:sz="6" w:space="0" w:color="auto"/>
              <w:right w:val="single" w:sz="6" w:space="0" w:color="auto"/>
            </w:tcBorders>
            <w:hideMark/>
          </w:tcPr>
          <w:p w14:paraId="6ED04D25" w14:textId="77777777" w:rsidR="00487ACB" w:rsidRDefault="00487ACB">
            <w:pPr>
              <w:pStyle w:val="ISOComments"/>
              <w:spacing w:before="60" w:after="60" w:line="240" w:lineRule="auto"/>
            </w:pPr>
            <w:r>
              <w:t>The values of limits for speed and percentage are too precise and difficult to follow in one test.</w:t>
            </w:r>
          </w:p>
          <w:p w14:paraId="482C6686" w14:textId="77777777" w:rsidR="00487ACB" w:rsidRDefault="00487ACB">
            <w:pPr>
              <w:pStyle w:val="ISOComments"/>
              <w:spacing w:before="60" w:after="60" w:line="240" w:lineRule="auto"/>
            </w:pPr>
            <w:r>
              <w:t>For speed, 40% or 45% of 60 km/h is complicated and confusing.</w:t>
            </w:r>
          </w:p>
        </w:tc>
        <w:tc>
          <w:tcPr>
            <w:tcW w:w="4233" w:type="dxa"/>
            <w:tcBorders>
              <w:top w:val="single" w:sz="6" w:space="0" w:color="auto"/>
              <w:left w:val="single" w:sz="6" w:space="0" w:color="auto"/>
              <w:bottom w:val="single" w:sz="6" w:space="0" w:color="auto"/>
              <w:right w:val="single" w:sz="6" w:space="0" w:color="auto"/>
            </w:tcBorders>
            <w:hideMark/>
          </w:tcPr>
          <w:p w14:paraId="6A65F3AD" w14:textId="77777777" w:rsidR="00487ACB" w:rsidRDefault="00487ACB">
            <w:pPr>
              <w:pStyle w:val="ISOChange"/>
              <w:spacing w:before="60" w:after="60" w:line="240" w:lineRule="auto"/>
            </w:pPr>
            <w:r>
              <w:t xml:space="preserve">Percentage urban/ expressway 50 </w:t>
            </w:r>
            <w:r>
              <w:rPr>
                <w:rFonts w:cs="Arial"/>
              </w:rPr>
              <w:t>±</w:t>
            </w:r>
            <w:r>
              <w:t xml:space="preserve"> 25%</w:t>
            </w:r>
          </w:p>
        </w:tc>
        <w:tc>
          <w:tcPr>
            <w:tcW w:w="2419" w:type="dxa"/>
            <w:tcBorders>
              <w:top w:val="single" w:sz="6" w:space="0" w:color="auto"/>
              <w:left w:val="single" w:sz="6" w:space="0" w:color="auto"/>
              <w:bottom w:val="single" w:sz="6" w:space="0" w:color="auto"/>
              <w:right w:val="single" w:sz="6" w:space="0" w:color="auto"/>
            </w:tcBorders>
          </w:tcPr>
          <w:p w14:paraId="64421B3F" w14:textId="77777777" w:rsidR="00487ACB" w:rsidRDefault="00487ACB">
            <w:pPr>
              <w:pStyle w:val="ISOSecretObservations"/>
              <w:spacing w:before="60" w:after="60" w:line="240" w:lineRule="auto"/>
            </w:pPr>
          </w:p>
        </w:tc>
      </w:tr>
      <w:tr w:rsidR="00487ACB" w:rsidRPr="00487ACB" w14:paraId="07E31850"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6FE51A45" w14:textId="77777777" w:rsidR="00487ACB" w:rsidRDefault="00487ACB">
            <w:pPr>
              <w:pStyle w:val="ISOClause"/>
              <w:spacing w:before="60" w:after="60" w:line="240" w:lineRule="auto"/>
            </w:pPr>
            <w:r>
              <w:lastRenderedPageBreak/>
              <w:t>OICA</w:t>
            </w:r>
          </w:p>
        </w:tc>
        <w:tc>
          <w:tcPr>
            <w:tcW w:w="1209" w:type="dxa"/>
            <w:tcBorders>
              <w:top w:val="single" w:sz="6" w:space="0" w:color="auto"/>
              <w:left w:val="single" w:sz="6" w:space="0" w:color="auto"/>
              <w:bottom w:val="single" w:sz="6" w:space="0" w:color="auto"/>
              <w:right w:val="single" w:sz="6" w:space="0" w:color="auto"/>
            </w:tcBorders>
            <w:hideMark/>
          </w:tcPr>
          <w:p w14:paraId="432DB4BD" w14:textId="77777777" w:rsidR="00487ACB" w:rsidRDefault="00487ACB">
            <w:pPr>
              <w:pStyle w:val="ISOClause"/>
              <w:spacing w:before="60" w:after="60" w:line="240" w:lineRule="auto"/>
            </w:pPr>
            <w:r>
              <w:t>9.3.8.</w:t>
            </w:r>
          </w:p>
        </w:tc>
        <w:tc>
          <w:tcPr>
            <w:tcW w:w="1209" w:type="dxa"/>
            <w:tcBorders>
              <w:top w:val="single" w:sz="6" w:space="0" w:color="auto"/>
              <w:left w:val="single" w:sz="6" w:space="0" w:color="auto"/>
              <w:bottom w:val="single" w:sz="6" w:space="0" w:color="auto"/>
              <w:right w:val="single" w:sz="6" w:space="0" w:color="auto"/>
            </w:tcBorders>
          </w:tcPr>
          <w:p w14:paraId="4B7B9140"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5E800EE1" w14:textId="77777777" w:rsidR="00487ACB" w:rsidRDefault="00487ACB">
            <w:pPr>
              <w:pStyle w:val="ISOCommType"/>
              <w:spacing w:before="60" w:after="60" w:line="240" w:lineRule="auto"/>
            </w:pPr>
            <w:proofErr w:type="spellStart"/>
            <w:r>
              <w:t>ge</w:t>
            </w:r>
            <w:proofErr w:type="spellEnd"/>
          </w:p>
        </w:tc>
        <w:tc>
          <w:tcPr>
            <w:tcW w:w="4177" w:type="dxa"/>
            <w:tcBorders>
              <w:top w:val="single" w:sz="6" w:space="0" w:color="auto"/>
              <w:left w:val="single" w:sz="6" w:space="0" w:color="auto"/>
              <w:bottom w:val="single" w:sz="6" w:space="0" w:color="auto"/>
              <w:right w:val="single" w:sz="6" w:space="0" w:color="auto"/>
            </w:tcBorders>
            <w:hideMark/>
          </w:tcPr>
          <w:p w14:paraId="71C7A447" w14:textId="77777777" w:rsidR="00487ACB" w:rsidRDefault="00487ACB">
            <w:pPr>
              <w:pStyle w:val="ISOComments"/>
              <w:spacing w:before="60" w:after="60" w:line="240" w:lineRule="auto"/>
            </w:pPr>
            <w:r>
              <w:t>In many countries, the urban speed limit is 50 km/h. Between 50 and 60 it could be included in expressway speeds (9.3.9.)</w:t>
            </w:r>
          </w:p>
        </w:tc>
        <w:tc>
          <w:tcPr>
            <w:tcW w:w="4233" w:type="dxa"/>
            <w:tcBorders>
              <w:top w:val="single" w:sz="6" w:space="0" w:color="auto"/>
              <w:left w:val="single" w:sz="6" w:space="0" w:color="auto"/>
              <w:bottom w:val="single" w:sz="6" w:space="0" w:color="auto"/>
              <w:right w:val="single" w:sz="6" w:space="0" w:color="auto"/>
            </w:tcBorders>
            <w:hideMark/>
          </w:tcPr>
          <w:p w14:paraId="12F63022" w14:textId="77777777" w:rsidR="00487ACB" w:rsidRDefault="00487ACB">
            <w:pPr>
              <w:pStyle w:val="ISOChange"/>
              <w:spacing w:before="60" w:after="60" w:line="240" w:lineRule="auto"/>
            </w:pPr>
            <w:r>
              <w:t>Urban speed range is characterised by vehicle speeds lower than or equal to the official limit of the country of test.</w:t>
            </w:r>
          </w:p>
        </w:tc>
        <w:tc>
          <w:tcPr>
            <w:tcW w:w="2419" w:type="dxa"/>
            <w:tcBorders>
              <w:top w:val="single" w:sz="6" w:space="0" w:color="auto"/>
              <w:left w:val="single" w:sz="6" w:space="0" w:color="auto"/>
              <w:bottom w:val="single" w:sz="6" w:space="0" w:color="auto"/>
              <w:right w:val="single" w:sz="6" w:space="0" w:color="auto"/>
            </w:tcBorders>
          </w:tcPr>
          <w:p w14:paraId="09A1310B" w14:textId="77777777" w:rsidR="00487ACB" w:rsidRDefault="00487ACB">
            <w:pPr>
              <w:pStyle w:val="ISOSecretObservations"/>
              <w:spacing w:before="60" w:after="60" w:line="240" w:lineRule="auto"/>
            </w:pPr>
          </w:p>
        </w:tc>
      </w:tr>
      <w:tr w:rsidR="00487ACB" w:rsidRPr="00487ACB" w14:paraId="63D9501B"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2E287A13"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hideMark/>
          </w:tcPr>
          <w:p w14:paraId="61DFE98A" w14:textId="77777777" w:rsidR="00487ACB" w:rsidRDefault="00487ACB">
            <w:pPr>
              <w:pStyle w:val="ISOClause"/>
              <w:spacing w:before="60" w:after="60" w:line="240" w:lineRule="auto"/>
            </w:pPr>
            <w:r>
              <w:t>9.3.8</w:t>
            </w:r>
          </w:p>
        </w:tc>
        <w:tc>
          <w:tcPr>
            <w:tcW w:w="1209" w:type="dxa"/>
            <w:tcBorders>
              <w:top w:val="single" w:sz="6" w:space="0" w:color="auto"/>
              <w:left w:val="single" w:sz="6" w:space="0" w:color="auto"/>
              <w:bottom w:val="single" w:sz="6" w:space="0" w:color="auto"/>
              <w:right w:val="single" w:sz="6" w:space="0" w:color="auto"/>
            </w:tcBorders>
          </w:tcPr>
          <w:p w14:paraId="660F4DA3"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742265BD" w14:textId="77777777" w:rsidR="00487ACB" w:rsidRDefault="00487ACB">
            <w:pPr>
              <w:pStyle w:val="ISOCommType"/>
              <w:spacing w:before="60" w:after="60" w:line="240" w:lineRule="auto"/>
            </w:pPr>
            <w:proofErr w:type="spellStart"/>
            <w:r>
              <w:t>te</w:t>
            </w:r>
            <w:proofErr w:type="spellEnd"/>
          </w:p>
        </w:tc>
        <w:tc>
          <w:tcPr>
            <w:tcW w:w="4177" w:type="dxa"/>
            <w:tcBorders>
              <w:top w:val="single" w:sz="6" w:space="0" w:color="auto"/>
              <w:left w:val="single" w:sz="6" w:space="0" w:color="auto"/>
              <w:bottom w:val="single" w:sz="6" w:space="0" w:color="auto"/>
              <w:right w:val="single" w:sz="6" w:space="0" w:color="auto"/>
            </w:tcBorders>
            <w:hideMark/>
          </w:tcPr>
          <w:p w14:paraId="66A609B4" w14:textId="77777777" w:rsidR="00487ACB" w:rsidRDefault="00487ACB">
            <w:pPr>
              <w:pStyle w:val="ISOComments"/>
              <w:spacing w:before="60" w:after="60" w:line="240" w:lineRule="auto"/>
            </w:pPr>
            <w:r>
              <w:t>Definition of urban speed should be changed</w:t>
            </w:r>
          </w:p>
        </w:tc>
        <w:tc>
          <w:tcPr>
            <w:tcW w:w="4233" w:type="dxa"/>
            <w:tcBorders>
              <w:top w:val="single" w:sz="6" w:space="0" w:color="auto"/>
              <w:left w:val="single" w:sz="6" w:space="0" w:color="auto"/>
              <w:bottom w:val="single" w:sz="6" w:space="0" w:color="auto"/>
              <w:right w:val="single" w:sz="6" w:space="0" w:color="auto"/>
            </w:tcBorders>
          </w:tcPr>
          <w:p w14:paraId="0ACF3CF3" w14:textId="77777777" w:rsidR="00487ACB" w:rsidRDefault="00487ACB">
            <w:pPr>
              <w:pStyle w:val="ISOChange"/>
              <w:spacing w:before="60" w:after="60" w:line="240" w:lineRule="auto"/>
              <w:rPr>
                <w:lang w:val="en-US"/>
              </w:rPr>
            </w:pPr>
            <w:r>
              <w:rPr>
                <w:lang w:val="en-US"/>
              </w:rPr>
              <w:t>v &lt; 50 km/h (50 km/h city speed limit)</w:t>
            </w:r>
          </w:p>
          <w:p w14:paraId="4B61E1BC" w14:textId="77777777" w:rsidR="00487ACB" w:rsidRDefault="00487ACB">
            <w:pPr>
              <w:pStyle w:val="ISOChange"/>
              <w:spacing w:before="60" w:after="60" w:line="240" w:lineRule="auto"/>
            </w:pPr>
          </w:p>
        </w:tc>
        <w:tc>
          <w:tcPr>
            <w:tcW w:w="2419" w:type="dxa"/>
            <w:tcBorders>
              <w:top w:val="single" w:sz="6" w:space="0" w:color="auto"/>
              <w:left w:val="single" w:sz="6" w:space="0" w:color="auto"/>
              <w:bottom w:val="single" w:sz="6" w:space="0" w:color="auto"/>
              <w:right w:val="single" w:sz="6" w:space="0" w:color="auto"/>
            </w:tcBorders>
          </w:tcPr>
          <w:p w14:paraId="051DD0A0" w14:textId="77777777" w:rsidR="00487ACB" w:rsidRDefault="00487ACB">
            <w:pPr>
              <w:pStyle w:val="ISOSecretObservations"/>
              <w:spacing w:before="60" w:after="60" w:line="240" w:lineRule="auto"/>
            </w:pPr>
          </w:p>
        </w:tc>
      </w:tr>
      <w:tr w:rsidR="00487ACB" w:rsidRPr="00487ACB" w14:paraId="705B6547"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22E30EAD"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hideMark/>
          </w:tcPr>
          <w:p w14:paraId="7BB6C7C7" w14:textId="77777777" w:rsidR="00487ACB" w:rsidRDefault="00487ACB">
            <w:pPr>
              <w:pStyle w:val="ISOClause"/>
              <w:spacing w:before="60" w:after="60" w:line="240" w:lineRule="auto"/>
            </w:pPr>
            <w:r>
              <w:t>9.4.1</w:t>
            </w:r>
          </w:p>
        </w:tc>
        <w:tc>
          <w:tcPr>
            <w:tcW w:w="1209" w:type="dxa"/>
            <w:tcBorders>
              <w:top w:val="single" w:sz="6" w:space="0" w:color="auto"/>
              <w:left w:val="single" w:sz="6" w:space="0" w:color="auto"/>
              <w:bottom w:val="single" w:sz="6" w:space="0" w:color="auto"/>
              <w:right w:val="single" w:sz="6" w:space="0" w:color="auto"/>
            </w:tcBorders>
          </w:tcPr>
          <w:p w14:paraId="2E1B21B1"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61E85BA4" w14:textId="77777777" w:rsidR="00487ACB" w:rsidRDefault="00487ACB">
            <w:pPr>
              <w:pStyle w:val="ISOCommType"/>
              <w:spacing w:before="60" w:after="60" w:line="240" w:lineRule="auto"/>
            </w:pPr>
            <w:proofErr w:type="spellStart"/>
            <w:r>
              <w:t>ge</w:t>
            </w:r>
            <w:proofErr w:type="spellEnd"/>
          </w:p>
        </w:tc>
        <w:tc>
          <w:tcPr>
            <w:tcW w:w="4177" w:type="dxa"/>
            <w:tcBorders>
              <w:top w:val="single" w:sz="6" w:space="0" w:color="auto"/>
              <w:left w:val="single" w:sz="6" w:space="0" w:color="auto"/>
              <w:bottom w:val="single" w:sz="6" w:space="0" w:color="auto"/>
              <w:right w:val="single" w:sz="6" w:space="0" w:color="auto"/>
            </w:tcBorders>
            <w:hideMark/>
          </w:tcPr>
          <w:p w14:paraId="2A108257" w14:textId="77777777" w:rsidR="00487ACB" w:rsidRDefault="00487ACB">
            <w:pPr>
              <w:pStyle w:val="ISOComments"/>
              <w:spacing w:before="60" w:after="60" w:line="240" w:lineRule="auto"/>
            </w:pPr>
            <w:r>
              <w:t xml:space="preserve">What is the meaning and utility of all this preconditioning before a parking time for 6 to 72 </w:t>
            </w:r>
            <w:proofErr w:type="gramStart"/>
            <w:r>
              <w:t>hours ?</w:t>
            </w:r>
            <w:proofErr w:type="gramEnd"/>
            <w:r>
              <w:t xml:space="preserve"> </w:t>
            </w:r>
          </w:p>
          <w:p w14:paraId="5664FC53" w14:textId="77777777" w:rsidR="00487ACB" w:rsidRDefault="00487ACB">
            <w:pPr>
              <w:pStyle w:val="ISOComments"/>
              <w:spacing w:before="60" w:after="60" w:line="240" w:lineRule="auto"/>
            </w:pPr>
            <w:r>
              <w:t xml:space="preserve">Is it a pre-test to check that everything </w:t>
            </w:r>
            <w:proofErr w:type="gramStart"/>
            <w:r>
              <w:t>works ?</w:t>
            </w:r>
            <w:proofErr w:type="gramEnd"/>
          </w:p>
        </w:tc>
        <w:tc>
          <w:tcPr>
            <w:tcW w:w="4233" w:type="dxa"/>
            <w:tcBorders>
              <w:top w:val="single" w:sz="6" w:space="0" w:color="auto"/>
              <w:left w:val="single" w:sz="6" w:space="0" w:color="auto"/>
              <w:bottom w:val="single" w:sz="6" w:space="0" w:color="auto"/>
              <w:right w:val="single" w:sz="6" w:space="0" w:color="auto"/>
            </w:tcBorders>
            <w:hideMark/>
          </w:tcPr>
          <w:p w14:paraId="7B30E93F" w14:textId="77777777" w:rsidR="00487ACB" w:rsidRDefault="00487ACB">
            <w:pPr>
              <w:pStyle w:val="ISOChange"/>
              <w:spacing w:before="60" w:after="60" w:line="240" w:lineRule="auto"/>
            </w:pPr>
            <w:r>
              <w:t xml:space="preserve">Just keep the final </w:t>
            </w:r>
            <w:proofErr w:type="gramStart"/>
            <w:r>
              <w:t>lines :</w:t>
            </w:r>
            <w:proofErr w:type="gramEnd"/>
            <w:r>
              <w:t xml:space="preserve"> “exposure to extreme… or smoke should be avoided”.</w:t>
            </w:r>
          </w:p>
        </w:tc>
        <w:tc>
          <w:tcPr>
            <w:tcW w:w="2419" w:type="dxa"/>
            <w:tcBorders>
              <w:top w:val="single" w:sz="6" w:space="0" w:color="auto"/>
              <w:left w:val="single" w:sz="6" w:space="0" w:color="auto"/>
              <w:bottom w:val="single" w:sz="6" w:space="0" w:color="auto"/>
              <w:right w:val="single" w:sz="6" w:space="0" w:color="auto"/>
            </w:tcBorders>
          </w:tcPr>
          <w:p w14:paraId="1E7101B6" w14:textId="77777777" w:rsidR="00487ACB" w:rsidRDefault="00487ACB">
            <w:pPr>
              <w:pStyle w:val="ISOSecretObservations"/>
              <w:spacing w:before="60" w:after="60" w:line="240" w:lineRule="auto"/>
            </w:pPr>
          </w:p>
        </w:tc>
      </w:tr>
      <w:tr w:rsidR="00487ACB" w:rsidRPr="00487ACB" w14:paraId="31BD54EE"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7D493D8A"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tcPr>
          <w:p w14:paraId="7DCAD4EF" w14:textId="77777777" w:rsidR="00487ACB" w:rsidRDefault="00487ACB">
            <w:pPr>
              <w:pStyle w:val="ISOClause"/>
              <w:spacing w:before="60" w:after="60" w:line="240" w:lineRule="auto"/>
            </w:pPr>
            <w:r>
              <w:t>9.6.3</w:t>
            </w:r>
          </w:p>
          <w:p w14:paraId="6957D420" w14:textId="77777777" w:rsidR="00487ACB" w:rsidRDefault="00487ACB">
            <w:pPr>
              <w:pStyle w:val="ISOClause"/>
              <w:spacing w:before="60" w:after="60" w:line="240" w:lineRule="auto"/>
            </w:pPr>
          </w:p>
        </w:tc>
        <w:tc>
          <w:tcPr>
            <w:tcW w:w="1209" w:type="dxa"/>
            <w:tcBorders>
              <w:top w:val="single" w:sz="6" w:space="0" w:color="auto"/>
              <w:left w:val="single" w:sz="6" w:space="0" w:color="auto"/>
              <w:bottom w:val="single" w:sz="6" w:space="0" w:color="auto"/>
              <w:right w:val="single" w:sz="6" w:space="0" w:color="auto"/>
            </w:tcBorders>
          </w:tcPr>
          <w:p w14:paraId="6971C0D7"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4BFFE38D" w14:textId="77777777" w:rsidR="00487ACB" w:rsidRDefault="00487ACB">
            <w:pPr>
              <w:pStyle w:val="ISOCommType"/>
              <w:spacing w:before="60" w:after="60" w:line="240" w:lineRule="auto"/>
            </w:pPr>
            <w:r>
              <w:t>ed</w:t>
            </w:r>
          </w:p>
        </w:tc>
        <w:tc>
          <w:tcPr>
            <w:tcW w:w="4177" w:type="dxa"/>
            <w:tcBorders>
              <w:top w:val="single" w:sz="6" w:space="0" w:color="auto"/>
              <w:left w:val="single" w:sz="6" w:space="0" w:color="auto"/>
              <w:bottom w:val="single" w:sz="6" w:space="0" w:color="auto"/>
              <w:right w:val="single" w:sz="6" w:space="0" w:color="auto"/>
            </w:tcBorders>
            <w:hideMark/>
          </w:tcPr>
          <w:p w14:paraId="32C98432" w14:textId="77777777" w:rsidR="00487ACB" w:rsidRDefault="00487ACB">
            <w:pPr>
              <w:pStyle w:val="ISOComments"/>
              <w:spacing w:before="60" w:after="60" w:line="240" w:lineRule="auto"/>
            </w:pPr>
            <w:r>
              <w:t>“rote” instead of “route”</w:t>
            </w:r>
          </w:p>
        </w:tc>
        <w:tc>
          <w:tcPr>
            <w:tcW w:w="4233" w:type="dxa"/>
            <w:tcBorders>
              <w:top w:val="single" w:sz="6" w:space="0" w:color="auto"/>
              <w:left w:val="single" w:sz="6" w:space="0" w:color="auto"/>
              <w:bottom w:val="single" w:sz="6" w:space="0" w:color="auto"/>
              <w:right w:val="single" w:sz="6" w:space="0" w:color="auto"/>
            </w:tcBorders>
          </w:tcPr>
          <w:p w14:paraId="77E1422F" w14:textId="77777777" w:rsidR="00487ACB" w:rsidRDefault="00487ACB">
            <w:pPr>
              <w:pStyle w:val="ISOChange"/>
              <w:spacing w:before="60" w:after="60" w:line="240" w:lineRule="auto"/>
            </w:pPr>
            <w:r>
              <w:t>“</w:t>
            </w:r>
            <w:proofErr w:type="gramStart"/>
            <w:r>
              <w:t>drive</w:t>
            </w:r>
            <w:proofErr w:type="gramEnd"/>
            <w:r>
              <w:t xml:space="preserve"> to the beginning of the test route …”</w:t>
            </w:r>
          </w:p>
          <w:p w14:paraId="17B504FB" w14:textId="77777777" w:rsidR="00487ACB" w:rsidRDefault="00487ACB">
            <w:pPr>
              <w:pStyle w:val="ISOChange"/>
              <w:spacing w:before="60" w:after="60" w:line="240" w:lineRule="auto"/>
            </w:pPr>
          </w:p>
        </w:tc>
        <w:tc>
          <w:tcPr>
            <w:tcW w:w="2419" w:type="dxa"/>
            <w:tcBorders>
              <w:top w:val="single" w:sz="6" w:space="0" w:color="auto"/>
              <w:left w:val="single" w:sz="6" w:space="0" w:color="auto"/>
              <w:bottom w:val="single" w:sz="6" w:space="0" w:color="auto"/>
              <w:right w:val="single" w:sz="6" w:space="0" w:color="auto"/>
            </w:tcBorders>
          </w:tcPr>
          <w:p w14:paraId="168CC70F" w14:textId="77777777" w:rsidR="00487ACB" w:rsidRDefault="00487ACB">
            <w:pPr>
              <w:pStyle w:val="ISOSecretObservations"/>
              <w:spacing w:before="60" w:after="60" w:line="240" w:lineRule="auto"/>
            </w:pPr>
          </w:p>
        </w:tc>
      </w:tr>
      <w:tr w:rsidR="00487ACB" w:rsidRPr="00487ACB" w14:paraId="541B427C"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476FF711"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hideMark/>
          </w:tcPr>
          <w:p w14:paraId="2D662164" w14:textId="77777777" w:rsidR="00487ACB" w:rsidRDefault="00487ACB">
            <w:pPr>
              <w:pStyle w:val="ISOClause"/>
              <w:spacing w:before="60" w:after="60" w:line="240" w:lineRule="auto"/>
            </w:pPr>
            <w:r>
              <w:t>9.6.4</w:t>
            </w:r>
          </w:p>
        </w:tc>
        <w:tc>
          <w:tcPr>
            <w:tcW w:w="1209" w:type="dxa"/>
            <w:tcBorders>
              <w:top w:val="single" w:sz="6" w:space="0" w:color="auto"/>
              <w:left w:val="single" w:sz="6" w:space="0" w:color="auto"/>
              <w:bottom w:val="single" w:sz="6" w:space="0" w:color="auto"/>
              <w:right w:val="single" w:sz="6" w:space="0" w:color="auto"/>
            </w:tcBorders>
          </w:tcPr>
          <w:p w14:paraId="421BC77B"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3EC07E78" w14:textId="77777777" w:rsidR="00487ACB" w:rsidRDefault="00487ACB">
            <w:pPr>
              <w:pStyle w:val="ISOCommType"/>
              <w:spacing w:before="60" w:after="60" w:line="240" w:lineRule="auto"/>
            </w:pPr>
            <w:r>
              <w:t>ed</w:t>
            </w:r>
          </w:p>
        </w:tc>
        <w:tc>
          <w:tcPr>
            <w:tcW w:w="4177" w:type="dxa"/>
            <w:tcBorders>
              <w:top w:val="single" w:sz="6" w:space="0" w:color="auto"/>
              <w:left w:val="single" w:sz="6" w:space="0" w:color="auto"/>
              <w:bottom w:val="single" w:sz="6" w:space="0" w:color="auto"/>
              <w:right w:val="single" w:sz="6" w:space="0" w:color="auto"/>
            </w:tcBorders>
            <w:hideMark/>
          </w:tcPr>
          <w:p w14:paraId="79C091B0" w14:textId="77777777" w:rsidR="00487ACB" w:rsidRDefault="00487ACB">
            <w:pPr>
              <w:pStyle w:val="ISOComments"/>
              <w:spacing w:before="60" w:after="60" w:line="240" w:lineRule="auto"/>
            </w:pPr>
            <w:r>
              <w:t>“rote” instead of “route”</w:t>
            </w:r>
          </w:p>
        </w:tc>
        <w:tc>
          <w:tcPr>
            <w:tcW w:w="4233" w:type="dxa"/>
            <w:tcBorders>
              <w:top w:val="single" w:sz="6" w:space="0" w:color="auto"/>
              <w:left w:val="single" w:sz="6" w:space="0" w:color="auto"/>
              <w:bottom w:val="single" w:sz="6" w:space="0" w:color="auto"/>
              <w:right w:val="single" w:sz="6" w:space="0" w:color="auto"/>
            </w:tcBorders>
            <w:hideMark/>
          </w:tcPr>
          <w:p w14:paraId="6BA213CE" w14:textId="77777777" w:rsidR="00487ACB" w:rsidRDefault="00487ACB">
            <w:pPr>
              <w:pStyle w:val="ISOChange"/>
              <w:spacing w:before="60" w:after="60" w:line="240" w:lineRule="auto"/>
            </w:pPr>
            <w:r>
              <w:rPr>
                <w:lang w:val="en-US" w:eastAsia="ja-JP"/>
              </w:rPr>
              <w:t>“Drive on the urban and expressway parts of route”</w:t>
            </w:r>
          </w:p>
        </w:tc>
        <w:tc>
          <w:tcPr>
            <w:tcW w:w="2419" w:type="dxa"/>
            <w:tcBorders>
              <w:top w:val="single" w:sz="6" w:space="0" w:color="auto"/>
              <w:left w:val="single" w:sz="6" w:space="0" w:color="auto"/>
              <w:bottom w:val="single" w:sz="6" w:space="0" w:color="auto"/>
              <w:right w:val="single" w:sz="6" w:space="0" w:color="auto"/>
            </w:tcBorders>
          </w:tcPr>
          <w:p w14:paraId="43DEC43D" w14:textId="77777777" w:rsidR="00487ACB" w:rsidRDefault="00487ACB">
            <w:pPr>
              <w:pStyle w:val="ISOSecretObservations"/>
              <w:spacing w:before="60" w:after="60" w:line="240" w:lineRule="auto"/>
            </w:pPr>
          </w:p>
        </w:tc>
      </w:tr>
      <w:tr w:rsidR="00487ACB" w:rsidRPr="00487ACB" w14:paraId="0C614A31" w14:textId="77777777" w:rsidTr="00487ACB">
        <w:trPr>
          <w:jc w:val="center"/>
        </w:trPr>
        <w:tc>
          <w:tcPr>
            <w:tcW w:w="1514" w:type="dxa"/>
            <w:tcBorders>
              <w:top w:val="single" w:sz="6" w:space="0" w:color="auto"/>
              <w:left w:val="single" w:sz="6" w:space="0" w:color="auto"/>
              <w:bottom w:val="single" w:sz="6" w:space="0" w:color="auto"/>
              <w:right w:val="single" w:sz="6" w:space="0" w:color="auto"/>
            </w:tcBorders>
            <w:hideMark/>
          </w:tcPr>
          <w:p w14:paraId="34D25F39" w14:textId="77777777" w:rsidR="00487ACB" w:rsidRDefault="00487ACB">
            <w:pPr>
              <w:pStyle w:val="ISOClause"/>
              <w:spacing w:before="60" w:after="60" w:line="240" w:lineRule="auto"/>
            </w:pPr>
            <w:r>
              <w:t>OICA</w:t>
            </w:r>
          </w:p>
        </w:tc>
        <w:tc>
          <w:tcPr>
            <w:tcW w:w="1209" w:type="dxa"/>
            <w:tcBorders>
              <w:top w:val="single" w:sz="6" w:space="0" w:color="auto"/>
              <w:left w:val="single" w:sz="6" w:space="0" w:color="auto"/>
              <w:bottom w:val="single" w:sz="6" w:space="0" w:color="auto"/>
              <w:right w:val="single" w:sz="6" w:space="0" w:color="auto"/>
            </w:tcBorders>
            <w:hideMark/>
          </w:tcPr>
          <w:p w14:paraId="059BCED3" w14:textId="77777777" w:rsidR="00487ACB" w:rsidRDefault="00487ACB">
            <w:pPr>
              <w:pStyle w:val="ISOClause"/>
              <w:spacing w:before="60" w:after="60" w:line="240" w:lineRule="auto"/>
            </w:pPr>
            <w:r>
              <w:t>11.1.6</w:t>
            </w:r>
          </w:p>
        </w:tc>
        <w:tc>
          <w:tcPr>
            <w:tcW w:w="1209" w:type="dxa"/>
            <w:tcBorders>
              <w:top w:val="single" w:sz="6" w:space="0" w:color="auto"/>
              <w:left w:val="single" w:sz="6" w:space="0" w:color="auto"/>
              <w:bottom w:val="single" w:sz="6" w:space="0" w:color="auto"/>
              <w:right w:val="single" w:sz="6" w:space="0" w:color="auto"/>
            </w:tcBorders>
          </w:tcPr>
          <w:p w14:paraId="455A2235" w14:textId="77777777" w:rsidR="00487ACB" w:rsidRDefault="00487ACB">
            <w:pPr>
              <w:pStyle w:val="ISOParagraph"/>
              <w:spacing w:before="60" w:after="60" w:line="240" w:lineRule="auto"/>
            </w:pPr>
          </w:p>
        </w:tc>
        <w:tc>
          <w:tcPr>
            <w:tcW w:w="1115" w:type="dxa"/>
            <w:tcBorders>
              <w:top w:val="single" w:sz="6" w:space="0" w:color="auto"/>
              <w:left w:val="single" w:sz="6" w:space="0" w:color="auto"/>
              <w:bottom w:val="single" w:sz="6" w:space="0" w:color="auto"/>
              <w:right w:val="single" w:sz="6" w:space="0" w:color="auto"/>
            </w:tcBorders>
            <w:hideMark/>
          </w:tcPr>
          <w:p w14:paraId="2DDF35E1" w14:textId="77777777" w:rsidR="00487ACB" w:rsidRDefault="00487ACB">
            <w:pPr>
              <w:pStyle w:val="ISOCommType"/>
              <w:spacing w:before="60" w:after="60" w:line="240" w:lineRule="auto"/>
            </w:pPr>
            <w:proofErr w:type="spellStart"/>
            <w:r>
              <w:t>ge</w:t>
            </w:r>
            <w:proofErr w:type="spellEnd"/>
          </w:p>
        </w:tc>
        <w:tc>
          <w:tcPr>
            <w:tcW w:w="4177" w:type="dxa"/>
            <w:tcBorders>
              <w:top w:val="single" w:sz="6" w:space="0" w:color="auto"/>
              <w:left w:val="single" w:sz="6" w:space="0" w:color="auto"/>
              <w:bottom w:val="single" w:sz="6" w:space="0" w:color="auto"/>
              <w:right w:val="single" w:sz="6" w:space="0" w:color="auto"/>
            </w:tcBorders>
            <w:hideMark/>
          </w:tcPr>
          <w:p w14:paraId="6722BE6B" w14:textId="77777777" w:rsidR="00487ACB" w:rsidRDefault="00487ACB">
            <w:pPr>
              <w:pStyle w:val="ISOComments"/>
              <w:spacing w:before="60" w:after="60" w:line="240" w:lineRule="auto"/>
            </w:pPr>
            <w:r>
              <w:t>The value of the global basic level of CO2 concentration (here 413 ppm) is rising every year and is measured in Hawaii.</w:t>
            </w:r>
          </w:p>
          <w:p w14:paraId="3AF00C3A" w14:textId="77777777" w:rsidR="00487ACB" w:rsidRDefault="00487ACB">
            <w:pPr>
              <w:pStyle w:val="ISOComments"/>
              <w:spacing w:before="60" w:after="60" w:line="240" w:lineRule="auto"/>
            </w:pPr>
            <w:r>
              <w:t xml:space="preserve">It is already at 418 ppm in May 2023... </w:t>
            </w:r>
          </w:p>
          <w:p w14:paraId="2611E27E" w14:textId="77777777" w:rsidR="00487ACB" w:rsidRDefault="00487ACB">
            <w:pPr>
              <w:pStyle w:val="ISOComments"/>
              <w:spacing w:before="60" w:after="60" w:line="240" w:lineRule="auto"/>
            </w:pPr>
            <w:r>
              <w:t>moreover, it is not evident that this precise level would be the ambient level of the place where the calibration will be made.</w:t>
            </w:r>
          </w:p>
        </w:tc>
        <w:tc>
          <w:tcPr>
            <w:tcW w:w="4233" w:type="dxa"/>
            <w:tcBorders>
              <w:top w:val="single" w:sz="6" w:space="0" w:color="auto"/>
              <w:left w:val="single" w:sz="6" w:space="0" w:color="auto"/>
              <w:bottom w:val="single" w:sz="6" w:space="0" w:color="auto"/>
              <w:right w:val="single" w:sz="6" w:space="0" w:color="auto"/>
            </w:tcBorders>
            <w:hideMark/>
          </w:tcPr>
          <w:p w14:paraId="172AB1F3" w14:textId="77777777" w:rsidR="00487ACB" w:rsidRDefault="00487ACB">
            <w:pPr>
              <w:pStyle w:val="ISOChange"/>
              <w:spacing w:before="60" w:after="60" w:line="240" w:lineRule="auto"/>
            </w:pPr>
            <w:r>
              <w:t xml:space="preserve">“…shall be tested prior to each test and shall be the average value of the year of test (global reference, for instance 418 ppm in 2023) </w:t>
            </w:r>
            <w:r>
              <w:rPr>
                <w:rFonts w:cs="Arial"/>
              </w:rPr>
              <w:t>± 20 ppm”</w:t>
            </w:r>
          </w:p>
        </w:tc>
        <w:tc>
          <w:tcPr>
            <w:tcW w:w="2419" w:type="dxa"/>
            <w:tcBorders>
              <w:top w:val="single" w:sz="6" w:space="0" w:color="auto"/>
              <w:left w:val="single" w:sz="6" w:space="0" w:color="auto"/>
              <w:bottom w:val="single" w:sz="6" w:space="0" w:color="auto"/>
              <w:right w:val="single" w:sz="6" w:space="0" w:color="auto"/>
            </w:tcBorders>
          </w:tcPr>
          <w:p w14:paraId="5BF97744" w14:textId="77777777" w:rsidR="00487ACB" w:rsidRDefault="00487ACB">
            <w:pPr>
              <w:pStyle w:val="ISOSecretObservations"/>
              <w:spacing w:before="60" w:after="60" w:line="240" w:lineRule="auto"/>
            </w:pPr>
          </w:p>
        </w:tc>
      </w:tr>
    </w:tbl>
    <w:p w14:paraId="59AFF1C6" w14:textId="77777777" w:rsidR="00487ACB" w:rsidRPr="00487ACB" w:rsidRDefault="00487ACB" w:rsidP="00487ACB">
      <w:pPr>
        <w:spacing w:line="240" w:lineRule="exact"/>
        <w:rPr>
          <w:lang w:val="en-US"/>
        </w:rPr>
      </w:pPr>
    </w:p>
    <w:tbl>
      <w:tblPr>
        <w:tblW w:w="1587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513"/>
        <w:gridCol w:w="1209"/>
        <w:gridCol w:w="1209"/>
        <w:gridCol w:w="1115"/>
        <w:gridCol w:w="5294"/>
        <w:gridCol w:w="3112"/>
        <w:gridCol w:w="2418"/>
      </w:tblGrid>
      <w:tr w:rsidR="00487ACB" w14:paraId="6B77F0D1" w14:textId="77777777" w:rsidTr="000424CF">
        <w:trPr>
          <w:jc w:val="center"/>
        </w:trPr>
        <w:tc>
          <w:tcPr>
            <w:tcW w:w="1513" w:type="dxa"/>
            <w:tcBorders>
              <w:top w:val="single" w:sz="6" w:space="0" w:color="auto"/>
              <w:left w:val="single" w:sz="6" w:space="0" w:color="auto"/>
              <w:bottom w:val="single" w:sz="6" w:space="0" w:color="auto"/>
              <w:right w:val="single" w:sz="6" w:space="0" w:color="auto"/>
            </w:tcBorders>
            <w:hideMark/>
          </w:tcPr>
          <w:p w14:paraId="4DDB2E91" w14:textId="77777777" w:rsidR="00487ACB" w:rsidRDefault="00487ACB" w:rsidP="000424CF">
            <w:pPr>
              <w:pStyle w:val="ISOClause"/>
              <w:spacing w:before="60" w:after="60" w:line="240" w:lineRule="auto"/>
            </w:pPr>
            <w:r>
              <w:t>CLEPA/Europe</w:t>
            </w:r>
          </w:p>
        </w:tc>
        <w:tc>
          <w:tcPr>
            <w:tcW w:w="1209" w:type="dxa"/>
            <w:tcBorders>
              <w:top w:val="single" w:sz="6" w:space="0" w:color="auto"/>
              <w:left w:val="single" w:sz="6" w:space="0" w:color="auto"/>
              <w:bottom w:val="single" w:sz="6" w:space="0" w:color="auto"/>
              <w:right w:val="single" w:sz="6" w:space="0" w:color="auto"/>
            </w:tcBorders>
            <w:hideMark/>
          </w:tcPr>
          <w:p w14:paraId="6C965142" w14:textId="77777777" w:rsidR="00487ACB" w:rsidRDefault="00487ACB" w:rsidP="000424CF">
            <w:pPr>
              <w:pStyle w:val="ISOClause"/>
              <w:spacing w:before="60" w:after="60" w:line="240" w:lineRule="auto"/>
            </w:pPr>
            <w:r>
              <w:t>IV</w:t>
            </w:r>
          </w:p>
        </w:tc>
        <w:tc>
          <w:tcPr>
            <w:tcW w:w="1209" w:type="dxa"/>
            <w:tcBorders>
              <w:top w:val="single" w:sz="6" w:space="0" w:color="auto"/>
              <w:left w:val="single" w:sz="6" w:space="0" w:color="auto"/>
              <w:bottom w:val="single" w:sz="6" w:space="0" w:color="auto"/>
              <w:right w:val="single" w:sz="6" w:space="0" w:color="auto"/>
            </w:tcBorders>
            <w:hideMark/>
          </w:tcPr>
          <w:p w14:paraId="5DB82FFC" w14:textId="77777777" w:rsidR="00487ACB" w:rsidRDefault="00487ACB" w:rsidP="000424CF">
            <w:pPr>
              <w:pStyle w:val="ISOParagraph"/>
              <w:spacing w:before="60" w:after="60" w:line="240" w:lineRule="auto"/>
            </w:pPr>
            <w:r>
              <w:t>1.</w:t>
            </w:r>
          </w:p>
        </w:tc>
        <w:tc>
          <w:tcPr>
            <w:tcW w:w="1115" w:type="dxa"/>
            <w:tcBorders>
              <w:top w:val="single" w:sz="6" w:space="0" w:color="auto"/>
              <w:left w:val="single" w:sz="6" w:space="0" w:color="auto"/>
              <w:bottom w:val="single" w:sz="6" w:space="0" w:color="auto"/>
              <w:right w:val="single" w:sz="6" w:space="0" w:color="auto"/>
            </w:tcBorders>
            <w:hideMark/>
          </w:tcPr>
          <w:p w14:paraId="7E15BCAC" w14:textId="77777777" w:rsidR="00487ACB" w:rsidRDefault="00487ACB" w:rsidP="000424CF">
            <w:pPr>
              <w:pStyle w:val="ISOCommType"/>
              <w:spacing w:before="60" w:after="60" w:line="240" w:lineRule="auto"/>
            </w:pPr>
            <w:proofErr w:type="spellStart"/>
            <w:r>
              <w:t>Te</w:t>
            </w:r>
            <w:proofErr w:type="spellEnd"/>
          </w:p>
        </w:tc>
        <w:tc>
          <w:tcPr>
            <w:tcW w:w="5294" w:type="dxa"/>
            <w:tcBorders>
              <w:top w:val="single" w:sz="6" w:space="0" w:color="auto"/>
              <w:left w:val="single" w:sz="6" w:space="0" w:color="auto"/>
              <w:bottom w:val="single" w:sz="6" w:space="0" w:color="auto"/>
              <w:right w:val="single" w:sz="6" w:space="0" w:color="auto"/>
            </w:tcBorders>
            <w:hideMark/>
          </w:tcPr>
          <w:p w14:paraId="22F4026E" w14:textId="77777777" w:rsidR="00487ACB" w:rsidRDefault="00487ACB" w:rsidP="000424CF">
            <w:pPr>
              <w:pStyle w:val="ISOComments"/>
              <w:spacing w:before="60" w:after="60" w:line="240" w:lineRule="auto"/>
            </w:pPr>
            <w:r>
              <w:t>There are also cabin air pollutants to be taken into account, such as CO2.</w:t>
            </w:r>
          </w:p>
        </w:tc>
        <w:tc>
          <w:tcPr>
            <w:tcW w:w="3112" w:type="dxa"/>
            <w:tcBorders>
              <w:top w:val="single" w:sz="6" w:space="0" w:color="auto"/>
              <w:left w:val="single" w:sz="6" w:space="0" w:color="auto"/>
              <w:bottom w:val="single" w:sz="6" w:space="0" w:color="auto"/>
              <w:right w:val="single" w:sz="6" w:space="0" w:color="auto"/>
            </w:tcBorders>
            <w:hideMark/>
          </w:tcPr>
          <w:p w14:paraId="060DF7D4" w14:textId="77777777" w:rsidR="00487ACB" w:rsidRDefault="00487ACB" w:rsidP="000424CF">
            <w:pPr>
              <w:pStyle w:val="ISOChange"/>
              <w:spacing w:before="60" w:after="60" w:line="240" w:lineRule="auto"/>
            </w:pPr>
            <w:r>
              <w:t xml:space="preserve">…with outside </w:t>
            </w:r>
            <w:r>
              <w:rPr>
                <w:b/>
                <w:bCs/>
              </w:rPr>
              <w:t xml:space="preserve">and cabin air </w:t>
            </w:r>
            <w:r>
              <w:t>pollutants.</w:t>
            </w:r>
          </w:p>
        </w:tc>
        <w:tc>
          <w:tcPr>
            <w:tcW w:w="2418" w:type="dxa"/>
            <w:tcBorders>
              <w:top w:val="single" w:sz="6" w:space="0" w:color="auto"/>
              <w:left w:val="single" w:sz="6" w:space="0" w:color="auto"/>
              <w:bottom w:val="single" w:sz="6" w:space="0" w:color="auto"/>
              <w:right w:val="single" w:sz="6" w:space="0" w:color="auto"/>
            </w:tcBorders>
          </w:tcPr>
          <w:p w14:paraId="60E92687" w14:textId="77777777" w:rsidR="00487ACB" w:rsidRDefault="00487ACB" w:rsidP="000424CF">
            <w:pPr>
              <w:pStyle w:val="ISOSecretObservations"/>
              <w:spacing w:before="60" w:after="60" w:line="240" w:lineRule="auto"/>
            </w:pPr>
          </w:p>
        </w:tc>
      </w:tr>
      <w:tr w:rsidR="00487ACB" w14:paraId="66565DEF" w14:textId="77777777" w:rsidTr="000424CF">
        <w:trPr>
          <w:jc w:val="center"/>
        </w:trPr>
        <w:tc>
          <w:tcPr>
            <w:tcW w:w="1513" w:type="dxa"/>
            <w:tcBorders>
              <w:top w:val="single" w:sz="6" w:space="0" w:color="auto"/>
              <w:left w:val="single" w:sz="6" w:space="0" w:color="auto"/>
              <w:bottom w:val="single" w:sz="6" w:space="0" w:color="auto"/>
              <w:right w:val="single" w:sz="6" w:space="0" w:color="auto"/>
            </w:tcBorders>
            <w:hideMark/>
          </w:tcPr>
          <w:p w14:paraId="735E71B7" w14:textId="77777777" w:rsidR="00487ACB" w:rsidRDefault="00487ACB" w:rsidP="000424CF">
            <w:pPr>
              <w:pStyle w:val="ISOClause"/>
              <w:spacing w:before="60" w:after="60" w:line="240" w:lineRule="auto"/>
            </w:pPr>
            <w:r>
              <w:t>CLEPA/Europe</w:t>
            </w:r>
          </w:p>
        </w:tc>
        <w:tc>
          <w:tcPr>
            <w:tcW w:w="1209" w:type="dxa"/>
            <w:tcBorders>
              <w:top w:val="single" w:sz="6" w:space="0" w:color="auto"/>
              <w:left w:val="single" w:sz="6" w:space="0" w:color="auto"/>
              <w:bottom w:val="single" w:sz="6" w:space="0" w:color="auto"/>
              <w:right w:val="single" w:sz="6" w:space="0" w:color="auto"/>
            </w:tcBorders>
            <w:hideMark/>
          </w:tcPr>
          <w:p w14:paraId="093D79FC" w14:textId="77777777" w:rsidR="00487ACB" w:rsidRDefault="00487ACB" w:rsidP="000424CF">
            <w:pPr>
              <w:pStyle w:val="ISOClause"/>
              <w:spacing w:before="60" w:after="60" w:line="240" w:lineRule="auto"/>
            </w:pPr>
            <w:r>
              <w:t>IV</w:t>
            </w:r>
          </w:p>
        </w:tc>
        <w:tc>
          <w:tcPr>
            <w:tcW w:w="1209" w:type="dxa"/>
            <w:tcBorders>
              <w:top w:val="single" w:sz="6" w:space="0" w:color="auto"/>
              <w:left w:val="single" w:sz="6" w:space="0" w:color="auto"/>
              <w:bottom w:val="single" w:sz="6" w:space="0" w:color="auto"/>
              <w:right w:val="single" w:sz="6" w:space="0" w:color="auto"/>
            </w:tcBorders>
            <w:hideMark/>
          </w:tcPr>
          <w:p w14:paraId="167D7FCE" w14:textId="77777777" w:rsidR="00487ACB" w:rsidRDefault="00487ACB" w:rsidP="000424CF">
            <w:pPr>
              <w:pStyle w:val="ISOParagraph"/>
              <w:spacing w:before="60" w:after="60" w:line="240" w:lineRule="auto"/>
            </w:pPr>
            <w:r>
              <w:t>3.3.</w:t>
            </w:r>
          </w:p>
        </w:tc>
        <w:tc>
          <w:tcPr>
            <w:tcW w:w="1115" w:type="dxa"/>
            <w:tcBorders>
              <w:top w:val="single" w:sz="6" w:space="0" w:color="auto"/>
              <w:left w:val="single" w:sz="6" w:space="0" w:color="auto"/>
              <w:bottom w:val="single" w:sz="6" w:space="0" w:color="auto"/>
              <w:right w:val="single" w:sz="6" w:space="0" w:color="auto"/>
            </w:tcBorders>
            <w:hideMark/>
          </w:tcPr>
          <w:p w14:paraId="679CD1B5" w14:textId="77777777" w:rsidR="00487ACB" w:rsidRDefault="00487ACB" w:rsidP="000424CF">
            <w:pPr>
              <w:pStyle w:val="ISOCommType"/>
              <w:spacing w:before="60" w:after="60" w:line="240" w:lineRule="auto"/>
            </w:pPr>
            <w:proofErr w:type="spellStart"/>
            <w:r>
              <w:t>te</w:t>
            </w:r>
            <w:proofErr w:type="spellEnd"/>
          </w:p>
        </w:tc>
        <w:tc>
          <w:tcPr>
            <w:tcW w:w="5294" w:type="dxa"/>
            <w:tcBorders>
              <w:top w:val="single" w:sz="6" w:space="0" w:color="auto"/>
              <w:left w:val="single" w:sz="6" w:space="0" w:color="auto"/>
              <w:bottom w:val="single" w:sz="6" w:space="0" w:color="auto"/>
              <w:right w:val="single" w:sz="6" w:space="0" w:color="auto"/>
            </w:tcBorders>
            <w:hideMark/>
          </w:tcPr>
          <w:p w14:paraId="0625FEB9" w14:textId="77777777" w:rsidR="00487ACB" w:rsidRDefault="00487ACB" w:rsidP="000424CF">
            <w:pPr>
              <w:pStyle w:val="ISOComments"/>
              <w:spacing w:before="60" w:after="60" w:line="240" w:lineRule="auto"/>
            </w:pPr>
            <w:r>
              <w:t>Normally “background concentration” is not influenced by special contaminant sources. “</w:t>
            </w:r>
            <w:proofErr w:type="gramStart"/>
            <w:r>
              <w:t>on</w:t>
            </w:r>
            <w:proofErr w:type="gramEnd"/>
            <w:r>
              <w:t>-road surface layer” could lead to a misinterpretation, meaning concentration with traffic.</w:t>
            </w:r>
          </w:p>
        </w:tc>
        <w:tc>
          <w:tcPr>
            <w:tcW w:w="3112" w:type="dxa"/>
            <w:tcBorders>
              <w:top w:val="single" w:sz="6" w:space="0" w:color="auto"/>
              <w:left w:val="single" w:sz="6" w:space="0" w:color="auto"/>
              <w:bottom w:val="single" w:sz="6" w:space="0" w:color="auto"/>
              <w:right w:val="single" w:sz="6" w:space="0" w:color="auto"/>
            </w:tcBorders>
            <w:hideMark/>
          </w:tcPr>
          <w:p w14:paraId="7AA9BD3F" w14:textId="77777777" w:rsidR="00487ACB" w:rsidRDefault="00487ACB" w:rsidP="000424CF">
            <w:pPr>
              <w:pStyle w:val="ISOChange"/>
              <w:spacing w:before="60" w:after="60" w:line="240" w:lineRule="auto"/>
            </w:pPr>
            <w:r>
              <w:t>…substance concentration on ground level without unnatural sources such as traffic, etc.</w:t>
            </w:r>
          </w:p>
        </w:tc>
        <w:tc>
          <w:tcPr>
            <w:tcW w:w="2418" w:type="dxa"/>
            <w:tcBorders>
              <w:top w:val="single" w:sz="6" w:space="0" w:color="auto"/>
              <w:left w:val="single" w:sz="6" w:space="0" w:color="auto"/>
              <w:bottom w:val="single" w:sz="6" w:space="0" w:color="auto"/>
              <w:right w:val="single" w:sz="6" w:space="0" w:color="auto"/>
            </w:tcBorders>
          </w:tcPr>
          <w:p w14:paraId="5CCE0302" w14:textId="77777777" w:rsidR="00487ACB" w:rsidRDefault="00487ACB" w:rsidP="000424CF">
            <w:pPr>
              <w:pStyle w:val="ISOSecretObservations"/>
              <w:spacing w:before="60" w:after="60" w:line="240" w:lineRule="auto"/>
            </w:pPr>
          </w:p>
        </w:tc>
      </w:tr>
      <w:tr w:rsidR="00487ACB" w14:paraId="78AC89DA" w14:textId="77777777" w:rsidTr="000424CF">
        <w:trPr>
          <w:jc w:val="center"/>
        </w:trPr>
        <w:tc>
          <w:tcPr>
            <w:tcW w:w="1513" w:type="dxa"/>
            <w:tcBorders>
              <w:top w:val="single" w:sz="6" w:space="0" w:color="auto"/>
              <w:left w:val="single" w:sz="6" w:space="0" w:color="auto"/>
              <w:bottom w:val="single" w:sz="6" w:space="0" w:color="auto"/>
              <w:right w:val="single" w:sz="6" w:space="0" w:color="auto"/>
            </w:tcBorders>
            <w:hideMark/>
          </w:tcPr>
          <w:p w14:paraId="1A5E7D7B" w14:textId="77777777" w:rsidR="00487ACB" w:rsidRDefault="00487ACB" w:rsidP="000424CF">
            <w:pPr>
              <w:pStyle w:val="ISOClause"/>
              <w:spacing w:before="60" w:after="60" w:line="240" w:lineRule="auto"/>
            </w:pPr>
            <w:r>
              <w:t>CLEPA/Europe</w:t>
            </w:r>
          </w:p>
        </w:tc>
        <w:tc>
          <w:tcPr>
            <w:tcW w:w="1209" w:type="dxa"/>
            <w:tcBorders>
              <w:top w:val="single" w:sz="6" w:space="0" w:color="auto"/>
              <w:left w:val="single" w:sz="6" w:space="0" w:color="auto"/>
              <w:bottom w:val="single" w:sz="6" w:space="0" w:color="auto"/>
              <w:right w:val="single" w:sz="6" w:space="0" w:color="auto"/>
            </w:tcBorders>
            <w:hideMark/>
          </w:tcPr>
          <w:p w14:paraId="3600A17D" w14:textId="77777777" w:rsidR="00487ACB" w:rsidRDefault="00487ACB" w:rsidP="000424CF">
            <w:pPr>
              <w:pStyle w:val="ISOClause"/>
              <w:spacing w:before="60" w:after="60" w:line="240" w:lineRule="auto"/>
            </w:pPr>
            <w:r>
              <w:t>IV</w:t>
            </w:r>
          </w:p>
        </w:tc>
        <w:tc>
          <w:tcPr>
            <w:tcW w:w="1209" w:type="dxa"/>
            <w:tcBorders>
              <w:top w:val="single" w:sz="6" w:space="0" w:color="auto"/>
              <w:left w:val="single" w:sz="6" w:space="0" w:color="auto"/>
              <w:bottom w:val="single" w:sz="6" w:space="0" w:color="auto"/>
              <w:right w:val="single" w:sz="6" w:space="0" w:color="auto"/>
            </w:tcBorders>
            <w:hideMark/>
          </w:tcPr>
          <w:p w14:paraId="51400F07" w14:textId="77777777" w:rsidR="00487ACB" w:rsidRDefault="00487ACB" w:rsidP="000424CF">
            <w:pPr>
              <w:pStyle w:val="ISOParagraph"/>
              <w:spacing w:before="60" w:after="60" w:line="240" w:lineRule="auto"/>
            </w:pPr>
            <w:r>
              <w:t>6.4.</w:t>
            </w:r>
          </w:p>
        </w:tc>
        <w:tc>
          <w:tcPr>
            <w:tcW w:w="1115" w:type="dxa"/>
            <w:tcBorders>
              <w:top w:val="single" w:sz="6" w:space="0" w:color="auto"/>
              <w:left w:val="single" w:sz="6" w:space="0" w:color="auto"/>
              <w:bottom w:val="single" w:sz="6" w:space="0" w:color="auto"/>
              <w:right w:val="single" w:sz="6" w:space="0" w:color="auto"/>
            </w:tcBorders>
            <w:hideMark/>
          </w:tcPr>
          <w:p w14:paraId="218D587C" w14:textId="77777777" w:rsidR="00487ACB" w:rsidRDefault="00487ACB" w:rsidP="000424CF">
            <w:pPr>
              <w:pStyle w:val="ISOCommType"/>
              <w:spacing w:before="60" w:after="60" w:line="240" w:lineRule="auto"/>
            </w:pPr>
            <w:r>
              <w:t>Ge</w:t>
            </w:r>
          </w:p>
        </w:tc>
        <w:tc>
          <w:tcPr>
            <w:tcW w:w="5294" w:type="dxa"/>
            <w:tcBorders>
              <w:top w:val="single" w:sz="6" w:space="0" w:color="auto"/>
              <w:left w:val="single" w:sz="6" w:space="0" w:color="auto"/>
              <w:bottom w:val="single" w:sz="6" w:space="0" w:color="auto"/>
              <w:right w:val="single" w:sz="6" w:space="0" w:color="auto"/>
            </w:tcBorders>
            <w:hideMark/>
          </w:tcPr>
          <w:p w14:paraId="468857D3" w14:textId="77777777" w:rsidR="00487ACB" w:rsidRDefault="00487ACB" w:rsidP="000424CF">
            <w:pPr>
              <w:pStyle w:val="ISOComments"/>
              <w:spacing w:before="60" w:after="60" w:line="240" w:lineRule="auto"/>
            </w:pPr>
            <w:r>
              <w:t>As stated by CLEPA and ACEA in 24</w:t>
            </w:r>
            <w:r>
              <w:rPr>
                <w:vertAlign w:val="superscript"/>
              </w:rPr>
              <w:t>th</w:t>
            </w:r>
            <w:r>
              <w:t xml:space="preserve"> session CEN WS103 and after a careful reading of the draft CWA 17934:2022 is not a valid, reproducible and stable test method in the current state. Round Robin tests with an identical car equipped with test equipment </w:t>
            </w:r>
            <w:proofErr w:type="gramStart"/>
            <w:r>
              <w:t>lead</w:t>
            </w:r>
            <w:proofErr w:type="gramEnd"/>
            <w:r>
              <w:t xml:space="preserve"> to inconsistent results at most of the tested parameters. CLEPA and ACEA already stated, that they cannot </w:t>
            </w:r>
            <w:r>
              <w:lastRenderedPageBreak/>
              <w:t>accept any results from this test method in its current version. It is not acceptable to refer to that special test method in the normative references at the moment.</w:t>
            </w:r>
          </w:p>
        </w:tc>
        <w:tc>
          <w:tcPr>
            <w:tcW w:w="3112" w:type="dxa"/>
            <w:tcBorders>
              <w:top w:val="single" w:sz="6" w:space="0" w:color="auto"/>
              <w:left w:val="single" w:sz="6" w:space="0" w:color="auto"/>
              <w:bottom w:val="single" w:sz="6" w:space="0" w:color="auto"/>
              <w:right w:val="single" w:sz="6" w:space="0" w:color="auto"/>
            </w:tcBorders>
            <w:hideMark/>
          </w:tcPr>
          <w:p w14:paraId="779E1E21" w14:textId="77777777" w:rsidR="00487ACB" w:rsidRDefault="00487ACB" w:rsidP="000424CF">
            <w:pPr>
              <w:pStyle w:val="ISOChange"/>
              <w:spacing w:before="60" w:after="60" w:line="240" w:lineRule="auto"/>
            </w:pPr>
            <w:r>
              <w:lastRenderedPageBreak/>
              <w:t>Delete reference 6.4. to CWA 17934:2022.</w:t>
            </w:r>
          </w:p>
          <w:p w14:paraId="07F6C816" w14:textId="77777777" w:rsidR="00487ACB" w:rsidRDefault="00487ACB" w:rsidP="000424CF">
            <w:pPr>
              <w:pStyle w:val="ISOChange"/>
              <w:spacing w:before="60" w:after="60" w:line="240" w:lineRule="auto"/>
            </w:pPr>
            <w:r>
              <w:t xml:space="preserve">In case the test method gets further developed and can prove stability by </w:t>
            </w:r>
            <w:r>
              <w:lastRenderedPageBreak/>
              <w:t>several test drives, we reintegrate that reference into UN paper again.</w:t>
            </w:r>
          </w:p>
        </w:tc>
        <w:tc>
          <w:tcPr>
            <w:tcW w:w="2418" w:type="dxa"/>
            <w:tcBorders>
              <w:top w:val="single" w:sz="6" w:space="0" w:color="auto"/>
              <w:left w:val="single" w:sz="6" w:space="0" w:color="auto"/>
              <w:bottom w:val="single" w:sz="6" w:space="0" w:color="auto"/>
              <w:right w:val="single" w:sz="6" w:space="0" w:color="auto"/>
            </w:tcBorders>
          </w:tcPr>
          <w:p w14:paraId="21669D48" w14:textId="77777777" w:rsidR="00487ACB" w:rsidRDefault="00487ACB" w:rsidP="000424CF">
            <w:pPr>
              <w:pStyle w:val="ISOSecretObservations"/>
              <w:spacing w:before="60" w:after="60" w:line="240" w:lineRule="auto"/>
            </w:pPr>
          </w:p>
        </w:tc>
      </w:tr>
      <w:tr w:rsidR="00487ACB" w14:paraId="3FB24D8D" w14:textId="77777777" w:rsidTr="000424CF">
        <w:trPr>
          <w:jc w:val="center"/>
        </w:trPr>
        <w:tc>
          <w:tcPr>
            <w:tcW w:w="1513" w:type="dxa"/>
            <w:tcBorders>
              <w:top w:val="single" w:sz="6" w:space="0" w:color="auto"/>
              <w:left w:val="single" w:sz="6" w:space="0" w:color="auto"/>
              <w:bottom w:val="single" w:sz="6" w:space="0" w:color="auto"/>
              <w:right w:val="single" w:sz="6" w:space="0" w:color="auto"/>
            </w:tcBorders>
            <w:hideMark/>
          </w:tcPr>
          <w:p w14:paraId="0E3160F7" w14:textId="77777777" w:rsidR="00487ACB" w:rsidRDefault="00487ACB" w:rsidP="000424CF">
            <w:pPr>
              <w:pStyle w:val="ISOClause"/>
              <w:spacing w:before="60" w:after="60" w:line="240" w:lineRule="auto"/>
            </w:pPr>
            <w:r>
              <w:t>CLEPA/Europe</w:t>
            </w:r>
          </w:p>
        </w:tc>
        <w:tc>
          <w:tcPr>
            <w:tcW w:w="1209" w:type="dxa"/>
            <w:tcBorders>
              <w:top w:val="single" w:sz="6" w:space="0" w:color="auto"/>
              <w:left w:val="single" w:sz="6" w:space="0" w:color="auto"/>
              <w:bottom w:val="single" w:sz="6" w:space="0" w:color="auto"/>
              <w:right w:val="single" w:sz="6" w:space="0" w:color="auto"/>
            </w:tcBorders>
            <w:hideMark/>
          </w:tcPr>
          <w:p w14:paraId="1761A572" w14:textId="77777777" w:rsidR="00487ACB" w:rsidRDefault="00487ACB" w:rsidP="000424CF">
            <w:pPr>
              <w:pStyle w:val="ISOClause"/>
              <w:spacing w:before="60" w:after="60" w:line="240" w:lineRule="auto"/>
            </w:pPr>
            <w:r>
              <w:t>IV</w:t>
            </w:r>
          </w:p>
        </w:tc>
        <w:tc>
          <w:tcPr>
            <w:tcW w:w="1209" w:type="dxa"/>
            <w:tcBorders>
              <w:top w:val="single" w:sz="6" w:space="0" w:color="auto"/>
              <w:left w:val="single" w:sz="6" w:space="0" w:color="auto"/>
              <w:bottom w:val="single" w:sz="6" w:space="0" w:color="auto"/>
              <w:right w:val="single" w:sz="6" w:space="0" w:color="auto"/>
            </w:tcBorders>
            <w:hideMark/>
          </w:tcPr>
          <w:p w14:paraId="1814C55B" w14:textId="77777777" w:rsidR="00487ACB" w:rsidRDefault="00487ACB" w:rsidP="000424CF">
            <w:pPr>
              <w:pStyle w:val="ISOParagraph"/>
              <w:spacing w:before="60" w:after="60" w:line="240" w:lineRule="auto"/>
            </w:pPr>
            <w:r>
              <w:t>7.5.</w:t>
            </w:r>
          </w:p>
        </w:tc>
        <w:tc>
          <w:tcPr>
            <w:tcW w:w="1115" w:type="dxa"/>
            <w:tcBorders>
              <w:top w:val="single" w:sz="6" w:space="0" w:color="auto"/>
              <w:left w:val="single" w:sz="6" w:space="0" w:color="auto"/>
              <w:bottom w:val="single" w:sz="6" w:space="0" w:color="auto"/>
              <w:right w:val="single" w:sz="6" w:space="0" w:color="auto"/>
            </w:tcBorders>
            <w:hideMark/>
          </w:tcPr>
          <w:p w14:paraId="6FE3FDB6" w14:textId="77777777" w:rsidR="00487ACB" w:rsidRDefault="00487ACB" w:rsidP="000424CF">
            <w:pPr>
              <w:pStyle w:val="ISOCommType"/>
              <w:spacing w:before="60" w:after="60" w:line="240" w:lineRule="auto"/>
            </w:pPr>
            <w:proofErr w:type="spellStart"/>
            <w:r>
              <w:t>Te</w:t>
            </w:r>
            <w:proofErr w:type="spellEnd"/>
          </w:p>
        </w:tc>
        <w:tc>
          <w:tcPr>
            <w:tcW w:w="5294" w:type="dxa"/>
            <w:tcBorders>
              <w:top w:val="single" w:sz="6" w:space="0" w:color="auto"/>
              <w:left w:val="single" w:sz="6" w:space="0" w:color="auto"/>
              <w:bottom w:val="single" w:sz="6" w:space="0" w:color="auto"/>
              <w:right w:val="single" w:sz="6" w:space="0" w:color="auto"/>
            </w:tcBorders>
            <w:hideMark/>
          </w:tcPr>
          <w:p w14:paraId="18891E2A" w14:textId="77777777" w:rsidR="00487ACB" w:rsidRDefault="00487ACB" w:rsidP="000424CF">
            <w:pPr>
              <w:pStyle w:val="ISOComments"/>
              <w:spacing w:before="60" w:after="60" w:line="240" w:lineRule="auto"/>
            </w:pPr>
            <w:r>
              <w:t xml:space="preserve">The filter should must be </w:t>
            </w:r>
            <w:proofErr w:type="gramStart"/>
            <w:r>
              <w:t>a</w:t>
            </w:r>
            <w:proofErr w:type="gramEnd"/>
            <w:r>
              <w:t xml:space="preserve"> OEM-approved Hybrid Filter as particle filters cannot remove NOx, which is part of our test procedure. If only a particle filter is available, alternatively NOx should not be measured.</w:t>
            </w:r>
          </w:p>
        </w:tc>
        <w:tc>
          <w:tcPr>
            <w:tcW w:w="3112" w:type="dxa"/>
            <w:tcBorders>
              <w:top w:val="single" w:sz="6" w:space="0" w:color="auto"/>
              <w:left w:val="single" w:sz="6" w:space="0" w:color="auto"/>
              <w:bottom w:val="single" w:sz="6" w:space="0" w:color="auto"/>
              <w:right w:val="single" w:sz="6" w:space="0" w:color="auto"/>
            </w:tcBorders>
            <w:hideMark/>
          </w:tcPr>
          <w:p w14:paraId="5F56EC3A" w14:textId="77777777" w:rsidR="00487ACB" w:rsidRDefault="00487ACB" w:rsidP="000424CF">
            <w:pPr>
              <w:pStyle w:val="ISOChange"/>
              <w:spacing w:before="60" w:after="60" w:line="240" w:lineRule="auto"/>
            </w:pPr>
            <w:r>
              <w:t>… with OEM-approved hybrid cabin air filter….</w:t>
            </w:r>
          </w:p>
        </w:tc>
        <w:tc>
          <w:tcPr>
            <w:tcW w:w="2418" w:type="dxa"/>
            <w:tcBorders>
              <w:top w:val="single" w:sz="6" w:space="0" w:color="auto"/>
              <w:left w:val="single" w:sz="6" w:space="0" w:color="auto"/>
              <w:bottom w:val="single" w:sz="6" w:space="0" w:color="auto"/>
              <w:right w:val="single" w:sz="6" w:space="0" w:color="auto"/>
            </w:tcBorders>
          </w:tcPr>
          <w:p w14:paraId="24B1450A" w14:textId="77777777" w:rsidR="00487ACB" w:rsidRDefault="00487ACB" w:rsidP="000424CF">
            <w:pPr>
              <w:pStyle w:val="ISOSecretObservations"/>
              <w:spacing w:before="60" w:after="60" w:line="240" w:lineRule="auto"/>
            </w:pPr>
          </w:p>
        </w:tc>
      </w:tr>
      <w:tr w:rsidR="00487ACB" w14:paraId="7960A4C3" w14:textId="77777777" w:rsidTr="000424CF">
        <w:trPr>
          <w:jc w:val="center"/>
        </w:trPr>
        <w:tc>
          <w:tcPr>
            <w:tcW w:w="1513" w:type="dxa"/>
            <w:tcBorders>
              <w:top w:val="single" w:sz="6" w:space="0" w:color="auto"/>
              <w:left w:val="single" w:sz="6" w:space="0" w:color="auto"/>
              <w:bottom w:val="single" w:sz="6" w:space="0" w:color="auto"/>
              <w:right w:val="single" w:sz="6" w:space="0" w:color="auto"/>
            </w:tcBorders>
            <w:hideMark/>
          </w:tcPr>
          <w:p w14:paraId="3655E78D" w14:textId="77777777" w:rsidR="00487ACB" w:rsidRDefault="00487ACB" w:rsidP="000424CF">
            <w:pPr>
              <w:pStyle w:val="ISOClause"/>
              <w:spacing w:before="60" w:after="60" w:line="240" w:lineRule="auto"/>
            </w:pPr>
            <w:r>
              <w:t>CLEPA/Europe</w:t>
            </w:r>
          </w:p>
        </w:tc>
        <w:tc>
          <w:tcPr>
            <w:tcW w:w="1209" w:type="dxa"/>
            <w:tcBorders>
              <w:top w:val="single" w:sz="6" w:space="0" w:color="auto"/>
              <w:left w:val="single" w:sz="6" w:space="0" w:color="auto"/>
              <w:bottom w:val="single" w:sz="6" w:space="0" w:color="auto"/>
              <w:right w:val="single" w:sz="6" w:space="0" w:color="auto"/>
            </w:tcBorders>
            <w:hideMark/>
          </w:tcPr>
          <w:p w14:paraId="18A0D116" w14:textId="77777777" w:rsidR="00487ACB" w:rsidRDefault="00487ACB" w:rsidP="000424CF">
            <w:pPr>
              <w:pStyle w:val="ISOClause"/>
              <w:spacing w:before="60" w:after="60" w:line="240" w:lineRule="auto"/>
            </w:pPr>
            <w:r>
              <w:t>IV</w:t>
            </w:r>
          </w:p>
        </w:tc>
        <w:tc>
          <w:tcPr>
            <w:tcW w:w="1209" w:type="dxa"/>
            <w:tcBorders>
              <w:top w:val="single" w:sz="6" w:space="0" w:color="auto"/>
              <w:left w:val="single" w:sz="6" w:space="0" w:color="auto"/>
              <w:bottom w:val="single" w:sz="6" w:space="0" w:color="auto"/>
              <w:right w:val="single" w:sz="6" w:space="0" w:color="auto"/>
            </w:tcBorders>
            <w:hideMark/>
          </w:tcPr>
          <w:p w14:paraId="6C81E9B1" w14:textId="77777777" w:rsidR="00487ACB" w:rsidRDefault="00487ACB" w:rsidP="000424CF">
            <w:pPr>
              <w:pStyle w:val="ISOParagraph"/>
              <w:spacing w:before="60" w:after="60" w:line="240" w:lineRule="auto"/>
            </w:pPr>
            <w:r>
              <w:t>7.5.X</w:t>
            </w:r>
          </w:p>
        </w:tc>
        <w:tc>
          <w:tcPr>
            <w:tcW w:w="1115" w:type="dxa"/>
            <w:tcBorders>
              <w:top w:val="single" w:sz="6" w:space="0" w:color="auto"/>
              <w:left w:val="single" w:sz="6" w:space="0" w:color="auto"/>
              <w:bottom w:val="single" w:sz="6" w:space="0" w:color="auto"/>
              <w:right w:val="single" w:sz="6" w:space="0" w:color="auto"/>
            </w:tcBorders>
            <w:hideMark/>
          </w:tcPr>
          <w:p w14:paraId="4EEF2E0D" w14:textId="77777777" w:rsidR="00487ACB" w:rsidRDefault="00487ACB" w:rsidP="000424CF">
            <w:pPr>
              <w:pStyle w:val="ISOCommType"/>
              <w:spacing w:before="60" w:after="60" w:line="240" w:lineRule="auto"/>
            </w:pPr>
            <w:proofErr w:type="spellStart"/>
            <w:r>
              <w:t>Te</w:t>
            </w:r>
            <w:proofErr w:type="spellEnd"/>
          </w:p>
        </w:tc>
        <w:tc>
          <w:tcPr>
            <w:tcW w:w="5294" w:type="dxa"/>
            <w:tcBorders>
              <w:top w:val="single" w:sz="6" w:space="0" w:color="auto"/>
              <w:left w:val="single" w:sz="6" w:space="0" w:color="auto"/>
              <w:bottom w:val="single" w:sz="6" w:space="0" w:color="auto"/>
              <w:right w:val="single" w:sz="6" w:space="0" w:color="auto"/>
            </w:tcBorders>
            <w:hideMark/>
          </w:tcPr>
          <w:p w14:paraId="48C68136" w14:textId="77777777" w:rsidR="00487ACB" w:rsidRDefault="00487ACB" w:rsidP="000424CF">
            <w:pPr>
              <w:pStyle w:val="ISOComments"/>
              <w:spacing w:before="60" w:after="60" w:line="240" w:lineRule="auto"/>
            </w:pPr>
            <w:r>
              <w:t>In our interpretation it is said here that if there is no OEM filter in series, the tests should be performed with no filter? Doing tests without any filter (in series or not) technically does not improve cabin air quality at all. Maybe there are other technologies in future substituting the classic filter for air cleaning-maybe we should expand our definition here.</w:t>
            </w:r>
          </w:p>
        </w:tc>
        <w:tc>
          <w:tcPr>
            <w:tcW w:w="3112" w:type="dxa"/>
            <w:tcBorders>
              <w:top w:val="single" w:sz="6" w:space="0" w:color="auto"/>
              <w:left w:val="single" w:sz="6" w:space="0" w:color="auto"/>
              <w:bottom w:val="single" w:sz="6" w:space="0" w:color="auto"/>
              <w:right w:val="single" w:sz="6" w:space="0" w:color="auto"/>
            </w:tcBorders>
            <w:hideMark/>
          </w:tcPr>
          <w:p w14:paraId="0257E251" w14:textId="77777777" w:rsidR="00487ACB" w:rsidRDefault="00487ACB" w:rsidP="000424CF">
            <w:pPr>
              <w:pStyle w:val="ISOChange"/>
              <w:spacing w:before="60" w:after="60" w:line="240" w:lineRule="auto"/>
            </w:pPr>
            <w:r>
              <w:t>… is not installed with a filter by the OEM the test should not be performed. In case there is installed alternative technology for air cleaning instead of a filter, the vehicle can be tested in taking presumably special requirements of that alternative technology into account.</w:t>
            </w:r>
          </w:p>
        </w:tc>
        <w:tc>
          <w:tcPr>
            <w:tcW w:w="2418" w:type="dxa"/>
            <w:tcBorders>
              <w:top w:val="single" w:sz="6" w:space="0" w:color="auto"/>
              <w:left w:val="single" w:sz="6" w:space="0" w:color="auto"/>
              <w:bottom w:val="single" w:sz="6" w:space="0" w:color="auto"/>
              <w:right w:val="single" w:sz="6" w:space="0" w:color="auto"/>
            </w:tcBorders>
          </w:tcPr>
          <w:p w14:paraId="0091EDE9" w14:textId="77777777" w:rsidR="00487ACB" w:rsidRDefault="00487ACB" w:rsidP="000424CF">
            <w:pPr>
              <w:pStyle w:val="ISOSecretObservations"/>
              <w:spacing w:before="60" w:after="60" w:line="240" w:lineRule="auto"/>
            </w:pPr>
          </w:p>
        </w:tc>
      </w:tr>
      <w:tr w:rsidR="00487ACB" w14:paraId="6D0341DC" w14:textId="77777777" w:rsidTr="000424CF">
        <w:trPr>
          <w:jc w:val="center"/>
        </w:trPr>
        <w:tc>
          <w:tcPr>
            <w:tcW w:w="1513" w:type="dxa"/>
            <w:tcBorders>
              <w:top w:val="single" w:sz="6" w:space="0" w:color="auto"/>
              <w:left w:val="single" w:sz="6" w:space="0" w:color="auto"/>
              <w:bottom w:val="single" w:sz="6" w:space="0" w:color="auto"/>
              <w:right w:val="single" w:sz="6" w:space="0" w:color="auto"/>
            </w:tcBorders>
            <w:hideMark/>
          </w:tcPr>
          <w:p w14:paraId="0B9DC89E" w14:textId="77777777" w:rsidR="00487ACB" w:rsidRDefault="00487ACB" w:rsidP="000424CF">
            <w:pPr>
              <w:pStyle w:val="ISOClause"/>
              <w:spacing w:before="60" w:after="60" w:line="240" w:lineRule="auto"/>
            </w:pPr>
            <w:r>
              <w:t>CLEPA/Europe</w:t>
            </w:r>
          </w:p>
        </w:tc>
        <w:tc>
          <w:tcPr>
            <w:tcW w:w="1209" w:type="dxa"/>
            <w:tcBorders>
              <w:top w:val="single" w:sz="6" w:space="0" w:color="auto"/>
              <w:left w:val="single" w:sz="6" w:space="0" w:color="auto"/>
              <w:bottom w:val="single" w:sz="6" w:space="0" w:color="auto"/>
              <w:right w:val="single" w:sz="6" w:space="0" w:color="auto"/>
            </w:tcBorders>
            <w:hideMark/>
          </w:tcPr>
          <w:p w14:paraId="3F261EE7" w14:textId="77777777" w:rsidR="00487ACB" w:rsidRDefault="00487ACB" w:rsidP="000424CF">
            <w:pPr>
              <w:pStyle w:val="ISOClause"/>
              <w:spacing w:before="60" w:after="60" w:line="240" w:lineRule="auto"/>
            </w:pPr>
            <w:r>
              <w:t>IV</w:t>
            </w:r>
          </w:p>
        </w:tc>
        <w:tc>
          <w:tcPr>
            <w:tcW w:w="1209" w:type="dxa"/>
            <w:tcBorders>
              <w:top w:val="single" w:sz="6" w:space="0" w:color="auto"/>
              <w:left w:val="single" w:sz="6" w:space="0" w:color="auto"/>
              <w:bottom w:val="single" w:sz="6" w:space="0" w:color="auto"/>
              <w:right w:val="single" w:sz="6" w:space="0" w:color="auto"/>
            </w:tcBorders>
            <w:hideMark/>
          </w:tcPr>
          <w:p w14:paraId="347C6507" w14:textId="77777777" w:rsidR="00487ACB" w:rsidRDefault="00487ACB" w:rsidP="000424CF">
            <w:pPr>
              <w:pStyle w:val="ISOParagraph"/>
              <w:spacing w:before="60" w:after="60" w:line="240" w:lineRule="auto"/>
            </w:pPr>
            <w:r>
              <w:t>8.2.3.</w:t>
            </w:r>
          </w:p>
        </w:tc>
        <w:tc>
          <w:tcPr>
            <w:tcW w:w="1115" w:type="dxa"/>
            <w:tcBorders>
              <w:top w:val="single" w:sz="6" w:space="0" w:color="auto"/>
              <w:left w:val="single" w:sz="6" w:space="0" w:color="auto"/>
              <w:bottom w:val="single" w:sz="6" w:space="0" w:color="auto"/>
              <w:right w:val="single" w:sz="6" w:space="0" w:color="auto"/>
            </w:tcBorders>
            <w:hideMark/>
          </w:tcPr>
          <w:p w14:paraId="233C809B" w14:textId="77777777" w:rsidR="00487ACB" w:rsidRDefault="00487ACB" w:rsidP="000424CF">
            <w:pPr>
              <w:pStyle w:val="ISOCommType"/>
              <w:spacing w:before="60" w:after="60" w:line="240" w:lineRule="auto"/>
            </w:pPr>
            <w:proofErr w:type="spellStart"/>
            <w:r>
              <w:t>te</w:t>
            </w:r>
            <w:proofErr w:type="spellEnd"/>
          </w:p>
        </w:tc>
        <w:tc>
          <w:tcPr>
            <w:tcW w:w="5294" w:type="dxa"/>
            <w:tcBorders>
              <w:top w:val="single" w:sz="6" w:space="0" w:color="auto"/>
              <w:left w:val="single" w:sz="6" w:space="0" w:color="auto"/>
              <w:bottom w:val="single" w:sz="6" w:space="0" w:color="auto"/>
              <w:right w:val="single" w:sz="6" w:space="0" w:color="auto"/>
            </w:tcBorders>
            <w:hideMark/>
          </w:tcPr>
          <w:p w14:paraId="631E8396" w14:textId="77777777" w:rsidR="00487ACB" w:rsidRDefault="00487ACB" w:rsidP="000424CF">
            <w:pPr>
              <w:pStyle w:val="ISOComments"/>
              <w:numPr>
                <w:ilvl w:val="0"/>
                <w:numId w:val="1"/>
              </w:numPr>
              <w:spacing w:before="60" w:after="60"/>
            </w:pPr>
            <w:r>
              <w:t xml:space="preserve">Sampling line </w:t>
            </w:r>
            <w:proofErr w:type="spellStart"/>
            <w:r>
              <w:t>analyzer</w:t>
            </w:r>
            <w:proofErr w:type="spellEnd"/>
            <w:r>
              <w:t xml:space="preserve"> requires many strict conditions. Some insights on the specific measuring instruments and setup shall be recommended.</w:t>
            </w:r>
          </w:p>
          <w:p w14:paraId="24AB040F" w14:textId="77777777" w:rsidR="00487ACB" w:rsidRDefault="00487ACB" w:rsidP="000424CF">
            <w:pPr>
              <w:pStyle w:val="ISOComments"/>
              <w:numPr>
                <w:ilvl w:val="0"/>
                <w:numId w:val="1"/>
              </w:numPr>
              <w:spacing w:before="60" w:after="60"/>
            </w:pPr>
            <w:r>
              <w:t>there is a time variation in NO and NO2 concentration while driving, but can the available type of instruments measure it accurately?</w:t>
            </w:r>
          </w:p>
          <w:p w14:paraId="4FC782DF" w14:textId="77777777" w:rsidR="00487ACB" w:rsidRDefault="00487ACB" w:rsidP="000424CF">
            <w:pPr>
              <w:pStyle w:val="ISOComments"/>
              <w:spacing w:before="60" w:after="60" w:line="240" w:lineRule="auto"/>
            </w:pPr>
            <w:r>
              <w:t>Since this kind of instruments measure the difference by switching the air flow, the error increases in an unsteady environment.</w:t>
            </w:r>
          </w:p>
        </w:tc>
        <w:tc>
          <w:tcPr>
            <w:tcW w:w="3112" w:type="dxa"/>
            <w:tcBorders>
              <w:top w:val="single" w:sz="6" w:space="0" w:color="auto"/>
              <w:left w:val="single" w:sz="6" w:space="0" w:color="auto"/>
              <w:bottom w:val="single" w:sz="6" w:space="0" w:color="auto"/>
              <w:right w:val="single" w:sz="6" w:space="0" w:color="auto"/>
            </w:tcBorders>
            <w:hideMark/>
          </w:tcPr>
          <w:p w14:paraId="33F49388" w14:textId="77777777" w:rsidR="00487ACB" w:rsidRDefault="00487ACB" w:rsidP="000424CF">
            <w:pPr>
              <w:pStyle w:val="ISOChange"/>
              <w:spacing w:before="60" w:after="60" w:line="240" w:lineRule="auto"/>
            </w:pPr>
            <w:r>
              <w:t>To be discussed</w:t>
            </w:r>
          </w:p>
        </w:tc>
        <w:tc>
          <w:tcPr>
            <w:tcW w:w="2418" w:type="dxa"/>
            <w:tcBorders>
              <w:top w:val="single" w:sz="6" w:space="0" w:color="auto"/>
              <w:left w:val="single" w:sz="6" w:space="0" w:color="auto"/>
              <w:bottom w:val="single" w:sz="6" w:space="0" w:color="auto"/>
              <w:right w:val="single" w:sz="6" w:space="0" w:color="auto"/>
            </w:tcBorders>
          </w:tcPr>
          <w:p w14:paraId="48CC9F2C" w14:textId="77777777" w:rsidR="00487ACB" w:rsidRDefault="00487ACB" w:rsidP="000424CF">
            <w:pPr>
              <w:pStyle w:val="ISOSecretObservations"/>
              <w:spacing w:before="60" w:after="60" w:line="240" w:lineRule="auto"/>
            </w:pPr>
          </w:p>
        </w:tc>
      </w:tr>
      <w:tr w:rsidR="00487ACB" w14:paraId="0DC2626E" w14:textId="77777777" w:rsidTr="000424CF">
        <w:trPr>
          <w:jc w:val="center"/>
        </w:trPr>
        <w:tc>
          <w:tcPr>
            <w:tcW w:w="1513" w:type="dxa"/>
            <w:tcBorders>
              <w:top w:val="single" w:sz="6" w:space="0" w:color="auto"/>
              <w:left w:val="single" w:sz="6" w:space="0" w:color="auto"/>
              <w:bottom w:val="single" w:sz="6" w:space="0" w:color="auto"/>
              <w:right w:val="single" w:sz="6" w:space="0" w:color="auto"/>
            </w:tcBorders>
            <w:hideMark/>
          </w:tcPr>
          <w:p w14:paraId="31027DD3" w14:textId="77777777" w:rsidR="00487ACB" w:rsidRDefault="00487ACB" w:rsidP="000424CF">
            <w:pPr>
              <w:pStyle w:val="ISOClause"/>
              <w:spacing w:before="60" w:after="60" w:line="240" w:lineRule="auto"/>
            </w:pPr>
            <w:r>
              <w:t>CLEPA/Europe</w:t>
            </w:r>
          </w:p>
        </w:tc>
        <w:tc>
          <w:tcPr>
            <w:tcW w:w="1209" w:type="dxa"/>
            <w:tcBorders>
              <w:top w:val="single" w:sz="6" w:space="0" w:color="auto"/>
              <w:left w:val="single" w:sz="6" w:space="0" w:color="auto"/>
              <w:bottom w:val="single" w:sz="6" w:space="0" w:color="auto"/>
              <w:right w:val="single" w:sz="6" w:space="0" w:color="auto"/>
            </w:tcBorders>
            <w:hideMark/>
          </w:tcPr>
          <w:p w14:paraId="47A1C684" w14:textId="77777777" w:rsidR="00487ACB" w:rsidRDefault="00487ACB" w:rsidP="000424CF">
            <w:pPr>
              <w:pStyle w:val="ISOClause"/>
              <w:spacing w:before="60" w:after="60" w:line="240" w:lineRule="auto"/>
            </w:pPr>
            <w:r>
              <w:t>IV</w:t>
            </w:r>
          </w:p>
        </w:tc>
        <w:tc>
          <w:tcPr>
            <w:tcW w:w="1209" w:type="dxa"/>
            <w:tcBorders>
              <w:top w:val="single" w:sz="6" w:space="0" w:color="auto"/>
              <w:left w:val="single" w:sz="6" w:space="0" w:color="auto"/>
              <w:bottom w:val="single" w:sz="6" w:space="0" w:color="auto"/>
              <w:right w:val="single" w:sz="6" w:space="0" w:color="auto"/>
            </w:tcBorders>
            <w:hideMark/>
          </w:tcPr>
          <w:p w14:paraId="24499F01" w14:textId="77777777" w:rsidR="00487ACB" w:rsidRDefault="00487ACB" w:rsidP="000424CF">
            <w:pPr>
              <w:pStyle w:val="ISOParagraph"/>
              <w:spacing w:before="60" w:after="60" w:line="240" w:lineRule="auto"/>
            </w:pPr>
            <w:r>
              <w:t>8.4.1 Table</w:t>
            </w:r>
          </w:p>
        </w:tc>
        <w:tc>
          <w:tcPr>
            <w:tcW w:w="1115" w:type="dxa"/>
            <w:tcBorders>
              <w:top w:val="single" w:sz="6" w:space="0" w:color="auto"/>
              <w:left w:val="single" w:sz="6" w:space="0" w:color="auto"/>
              <w:bottom w:val="single" w:sz="6" w:space="0" w:color="auto"/>
              <w:right w:val="single" w:sz="6" w:space="0" w:color="auto"/>
            </w:tcBorders>
            <w:hideMark/>
          </w:tcPr>
          <w:p w14:paraId="3765B62A" w14:textId="77777777" w:rsidR="00487ACB" w:rsidRDefault="00487ACB" w:rsidP="000424CF">
            <w:pPr>
              <w:pStyle w:val="ISOCommType"/>
              <w:spacing w:before="60" w:after="60" w:line="240" w:lineRule="auto"/>
            </w:pPr>
            <w:proofErr w:type="spellStart"/>
            <w:r>
              <w:t>Te</w:t>
            </w:r>
            <w:proofErr w:type="spellEnd"/>
          </w:p>
        </w:tc>
        <w:tc>
          <w:tcPr>
            <w:tcW w:w="5294" w:type="dxa"/>
            <w:tcBorders>
              <w:top w:val="single" w:sz="6" w:space="0" w:color="auto"/>
              <w:left w:val="single" w:sz="6" w:space="0" w:color="auto"/>
              <w:bottom w:val="single" w:sz="6" w:space="0" w:color="auto"/>
              <w:right w:val="single" w:sz="6" w:space="0" w:color="auto"/>
            </w:tcBorders>
            <w:hideMark/>
          </w:tcPr>
          <w:p w14:paraId="540A4A10" w14:textId="77777777" w:rsidR="00487ACB" w:rsidRDefault="00487ACB" w:rsidP="000424CF">
            <w:pPr>
              <w:pStyle w:val="ISOComments"/>
              <w:spacing w:before="60" w:after="60" w:line="240" w:lineRule="auto"/>
            </w:pPr>
            <w:r>
              <w:t xml:space="preserve">1: Carbon monoxide CO </w:t>
            </w:r>
            <w:r>
              <w:sym w:font="Wingdings" w:char="F0E0"/>
            </w:r>
            <w:r>
              <w:t xml:space="preserve"> it should read CO2, carbon dioxide here</w:t>
            </w:r>
          </w:p>
          <w:p w14:paraId="29C83BBA" w14:textId="77777777" w:rsidR="00487ACB" w:rsidRDefault="00487ACB" w:rsidP="000424CF">
            <w:pPr>
              <w:pStyle w:val="ISOComments"/>
              <w:spacing w:before="60" w:after="60" w:line="240" w:lineRule="auto"/>
            </w:pPr>
            <w:r>
              <w:t xml:space="preserve">2: We recommend the following units, as they are more common in this </w:t>
            </w:r>
            <w:proofErr w:type="gramStart"/>
            <w:r>
              <w:t>context:µ</w:t>
            </w:r>
            <w:proofErr w:type="gramEnd"/>
            <w:r>
              <w:t>g/m³ for PM2.5 and ppb for the gases.</w:t>
            </w:r>
          </w:p>
        </w:tc>
        <w:tc>
          <w:tcPr>
            <w:tcW w:w="3112" w:type="dxa"/>
            <w:tcBorders>
              <w:top w:val="single" w:sz="6" w:space="0" w:color="auto"/>
              <w:left w:val="single" w:sz="6" w:space="0" w:color="auto"/>
              <w:bottom w:val="single" w:sz="6" w:space="0" w:color="auto"/>
              <w:right w:val="single" w:sz="6" w:space="0" w:color="auto"/>
            </w:tcBorders>
            <w:hideMark/>
          </w:tcPr>
          <w:p w14:paraId="01A82857" w14:textId="77777777" w:rsidR="00487ACB" w:rsidRDefault="00487ACB" w:rsidP="000424CF">
            <w:pPr>
              <w:pStyle w:val="ISOChange"/>
              <w:spacing w:before="60" w:after="60" w:line="240" w:lineRule="auto"/>
            </w:pPr>
            <w:r>
              <w:t>See comments left side.</w:t>
            </w:r>
          </w:p>
        </w:tc>
        <w:tc>
          <w:tcPr>
            <w:tcW w:w="2418" w:type="dxa"/>
            <w:tcBorders>
              <w:top w:val="single" w:sz="6" w:space="0" w:color="auto"/>
              <w:left w:val="single" w:sz="6" w:space="0" w:color="auto"/>
              <w:bottom w:val="single" w:sz="6" w:space="0" w:color="auto"/>
              <w:right w:val="single" w:sz="6" w:space="0" w:color="auto"/>
            </w:tcBorders>
          </w:tcPr>
          <w:p w14:paraId="2B2035F3" w14:textId="77777777" w:rsidR="00487ACB" w:rsidRDefault="00487ACB" w:rsidP="000424CF">
            <w:pPr>
              <w:pStyle w:val="ISOSecretObservations"/>
              <w:spacing w:before="60" w:after="60" w:line="240" w:lineRule="auto"/>
            </w:pPr>
          </w:p>
        </w:tc>
      </w:tr>
      <w:tr w:rsidR="00487ACB" w14:paraId="7535810B" w14:textId="77777777" w:rsidTr="000424CF">
        <w:trPr>
          <w:jc w:val="center"/>
        </w:trPr>
        <w:tc>
          <w:tcPr>
            <w:tcW w:w="1513" w:type="dxa"/>
            <w:tcBorders>
              <w:top w:val="single" w:sz="6" w:space="0" w:color="auto"/>
              <w:left w:val="single" w:sz="6" w:space="0" w:color="auto"/>
              <w:bottom w:val="single" w:sz="6" w:space="0" w:color="auto"/>
              <w:right w:val="single" w:sz="6" w:space="0" w:color="auto"/>
            </w:tcBorders>
            <w:hideMark/>
          </w:tcPr>
          <w:p w14:paraId="7546C8F2" w14:textId="77777777" w:rsidR="00487ACB" w:rsidRDefault="00487ACB" w:rsidP="000424CF">
            <w:pPr>
              <w:pStyle w:val="ISOClause"/>
              <w:spacing w:before="60" w:after="60" w:line="240" w:lineRule="auto"/>
            </w:pPr>
            <w:r>
              <w:t>CLEPA/Europe</w:t>
            </w:r>
          </w:p>
        </w:tc>
        <w:tc>
          <w:tcPr>
            <w:tcW w:w="1209" w:type="dxa"/>
            <w:tcBorders>
              <w:top w:val="single" w:sz="6" w:space="0" w:color="auto"/>
              <w:left w:val="single" w:sz="6" w:space="0" w:color="auto"/>
              <w:bottom w:val="single" w:sz="6" w:space="0" w:color="auto"/>
              <w:right w:val="single" w:sz="6" w:space="0" w:color="auto"/>
            </w:tcBorders>
            <w:hideMark/>
          </w:tcPr>
          <w:p w14:paraId="3797F033" w14:textId="77777777" w:rsidR="00487ACB" w:rsidRDefault="00487ACB" w:rsidP="000424CF">
            <w:pPr>
              <w:pStyle w:val="ISOClause"/>
              <w:spacing w:before="60" w:after="60" w:line="240" w:lineRule="auto"/>
            </w:pPr>
            <w:r>
              <w:t>IV</w:t>
            </w:r>
          </w:p>
        </w:tc>
        <w:tc>
          <w:tcPr>
            <w:tcW w:w="1209" w:type="dxa"/>
            <w:tcBorders>
              <w:top w:val="single" w:sz="6" w:space="0" w:color="auto"/>
              <w:left w:val="single" w:sz="6" w:space="0" w:color="auto"/>
              <w:bottom w:val="single" w:sz="6" w:space="0" w:color="auto"/>
              <w:right w:val="single" w:sz="6" w:space="0" w:color="auto"/>
            </w:tcBorders>
            <w:hideMark/>
          </w:tcPr>
          <w:p w14:paraId="5AE6B58F" w14:textId="77777777" w:rsidR="00487ACB" w:rsidRDefault="00487ACB" w:rsidP="000424CF">
            <w:pPr>
              <w:pStyle w:val="ISOParagraph"/>
              <w:spacing w:before="60" w:after="60" w:line="240" w:lineRule="auto"/>
            </w:pPr>
            <w:r>
              <w:t>9.1.1.</w:t>
            </w:r>
          </w:p>
        </w:tc>
        <w:tc>
          <w:tcPr>
            <w:tcW w:w="1115" w:type="dxa"/>
            <w:tcBorders>
              <w:top w:val="single" w:sz="6" w:space="0" w:color="auto"/>
              <w:left w:val="single" w:sz="6" w:space="0" w:color="auto"/>
              <w:bottom w:val="single" w:sz="6" w:space="0" w:color="auto"/>
              <w:right w:val="single" w:sz="6" w:space="0" w:color="auto"/>
            </w:tcBorders>
            <w:hideMark/>
          </w:tcPr>
          <w:p w14:paraId="5FD01167" w14:textId="77777777" w:rsidR="00487ACB" w:rsidRDefault="00487ACB" w:rsidP="000424CF">
            <w:pPr>
              <w:pStyle w:val="ISOCommType"/>
              <w:spacing w:before="60" w:after="60" w:line="240" w:lineRule="auto"/>
            </w:pPr>
            <w:proofErr w:type="spellStart"/>
            <w:r>
              <w:t>Te</w:t>
            </w:r>
            <w:proofErr w:type="spellEnd"/>
          </w:p>
        </w:tc>
        <w:tc>
          <w:tcPr>
            <w:tcW w:w="5294" w:type="dxa"/>
            <w:tcBorders>
              <w:top w:val="single" w:sz="6" w:space="0" w:color="auto"/>
              <w:left w:val="single" w:sz="6" w:space="0" w:color="auto"/>
              <w:bottom w:val="single" w:sz="6" w:space="0" w:color="auto"/>
              <w:right w:val="single" w:sz="6" w:space="0" w:color="auto"/>
            </w:tcBorders>
            <w:hideMark/>
          </w:tcPr>
          <w:p w14:paraId="4C38902F" w14:textId="77777777" w:rsidR="00487ACB" w:rsidRDefault="00487ACB" w:rsidP="000424CF">
            <w:pPr>
              <w:pStyle w:val="ISOComments"/>
              <w:spacing w:before="60" w:after="60" w:line="240" w:lineRule="auto"/>
            </w:pPr>
            <w:r>
              <w:t>Flow direction of some filters is sometimes technically relevant, otherwise the OEM’s intended filter performance might not be achieved.</w:t>
            </w:r>
          </w:p>
        </w:tc>
        <w:tc>
          <w:tcPr>
            <w:tcW w:w="3112" w:type="dxa"/>
            <w:tcBorders>
              <w:top w:val="single" w:sz="6" w:space="0" w:color="auto"/>
              <w:left w:val="single" w:sz="6" w:space="0" w:color="auto"/>
              <w:bottom w:val="single" w:sz="6" w:space="0" w:color="auto"/>
              <w:right w:val="single" w:sz="6" w:space="0" w:color="auto"/>
            </w:tcBorders>
            <w:hideMark/>
          </w:tcPr>
          <w:p w14:paraId="310026E7" w14:textId="77777777" w:rsidR="00487ACB" w:rsidRDefault="00487ACB" w:rsidP="000424CF">
            <w:pPr>
              <w:pStyle w:val="ISOChange"/>
              <w:spacing w:before="60" w:after="60" w:line="240" w:lineRule="auto"/>
            </w:pPr>
            <w:r>
              <w:t>…take out the cabin air filter, replace it by new original artificially aged one and make sure it is installed in the correct air flow direction – often indicated by an arrow on the filter.</w:t>
            </w:r>
          </w:p>
        </w:tc>
        <w:tc>
          <w:tcPr>
            <w:tcW w:w="2418" w:type="dxa"/>
            <w:tcBorders>
              <w:top w:val="single" w:sz="6" w:space="0" w:color="auto"/>
              <w:left w:val="single" w:sz="6" w:space="0" w:color="auto"/>
              <w:bottom w:val="single" w:sz="6" w:space="0" w:color="auto"/>
              <w:right w:val="single" w:sz="6" w:space="0" w:color="auto"/>
            </w:tcBorders>
          </w:tcPr>
          <w:p w14:paraId="6DE13EDC" w14:textId="77777777" w:rsidR="00487ACB" w:rsidRDefault="00487ACB" w:rsidP="000424CF">
            <w:pPr>
              <w:pStyle w:val="ISOSecretObservations"/>
              <w:spacing w:before="60" w:after="60" w:line="240" w:lineRule="auto"/>
            </w:pPr>
          </w:p>
        </w:tc>
      </w:tr>
      <w:tr w:rsidR="00487ACB" w14:paraId="2D52162A" w14:textId="77777777" w:rsidTr="000424CF">
        <w:trPr>
          <w:jc w:val="center"/>
        </w:trPr>
        <w:tc>
          <w:tcPr>
            <w:tcW w:w="1513" w:type="dxa"/>
            <w:tcBorders>
              <w:top w:val="single" w:sz="6" w:space="0" w:color="auto"/>
              <w:left w:val="single" w:sz="6" w:space="0" w:color="auto"/>
              <w:bottom w:val="single" w:sz="6" w:space="0" w:color="auto"/>
              <w:right w:val="single" w:sz="6" w:space="0" w:color="auto"/>
            </w:tcBorders>
            <w:hideMark/>
          </w:tcPr>
          <w:p w14:paraId="20A47E68" w14:textId="77777777" w:rsidR="00487ACB" w:rsidRDefault="00487ACB" w:rsidP="000424CF">
            <w:pPr>
              <w:pStyle w:val="ISOClause"/>
              <w:spacing w:before="60" w:after="60" w:line="240" w:lineRule="auto"/>
            </w:pPr>
            <w:r>
              <w:lastRenderedPageBreak/>
              <w:t>CLEPA/Europe</w:t>
            </w:r>
          </w:p>
        </w:tc>
        <w:tc>
          <w:tcPr>
            <w:tcW w:w="1209" w:type="dxa"/>
            <w:tcBorders>
              <w:top w:val="single" w:sz="6" w:space="0" w:color="auto"/>
              <w:left w:val="single" w:sz="6" w:space="0" w:color="auto"/>
              <w:bottom w:val="single" w:sz="6" w:space="0" w:color="auto"/>
              <w:right w:val="single" w:sz="6" w:space="0" w:color="auto"/>
            </w:tcBorders>
            <w:hideMark/>
          </w:tcPr>
          <w:p w14:paraId="6192158D" w14:textId="77777777" w:rsidR="00487ACB" w:rsidRDefault="00487ACB" w:rsidP="000424CF">
            <w:pPr>
              <w:pStyle w:val="ISOClause"/>
              <w:spacing w:before="60" w:after="60" w:line="240" w:lineRule="auto"/>
            </w:pPr>
            <w:r>
              <w:t>IV</w:t>
            </w:r>
          </w:p>
        </w:tc>
        <w:tc>
          <w:tcPr>
            <w:tcW w:w="1209" w:type="dxa"/>
            <w:tcBorders>
              <w:top w:val="single" w:sz="6" w:space="0" w:color="auto"/>
              <w:left w:val="single" w:sz="6" w:space="0" w:color="auto"/>
              <w:bottom w:val="single" w:sz="6" w:space="0" w:color="auto"/>
              <w:right w:val="single" w:sz="6" w:space="0" w:color="auto"/>
            </w:tcBorders>
            <w:hideMark/>
          </w:tcPr>
          <w:p w14:paraId="3C519DC9" w14:textId="77777777" w:rsidR="00487ACB" w:rsidRDefault="00487ACB" w:rsidP="000424CF">
            <w:pPr>
              <w:pStyle w:val="ISOParagraph"/>
              <w:spacing w:before="60" w:after="60" w:line="240" w:lineRule="auto"/>
            </w:pPr>
            <w:r>
              <w:t>9.3.2.</w:t>
            </w:r>
          </w:p>
        </w:tc>
        <w:tc>
          <w:tcPr>
            <w:tcW w:w="1115" w:type="dxa"/>
            <w:tcBorders>
              <w:top w:val="single" w:sz="6" w:space="0" w:color="auto"/>
              <w:left w:val="single" w:sz="6" w:space="0" w:color="auto"/>
              <w:bottom w:val="single" w:sz="6" w:space="0" w:color="auto"/>
              <w:right w:val="single" w:sz="6" w:space="0" w:color="auto"/>
            </w:tcBorders>
            <w:hideMark/>
          </w:tcPr>
          <w:p w14:paraId="221F0083" w14:textId="77777777" w:rsidR="00487ACB" w:rsidRDefault="00487ACB" w:rsidP="000424CF">
            <w:pPr>
              <w:pStyle w:val="ISOCommType"/>
              <w:spacing w:before="60" w:after="60" w:line="240" w:lineRule="auto"/>
            </w:pPr>
            <w:proofErr w:type="spellStart"/>
            <w:r>
              <w:t>Te</w:t>
            </w:r>
            <w:proofErr w:type="spellEnd"/>
          </w:p>
        </w:tc>
        <w:tc>
          <w:tcPr>
            <w:tcW w:w="5294" w:type="dxa"/>
            <w:tcBorders>
              <w:top w:val="single" w:sz="6" w:space="0" w:color="auto"/>
              <w:left w:val="single" w:sz="6" w:space="0" w:color="auto"/>
              <w:bottom w:val="single" w:sz="6" w:space="0" w:color="auto"/>
              <w:right w:val="single" w:sz="6" w:space="0" w:color="auto"/>
            </w:tcBorders>
          </w:tcPr>
          <w:p w14:paraId="1A6368ED" w14:textId="77777777" w:rsidR="00487ACB" w:rsidRDefault="00487ACB" w:rsidP="000424CF">
            <w:pPr>
              <w:pStyle w:val="ISOComments"/>
              <w:numPr>
                <w:ilvl w:val="0"/>
                <w:numId w:val="2"/>
              </w:numPr>
              <w:spacing w:before="60" w:after="60" w:line="240" w:lineRule="auto"/>
            </w:pPr>
            <w:r>
              <w:t>CO2: recommend to document CO2 level in the outside air as well in the cabin before start.</w:t>
            </w:r>
          </w:p>
          <w:p w14:paraId="72BCFC93" w14:textId="77777777" w:rsidR="00487ACB" w:rsidRDefault="00487ACB" w:rsidP="000424CF">
            <w:pPr>
              <w:pStyle w:val="ISOComments"/>
              <w:numPr>
                <w:ilvl w:val="0"/>
                <w:numId w:val="3"/>
              </w:numPr>
              <w:spacing w:before="60" w:after="60"/>
            </w:pPr>
            <w:r>
              <w:t>Fine particles PM2.5 should be not less than 30 ug/m3.However in many places the air is cleaner than this, and there are few days when this condition of PM2.5 is met.</w:t>
            </w:r>
          </w:p>
          <w:p w14:paraId="5732813F" w14:textId="77777777" w:rsidR="00487ACB" w:rsidRDefault="00487ACB" w:rsidP="000424CF">
            <w:pPr>
              <w:pStyle w:val="ISOComments"/>
              <w:spacing w:before="60" w:after="60" w:line="240" w:lineRule="auto"/>
              <w:ind w:left="720"/>
            </w:pPr>
          </w:p>
        </w:tc>
        <w:tc>
          <w:tcPr>
            <w:tcW w:w="3112" w:type="dxa"/>
            <w:tcBorders>
              <w:top w:val="single" w:sz="6" w:space="0" w:color="auto"/>
              <w:left w:val="single" w:sz="6" w:space="0" w:color="auto"/>
              <w:bottom w:val="single" w:sz="6" w:space="0" w:color="auto"/>
              <w:right w:val="single" w:sz="6" w:space="0" w:color="auto"/>
            </w:tcBorders>
            <w:hideMark/>
          </w:tcPr>
          <w:p w14:paraId="479532D1" w14:textId="77777777" w:rsidR="00487ACB" w:rsidRDefault="00487ACB" w:rsidP="000424CF">
            <w:pPr>
              <w:pStyle w:val="ISOChange"/>
              <w:spacing w:before="60" w:after="60" w:line="240" w:lineRule="auto"/>
            </w:pPr>
            <w:r>
              <w:t>CO2: See comments left side.</w:t>
            </w:r>
          </w:p>
          <w:p w14:paraId="41CB491A" w14:textId="77777777" w:rsidR="00487ACB" w:rsidRDefault="00487ACB" w:rsidP="000424CF">
            <w:pPr>
              <w:pStyle w:val="ISOChange"/>
              <w:spacing w:before="60" w:after="60" w:line="240" w:lineRule="auto"/>
            </w:pPr>
            <w:r>
              <w:t>Regarding PM2.5 minimum outside air concentration we should discuss balance between significance of measurement results by a sufficient high outside air concentration and practicability as in some areas such outside air concentrations are not available for a valid measurement.</w:t>
            </w:r>
          </w:p>
          <w:p w14:paraId="2EC047BB" w14:textId="77777777" w:rsidR="00487ACB" w:rsidRDefault="00487ACB" w:rsidP="000424CF">
            <w:pPr>
              <w:pStyle w:val="ISOChange"/>
              <w:spacing w:before="60" w:after="60" w:line="240" w:lineRule="auto"/>
            </w:pPr>
            <w:r>
              <w:t>What could be a compromise or proposal to meet both – validity and practicability?</w:t>
            </w:r>
          </w:p>
        </w:tc>
        <w:tc>
          <w:tcPr>
            <w:tcW w:w="2418" w:type="dxa"/>
            <w:tcBorders>
              <w:top w:val="single" w:sz="6" w:space="0" w:color="auto"/>
              <w:left w:val="single" w:sz="6" w:space="0" w:color="auto"/>
              <w:bottom w:val="single" w:sz="6" w:space="0" w:color="auto"/>
              <w:right w:val="single" w:sz="6" w:space="0" w:color="auto"/>
            </w:tcBorders>
          </w:tcPr>
          <w:p w14:paraId="218CB03F" w14:textId="77777777" w:rsidR="00487ACB" w:rsidRDefault="00487ACB" w:rsidP="000424CF">
            <w:pPr>
              <w:pStyle w:val="ISOSecretObservations"/>
              <w:spacing w:before="60" w:after="60" w:line="240" w:lineRule="auto"/>
            </w:pPr>
          </w:p>
        </w:tc>
      </w:tr>
      <w:tr w:rsidR="00487ACB" w14:paraId="4FE2960F" w14:textId="77777777" w:rsidTr="000424CF">
        <w:trPr>
          <w:jc w:val="center"/>
        </w:trPr>
        <w:tc>
          <w:tcPr>
            <w:tcW w:w="1513" w:type="dxa"/>
            <w:tcBorders>
              <w:top w:val="single" w:sz="6" w:space="0" w:color="auto"/>
              <w:left w:val="single" w:sz="6" w:space="0" w:color="auto"/>
              <w:bottom w:val="single" w:sz="6" w:space="0" w:color="auto"/>
              <w:right w:val="single" w:sz="6" w:space="0" w:color="auto"/>
            </w:tcBorders>
            <w:hideMark/>
          </w:tcPr>
          <w:p w14:paraId="4129025A" w14:textId="77777777" w:rsidR="00487ACB" w:rsidRDefault="00487ACB" w:rsidP="000424CF">
            <w:pPr>
              <w:pStyle w:val="ISOClause"/>
              <w:spacing w:before="60" w:after="60" w:line="240" w:lineRule="auto"/>
            </w:pPr>
            <w:r>
              <w:t>CLEPA/Europe</w:t>
            </w:r>
          </w:p>
        </w:tc>
        <w:tc>
          <w:tcPr>
            <w:tcW w:w="1209" w:type="dxa"/>
            <w:tcBorders>
              <w:top w:val="single" w:sz="6" w:space="0" w:color="auto"/>
              <w:left w:val="single" w:sz="6" w:space="0" w:color="auto"/>
              <w:bottom w:val="single" w:sz="6" w:space="0" w:color="auto"/>
              <w:right w:val="single" w:sz="6" w:space="0" w:color="auto"/>
            </w:tcBorders>
            <w:hideMark/>
          </w:tcPr>
          <w:p w14:paraId="5D4C2045" w14:textId="77777777" w:rsidR="00487ACB" w:rsidRDefault="00487ACB" w:rsidP="000424CF">
            <w:pPr>
              <w:pStyle w:val="ISOClause"/>
              <w:spacing w:before="60" w:after="60" w:line="240" w:lineRule="auto"/>
            </w:pPr>
            <w:r>
              <w:t>IV</w:t>
            </w:r>
          </w:p>
        </w:tc>
        <w:tc>
          <w:tcPr>
            <w:tcW w:w="1209" w:type="dxa"/>
            <w:tcBorders>
              <w:top w:val="single" w:sz="6" w:space="0" w:color="auto"/>
              <w:left w:val="single" w:sz="6" w:space="0" w:color="auto"/>
              <w:bottom w:val="single" w:sz="6" w:space="0" w:color="auto"/>
              <w:right w:val="single" w:sz="6" w:space="0" w:color="auto"/>
            </w:tcBorders>
            <w:hideMark/>
          </w:tcPr>
          <w:p w14:paraId="4C7ECE48" w14:textId="77777777" w:rsidR="00487ACB" w:rsidRDefault="00487ACB" w:rsidP="000424CF">
            <w:pPr>
              <w:pStyle w:val="ISOParagraph"/>
              <w:spacing w:before="60" w:after="60" w:line="240" w:lineRule="auto"/>
            </w:pPr>
            <w:r>
              <w:t>9.3.5.</w:t>
            </w:r>
          </w:p>
        </w:tc>
        <w:tc>
          <w:tcPr>
            <w:tcW w:w="1115" w:type="dxa"/>
            <w:tcBorders>
              <w:top w:val="single" w:sz="6" w:space="0" w:color="auto"/>
              <w:left w:val="single" w:sz="6" w:space="0" w:color="auto"/>
              <w:bottom w:val="single" w:sz="6" w:space="0" w:color="auto"/>
              <w:right w:val="single" w:sz="6" w:space="0" w:color="auto"/>
            </w:tcBorders>
            <w:hideMark/>
          </w:tcPr>
          <w:p w14:paraId="37BC8A7B" w14:textId="77777777" w:rsidR="00487ACB" w:rsidRDefault="00487ACB" w:rsidP="000424CF">
            <w:pPr>
              <w:pStyle w:val="ISOCommType"/>
              <w:spacing w:before="60" w:after="60" w:line="240" w:lineRule="auto"/>
            </w:pPr>
            <w:proofErr w:type="spellStart"/>
            <w:r>
              <w:t>Te</w:t>
            </w:r>
            <w:proofErr w:type="spellEnd"/>
          </w:p>
        </w:tc>
        <w:tc>
          <w:tcPr>
            <w:tcW w:w="5294" w:type="dxa"/>
            <w:tcBorders>
              <w:top w:val="single" w:sz="6" w:space="0" w:color="auto"/>
              <w:left w:val="single" w:sz="6" w:space="0" w:color="auto"/>
              <w:bottom w:val="single" w:sz="6" w:space="0" w:color="auto"/>
              <w:right w:val="single" w:sz="6" w:space="0" w:color="auto"/>
            </w:tcBorders>
            <w:hideMark/>
          </w:tcPr>
          <w:p w14:paraId="571960DB" w14:textId="77777777" w:rsidR="00487ACB" w:rsidRDefault="00487ACB" w:rsidP="000424CF">
            <w:pPr>
              <w:pStyle w:val="ISOComments"/>
              <w:spacing w:before="60" w:after="60" w:line="240" w:lineRule="auto"/>
            </w:pPr>
            <w:r>
              <w:t>Fragrances and fresheners are definitely disturbing the measurement.</w:t>
            </w:r>
          </w:p>
        </w:tc>
        <w:tc>
          <w:tcPr>
            <w:tcW w:w="3112" w:type="dxa"/>
            <w:tcBorders>
              <w:top w:val="single" w:sz="6" w:space="0" w:color="auto"/>
              <w:left w:val="single" w:sz="6" w:space="0" w:color="auto"/>
              <w:bottom w:val="single" w:sz="6" w:space="0" w:color="auto"/>
              <w:right w:val="single" w:sz="6" w:space="0" w:color="auto"/>
            </w:tcBorders>
            <w:hideMark/>
          </w:tcPr>
          <w:p w14:paraId="03A5990A" w14:textId="77777777" w:rsidR="00487ACB" w:rsidRDefault="00487ACB" w:rsidP="000424CF">
            <w:pPr>
              <w:pStyle w:val="ISOChange"/>
              <w:spacing w:before="60" w:after="60" w:line="240" w:lineRule="auto"/>
            </w:pPr>
            <w:r>
              <w:t>…</w:t>
            </w:r>
            <w:proofErr w:type="spellStart"/>
            <w:r>
              <w:t>fragrancers</w:t>
            </w:r>
            <w:proofErr w:type="spellEnd"/>
            <w:r>
              <w:t xml:space="preserve"> and </w:t>
            </w:r>
            <w:proofErr w:type="spellStart"/>
            <w:r>
              <w:t>freshenders</w:t>
            </w:r>
            <w:proofErr w:type="spellEnd"/>
            <w:r>
              <w:t xml:space="preserve"> must not be active.</w:t>
            </w:r>
          </w:p>
        </w:tc>
        <w:tc>
          <w:tcPr>
            <w:tcW w:w="2418" w:type="dxa"/>
            <w:tcBorders>
              <w:top w:val="single" w:sz="6" w:space="0" w:color="auto"/>
              <w:left w:val="single" w:sz="6" w:space="0" w:color="auto"/>
              <w:bottom w:val="single" w:sz="6" w:space="0" w:color="auto"/>
              <w:right w:val="single" w:sz="6" w:space="0" w:color="auto"/>
            </w:tcBorders>
          </w:tcPr>
          <w:p w14:paraId="02ECC231" w14:textId="77777777" w:rsidR="00487ACB" w:rsidRDefault="00487ACB" w:rsidP="000424CF">
            <w:pPr>
              <w:pStyle w:val="ISOSecretObservations"/>
              <w:spacing w:before="60" w:after="60" w:line="240" w:lineRule="auto"/>
            </w:pPr>
          </w:p>
        </w:tc>
      </w:tr>
      <w:tr w:rsidR="00487ACB" w14:paraId="1AAE0AA8" w14:textId="77777777" w:rsidTr="000424CF">
        <w:trPr>
          <w:jc w:val="center"/>
        </w:trPr>
        <w:tc>
          <w:tcPr>
            <w:tcW w:w="1513" w:type="dxa"/>
            <w:tcBorders>
              <w:top w:val="single" w:sz="6" w:space="0" w:color="auto"/>
              <w:left w:val="single" w:sz="6" w:space="0" w:color="auto"/>
              <w:bottom w:val="single" w:sz="6" w:space="0" w:color="auto"/>
              <w:right w:val="single" w:sz="6" w:space="0" w:color="auto"/>
            </w:tcBorders>
            <w:hideMark/>
          </w:tcPr>
          <w:p w14:paraId="42A3A980" w14:textId="77777777" w:rsidR="00487ACB" w:rsidRDefault="00487ACB" w:rsidP="000424CF">
            <w:pPr>
              <w:pStyle w:val="ISOClause"/>
              <w:spacing w:before="60" w:after="60" w:line="240" w:lineRule="auto"/>
            </w:pPr>
            <w:r>
              <w:t>CLEPA/Europe</w:t>
            </w:r>
          </w:p>
        </w:tc>
        <w:tc>
          <w:tcPr>
            <w:tcW w:w="1209" w:type="dxa"/>
            <w:tcBorders>
              <w:top w:val="single" w:sz="6" w:space="0" w:color="auto"/>
              <w:left w:val="single" w:sz="6" w:space="0" w:color="auto"/>
              <w:bottom w:val="single" w:sz="6" w:space="0" w:color="auto"/>
              <w:right w:val="single" w:sz="6" w:space="0" w:color="auto"/>
            </w:tcBorders>
            <w:hideMark/>
          </w:tcPr>
          <w:p w14:paraId="1BAA5B22" w14:textId="77777777" w:rsidR="00487ACB" w:rsidRDefault="00487ACB" w:rsidP="000424CF">
            <w:pPr>
              <w:pStyle w:val="ISOClause"/>
              <w:spacing w:before="60" w:after="60" w:line="240" w:lineRule="auto"/>
            </w:pPr>
            <w:r>
              <w:t>IV</w:t>
            </w:r>
          </w:p>
        </w:tc>
        <w:tc>
          <w:tcPr>
            <w:tcW w:w="1209" w:type="dxa"/>
            <w:tcBorders>
              <w:top w:val="single" w:sz="6" w:space="0" w:color="auto"/>
              <w:left w:val="single" w:sz="6" w:space="0" w:color="auto"/>
              <w:bottom w:val="single" w:sz="6" w:space="0" w:color="auto"/>
              <w:right w:val="single" w:sz="6" w:space="0" w:color="auto"/>
            </w:tcBorders>
            <w:hideMark/>
          </w:tcPr>
          <w:p w14:paraId="7176F3B3" w14:textId="77777777" w:rsidR="00487ACB" w:rsidRDefault="00487ACB" w:rsidP="000424CF">
            <w:pPr>
              <w:pStyle w:val="ISOParagraph"/>
              <w:spacing w:before="60" w:after="60" w:line="240" w:lineRule="auto"/>
            </w:pPr>
            <w:r>
              <w:t>9.3.5.</w:t>
            </w:r>
          </w:p>
        </w:tc>
        <w:tc>
          <w:tcPr>
            <w:tcW w:w="1115" w:type="dxa"/>
            <w:tcBorders>
              <w:top w:val="single" w:sz="6" w:space="0" w:color="auto"/>
              <w:left w:val="single" w:sz="6" w:space="0" w:color="auto"/>
              <w:bottom w:val="single" w:sz="6" w:space="0" w:color="auto"/>
              <w:right w:val="single" w:sz="6" w:space="0" w:color="auto"/>
            </w:tcBorders>
            <w:hideMark/>
          </w:tcPr>
          <w:p w14:paraId="7B701DBF" w14:textId="77777777" w:rsidR="00487ACB" w:rsidRDefault="00487ACB" w:rsidP="000424CF">
            <w:pPr>
              <w:pStyle w:val="ISOCommType"/>
              <w:spacing w:before="60" w:after="60" w:line="240" w:lineRule="auto"/>
            </w:pPr>
            <w:proofErr w:type="spellStart"/>
            <w:r>
              <w:t>Te</w:t>
            </w:r>
            <w:proofErr w:type="spellEnd"/>
          </w:p>
        </w:tc>
        <w:tc>
          <w:tcPr>
            <w:tcW w:w="5294" w:type="dxa"/>
            <w:tcBorders>
              <w:top w:val="single" w:sz="6" w:space="0" w:color="auto"/>
              <w:left w:val="single" w:sz="6" w:space="0" w:color="auto"/>
              <w:bottom w:val="single" w:sz="6" w:space="0" w:color="auto"/>
              <w:right w:val="single" w:sz="6" w:space="0" w:color="auto"/>
            </w:tcBorders>
            <w:hideMark/>
          </w:tcPr>
          <w:p w14:paraId="1732352E" w14:textId="77777777" w:rsidR="00487ACB" w:rsidRDefault="00487ACB" w:rsidP="000424CF">
            <w:pPr>
              <w:pStyle w:val="ISOComments"/>
              <w:spacing w:before="60" w:after="60" w:line="240" w:lineRule="auto"/>
            </w:pPr>
            <w:r>
              <w:t xml:space="preserve">Polyester clothing in our opinion is too strict, as usually </w:t>
            </w:r>
            <w:proofErr w:type="spellStart"/>
            <w:r>
              <w:t>fibers</w:t>
            </w:r>
            <w:proofErr w:type="spellEnd"/>
            <w:r>
              <w:t xml:space="preserve"> from clothing are beyond PM2.5 size. There is significantly more influence by dirt and dust on the clothing and shoes.</w:t>
            </w:r>
          </w:p>
        </w:tc>
        <w:tc>
          <w:tcPr>
            <w:tcW w:w="3112" w:type="dxa"/>
            <w:tcBorders>
              <w:top w:val="single" w:sz="6" w:space="0" w:color="auto"/>
              <w:left w:val="single" w:sz="6" w:space="0" w:color="auto"/>
              <w:bottom w:val="single" w:sz="6" w:space="0" w:color="auto"/>
              <w:right w:val="single" w:sz="6" w:space="0" w:color="auto"/>
            </w:tcBorders>
            <w:hideMark/>
          </w:tcPr>
          <w:p w14:paraId="7C2EE4DF" w14:textId="77777777" w:rsidR="00487ACB" w:rsidRDefault="00487ACB" w:rsidP="000424CF">
            <w:pPr>
              <w:pStyle w:val="ISOChange"/>
              <w:spacing w:before="60" w:after="60" w:line="240" w:lineRule="auto"/>
            </w:pPr>
            <w:r>
              <w:t xml:space="preserve">All outer clothing and shoes should be clean to minimize particle generation. This also applies to the </w:t>
            </w:r>
            <w:proofErr w:type="gramStart"/>
            <w:r>
              <w:t>vehicles</w:t>
            </w:r>
            <w:proofErr w:type="gramEnd"/>
            <w:r>
              <w:t xml:space="preserve"> interior such as seats or carpets.</w:t>
            </w:r>
          </w:p>
        </w:tc>
        <w:tc>
          <w:tcPr>
            <w:tcW w:w="2418" w:type="dxa"/>
            <w:tcBorders>
              <w:top w:val="single" w:sz="6" w:space="0" w:color="auto"/>
              <w:left w:val="single" w:sz="6" w:space="0" w:color="auto"/>
              <w:bottom w:val="single" w:sz="6" w:space="0" w:color="auto"/>
              <w:right w:val="single" w:sz="6" w:space="0" w:color="auto"/>
            </w:tcBorders>
          </w:tcPr>
          <w:p w14:paraId="2E0F43F0" w14:textId="77777777" w:rsidR="00487ACB" w:rsidRDefault="00487ACB" w:rsidP="000424CF">
            <w:pPr>
              <w:pStyle w:val="ISOSecretObservations"/>
              <w:spacing w:before="60" w:after="60" w:line="240" w:lineRule="auto"/>
            </w:pPr>
          </w:p>
        </w:tc>
      </w:tr>
      <w:tr w:rsidR="00487ACB" w14:paraId="4B9C3E63" w14:textId="77777777" w:rsidTr="000424CF">
        <w:trPr>
          <w:jc w:val="center"/>
        </w:trPr>
        <w:tc>
          <w:tcPr>
            <w:tcW w:w="1513" w:type="dxa"/>
            <w:tcBorders>
              <w:top w:val="single" w:sz="6" w:space="0" w:color="auto"/>
              <w:left w:val="single" w:sz="6" w:space="0" w:color="auto"/>
              <w:bottom w:val="single" w:sz="6" w:space="0" w:color="auto"/>
              <w:right w:val="single" w:sz="6" w:space="0" w:color="auto"/>
            </w:tcBorders>
            <w:hideMark/>
          </w:tcPr>
          <w:p w14:paraId="21DB98EA" w14:textId="77777777" w:rsidR="00487ACB" w:rsidRDefault="00487ACB" w:rsidP="000424CF">
            <w:pPr>
              <w:pStyle w:val="ISOClause"/>
              <w:spacing w:before="60" w:after="60" w:line="240" w:lineRule="auto"/>
            </w:pPr>
            <w:r>
              <w:t>CLEPA/Europe</w:t>
            </w:r>
          </w:p>
        </w:tc>
        <w:tc>
          <w:tcPr>
            <w:tcW w:w="1209" w:type="dxa"/>
            <w:tcBorders>
              <w:top w:val="single" w:sz="6" w:space="0" w:color="auto"/>
              <w:left w:val="single" w:sz="6" w:space="0" w:color="auto"/>
              <w:bottom w:val="single" w:sz="6" w:space="0" w:color="auto"/>
              <w:right w:val="single" w:sz="6" w:space="0" w:color="auto"/>
            </w:tcBorders>
            <w:hideMark/>
          </w:tcPr>
          <w:p w14:paraId="0086003C" w14:textId="77777777" w:rsidR="00487ACB" w:rsidRDefault="00487ACB" w:rsidP="000424CF">
            <w:pPr>
              <w:pStyle w:val="ISOClause"/>
              <w:spacing w:before="60" w:after="60" w:line="240" w:lineRule="auto"/>
            </w:pPr>
            <w:r>
              <w:t>IV</w:t>
            </w:r>
          </w:p>
        </w:tc>
        <w:tc>
          <w:tcPr>
            <w:tcW w:w="1209" w:type="dxa"/>
            <w:tcBorders>
              <w:top w:val="single" w:sz="6" w:space="0" w:color="auto"/>
              <w:left w:val="single" w:sz="6" w:space="0" w:color="auto"/>
              <w:bottom w:val="single" w:sz="6" w:space="0" w:color="auto"/>
              <w:right w:val="single" w:sz="6" w:space="0" w:color="auto"/>
            </w:tcBorders>
            <w:hideMark/>
          </w:tcPr>
          <w:p w14:paraId="2FC3AC41" w14:textId="77777777" w:rsidR="00487ACB" w:rsidRDefault="00487ACB" w:rsidP="000424CF">
            <w:pPr>
              <w:pStyle w:val="ISOParagraph"/>
              <w:spacing w:before="60" w:after="60" w:line="240" w:lineRule="auto"/>
            </w:pPr>
            <w:r>
              <w:t>9.5.</w:t>
            </w:r>
          </w:p>
        </w:tc>
        <w:tc>
          <w:tcPr>
            <w:tcW w:w="1115" w:type="dxa"/>
            <w:tcBorders>
              <w:top w:val="single" w:sz="6" w:space="0" w:color="auto"/>
              <w:left w:val="single" w:sz="6" w:space="0" w:color="auto"/>
              <w:bottom w:val="single" w:sz="6" w:space="0" w:color="auto"/>
              <w:right w:val="single" w:sz="6" w:space="0" w:color="auto"/>
            </w:tcBorders>
          </w:tcPr>
          <w:p w14:paraId="00B404C6" w14:textId="77777777" w:rsidR="00487ACB" w:rsidRDefault="00487ACB" w:rsidP="000424CF">
            <w:pPr>
              <w:pStyle w:val="ISOCommType"/>
              <w:spacing w:before="60" w:after="60" w:line="240" w:lineRule="auto"/>
            </w:pPr>
            <w:proofErr w:type="spellStart"/>
            <w:r>
              <w:t>te</w:t>
            </w:r>
            <w:proofErr w:type="spellEnd"/>
          </w:p>
          <w:p w14:paraId="1527BFAA" w14:textId="77777777" w:rsidR="00487ACB" w:rsidRDefault="00487ACB" w:rsidP="000424CF">
            <w:pPr>
              <w:pStyle w:val="ISOCommType"/>
              <w:spacing w:before="60" w:after="60" w:line="240" w:lineRule="auto"/>
            </w:pPr>
          </w:p>
          <w:p w14:paraId="30F0A088" w14:textId="77777777" w:rsidR="00487ACB" w:rsidRDefault="00487ACB" w:rsidP="000424CF">
            <w:pPr>
              <w:pStyle w:val="ISOCommType"/>
              <w:spacing w:before="60" w:after="60" w:line="240" w:lineRule="auto"/>
            </w:pPr>
          </w:p>
          <w:p w14:paraId="1A4B5ED8" w14:textId="77777777" w:rsidR="00487ACB" w:rsidRDefault="00487ACB" w:rsidP="000424CF">
            <w:pPr>
              <w:pStyle w:val="ISOCommType"/>
              <w:spacing w:before="60" w:after="60" w:line="240" w:lineRule="auto"/>
            </w:pPr>
          </w:p>
          <w:p w14:paraId="58824B5A" w14:textId="77777777" w:rsidR="00487ACB" w:rsidRDefault="00487ACB" w:rsidP="000424CF">
            <w:pPr>
              <w:pStyle w:val="ISOCommType"/>
              <w:spacing w:before="60" w:after="60" w:line="240" w:lineRule="auto"/>
            </w:pPr>
          </w:p>
          <w:p w14:paraId="19918F18" w14:textId="77777777" w:rsidR="00487ACB" w:rsidRDefault="00487ACB" w:rsidP="000424CF">
            <w:pPr>
              <w:pStyle w:val="ISOCommType"/>
              <w:spacing w:before="60" w:after="60" w:line="240" w:lineRule="auto"/>
            </w:pPr>
          </w:p>
        </w:tc>
        <w:tc>
          <w:tcPr>
            <w:tcW w:w="5294" w:type="dxa"/>
            <w:tcBorders>
              <w:top w:val="single" w:sz="6" w:space="0" w:color="auto"/>
              <w:left w:val="single" w:sz="6" w:space="0" w:color="auto"/>
              <w:bottom w:val="single" w:sz="6" w:space="0" w:color="auto"/>
              <w:right w:val="single" w:sz="6" w:space="0" w:color="auto"/>
            </w:tcBorders>
          </w:tcPr>
          <w:p w14:paraId="002B4591" w14:textId="77777777" w:rsidR="00487ACB" w:rsidRDefault="00487ACB" w:rsidP="000424CF">
            <w:pPr>
              <w:pStyle w:val="ISOComments"/>
              <w:spacing w:before="60" w:after="60" w:line="240" w:lineRule="auto"/>
            </w:pPr>
            <w:r>
              <w:t>This part should be discussed more closely.</w:t>
            </w:r>
          </w:p>
          <w:p w14:paraId="171887D9" w14:textId="77777777" w:rsidR="00487ACB" w:rsidRDefault="00487ACB" w:rsidP="000424CF">
            <w:pPr>
              <w:pStyle w:val="ISOComments"/>
              <w:spacing w:before="60" w:after="60" w:line="240" w:lineRule="auto"/>
            </w:pPr>
            <w:r>
              <w:t>For example:</w:t>
            </w:r>
          </w:p>
          <w:p w14:paraId="23203DD7" w14:textId="77777777" w:rsidR="00487ACB" w:rsidRDefault="00487ACB" w:rsidP="000424CF">
            <w:pPr>
              <w:pStyle w:val="ISOComments"/>
              <w:numPr>
                <w:ilvl w:val="0"/>
                <w:numId w:val="4"/>
              </w:numPr>
              <w:spacing w:before="60" w:after="60"/>
              <w:rPr>
                <w:lang w:val="en-US"/>
              </w:rPr>
            </w:pPr>
            <w:r>
              <w:rPr>
                <w:lang w:val="en-US"/>
              </w:rPr>
              <w:t>REC switched off or in Auto mode?</w:t>
            </w:r>
          </w:p>
          <w:p w14:paraId="26F1372E" w14:textId="77777777" w:rsidR="00487ACB" w:rsidRDefault="00487ACB" w:rsidP="000424CF">
            <w:pPr>
              <w:pStyle w:val="ISOComments"/>
              <w:numPr>
                <w:ilvl w:val="0"/>
                <w:numId w:val="4"/>
              </w:numPr>
              <w:spacing w:before="60" w:after="60"/>
            </w:pPr>
            <w:r>
              <w:rPr>
                <w:lang w:val="de-DE"/>
              </w:rPr>
              <w:t xml:space="preserve">Partial OSA/REC </w:t>
            </w:r>
            <w:proofErr w:type="spellStart"/>
            <w:r>
              <w:rPr>
                <w:lang w:val="de-DE"/>
              </w:rPr>
              <w:t>mode</w:t>
            </w:r>
            <w:proofErr w:type="spellEnd"/>
            <w:r>
              <w:rPr>
                <w:lang w:val="de-DE"/>
              </w:rPr>
              <w:t>?</w:t>
            </w:r>
          </w:p>
          <w:p w14:paraId="0EDEB61B" w14:textId="77777777" w:rsidR="00487ACB" w:rsidRDefault="00487ACB" w:rsidP="000424CF">
            <w:pPr>
              <w:pStyle w:val="ISOComments"/>
              <w:spacing w:before="60" w:after="60"/>
              <w:rPr>
                <w:lang w:val="de-DE"/>
              </w:rPr>
            </w:pPr>
          </w:p>
          <w:p w14:paraId="10FCEDD9" w14:textId="77777777" w:rsidR="00487ACB" w:rsidRDefault="00487ACB" w:rsidP="000424CF">
            <w:pPr>
              <w:pStyle w:val="ISOComments"/>
              <w:spacing w:before="60" w:after="60"/>
            </w:pPr>
            <w:r>
              <w:t>With the HVAC settings where indoor set temperature = 22°C and the outdoor temperature &gt;&gt; 22°C, the cabin thermal comfort cannot be guaranteed for the cabin occupants, with the AC off.</w:t>
            </w:r>
          </w:p>
        </w:tc>
        <w:tc>
          <w:tcPr>
            <w:tcW w:w="3112" w:type="dxa"/>
            <w:tcBorders>
              <w:top w:val="single" w:sz="6" w:space="0" w:color="auto"/>
              <w:left w:val="single" w:sz="6" w:space="0" w:color="auto"/>
              <w:bottom w:val="single" w:sz="6" w:space="0" w:color="auto"/>
              <w:right w:val="single" w:sz="6" w:space="0" w:color="auto"/>
            </w:tcBorders>
          </w:tcPr>
          <w:p w14:paraId="523D4E9C" w14:textId="77777777" w:rsidR="00487ACB" w:rsidRDefault="00487ACB" w:rsidP="000424CF">
            <w:pPr>
              <w:pStyle w:val="ISOChange"/>
              <w:spacing w:before="60" w:after="60" w:line="240" w:lineRule="auto"/>
            </w:pPr>
            <w:r>
              <w:t>To be discussed</w:t>
            </w:r>
          </w:p>
          <w:p w14:paraId="14FD9A08" w14:textId="77777777" w:rsidR="00487ACB" w:rsidRDefault="00487ACB" w:rsidP="000424CF">
            <w:pPr>
              <w:pStyle w:val="ISOChange"/>
              <w:spacing w:before="60" w:after="60" w:line="240" w:lineRule="auto"/>
            </w:pPr>
          </w:p>
          <w:p w14:paraId="600AD2D6" w14:textId="77777777" w:rsidR="00487ACB" w:rsidRDefault="00487ACB" w:rsidP="000424CF">
            <w:pPr>
              <w:pStyle w:val="ISOChange"/>
              <w:spacing w:before="60" w:after="60" w:line="240" w:lineRule="auto"/>
            </w:pPr>
          </w:p>
          <w:p w14:paraId="1A4742D9" w14:textId="77777777" w:rsidR="00487ACB" w:rsidRDefault="00487ACB" w:rsidP="000424CF">
            <w:pPr>
              <w:pStyle w:val="ISOChange"/>
              <w:spacing w:before="60" w:after="60" w:line="240" w:lineRule="auto"/>
            </w:pPr>
          </w:p>
          <w:p w14:paraId="3ADC2FE9" w14:textId="77777777" w:rsidR="00487ACB" w:rsidRDefault="00487ACB" w:rsidP="000424CF">
            <w:pPr>
              <w:pStyle w:val="ISOChange"/>
              <w:spacing w:before="60" w:after="60" w:line="240" w:lineRule="auto"/>
            </w:pPr>
          </w:p>
          <w:p w14:paraId="2C26D683" w14:textId="77777777" w:rsidR="00487ACB" w:rsidRDefault="00487ACB" w:rsidP="000424CF">
            <w:pPr>
              <w:pStyle w:val="ISOChange"/>
              <w:spacing w:before="60" w:after="60" w:line="240" w:lineRule="auto"/>
              <w:rPr>
                <w:lang w:val="en-US"/>
              </w:rPr>
            </w:pPr>
            <w:r>
              <w:rPr>
                <w:lang w:val="en-US"/>
              </w:rPr>
              <w:t>Allow the condition of AC ON at least when the filter efficiency measurement is not involved in the testing procedure.</w:t>
            </w:r>
          </w:p>
          <w:p w14:paraId="69002366" w14:textId="77777777" w:rsidR="00487ACB" w:rsidRDefault="00487ACB" w:rsidP="000424CF">
            <w:pPr>
              <w:pStyle w:val="ISOChange"/>
              <w:spacing w:before="60" w:after="60" w:line="240" w:lineRule="auto"/>
              <w:rPr>
                <w:lang w:val="en-US"/>
              </w:rPr>
            </w:pPr>
            <w:r>
              <w:rPr>
                <w:lang w:val="en-US"/>
              </w:rPr>
              <w:t>But should be discussed in the group.</w:t>
            </w:r>
          </w:p>
        </w:tc>
        <w:tc>
          <w:tcPr>
            <w:tcW w:w="2418" w:type="dxa"/>
            <w:tcBorders>
              <w:top w:val="single" w:sz="6" w:space="0" w:color="auto"/>
              <w:left w:val="single" w:sz="6" w:space="0" w:color="auto"/>
              <w:bottom w:val="single" w:sz="6" w:space="0" w:color="auto"/>
              <w:right w:val="single" w:sz="6" w:space="0" w:color="auto"/>
            </w:tcBorders>
          </w:tcPr>
          <w:p w14:paraId="455AE8A8" w14:textId="77777777" w:rsidR="00487ACB" w:rsidRDefault="00487ACB" w:rsidP="000424CF">
            <w:pPr>
              <w:pStyle w:val="ISOSecretObservations"/>
              <w:spacing w:before="60" w:after="60" w:line="240" w:lineRule="auto"/>
            </w:pPr>
          </w:p>
        </w:tc>
      </w:tr>
    </w:tbl>
    <w:p w14:paraId="3FF896FB" w14:textId="77777777" w:rsidR="00BC35F3" w:rsidRPr="00487ACB" w:rsidRDefault="00BC35F3"/>
    <w:tbl>
      <w:tblPr>
        <w:tblW w:w="1587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14"/>
        <w:gridCol w:w="1209"/>
        <w:gridCol w:w="1209"/>
        <w:gridCol w:w="1115"/>
        <w:gridCol w:w="5293"/>
        <w:gridCol w:w="3117"/>
        <w:gridCol w:w="2419"/>
      </w:tblGrid>
      <w:tr w:rsidR="009808FA" w:rsidRPr="00D327BE" w14:paraId="0FA5BFC0" w14:textId="77777777" w:rsidTr="00A91B70">
        <w:trPr>
          <w:jc w:val="center"/>
        </w:trPr>
        <w:tc>
          <w:tcPr>
            <w:tcW w:w="1514" w:type="dxa"/>
            <w:tcBorders>
              <w:top w:val="single" w:sz="6" w:space="0" w:color="auto"/>
              <w:bottom w:val="single" w:sz="6" w:space="0" w:color="auto"/>
            </w:tcBorders>
          </w:tcPr>
          <w:p w14:paraId="3EC4FFF6" w14:textId="77777777" w:rsidR="009808FA" w:rsidRDefault="009808FA" w:rsidP="009808FA">
            <w:pPr>
              <w:pStyle w:val="ISOClause"/>
              <w:spacing w:before="60" w:after="60" w:line="240" w:lineRule="auto"/>
            </w:pPr>
            <w:proofErr w:type="spellStart"/>
            <w:r>
              <w:t>Palas</w:t>
            </w:r>
            <w:proofErr w:type="spellEnd"/>
            <w:r>
              <w:t>, Germany</w:t>
            </w:r>
          </w:p>
        </w:tc>
        <w:tc>
          <w:tcPr>
            <w:tcW w:w="1209" w:type="dxa"/>
            <w:tcBorders>
              <w:top w:val="single" w:sz="6" w:space="0" w:color="auto"/>
              <w:bottom w:val="single" w:sz="6" w:space="0" w:color="auto"/>
            </w:tcBorders>
          </w:tcPr>
          <w:p w14:paraId="269C65F9" w14:textId="77777777" w:rsidR="009808FA" w:rsidRDefault="009808FA" w:rsidP="009808FA">
            <w:pPr>
              <w:pStyle w:val="ISOClause"/>
              <w:spacing w:before="60" w:after="60" w:line="240" w:lineRule="auto"/>
            </w:pPr>
            <w:proofErr w:type="gramStart"/>
            <w:r>
              <w:t>8.5 time</w:t>
            </w:r>
            <w:proofErr w:type="gramEnd"/>
            <w:r>
              <w:t xml:space="preserve"> resolution</w:t>
            </w:r>
          </w:p>
        </w:tc>
        <w:tc>
          <w:tcPr>
            <w:tcW w:w="1209" w:type="dxa"/>
            <w:tcBorders>
              <w:top w:val="single" w:sz="6" w:space="0" w:color="auto"/>
              <w:bottom w:val="single" w:sz="6" w:space="0" w:color="auto"/>
            </w:tcBorders>
          </w:tcPr>
          <w:p w14:paraId="5900C09F" w14:textId="77777777" w:rsidR="009808FA" w:rsidRDefault="009808FA" w:rsidP="009808FA">
            <w:pPr>
              <w:pStyle w:val="ISOParagraph"/>
              <w:spacing w:before="60" w:after="60" w:line="240" w:lineRule="auto"/>
            </w:pPr>
          </w:p>
        </w:tc>
        <w:tc>
          <w:tcPr>
            <w:tcW w:w="1115" w:type="dxa"/>
            <w:tcBorders>
              <w:top w:val="single" w:sz="6" w:space="0" w:color="auto"/>
              <w:bottom w:val="single" w:sz="6" w:space="0" w:color="auto"/>
            </w:tcBorders>
          </w:tcPr>
          <w:p w14:paraId="0CEA7253" w14:textId="77777777" w:rsidR="009808FA" w:rsidRDefault="009808FA" w:rsidP="009808FA">
            <w:pPr>
              <w:pStyle w:val="ISOCommType"/>
              <w:spacing w:before="60" w:after="60" w:line="240" w:lineRule="auto"/>
            </w:pPr>
            <w:proofErr w:type="spellStart"/>
            <w:r>
              <w:t>ge</w:t>
            </w:r>
            <w:proofErr w:type="spellEnd"/>
          </w:p>
        </w:tc>
        <w:tc>
          <w:tcPr>
            <w:tcW w:w="5293" w:type="dxa"/>
            <w:tcBorders>
              <w:top w:val="single" w:sz="6" w:space="0" w:color="auto"/>
              <w:bottom w:val="single" w:sz="6" w:space="0" w:color="auto"/>
            </w:tcBorders>
          </w:tcPr>
          <w:p w14:paraId="19309679" w14:textId="77777777" w:rsidR="009808FA" w:rsidRDefault="009808FA" w:rsidP="009808FA">
            <w:pPr>
              <w:pStyle w:val="ISOComments"/>
              <w:spacing w:before="60" w:after="60" w:line="240" w:lineRule="auto"/>
            </w:pPr>
            <w:r>
              <w:t xml:space="preserve">In which time resolution the final </w:t>
            </w:r>
            <w:proofErr w:type="spellStart"/>
            <w:r>
              <w:t>radings</w:t>
            </w:r>
            <w:proofErr w:type="spellEnd"/>
            <w:r>
              <w:t xml:space="preserve"> will be </w:t>
            </w:r>
            <w:proofErr w:type="spellStart"/>
            <w:r>
              <w:t>analyzed</w:t>
            </w:r>
            <w:proofErr w:type="spellEnd"/>
            <w:r>
              <w:t xml:space="preserve">? </w:t>
            </w:r>
          </w:p>
        </w:tc>
        <w:tc>
          <w:tcPr>
            <w:tcW w:w="3117" w:type="dxa"/>
            <w:tcBorders>
              <w:top w:val="single" w:sz="6" w:space="0" w:color="auto"/>
              <w:bottom w:val="single" w:sz="6" w:space="0" w:color="auto"/>
            </w:tcBorders>
          </w:tcPr>
          <w:p w14:paraId="78095BE6" w14:textId="77777777" w:rsidR="009808FA" w:rsidRDefault="009808FA" w:rsidP="009808FA">
            <w:pPr>
              <w:pStyle w:val="ISOChange"/>
              <w:spacing w:before="60" w:after="60" w:line="240" w:lineRule="auto"/>
            </w:pPr>
          </w:p>
        </w:tc>
        <w:tc>
          <w:tcPr>
            <w:tcW w:w="2419" w:type="dxa"/>
            <w:tcBorders>
              <w:top w:val="single" w:sz="6" w:space="0" w:color="auto"/>
              <w:bottom w:val="single" w:sz="6" w:space="0" w:color="auto"/>
            </w:tcBorders>
          </w:tcPr>
          <w:p w14:paraId="1A176C63" w14:textId="77777777" w:rsidR="009808FA" w:rsidRDefault="009808FA" w:rsidP="009808FA">
            <w:pPr>
              <w:pStyle w:val="ISOComments"/>
              <w:spacing w:before="60" w:after="60" w:line="240" w:lineRule="auto"/>
            </w:pPr>
          </w:p>
        </w:tc>
      </w:tr>
      <w:tr w:rsidR="000352DF" w:rsidRPr="00D327BE" w14:paraId="3B9AEFCD" w14:textId="77777777" w:rsidTr="00A91B70">
        <w:trPr>
          <w:jc w:val="center"/>
        </w:trPr>
        <w:tc>
          <w:tcPr>
            <w:tcW w:w="1514" w:type="dxa"/>
            <w:tcBorders>
              <w:top w:val="single" w:sz="6" w:space="0" w:color="auto"/>
              <w:bottom w:val="single" w:sz="6" w:space="0" w:color="auto"/>
            </w:tcBorders>
          </w:tcPr>
          <w:p w14:paraId="64B9DB8D" w14:textId="77777777" w:rsidR="000352DF" w:rsidRDefault="000352DF" w:rsidP="000352DF">
            <w:pPr>
              <w:pStyle w:val="ISOClause"/>
              <w:spacing w:before="60" w:after="60" w:line="240" w:lineRule="auto"/>
            </w:pPr>
            <w:proofErr w:type="spellStart"/>
            <w:r>
              <w:lastRenderedPageBreak/>
              <w:t>Palas</w:t>
            </w:r>
            <w:proofErr w:type="spellEnd"/>
            <w:r>
              <w:t>, Germany</w:t>
            </w:r>
          </w:p>
        </w:tc>
        <w:tc>
          <w:tcPr>
            <w:tcW w:w="1209" w:type="dxa"/>
            <w:tcBorders>
              <w:top w:val="single" w:sz="6" w:space="0" w:color="auto"/>
              <w:bottom w:val="single" w:sz="6" w:space="0" w:color="auto"/>
            </w:tcBorders>
          </w:tcPr>
          <w:p w14:paraId="49288FE8" w14:textId="77777777" w:rsidR="000352DF" w:rsidRDefault="000352DF" w:rsidP="000352DF">
            <w:pPr>
              <w:pStyle w:val="ISOClause"/>
              <w:spacing w:before="60" w:after="60" w:line="240" w:lineRule="auto"/>
            </w:pPr>
            <w:r>
              <w:t>9.11</w:t>
            </w:r>
          </w:p>
        </w:tc>
        <w:tc>
          <w:tcPr>
            <w:tcW w:w="1209" w:type="dxa"/>
            <w:tcBorders>
              <w:top w:val="single" w:sz="6" w:space="0" w:color="auto"/>
              <w:bottom w:val="single" w:sz="6" w:space="0" w:color="auto"/>
            </w:tcBorders>
          </w:tcPr>
          <w:p w14:paraId="34258F66" w14:textId="77777777" w:rsidR="000352DF" w:rsidRDefault="000352DF" w:rsidP="000352DF">
            <w:pPr>
              <w:pStyle w:val="ISOParagraph"/>
              <w:spacing w:before="60" w:after="60" w:line="240" w:lineRule="auto"/>
            </w:pPr>
          </w:p>
        </w:tc>
        <w:tc>
          <w:tcPr>
            <w:tcW w:w="1115" w:type="dxa"/>
            <w:tcBorders>
              <w:top w:val="single" w:sz="6" w:space="0" w:color="auto"/>
              <w:bottom w:val="single" w:sz="6" w:space="0" w:color="auto"/>
            </w:tcBorders>
          </w:tcPr>
          <w:p w14:paraId="1FFB06E9" w14:textId="77777777" w:rsidR="000352DF" w:rsidRDefault="000352DF" w:rsidP="000352DF">
            <w:pPr>
              <w:pStyle w:val="ISOCommType"/>
              <w:spacing w:before="60" w:after="60" w:line="240" w:lineRule="auto"/>
            </w:pPr>
            <w:proofErr w:type="spellStart"/>
            <w:r>
              <w:t>ge</w:t>
            </w:r>
            <w:proofErr w:type="spellEnd"/>
          </w:p>
        </w:tc>
        <w:tc>
          <w:tcPr>
            <w:tcW w:w="5293" w:type="dxa"/>
            <w:tcBorders>
              <w:top w:val="single" w:sz="6" w:space="0" w:color="auto"/>
              <w:bottom w:val="single" w:sz="6" w:space="0" w:color="auto"/>
            </w:tcBorders>
          </w:tcPr>
          <w:p w14:paraId="7C44DDBA" w14:textId="77777777" w:rsidR="000352DF" w:rsidRDefault="000352DF" w:rsidP="000352DF">
            <w:pPr>
              <w:pStyle w:val="ISOComments"/>
              <w:spacing w:before="60" w:after="60" w:line="240" w:lineRule="auto"/>
            </w:pPr>
            <w:r>
              <w:t>An additional check of the contamination of the HVAC system should be done in order to provide the system is in general contaminated with high dust load.</w:t>
            </w:r>
          </w:p>
        </w:tc>
        <w:tc>
          <w:tcPr>
            <w:tcW w:w="3117" w:type="dxa"/>
            <w:tcBorders>
              <w:top w:val="single" w:sz="6" w:space="0" w:color="auto"/>
              <w:bottom w:val="single" w:sz="6" w:space="0" w:color="auto"/>
            </w:tcBorders>
          </w:tcPr>
          <w:p w14:paraId="78FB148A" w14:textId="77777777" w:rsidR="000352DF" w:rsidRDefault="000352DF" w:rsidP="000352DF">
            <w:pPr>
              <w:pStyle w:val="ISOChange"/>
              <w:spacing w:before="60" w:after="60" w:line="240" w:lineRule="auto"/>
            </w:pPr>
          </w:p>
        </w:tc>
        <w:tc>
          <w:tcPr>
            <w:tcW w:w="2419" w:type="dxa"/>
            <w:tcBorders>
              <w:top w:val="single" w:sz="6" w:space="0" w:color="auto"/>
              <w:bottom w:val="single" w:sz="6" w:space="0" w:color="auto"/>
            </w:tcBorders>
          </w:tcPr>
          <w:p w14:paraId="534FE898" w14:textId="77777777" w:rsidR="000352DF" w:rsidRDefault="000352DF" w:rsidP="000352DF">
            <w:pPr>
              <w:pStyle w:val="ISOComments"/>
              <w:spacing w:before="60" w:after="60" w:line="240" w:lineRule="auto"/>
            </w:pPr>
          </w:p>
        </w:tc>
      </w:tr>
      <w:tr w:rsidR="000352DF" w:rsidRPr="00D327BE" w14:paraId="178F8759" w14:textId="77777777" w:rsidTr="00A91B70">
        <w:trPr>
          <w:jc w:val="center"/>
        </w:trPr>
        <w:tc>
          <w:tcPr>
            <w:tcW w:w="1514" w:type="dxa"/>
            <w:tcBorders>
              <w:top w:val="single" w:sz="6" w:space="0" w:color="auto"/>
              <w:bottom w:val="single" w:sz="6" w:space="0" w:color="auto"/>
            </w:tcBorders>
          </w:tcPr>
          <w:p w14:paraId="41EE6A7B" w14:textId="77777777" w:rsidR="000352DF" w:rsidRDefault="000352DF" w:rsidP="000352DF">
            <w:pPr>
              <w:pStyle w:val="ISOClause"/>
              <w:spacing w:before="60" w:after="60" w:line="240" w:lineRule="auto"/>
            </w:pPr>
            <w:proofErr w:type="spellStart"/>
            <w:r>
              <w:t>Palas</w:t>
            </w:r>
            <w:proofErr w:type="spellEnd"/>
            <w:r>
              <w:t>, Germany</w:t>
            </w:r>
          </w:p>
        </w:tc>
        <w:tc>
          <w:tcPr>
            <w:tcW w:w="1209" w:type="dxa"/>
            <w:tcBorders>
              <w:top w:val="single" w:sz="6" w:space="0" w:color="auto"/>
              <w:bottom w:val="single" w:sz="6" w:space="0" w:color="auto"/>
            </w:tcBorders>
          </w:tcPr>
          <w:p w14:paraId="7277D6CF" w14:textId="77777777" w:rsidR="000352DF" w:rsidRDefault="000352DF" w:rsidP="000352DF">
            <w:pPr>
              <w:pStyle w:val="ISOClause"/>
              <w:spacing w:before="60" w:after="60" w:line="240" w:lineRule="auto"/>
            </w:pPr>
            <w:r>
              <w:t>9.2.2</w:t>
            </w:r>
          </w:p>
        </w:tc>
        <w:tc>
          <w:tcPr>
            <w:tcW w:w="1209" w:type="dxa"/>
            <w:tcBorders>
              <w:top w:val="single" w:sz="6" w:space="0" w:color="auto"/>
              <w:bottom w:val="single" w:sz="6" w:space="0" w:color="auto"/>
            </w:tcBorders>
          </w:tcPr>
          <w:p w14:paraId="7A78B324" w14:textId="77777777" w:rsidR="000352DF" w:rsidRDefault="000352DF" w:rsidP="000352DF">
            <w:pPr>
              <w:pStyle w:val="ISOParagraph"/>
              <w:spacing w:before="60" w:after="60" w:line="240" w:lineRule="auto"/>
            </w:pPr>
          </w:p>
        </w:tc>
        <w:tc>
          <w:tcPr>
            <w:tcW w:w="1115" w:type="dxa"/>
            <w:tcBorders>
              <w:top w:val="single" w:sz="6" w:space="0" w:color="auto"/>
              <w:bottom w:val="single" w:sz="6" w:space="0" w:color="auto"/>
            </w:tcBorders>
          </w:tcPr>
          <w:p w14:paraId="037D544F" w14:textId="77777777" w:rsidR="000352DF" w:rsidRDefault="000352DF" w:rsidP="000352DF">
            <w:pPr>
              <w:pStyle w:val="ISOCommType"/>
              <w:spacing w:before="60" w:after="60" w:line="240" w:lineRule="auto"/>
            </w:pPr>
            <w:proofErr w:type="spellStart"/>
            <w:r>
              <w:t>te</w:t>
            </w:r>
            <w:proofErr w:type="spellEnd"/>
          </w:p>
        </w:tc>
        <w:tc>
          <w:tcPr>
            <w:tcW w:w="5293" w:type="dxa"/>
            <w:tcBorders>
              <w:top w:val="single" w:sz="6" w:space="0" w:color="auto"/>
              <w:bottom w:val="single" w:sz="6" w:space="0" w:color="auto"/>
            </w:tcBorders>
          </w:tcPr>
          <w:p w14:paraId="7A180149" w14:textId="77777777" w:rsidR="000352DF" w:rsidRDefault="000352DF" w:rsidP="000352DF">
            <w:pPr>
              <w:pStyle w:val="ISOComments"/>
              <w:spacing w:before="60" w:after="60" w:line="240" w:lineRule="auto"/>
            </w:pPr>
            <w:r>
              <w:t xml:space="preserve">In order to avoid a too high </w:t>
            </w:r>
            <w:proofErr w:type="spellStart"/>
            <w:r>
              <w:t>rH</w:t>
            </w:r>
            <w:proofErr w:type="spellEnd"/>
            <w:r>
              <w:t xml:space="preserve">, we should reduce the allowed </w:t>
            </w:r>
            <w:proofErr w:type="spellStart"/>
            <w:r>
              <w:t>rH</w:t>
            </w:r>
            <w:proofErr w:type="spellEnd"/>
            <w:r>
              <w:t xml:space="preserve">. In ambient air we normally start to heat or to dry at </w:t>
            </w:r>
            <w:proofErr w:type="spellStart"/>
            <w:r>
              <w:t>rH</w:t>
            </w:r>
            <w:proofErr w:type="spellEnd"/>
            <w:r>
              <w:t xml:space="preserve"> &gt; 55-50%rH because of the hygroscopic growth. </w:t>
            </w:r>
          </w:p>
        </w:tc>
        <w:tc>
          <w:tcPr>
            <w:tcW w:w="3117" w:type="dxa"/>
            <w:tcBorders>
              <w:top w:val="single" w:sz="6" w:space="0" w:color="auto"/>
              <w:bottom w:val="single" w:sz="6" w:space="0" w:color="auto"/>
            </w:tcBorders>
          </w:tcPr>
          <w:p w14:paraId="05F63C44" w14:textId="77777777" w:rsidR="000352DF" w:rsidRDefault="000352DF" w:rsidP="000352DF">
            <w:pPr>
              <w:pStyle w:val="ISOChange"/>
              <w:spacing w:before="60" w:after="60" w:line="240" w:lineRule="auto"/>
            </w:pPr>
            <w:r>
              <w:t xml:space="preserve">Change 40-80 % </w:t>
            </w:r>
            <w:proofErr w:type="spellStart"/>
            <w:r>
              <w:t>rH</w:t>
            </w:r>
            <w:proofErr w:type="spellEnd"/>
            <w:r>
              <w:t xml:space="preserve"> into 40-60% </w:t>
            </w:r>
            <w:proofErr w:type="spellStart"/>
            <w:r>
              <w:t>rH</w:t>
            </w:r>
            <w:proofErr w:type="spellEnd"/>
          </w:p>
        </w:tc>
        <w:tc>
          <w:tcPr>
            <w:tcW w:w="2419" w:type="dxa"/>
            <w:tcBorders>
              <w:top w:val="single" w:sz="6" w:space="0" w:color="auto"/>
              <w:bottom w:val="single" w:sz="6" w:space="0" w:color="auto"/>
            </w:tcBorders>
          </w:tcPr>
          <w:p w14:paraId="5272C229" w14:textId="77777777" w:rsidR="000352DF" w:rsidRDefault="000352DF" w:rsidP="000352DF">
            <w:pPr>
              <w:pStyle w:val="ISOComments"/>
              <w:spacing w:before="60" w:after="60" w:line="240" w:lineRule="auto"/>
            </w:pPr>
          </w:p>
        </w:tc>
      </w:tr>
      <w:tr w:rsidR="000352DF" w:rsidRPr="00D327BE" w14:paraId="11E22C22" w14:textId="77777777" w:rsidTr="00A91B70">
        <w:trPr>
          <w:jc w:val="center"/>
        </w:trPr>
        <w:tc>
          <w:tcPr>
            <w:tcW w:w="1514" w:type="dxa"/>
            <w:tcBorders>
              <w:top w:val="single" w:sz="6" w:space="0" w:color="auto"/>
              <w:bottom w:val="single" w:sz="6" w:space="0" w:color="auto"/>
            </w:tcBorders>
          </w:tcPr>
          <w:p w14:paraId="78481CBF" w14:textId="77777777" w:rsidR="000352DF" w:rsidRDefault="000352DF" w:rsidP="000352DF">
            <w:pPr>
              <w:pStyle w:val="ISOClause"/>
              <w:spacing w:before="60" w:after="60" w:line="240" w:lineRule="auto"/>
            </w:pPr>
            <w:proofErr w:type="spellStart"/>
            <w:r>
              <w:t>Palas</w:t>
            </w:r>
            <w:proofErr w:type="spellEnd"/>
            <w:r>
              <w:t>, Germany</w:t>
            </w:r>
          </w:p>
        </w:tc>
        <w:tc>
          <w:tcPr>
            <w:tcW w:w="1209" w:type="dxa"/>
            <w:tcBorders>
              <w:top w:val="single" w:sz="6" w:space="0" w:color="auto"/>
              <w:bottom w:val="single" w:sz="6" w:space="0" w:color="auto"/>
            </w:tcBorders>
          </w:tcPr>
          <w:p w14:paraId="0183CD2B" w14:textId="77777777" w:rsidR="000352DF" w:rsidRDefault="000352DF" w:rsidP="000352DF">
            <w:pPr>
              <w:pStyle w:val="ISOClause"/>
              <w:spacing w:before="60" w:after="60" w:line="240" w:lineRule="auto"/>
            </w:pPr>
            <w:r>
              <w:t>9.3.2</w:t>
            </w:r>
          </w:p>
        </w:tc>
        <w:tc>
          <w:tcPr>
            <w:tcW w:w="1209" w:type="dxa"/>
            <w:tcBorders>
              <w:top w:val="single" w:sz="6" w:space="0" w:color="auto"/>
              <w:bottom w:val="single" w:sz="6" w:space="0" w:color="auto"/>
            </w:tcBorders>
          </w:tcPr>
          <w:p w14:paraId="38628ED0" w14:textId="77777777" w:rsidR="000352DF" w:rsidRDefault="000352DF" w:rsidP="000352DF">
            <w:pPr>
              <w:pStyle w:val="ISOParagraph"/>
              <w:spacing w:before="60" w:after="60" w:line="240" w:lineRule="auto"/>
            </w:pPr>
          </w:p>
        </w:tc>
        <w:tc>
          <w:tcPr>
            <w:tcW w:w="1115" w:type="dxa"/>
            <w:tcBorders>
              <w:top w:val="single" w:sz="6" w:space="0" w:color="auto"/>
              <w:bottom w:val="single" w:sz="6" w:space="0" w:color="auto"/>
            </w:tcBorders>
          </w:tcPr>
          <w:p w14:paraId="380D9123" w14:textId="77777777" w:rsidR="000352DF" w:rsidRDefault="000352DF" w:rsidP="000352DF">
            <w:pPr>
              <w:pStyle w:val="ISOCommType"/>
              <w:spacing w:before="60" w:after="60" w:line="240" w:lineRule="auto"/>
            </w:pPr>
            <w:proofErr w:type="spellStart"/>
            <w:r>
              <w:t>te</w:t>
            </w:r>
            <w:proofErr w:type="spellEnd"/>
          </w:p>
        </w:tc>
        <w:tc>
          <w:tcPr>
            <w:tcW w:w="5293" w:type="dxa"/>
            <w:tcBorders>
              <w:top w:val="single" w:sz="6" w:space="0" w:color="auto"/>
              <w:bottom w:val="single" w:sz="6" w:space="0" w:color="auto"/>
            </w:tcBorders>
          </w:tcPr>
          <w:p w14:paraId="7B85CD45" w14:textId="77777777" w:rsidR="000352DF" w:rsidRDefault="000352DF" w:rsidP="000352DF">
            <w:pPr>
              <w:pStyle w:val="ISOComments"/>
              <w:spacing w:before="60" w:after="60" w:line="240" w:lineRule="auto"/>
            </w:pPr>
            <w:r>
              <w:t xml:space="preserve">Background of minimum 30µg </w:t>
            </w:r>
            <w:r>
              <w:sym w:font="Wingdings" w:char="F0E8"/>
            </w:r>
            <w:r>
              <w:t xml:space="preserve"> in central Europe or Scandinavian Area too high since the average is much lower.</w:t>
            </w:r>
          </w:p>
        </w:tc>
        <w:tc>
          <w:tcPr>
            <w:tcW w:w="3117" w:type="dxa"/>
            <w:tcBorders>
              <w:top w:val="single" w:sz="6" w:space="0" w:color="auto"/>
              <w:bottom w:val="single" w:sz="6" w:space="0" w:color="auto"/>
            </w:tcBorders>
          </w:tcPr>
          <w:p w14:paraId="5720BCF0" w14:textId="77777777" w:rsidR="000352DF" w:rsidRDefault="000352DF" w:rsidP="000352DF">
            <w:pPr>
              <w:pStyle w:val="ISOChange"/>
              <w:spacing w:before="60" w:after="60" w:line="240" w:lineRule="auto"/>
            </w:pPr>
            <w:r>
              <w:t>&gt;15 µg/m³</w:t>
            </w:r>
          </w:p>
        </w:tc>
        <w:tc>
          <w:tcPr>
            <w:tcW w:w="2419" w:type="dxa"/>
            <w:tcBorders>
              <w:top w:val="single" w:sz="6" w:space="0" w:color="auto"/>
              <w:bottom w:val="single" w:sz="6" w:space="0" w:color="auto"/>
            </w:tcBorders>
          </w:tcPr>
          <w:p w14:paraId="1DFD1A2F" w14:textId="77777777" w:rsidR="000352DF" w:rsidRDefault="000352DF" w:rsidP="000352DF">
            <w:pPr>
              <w:pStyle w:val="ISOComments"/>
              <w:spacing w:before="60" w:after="60" w:line="240" w:lineRule="auto"/>
            </w:pPr>
          </w:p>
        </w:tc>
      </w:tr>
      <w:tr w:rsidR="000352DF" w:rsidRPr="00D327BE" w14:paraId="637F2665" w14:textId="77777777" w:rsidTr="00A91B70">
        <w:trPr>
          <w:jc w:val="center"/>
        </w:trPr>
        <w:tc>
          <w:tcPr>
            <w:tcW w:w="1514" w:type="dxa"/>
            <w:tcBorders>
              <w:top w:val="single" w:sz="6" w:space="0" w:color="auto"/>
              <w:bottom w:val="single" w:sz="6" w:space="0" w:color="auto"/>
            </w:tcBorders>
          </w:tcPr>
          <w:p w14:paraId="2CC3CA87" w14:textId="77777777" w:rsidR="000352DF" w:rsidRDefault="000352DF" w:rsidP="000352DF">
            <w:pPr>
              <w:pStyle w:val="ISOClause"/>
              <w:spacing w:before="60" w:after="60" w:line="240" w:lineRule="auto"/>
            </w:pPr>
            <w:proofErr w:type="spellStart"/>
            <w:r>
              <w:t>Palas</w:t>
            </w:r>
            <w:proofErr w:type="spellEnd"/>
            <w:r>
              <w:t>, Germany</w:t>
            </w:r>
          </w:p>
        </w:tc>
        <w:tc>
          <w:tcPr>
            <w:tcW w:w="1209" w:type="dxa"/>
            <w:tcBorders>
              <w:top w:val="single" w:sz="6" w:space="0" w:color="auto"/>
              <w:bottom w:val="single" w:sz="6" w:space="0" w:color="auto"/>
            </w:tcBorders>
          </w:tcPr>
          <w:p w14:paraId="6E3D5D07" w14:textId="77777777" w:rsidR="000352DF" w:rsidRDefault="000352DF" w:rsidP="000352DF">
            <w:pPr>
              <w:pStyle w:val="ISOClause"/>
              <w:spacing w:before="60" w:after="60" w:line="240" w:lineRule="auto"/>
            </w:pPr>
            <w:r>
              <w:t>9.3.8</w:t>
            </w:r>
          </w:p>
        </w:tc>
        <w:tc>
          <w:tcPr>
            <w:tcW w:w="1209" w:type="dxa"/>
            <w:tcBorders>
              <w:top w:val="single" w:sz="6" w:space="0" w:color="auto"/>
              <w:bottom w:val="single" w:sz="6" w:space="0" w:color="auto"/>
            </w:tcBorders>
          </w:tcPr>
          <w:p w14:paraId="4326DA64" w14:textId="77777777" w:rsidR="000352DF" w:rsidRDefault="000352DF" w:rsidP="000352DF">
            <w:pPr>
              <w:pStyle w:val="ISOParagraph"/>
              <w:spacing w:before="60" w:after="60" w:line="240" w:lineRule="auto"/>
            </w:pPr>
          </w:p>
        </w:tc>
        <w:tc>
          <w:tcPr>
            <w:tcW w:w="1115" w:type="dxa"/>
            <w:tcBorders>
              <w:top w:val="single" w:sz="6" w:space="0" w:color="auto"/>
              <w:bottom w:val="single" w:sz="6" w:space="0" w:color="auto"/>
            </w:tcBorders>
          </w:tcPr>
          <w:p w14:paraId="44950A1E" w14:textId="77777777" w:rsidR="000352DF" w:rsidRDefault="000352DF" w:rsidP="000352DF">
            <w:pPr>
              <w:pStyle w:val="ISOCommType"/>
              <w:spacing w:before="60" w:after="60" w:line="240" w:lineRule="auto"/>
            </w:pPr>
            <w:proofErr w:type="spellStart"/>
            <w:r>
              <w:t>te</w:t>
            </w:r>
            <w:proofErr w:type="spellEnd"/>
          </w:p>
        </w:tc>
        <w:tc>
          <w:tcPr>
            <w:tcW w:w="5293" w:type="dxa"/>
            <w:tcBorders>
              <w:top w:val="single" w:sz="6" w:space="0" w:color="auto"/>
              <w:bottom w:val="single" w:sz="6" w:space="0" w:color="auto"/>
            </w:tcBorders>
          </w:tcPr>
          <w:p w14:paraId="24B1E7EF" w14:textId="77777777" w:rsidR="000352DF" w:rsidRDefault="000352DF" w:rsidP="000352DF">
            <w:pPr>
              <w:pStyle w:val="ISOComments"/>
              <w:spacing w:before="60" w:after="60" w:line="240" w:lineRule="auto"/>
            </w:pPr>
            <w:r>
              <w:t xml:space="preserve">Speed &lt;60 km/h and &lt;100 km/h </w:t>
            </w:r>
            <w:r>
              <w:sym w:font="Wingdings" w:char="F0E8"/>
            </w:r>
            <w:r>
              <w:t xml:space="preserve"> in these ranges it has to be </w:t>
            </w:r>
            <w:proofErr w:type="spellStart"/>
            <w:r>
              <w:t>checkd</w:t>
            </w:r>
            <w:proofErr w:type="spellEnd"/>
            <w:r>
              <w:t xml:space="preserve"> if Isokinetic sampling is necessary for PM2.5</w:t>
            </w:r>
          </w:p>
        </w:tc>
        <w:tc>
          <w:tcPr>
            <w:tcW w:w="3117" w:type="dxa"/>
            <w:tcBorders>
              <w:top w:val="single" w:sz="6" w:space="0" w:color="auto"/>
              <w:bottom w:val="single" w:sz="6" w:space="0" w:color="auto"/>
            </w:tcBorders>
          </w:tcPr>
          <w:p w14:paraId="581B76CB" w14:textId="77777777" w:rsidR="000352DF" w:rsidRDefault="000352DF" w:rsidP="000352DF">
            <w:pPr>
              <w:pStyle w:val="ISOChange"/>
              <w:spacing w:before="60" w:after="60" w:line="240" w:lineRule="auto"/>
            </w:pPr>
          </w:p>
        </w:tc>
        <w:tc>
          <w:tcPr>
            <w:tcW w:w="2419" w:type="dxa"/>
            <w:tcBorders>
              <w:top w:val="single" w:sz="6" w:space="0" w:color="auto"/>
              <w:bottom w:val="single" w:sz="6" w:space="0" w:color="auto"/>
            </w:tcBorders>
          </w:tcPr>
          <w:p w14:paraId="30A921B7" w14:textId="77777777" w:rsidR="000352DF" w:rsidRDefault="000352DF" w:rsidP="000352DF">
            <w:pPr>
              <w:pStyle w:val="ISOComments"/>
              <w:spacing w:before="60" w:after="60" w:line="240" w:lineRule="auto"/>
            </w:pPr>
          </w:p>
        </w:tc>
      </w:tr>
      <w:tr w:rsidR="000352DF" w:rsidRPr="00D327BE" w14:paraId="08927BC6" w14:textId="77777777" w:rsidTr="00A91B70">
        <w:trPr>
          <w:jc w:val="center"/>
        </w:trPr>
        <w:tc>
          <w:tcPr>
            <w:tcW w:w="1514" w:type="dxa"/>
            <w:tcBorders>
              <w:top w:val="single" w:sz="6" w:space="0" w:color="auto"/>
              <w:bottom w:val="single" w:sz="6" w:space="0" w:color="auto"/>
            </w:tcBorders>
          </w:tcPr>
          <w:p w14:paraId="1FF0E462" w14:textId="77777777" w:rsidR="000352DF" w:rsidRDefault="000352DF" w:rsidP="000352DF">
            <w:pPr>
              <w:pStyle w:val="ISOClause"/>
              <w:spacing w:before="60" w:after="60" w:line="240" w:lineRule="auto"/>
            </w:pPr>
            <w:proofErr w:type="spellStart"/>
            <w:r>
              <w:t>Palas</w:t>
            </w:r>
            <w:proofErr w:type="spellEnd"/>
            <w:r>
              <w:t>, Germany</w:t>
            </w:r>
          </w:p>
        </w:tc>
        <w:tc>
          <w:tcPr>
            <w:tcW w:w="1209" w:type="dxa"/>
            <w:tcBorders>
              <w:top w:val="single" w:sz="6" w:space="0" w:color="auto"/>
              <w:bottom w:val="single" w:sz="6" w:space="0" w:color="auto"/>
            </w:tcBorders>
          </w:tcPr>
          <w:p w14:paraId="77764875" w14:textId="77777777" w:rsidR="000352DF" w:rsidRDefault="000352DF" w:rsidP="000352DF">
            <w:pPr>
              <w:pStyle w:val="ISOClause"/>
              <w:spacing w:before="60" w:after="60" w:line="240" w:lineRule="auto"/>
            </w:pPr>
            <w:r>
              <w:t>9.5</w:t>
            </w:r>
          </w:p>
        </w:tc>
        <w:tc>
          <w:tcPr>
            <w:tcW w:w="1209" w:type="dxa"/>
            <w:tcBorders>
              <w:top w:val="single" w:sz="6" w:space="0" w:color="auto"/>
              <w:bottom w:val="single" w:sz="6" w:space="0" w:color="auto"/>
            </w:tcBorders>
          </w:tcPr>
          <w:p w14:paraId="0FC6ADF0" w14:textId="77777777" w:rsidR="000352DF" w:rsidRDefault="000352DF" w:rsidP="000352DF">
            <w:pPr>
              <w:pStyle w:val="ISOParagraph"/>
              <w:spacing w:before="60" w:after="60" w:line="240" w:lineRule="auto"/>
            </w:pPr>
          </w:p>
        </w:tc>
        <w:tc>
          <w:tcPr>
            <w:tcW w:w="1115" w:type="dxa"/>
            <w:tcBorders>
              <w:top w:val="single" w:sz="6" w:space="0" w:color="auto"/>
              <w:bottom w:val="single" w:sz="6" w:space="0" w:color="auto"/>
            </w:tcBorders>
          </w:tcPr>
          <w:p w14:paraId="540B865C" w14:textId="77777777" w:rsidR="000352DF" w:rsidRDefault="000352DF" w:rsidP="000352DF">
            <w:pPr>
              <w:pStyle w:val="ISOCommType"/>
              <w:spacing w:before="60" w:after="60" w:line="240" w:lineRule="auto"/>
            </w:pPr>
            <w:proofErr w:type="spellStart"/>
            <w:r>
              <w:t>te</w:t>
            </w:r>
            <w:proofErr w:type="spellEnd"/>
          </w:p>
        </w:tc>
        <w:tc>
          <w:tcPr>
            <w:tcW w:w="5293" w:type="dxa"/>
            <w:tcBorders>
              <w:top w:val="single" w:sz="6" w:space="0" w:color="auto"/>
              <w:bottom w:val="single" w:sz="6" w:space="0" w:color="auto"/>
            </w:tcBorders>
          </w:tcPr>
          <w:p w14:paraId="592E5DC6" w14:textId="77777777" w:rsidR="000352DF" w:rsidRDefault="000352DF" w:rsidP="000352DF">
            <w:pPr>
              <w:pStyle w:val="ISOComments"/>
              <w:spacing w:before="60" w:after="60" w:line="240" w:lineRule="auto"/>
            </w:pPr>
            <w:r>
              <w:t xml:space="preserve">It is written that the Aircon should be off, but also </w:t>
            </w:r>
            <w:proofErr w:type="spellStart"/>
            <w:r>
              <w:t>remakrs</w:t>
            </w:r>
            <w:proofErr w:type="spellEnd"/>
            <w:r>
              <w:t xml:space="preserve"> for manual and automatic modes are recommended. Why? </w:t>
            </w:r>
          </w:p>
        </w:tc>
        <w:tc>
          <w:tcPr>
            <w:tcW w:w="3117" w:type="dxa"/>
            <w:tcBorders>
              <w:top w:val="single" w:sz="6" w:space="0" w:color="auto"/>
              <w:bottom w:val="single" w:sz="6" w:space="0" w:color="auto"/>
            </w:tcBorders>
          </w:tcPr>
          <w:p w14:paraId="62D0536A" w14:textId="77777777" w:rsidR="000352DF" w:rsidRDefault="000352DF" w:rsidP="000352DF">
            <w:pPr>
              <w:pStyle w:val="ISOChange"/>
              <w:spacing w:before="60" w:after="60" w:line="240" w:lineRule="auto"/>
            </w:pPr>
          </w:p>
        </w:tc>
        <w:tc>
          <w:tcPr>
            <w:tcW w:w="2419" w:type="dxa"/>
            <w:tcBorders>
              <w:top w:val="single" w:sz="6" w:space="0" w:color="auto"/>
              <w:bottom w:val="single" w:sz="6" w:space="0" w:color="auto"/>
            </w:tcBorders>
          </w:tcPr>
          <w:p w14:paraId="6D1CE538" w14:textId="77777777" w:rsidR="000352DF" w:rsidRDefault="000352DF" w:rsidP="000352DF">
            <w:pPr>
              <w:pStyle w:val="ISOComments"/>
              <w:spacing w:before="60" w:after="60" w:line="240" w:lineRule="auto"/>
            </w:pPr>
          </w:p>
        </w:tc>
      </w:tr>
      <w:tr w:rsidR="000352DF" w:rsidRPr="00D327BE" w14:paraId="111C59C2" w14:textId="77777777" w:rsidTr="00A91B70">
        <w:trPr>
          <w:jc w:val="center"/>
        </w:trPr>
        <w:tc>
          <w:tcPr>
            <w:tcW w:w="1514" w:type="dxa"/>
            <w:tcBorders>
              <w:top w:val="single" w:sz="6" w:space="0" w:color="auto"/>
              <w:bottom w:val="single" w:sz="6" w:space="0" w:color="auto"/>
            </w:tcBorders>
          </w:tcPr>
          <w:p w14:paraId="76A31A17" w14:textId="77777777" w:rsidR="000352DF" w:rsidRDefault="000352DF" w:rsidP="000352DF">
            <w:pPr>
              <w:pStyle w:val="ISOClause"/>
              <w:spacing w:before="60" w:after="60" w:line="240" w:lineRule="auto"/>
            </w:pPr>
            <w:proofErr w:type="spellStart"/>
            <w:r>
              <w:t>Palas</w:t>
            </w:r>
            <w:proofErr w:type="spellEnd"/>
            <w:r>
              <w:t>, Germany</w:t>
            </w:r>
          </w:p>
        </w:tc>
        <w:tc>
          <w:tcPr>
            <w:tcW w:w="1209" w:type="dxa"/>
            <w:tcBorders>
              <w:top w:val="single" w:sz="6" w:space="0" w:color="auto"/>
              <w:bottom w:val="single" w:sz="6" w:space="0" w:color="auto"/>
            </w:tcBorders>
          </w:tcPr>
          <w:p w14:paraId="6A2CE947" w14:textId="77777777" w:rsidR="000352DF" w:rsidRDefault="000352DF" w:rsidP="000352DF">
            <w:pPr>
              <w:pStyle w:val="ISOClause"/>
              <w:spacing w:before="60" w:after="60" w:line="240" w:lineRule="auto"/>
            </w:pPr>
            <w:r>
              <w:t>11.1.2</w:t>
            </w:r>
          </w:p>
        </w:tc>
        <w:tc>
          <w:tcPr>
            <w:tcW w:w="1209" w:type="dxa"/>
            <w:tcBorders>
              <w:top w:val="single" w:sz="6" w:space="0" w:color="auto"/>
              <w:bottom w:val="single" w:sz="6" w:space="0" w:color="auto"/>
            </w:tcBorders>
          </w:tcPr>
          <w:p w14:paraId="57FE2B9F" w14:textId="77777777" w:rsidR="000352DF" w:rsidRDefault="000352DF" w:rsidP="000352DF">
            <w:pPr>
              <w:pStyle w:val="ISOParagraph"/>
              <w:spacing w:before="60" w:after="60" w:line="240" w:lineRule="auto"/>
            </w:pPr>
          </w:p>
        </w:tc>
        <w:tc>
          <w:tcPr>
            <w:tcW w:w="1115" w:type="dxa"/>
            <w:tcBorders>
              <w:top w:val="single" w:sz="6" w:space="0" w:color="auto"/>
              <w:bottom w:val="single" w:sz="6" w:space="0" w:color="auto"/>
            </w:tcBorders>
          </w:tcPr>
          <w:p w14:paraId="4CDC6301" w14:textId="77777777" w:rsidR="000352DF" w:rsidRDefault="000352DF" w:rsidP="000352DF">
            <w:pPr>
              <w:pStyle w:val="ISOCommType"/>
              <w:spacing w:before="60" w:after="60" w:line="240" w:lineRule="auto"/>
            </w:pPr>
            <w:proofErr w:type="spellStart"/>
            <w:r>
              <w:t>te</w:t>
            </w:r>
            <w:proofErr w:type="spellEnd"/>
          </w:p>
        </w:tc>
        <w:tc>
          <w:tcPr>
            <w:tcW w:w="5293" w:type="dxa"/>
            <w:tcBorders>
              <w:top w:val="single" w:sz="6" w:space="0" w:color="auto"/>
              <w:bottom w:val="single" w:sz="6" w:space="0" w:color="auto"/>
            </w:tcBorders>
          </w:tcPr>
          <w:p w14:paraId="3DCEFAF3" w14:textId="77777777" w:rsidR="000352DF" w:rsidRDefault="000352DF" w:rsidP="000352DF">
            <w:pPr>
              <w:pStyle w:val="ISOClause"/>
              <w:spacing w:before="60" w:after="60" w:line="240" w:lineRule="auto"/>
            </w:pPr>
            <w:r>
              <w:t xml:space="preserve">Before all campaigns a calibration must be done in order to check the deviation to a reference. Even though some suppliers recommend only an annual calibration of their instrument, it is too important just to rely that no </w:t>
            </w:r>
            <w:proofErr w:type="spellStart"/>
            <w:r>
              <w:t>drfit</w:t>
            </w:r>
            <w:proofErr w:type="spellEnd"/>
            <w:r>
              <w:t xml:space="preserve"> happened. At least a validation to get a correction factor must be done.</w:t>
            </w:r>
          </w:p>
        </w:tc>
        <w:tc>
          <w:tcPr>
            <w:tcW w:w="3117" w:type="dxa"/>
            <w:tcBorders>
              <w:top w:val="single" w:sz="6" w:space="0" w:color="auto"/>
              <w:bottom w:val="single" w:sz="6" w:space="0" w:color="auto"/>
            </w:tcBorders>
          </w:tcPr>
          <w:p w14:paraId="487E1119" w14:textId="77777777" w:rsidR="000352DF" w:rsidRDefault="000352DF" w:rsidP="000352DF">
            <w:pPr>
              <w:pStyle w:val="ISOParagraph"/>
              <w:spacing w:before="60" w:after="60" w:line="240" w:lineRule="auto"/>
            </w:pPr>
          </w:p>
        </w:tc>
        <w:tc>
          <w:tcPr>
            <w:tcW w:w="2419" w:type="dxa"/>
            <w:tcBorders>
              <w:top w:val="single" w:sz="6" w:space="0" w:color="auto"/>
              <w:bottom w:val="single" w:sz="6" w:space="0" w:color="auto"/>
            </w:tcBorders>
          </w:tcPr>
          <w:p w14:paraId="2762B73D" w14:textId="77777777" w:rsidR="000352DF" w:rsidRDefault="000352DF" w:rsidP="000352DF">
            <w:pPr>
              <w:pStyle w:val="ISOClause"/>
              <w:spacing w:before="60" w:after="60" w:line="240" w:lineRule="auto"/>
            </w:pPr>
          </w:p>
        </w:tc>
      </w:tr>
    </w:tbl>
    <w:p w14:paraId="07AC1C9B" w14:textId="77777777" w:rsidR="00A16159" w:rsidRPr="00487ACB" w:rsidRDefault="00A16159" w:rsidP="0094101C">
      <w:pPr>
        <w:spacing w:line="240" w:lineRule="exact"/>
        <w:rPr>
          <w:lang w:val="en-US"/>
        </w:rPr>
      </w:pPr>
    </w:p>
    <w:tbl>
      <w:tblPr>
        <w:tblW w:w="1587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2"/>
        <w:gridCol w:w="1171"/>
        <w:gridCol w:w="1209"/>
        <w:gridCol w:w="1115"/>
        <w:gridCol w:w="5293"/>
        <w:gridCol w:w="3117"/>
        <w:gridCol w:w="2419"/>
      </w:tblGrid>
      <w:tr w:rsidR="009808FA" w:rsidRPr="00D327BE" w14:paraId="3182043A" w14:textId="77777777" w:rsidTr="009C1FCE">
        <w:trPr>
          <w:jc w:val="center"/>
        </w:trPr>
        <w:tc>
          <w:tcPr>
            <w:tcW w:w="1552" w:type="dxa"/>
            <w:tcBorders>
              <w:top w:val="single" w:sz="6" w:space="0" w:color="auto"/>
              <w:bottom w:val="single" w:sz="6" w:space="0" w:color="auto"/>
            </w:tcBorders>
          </w:tcPr>
          <w:p w14:paraId="70D21177" w14:textId="77777777" w:rsidR="009808FA" w:rsidRDefault="009808FA" w:rsidP="009C1FCE">
            <w:pPr>
              <w:pStyle w:val="ISOClause"/>
              <w:spacing w:before="60" w:after="60" w:line="240" w:lineRule="auto"/>
            </w:pPr>
            <w:r>
              <w:t>MANN+HUMMEL GMBH; Germany</w:t>
            </w:r>
          </w:p>
        </w:tc>
        <w:tc>
          <w:tcPr>
            <w:tcW w:w="1171" w:type="dxa"/>
            <w:tcBorders>
              <w:top w:val="single" w:sz="6" w:space="0" w:color="auto"/>
              <w:bottom w:val="single" w:sz="6" w:space="0" w:color="auto"/>
            </w:tcBorders>
          </w:tcPr>
          <w:p w14:paraId="45F4F40C" w14:textId="77777777" w:rsidR="009808FA" w:rsidRDefault="009808FA" w:rsidP="009C1FCE">
            <w:pPr>
              <w:pStyle w:val="ISOClause"/>
              <w:spacing w:before="60" w:after="60" w:line="240" w:lineRule="auto"/>
            </w:pPr>
          </w:p>
        </w:tc>
        <w:tc>
          <w:tcPr>
            <w:tcW w:w="1209" w:type="dxa"/>
            <w:tcBorders>
              <w:top w:val="single" w:sz="6" w:space="0" w:color="auto"/>
              <w:bottom w:val="single" w:sz="6" w:space="0" w:color="auto"/>
            </w:tcBorders>
          </w:tcPr>
          <w:p w14:paraId="614346E6" w14:textId="77777777" w:rsidR="009808FA" w:rsidRPr="00D327BE" w:rsidRDefault="009808FA" w:rsidP="009C1FCE">
            <w:pPr>
              <w:pStyle w:val="ISOParagraph"/>
              <w:spacing w:before="60" w:after="60" w:line="240" w:lineRule="auto"/>
            </w:pPr>
          </w:p>
        </w:tc>
        <w:tc>
          <w:tcPr>
            <w:tcW w:w="1115" w:type="dxa"/>
            <w:tcBorders>
              <w:top w:val="single" w:sz="6" w:space="0" w:color="auto"/>
              <w:bottom w:val="single" w:sz="6" w:space="0" w:color="auto"/>
            </w:tcBorders>
          </w:tcPr>
          <w:p w14:paraId="6D03DDE3" w14:textId="77777777" w:rsidR="009808FA" w:rsidRDefault="009808FA" w:rsidP="009C1FCE">
            <w:pPr>
              <w:pStyle w:val="ISOCommType"/>
              <w:spacing w:before="60" w:after="60" w:line="240" w:lineRule="auto"/>
            </w:pPr>
            <w:proofErr w:type="spellStart"/>
            <w:r>
              <w:t>ge</w:t>
            </w:r>
            <w:proofErr w:type="spellEnd"/>
          </w:p>
        </w:tc>
        <w:tc>
          <w:tcPr>
            <w:tcW w:w="5293" w:type="dxa"/>
            <w:tcBorders>
              <w:top w:val="single" w:sz="6" w:space="0" w:color="auto"/>
              <w:bottom w:val="single" w:sz="6" w:space="0" w:color="auto"/>
            </w:tcBorders>
          </w:tcPr>
          <w:p w14:paraId="486442BA" w14:textId="77777777" w:rsidR="009808FA" w:rsidRDefault="009808FA" w:rsidP="009C1FCE">
            <w:pPr>
              <w:pStyle w:val="ISOComments"/>
              <w:spacing w:before="60" w:after="60" w:line="240" w:lineRule="auto"/>
            </w:pPr>
            <w:r>
              <w:t xml:space="preserve">What is the difference to CEN-Paper? – CEN/WS 103 Real drive test method for collecting vehicle interior air quality data </w:t>
            </w:r>
          </w:p>
        </w:tc>
        <w:tc>
          <w:tcPr>
            <w:tcW w:w="3117" w:type="dxa"/>
            <w:tcBorders>
              <w:top w:val="single" w:sz="6" w:space="0" w:color="auto"/>
              <w:bottom w:val="single" w:sz="6" w:space="0" w:color="auto"/>
            </w:tcBorders>
          </w:tcPr>
          <w:p w14:paraId="4960BDC0" w14:textId="77777777" w:rsidR="009808FA" w:rsidRDefault="009808FA" w:rsidP="009C1FCE">
            <w:pPr>
              <w:pStyle w:val="ISOChange"/>
              <w:spacing w:before="60" w:after="60" w:line="240" w:lineRule="auto"/>
            </w:pPr>
          </w:p>
        </w:tc>
        <w:tc>
          <w:tcPr>
            <w:tcW w:w="2419" w:type="dxa"/>
            <w:tcBorders>
              <w:top w:val="single" w:sz="6" w:space="0" w:color="auto"/>
              <w:bottom w:val="single" w:sz="6" w:space="0" w:color="auto"/>
            </w:tcBorders>
          </w:tcPr>
          <w:p w14:paraId="1F5C42F9" w14:textId="77777777" w:rsidR="009808FA" w:rsidRPr="00D327BE" w:rsidRDefault="009808FA" w:rsidP="009C1FCE">
            <w:pPr>
              <w:pStyle w:val="ISOSecretObservations"/>
              <w:spacing w:before="60" w:after="60" w:line="240" w:lineRule="auto"/>
            </w:pPr>
          </w:p>
        </w:tc>
      </w:tr>
      <w:tr w:rsidR="009808FA" w:rsidRPr="00D327BE" w14:paraId="67A229AD" w14:textId="77777777" w:rsidTr="009C1FCE">
        <w:trPr>
          <w:jc w:val="center"/>
        </w:trPr>
        <w:tc>
          <w:tcPr>
            <w:tcW w:w="1552" w:type="dxa"/>
            <w:tcBorders>
              <w:top w:val="single" w:sz="6" w:space="0" w:color="auto"/>
              <w:bottom w:val="single" w:sz="6" w:space="0" w:color="auto"/>
            </w:tcBorders>
          </w:tcPr>
          <w:p w14:paraId="63E900A1" w14:textId="77777777" w:rsidR="009808FA" w:rsidRPr="00D327BE" w:rsidRDefault="009808FA" w:rsidP="009C1FCE">
            <w:pPr>
              <w:pStyle w:val="ISOClause"/>
              <w:spacing w:before="60" w:after="60" w:line="240" w:lineRule="auto"/>
            </w:pPr>
            <w:r>
              <w:t>MANN+HUMMEL GMBH; Germany</w:t>
            </w:r>
          </w:p>
        </w:tc>
        <w:tc>
          <w:tcPr>
            <w:tcW w:w="1171" w:type="dxa"/>
            <w:tcBorders>
              <w:top w:val="single" w:sz="6" w:space="0" w:color="auto"/>
              <w:bottom w:val="single" w:sz="6" w:space="0" w:color="auto"/>
            </w:tcBorders>
          </w:tcPr>
          <w:p w14:paraId="7CCA1F57" w14:textId="77777777" w:rsidR="009808FA" w:rsidRPr="00D327BE" w:rsidRDefault="009808FA" w:rsidP="009C1FCE">
            <w:pPr>
              <w:pStyle w:val="ISOClause"/>
              <w:spacing w:before="60" w:after="60" w:line="240" w:lineRule="auto"/>
            </w:pPr>
            <w:r>
              <w:t>4.2</w:t>
            </w:r>
          </w:p>
        </w:tc>
        <w:tc>
          <w:tcPr>
            <w:tcW w:w="1209" w:type="dxa"/>
            <w:tcBorders>
              <w:top w:val="single" w:sz="6" w:space="0" w:color="auto"/>
              <w:bottom w:val="single" w:sz="6" w:space="0" w:color="auto"/>
            </w:tcBorders>
          </w:tcPr>
          <w:p w14:paraId="71213A4C" w14:textId="77777777" w:rsidR="009808FA" w:rsidRPr="00D327BE" w:rsidRDefault="009808FA" w:rsidP="009C1FCE">
            <w:pPr>
              <w:pStyle w:val="ISOParagraph"/>
              <w:spacing w:before="60" w:after="60" w:line="240" w:lineRule="auto"/>
            </w:pPr>
          </w:p>
        </w:tc>
        <w:tc>
          <w:tcPr>
            <w:tcW w:w="1115" w:type="dxa"/>
            <w:tcBorders>
              <w:top w:val="single" w:sz="6" w:space="0" w:color="auto"/>
              <w:bottom w:val="single" w:sz="6" w:space="0" w:color="auto"/>
            </w:tcBorders>
          </w:tcPr>
          <w:p w14:paraId="22C672D1" w14:textId="77777777" w:rsidR="009808FA" w:rsidRPr="00D327BE" w:rsidRDefault="009808FA" w:rsidP="009C1FCE">
            <w:pPr>
              <w:pStyle w:val="ISOCommType"/>
              <w:spacing w:before="60" w:after="60" w:line="240" w:lineRule="auto"/>
            </w:pPr>
            <w:proofErr w:type="spellStart"/>
            <w:r>
              <w:t>ge</w:t>
            </w:r>
            <w:proofErr w:type="spellEnd"/>
          </w:p>
        </w:tc>
        <w:tc>
          <w:tcPr>
            <w:tcW w:w="5293" w:type="dxa"/>
            <w:tcBorders>
              <w:top w:val="single" w:sz="6" w:space="0" w:color="auto"/>
              <w:bottom w:val="single" w:sz="6" w:space="0" w:color="auto"/>
            </w:tcBorders>
          </w:tcPr>
          <w:p w14:paraId="322F837C" w14:textId="77777777" w:rsidR="009808FA" w:rsidRDefault="009808FA" w:rsidP="009C1FCE">
            <w:pPr>
              <w:pStyle w:val="ISOComments"/>
              <w:spacing w:before="60" w:after="60" w:line="240" w:lineRule="auto"/>
            </w:pPr>
            <w:r>
              <w:t>NO is not necessary from our side, also no WHO target value, just NO2 is specified.</w:t>
            </w:r>
          </w:p>
          <w:p w14:paraId="63D3F16E" w14:textId="77777777" w:rsidR="009808FA" w:rsidRPr="00D327BE" w:rsidRDefault="009808FA" w:rsidP="009C1FCE">
            <w:pPr>
              <w:pStyle w:val="ISOComments"/>
              <w:spacing w:before="60" w:after="60" w:line="240" w:lineRule="auto"/>
            </w:pPr>
            <w:r>
              <w:t>Was VOC discussed?</w:t>
            </w:r>
          </w:p>
        </w:tc>
        <w:tc>
          <w:tcPr>
            <w:tcW w:w="3117" w:type="dxa"/>
            <w:tcBorders>
              <w:top w:val="single" w:sz="6" w:space="0" w:color="auto"/>
              <w:bottom w:val="single" w:sz="6" w:space="0" w:color="auto"/>
            </w:tcBorders>
          </w:tcPr>
          <w:p w14:paraId="54E1EA71" w14:textId="77777777" w:rsidR="009808FA" w:rsidRPr="00D327BE" w:rsidRDefault="009808FA" w:rsidP="009C1FCE">
            <w:pPr>
              <w:pStyle w:val="ISOChange"/>
              <w:spacing w:before="60" w:after="60" w:line="240" w:lineRule="auto"/>
            </w:pPr>
            <w:r>
              <w:t xml:space="preserve">Delete NO. </w:t>
            </w:r>
          </w:p>
        </w:tc>
        <w:tc>
          <w:tcPr>
            <w:tcW w:w="2419" w:type="dxa"/>
            <w:tcBorders>
              <w:top w:val="single" w:sz="6" w:space="0" w:color="auto"/>
              <w:bottom w:val="single" w:sz="6" w:space="0" w:color="auto"/>
            </w:tcBorders>
          </w:tcPr>
          <w:p w14:paraId="79EBD6F3" w14:textId="77777777" w:rsidR="009808FA" w:rsidRPr="00D327BE" w:rsidRDefault="009808FA" w:rsidP="009C1FCE">
            <w:pPr>
              <w:pStyle w:val="ISOSecretObservations"/>
              <w:spacing w:before="60" w:after="60" w:line="240" w:lineRule="auto"/>
            </w:pPr>
          </w:p>
        </w:tc>
      </w:tr>
      <w:tr w:rsidR="009808FA" w:rsidRPr="00D327BE" w14:paraId="2B63D0CA" w14:textId="77777777" w:rsidTr="009C1FCE">
        <w:trPr>
          <w:jc w:val="center"/>
        </w:trPr>
        <w:tc>
          <w:tcPr>
            <w:tcW w:w="1552" w:type="dxa"/>
            <w:tcBorders>
              <w:top w:val="single" w:sz="6" w:space="0" w:color="auto"/>
              <w:bottom w:val="single" w:sz="6" w:space="0" w:color="auto"/>
            </w:tcBorders>
          </w:tcPr>
          <w:p w14:paraId="5325C65C" w14:textId="77777777" w:rsidR="009808FA" w:rsidRDefault="009808FA" w:rsidP="009C1FCE">
            <w:pPr>
              <w:pStyle w:val="ISOClause"/>
              <w:spacing w:before="60" w:after="60" w:line="240" w:lineRule="auto"/>
            </w:pPr>
            <w:r>
              <w:t>MANN+HUMMEL GMBH; Germany</w:t>
            </w:r>
          </w:p>
        </w:tc>
        <w:tc>
          <w:tcPr>
            <w:tcW w:w="1171" w:type="dxa"/>
            <w:tcBorders>
              <w:top w:val="single" w:sz="6" w:space="0" w:color="auto"/>
              <w:bottom w:val="single" w:sz="6" w:space="0" w:color="auto"/>
            </w:tcBorders>
          </w:tcPr>
          <w:p w14:paraId="6B37A291" w14:textId="77777777" w:rsidR="009808FA" w:rsidRDefault="009808FA" w:rsidP="009C1FCE">
            <w:pPr>
              <w:pStyle w:val="ISOClause"/>
              <w:spacing w:before="60" w:after="60" w:line="240" w:lineRule="auto"/>
            </w:pPr>
            <w:r>
              <w:t>7.5.1</w:t>
            </w:r>
          </w:p>
        </w:tc>
        <w:tc>
          <w:tcPr>
            <w:tcW w:w="1209" w:type="dxa"/>
            <w:tcBorders>
              <w:top w:val="single" w:sz="6" w:space="0" w:color="auto"/>
              <w:bottom w:val="single" w:sz="6" w:space="0" w:color="auto"/>
            </w:tcBorders>
          </w:tcPr>
          <w:p w14:paraId="50648B23" w14:textId="77777777" w:rsidR="009808FA" w:rsidRPr="00D327BE" w:rsidRDefault="009808FA" w:rsidP="009C1FCE">
            <w:pPr>
              <w:pStyle w:val="ISOParagraph"/>
              <w:spacing w:before="60" w:after="60" w:line="240" w:lineRule="auto"/>
            </w:pPr>
          </w:p>
        </w:tc>
        <w:tc>
          <w:tcPr>
            <w:tcW w:w="1115" w:type="dxa"/>
            <w:tcBorders>
              <w:top w:val="single" w:sz="6" w:space="0" w:color="auto"/>
              <w:bottom w:val="single" w:sz="6" w:space="0" w:color="auto"/>
            </w:tcBorders>
          </w:tcPr>
          <w:p w14:paraId="3C3A9E4C" w14:textId="77777777" w:rsidR="009808FA" w:rsidRDefault="009808FA" w:rsidP="009C1FCE">
            <w:pPr>
              <w:pStyle w:val="ISOCommType"/>
              <w:spacing w:before="60" w:after="60" w:line="240" w:lineRule="auto"/>
            </w:pPr>
            <w:proofErr w:type="spellStart"/>
            <w:r>
              <w:t>te</w:t>
            </w:r>
            <w:proofErr w:type="spellEnd"/>
          </w:p>
        </w:tc>
        <w:tc>
          <w:tcPr>
            <w:tcW w:w="5293" w:type="dxa"/>
            <w:tcBorders>
              <w:top w:val="single" w:sz="6" w:space="0" w:color="auto"/>
              <w:bottom w:val="single" w:sz="6" w:space="0" w:color="auto"/>
            </w:tcBorders>
          </w:tcPr>
          <w:p w14:paraId="2FD7A89F" w14:textId="77777777" w:rsidR="009808FA" w:rsidRDefault="009808FA" w:rsidP="009C1FCE">
            <w:pPr>
              <w:pStyle w:val="ISOCommType"/>
              <w:spacing w:before="60" w:after="60" w:line="240" w:lineRule="auto"/>
            </w:pPr>
            <w:proofErr w:type="gramStart"/>
            <w:r>
              <w:t>A</w:t>
            </w:r>
            <w:proofErr w:type="gramEnd"/>
            <w:r>
              <w:t xml:space="preserve"> artificial aging which is similar to 3000 km mileage is difficult. Depends on outside concentrations. IPA aging is worst-case treatment and should not be considered, based on our tests it is similar to approx. 10tkm.</w:t>
            </w:r>
          </w:p>
          <w:p w14:paraId="7F6C9B86" w14:textId="77777777" w:rsidR="009808FA" w:rsidRPr="005E23B9" w:rsidRDefault="009808FA" w:rsidP="009C1FCE">
            <w:pPr>
              <w:pStyle w:val="ISOCommType"/>
              <w:spacing w:before="60" w:after="60" w:line="240" w:lineRule="auto"/>
            </w:pPr>
            <w:r>
              <w:lastRenderedPageBreak/>
              <w:t>A climate cycle (humidity &amp; temp. change) test should be defined for 3000 km aging.</w:t>
            </w:r>
            <w:r>
              <w:rPr>
                <w:noProof/>
              </w:rPr>
              <w:t xml:space="preserve"> </w:t>
            </w:r>
            <w:r>
              <w:rPr>
                <w:noProof/>
              </w:rPr>
              <w:drawing>
                <wp:inline distT="0" distB="0" distL="0" distR="0" wp14:anchorId="7FE31606" wp14:editId="45D0DF5D">
                  <wp:extent cx="2975208" cy="1572768"/>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79806" cy="1575199"/>
                          </a:xfrm>
                          <a:prstGeom prst="rect">
                            <a:avLst/>
                          </a:prstGeom>
                        </pic:spPr>
                      </pic:pic>
                    </a:graphicData>
                  </a:graphic>
                </wp:inline>
              </w:drawing>
            </w:r>
          </w:p>
        </w:tc>
        <w:tc>
          <w:tcPr>
            <w:tcW w:w="3117" w:type="dxa"/>
            <w:tcBorders>
              <w:top w:val="single" w:sz="6" w:space="0" w:color="auto"/>
              <w:bottom w:val="single" w:sz="6" w:space="0" w:color="auto"/>
            </w:tcBorders>
          </w:tcPr>
          <w:p w14:paraId="049753A0" w14:textId="77777777" w:rsidR="009808FA" w:rsidRDefault="009808FA" w:rsidP="009C1FCE">
            <w:pPr>
              <w:pStyle w:val="ISOChange"/>
              <w:spacing w:before="60" w:after="60" w:line="240" w:lineRule="auto"/>
            </w:pPr>
          </w:p>
        </w:tc>
        <w:tc>
          <w:tcPr>
            <w:tcW w:w="2419" w:type="dxa"/>
            <w:tcBorders>
              <w:top w:val="single" w:sz="6" w:space="0" w:color="auto"/>
              <w:bottom w:val="single" w:sz="6" w:space="0" w:color="auto"/>
            </w:tcBorders>
          </w:tcPr>
          <w:p w14:paraId="3C6FE2FD" w14:textId="77777777" w:rsidR="009808FA" w:rsidRPr="00D327BE" w:rsidRDefault="009808FA" w:rsidP="009C1FCE">
            <w:pPr>
              <w:pStyle w:val="ISOSecretObservations"/>
              <w:spacing w:before="60" w:after="60" w:line="240" w:lineRule="auto"/>
            </w:pPr>
          </w:p>
        </w:tc>
      </w:tr>
      <w:tr w:rsidR="009808FA" w:rsidRPr="00D327BE" w14:paraId="5BEBEF26" w14:textId="77777777" w:rsidTr="009C1FCE">
        <w:trPr>
          <w:jc w:val="center"/>
        </w:trPr>
        <w:tc>
          <w:tcPr>
            <w:tcW w:w="1552" w:type="dxa"/>
            <w:tcBorders>
              <w:top w:val="single" w:sz="6" w:space="0" w:color="auto"/>
              <w:bottom w:val="single" w:sz="6" w:space="0" w:color="auto"/>
            </w:tcBorders>
          </w:tcPr>
          <w:p w14:paraId="2F4D96CC" w14:textId="77777777" w:rsidR="009808FA" w:rsidRPr="00D327BE" w:rsidRDefault="009808FA" w:rsidP="009C1FCE">
            <w:pPr>
              <w:pStyle w:val="ISOClause"/>
              <w:spacing w:before="60" w:after="60" w:line="240" w:lineRule="auto"/>
            </w:pPr>
            <w:r>
              <w:t>MANN+HUMMEL GMBH; Germany</w:t>
            </w:r>
          </w:p>
        </w:tc>
        <w:tc>
          <w:tcPr>
            <w:tcW w:w="1171" w:type="dxa"/>
            <w:tcBorders>
              <w:top w:val="single" w:sz="6" w:space="0" w:color="auto"/>
              <w:bottom w:val="single" w:sz="6" w:space="0" w:color="auto"/>
            </w:tcBorders>
          </w:tcPr>
          <w:p w14:paraId="4E9ED98A" w14:textId="77777777" w:rsidR="009808FA" w:rsidRPr="00D327BE" w:rsidRDefault="009808FA" w:rsidP="009C1FCE">
            <w:pPr>
              <w:pStyle w:val="ISOClause"/>
              <w:spacing w:before="60" w:after="60" w:line="240" w:lineRule="auto"/>
            </w:pPr>
            <w:r>
              <w:t>8.3.1</w:t>
            </w:r>
          </w:p>
        </w:tc>
        <w:tc>
          <w:tcPr>
            <w:tcW w:w="1209" w:type="dxa"/>
            <w:tcBorders>
              <w:top w:val="single" w:sz="6" w:space="0" w:color="auto"/>
              <w:bottom w:val="single" w:sz="6" w:space="0" w:color="auto"/>
            </w:tcBorders>
          </w:tcPr>
          <w:p w14:paraId="3F0C5D46" w14:textId="77777777" w:rsidR="009808FA" w:rsidRPr="00D327BE" w:rsidRDefault="009808FA" w:rsidP="009C1FCE">
            <w:pPr>
              <w:pStyle w:val="ISOParagraph"/>
              <w:spacing w:before="60" w:after="60" w:line="240" w:lineRule="auto"/>
            </w:pPr>
          </w:p>
        </w:tc>
        <w:tc>
          <w:tcPr>
            <w:tcW w:w="1115" w:type="dxa"/>
            <w:tcBorders>
              <w:top w:val="single" w:sz="6" w:space="0" w:color="auto"/>
              <w:bottom w:val="single" w:sz="6" w:space="0" w:color="auto"/>
            </w:tcBorders>
          </w:tcPr>
          <w:p w14:paraId="58630D9C" w14:textId="77777777" w:rsidR="009808FA" w:rsidRPr="00D327BE" w:rsidRDefault="009808FA" w:rsidP="009C1FCE">
            <w:pPr>
              <w:pStyle w:val="ISOCommType"/>
              <w:spacing w:before="60" w:after="60" w:line="240" w:lineRule="auto"/>
            </w:pPr>
            <w:proofErr w:type="spellStart"/>
            <w:r>
              <w:t>te</w:t>
            </w:r>
            <w:proofErr w:type="spellEnd"/>
          </w:p>
        </w:tc>
        <w:tc>
          <w:tcPr>
            <w:tcW w:w="5293" w:type="dxa"/>
            <w:tcBorders>
              <w:top w:val="single" w:sz="6" w:space="0" w:color="auto"/>
              <w:bottom w:val="single" w:sz="6" w:space="0" w:color="auto"/>
            </w:tcBorders>
          </w:tcPr>
          <w:p w14:paraId="6B0E08F0" w14:textId="77777777" w:rsidR="009808FA" w:rsidRPr="007534F9" w:rsidRDefault="009808FA" w:rsidP="009C1FCE">
            <w:pPr>
              <w:pStyle w:val="ISOCommType"/>
              <w:spacing w:before="60" w:after="60" w:line="240" w:lineRule="auto"/>
              <w:rPr>
                <w:b/>
                <w:bCs/>
                <w:lang w:val="en-US"/>
              </w:rPr>
            </w:pPr>
            <w:r w:rsidRPr="005E23B9">
              <w:t xml:space="preserve">Different </w:t>
            </w:r>
            <w:r>
              <w:t>m</w:t>
            </w:r>
            <w:r w:rsidRPr="005E23B9">
              <w:t xml:space="preserve">easurement method </w:t>
            </w:r>
            <w:r>
              <w:t>f</w:t>
            </w:r>
            <w:r w:rsidRPr="00864C10">
              <w:t>or mobile</w:t>
            </w:r>
            <w:r>
              <w:t xml:space="preserve"> NO2 measurement: </w:t>
            </w:r>
            <w:r w:rsidRPr="00864C10">
              <w:t xml:space="preserve">ICAD </w:t>
            </w:r>
            <w:r>
              <w:t xml:space="preserve">- </w:t>
            </w:r>
            <w:r w:rsidRPr="00864C10">
              <w:t xml:space="preserve">iterative cavity-enhanced </w:t>
            </w:r>
            <w:r>
              <w:t>differential optical adsorption spectroscopy -</w:t>
            </w:r>
            <w:r w:rsidRPr="00864C10">
              <w:t xml:space="preserve"> method</w:t>
            </w:r>
          </w:p>
        </w:tc>
        <w:tc>
          <w:tcPr>
            <w:tcW w:w="3117" w:type="dxa"/>
            <w:tcBorders>
              <w:top w:val="single" w:sz="6" w:space="0" w:color="auto"/>
              <w:bottom w:val="single" w:sz="6" w:space="0" w:color="auto"/>
            </w:tcBorders>
          </w:tcPr>
          <w:p w14:paraId="1479D547" w14:textId="77777777" w:rsidR="009808FA" w:rsidRPr="00D327BE" w:rsidRDefault="009808FA" w:rsidP="009C1FCE">
            <w:pPr>
              <w:pStyle w:val="ISOChange"/>
              <w:spacing w:before="60" w:after="60" w:line="240" w:lineRule="auto"/>
            </w:pPr>
            <w:r>
              <w:t>Add both methods as ICAD is state of the art</w:t>
            </w:r>
          </w:p>
        </w:tc>
        <w:tc>
          <w:tcPr>
            <w:tcW w:w="2419" w:type="dxa"/>
            <w:tcBorders>
              <w:top w:val="single" w:sz="6" w:space="0" w:color="auto"/>
              <w:bottom w:val="single" w:sz="6" w:space="0" w:color="auto"/>
            </w:tcBorders>
          </w:tcPr>
          <w:p w14:paraId="20F7C276" w14:textId="77777777" w:rsidR="009808FA" w:rsidRPr="00D327BE" w:rsidRDefault="009808FA" w:rsidP="009C1FCE">
            <w:pPr>
              <w:pStyle w:val="ISOSecretObservations"/>
              <w:spacing w:before="60" w:after="60" w:line="240" w:lineRule="auto"/>
            </w:pPr>
          </w:p>
        </w:tc>
      </w:tr>
      <w:tr w:rsidR="009808FA" w:rsidRPr="00D327BE" w14:paraId="1566A6FA" w14:textId="77777777" w:rsidTr="009C1FCE">
        <w:trPr>
          <w:jc w:val="center"/>
        </w:trPr>
        <w:tc>
          <w:tcPr>
            <w:tcW w:w="1552" w:type="dxa"/>
            <w:tcBorders>
              <w:top w:val="single" w:sz="6" w:space="0" w:color="auto"/>
              <w:bottom w:val="single" w:sz="6" w:space="0" w:color="auto"/>
            </w:tcBorders>
          </w:tcPr>
          <w:p w14:paraId="05426D2F" w14:textId="77777777" w:rsidR="009808FA" w:rsidRDefault="009808FA" w:rsidP="009C1FCE">
            <w:pPr>
              <w:pStyle w:val="ISOClause"/>
              <w:spacing w:before="60" w:after="60" w:line="240" w:lineRule="auto"/>
            </w:pPr>
            <w:r>
              <w:t>MANN+HUMMEL GMBH; Germany</w:t>
            </w:r>
          </w:p>
        </w:tc>
        <w:tc>
          <w:tcPr>
            <w:tcW w:w="1171" w:type="dxa"/>
            <w:tcBorders>
              <w:top w:val="single" w:sz="6" w:space="0" w:color="auto"/>
              <w:bottom w:val="single" w:sz="6" w:space="0" w:color="auto"/>
            </w:tcBorders>
          </w:tcPr>
          <w:p w14:paraId="60635886" w14:textId="77777777" w:rsidR="009808FA" w:rsidRDefault="009808FA" w:rsidP="009C1FCE">
            <w:pPr>
              <w:pStyle w:val="ISOClause"/>
              <w:spacing w:before="60" w:after="60" w:line="240" w:lineRule="auto"/>
            </w:pPr>
            <w:r>
              <w:t>8.4.1</w:t>
            </w:r>
          </w:p>
        </w:tc>
        <w:tc>
          <w:tcPr>
            <w:tcW w:w="1209" w:type="dxa"/>
            <w:tcBorders>
              <w:top w:val="single" w:sz="6" w:space="0" w:color="auto"/>
              <w:bottom w:val="single" w:sz="6" w:space="0" w:color="auto"/>
            </w:tcBorders>
          </w:tcPr>
          <w:p w14:paraId="5E47EC36" w14:textId="77777777" w:rsidR="009808FA" w:rsidRPr="00D327BE" w:rsidRDefault="009808FA" w:rsidP="009C1FCE">
            <w:pPr>
              <w:pStyle w:val="ISOParagraph"/>
              <w:spacing w:before="60" w:after="60" w:line="240" w:lineRule="auto"/>
            </w:pPr>
          </w:p>
        </w:tc>
        <w:tc>
          <w:tcPr>
            <w:tcW w:w="1115" w:type="dxa"/>
            <w:tcBorders>
              <w:top w:val="single" w:sz="6" w:space="0" w:color="auto"/>
              <w:bottom w:val="single" w:sz="6" w:space="0" w:color="auto"/>
            </w:tcBorders>
          </w:tcPr>
          <w:p w14:paraId="083DC42A" w14:textId="77777777" w:rsidR="009808FA" w:rsidRDefault="009808FA" w:rsidP="009C1FCE">
            <w:pPr>
              <w:pStyle w:val="ISOCommType"/>
              <w:spacing w:before="60" w:after="60" w:line="240" w:lineRule="auto"/>
            </w:pPr>
            <w:proofErr w:type="spellStart"/>
            <w:r>
              <w:t>te</w:t>
            </w:r>
            <w:proofErr w:type="spellEnd"/>
          </w:p>
        </w:tc>
        <w:tc>
          <w:tcPr>
            <w:tcW w:w="5293" w:type="dxa"/>
            <w:tcBorders>
              <w:top w:val="single" w:sz="6" w:space="0" w:color="auto"/>
              <w:bottom w:val="single" w:sz="6" w:space="0" w:color="auto"/>
            </w:tcBorders>
          </w:tcPr>
          <w:p w14:paraId="449B2BFD" w14:textId="77777777" w:rsidR="009808FA" w:rsidRDefault="009808FA" w:rsidP="009C1FCE">
            <w:pPr>
              <w:pStyle w:val="ISOCommType"/>
              <w:spacing w:before="60" w:after="60" w:line="240" w:lineRule="auto"/>
            </w:pPr>
            <w:r>
              <w:t xml:space="preserve">NO2 values can be up to 1 ppm in special cases (e.g. </w:t>
            </w:r>
            <w:proofErr w:type="gramStart"/>
            <w:r>
              <w:t>tunnel,…</w:t>
            </w:r>
            <w:proofErr w:type="gramEnd"/>
            <w:r>
              <w:t>)</w:t>
            </w:r>
          </w:p>
          <w:p w14:paraId="0FF3739C" w14:textId="77777777" w:rsidR="009808FA" w:rsidRPr="005E23B9" w:rsidRDefault="009808FA" w:rsidP="009C1FCE">
            <w:pPr>
              <w:pStyle w:val="ISOCommType"/>
              <w:spacing w:before="60" w:after="60" w:line="240" w:lineRule="auto"/>
            </w:pPr>
            <w:r>
              <w:rPr>
                <w:noProof/>
              </w:rPr>
              <w:drawing>
                <wp:inline distT="0" distB="0" distL="0" distR="0" wp14:anchorId="7915BDEF" wp14:editId="52248125">
                  <wp:extent cx="2773563" cy="2121408"/>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5740" cy="2123073"/>
                          </a:xfrm>
                          <a:prstGeom prst="rect">
                            <a:avLst/>
                          </a:prstGeom>
                        </pic:spPr>
                      </pic:pic>
                    </a:graphicData>
                  </a:graphic>
                </wp:inline>
              </w:drawing>
            </w:r>
          </w:p>
        </w:tc>
        <w:tc>
          <w:tcPr>
            <w:tcW w:w="3117" w:type="dxa"/>
            <w:tcBorders>
              <w:top w:val="single" w:sz="6" w:space="0" w:color="auto"/>
              <w:bottom w:val="single" w:sz="6" w:space="0" w:color="auto"/>
            </w:tcBorders>
          </w:tcPr>
          <w:p w14:paraId="09A6F454" w14:textId="77777777" w:rsidR="009808FA" w:rsidRDefault="009808FA" w:rsidP="009C1FCE">
            <w:pPr>
              <w:pStyle w:val="ISOChange"/>
              <w:spacing w:before="60" w:after="60" w:line="240" w:lineRule="auto"/>
            </w:pPr>
            <w:r>
              <w:t>Increase measurement rang for NO2 up to 1000 ppb</w:t>
            </w:r>
          </w:p>
        </w:tc>
        <w:tc>
          <w:tcPr>
            <w:tcW w:w="2419" w:type="dxa"/>
            <w:tcBorders>
              <w:top w:val="single" w:sz="6" w:space="0" w:color="auto"/>
              <w:bottom w:val="single" w:sz="6" w:space="0" w:color="auto"/>
            </w:tcBorders>
          </w:tcPr>
          <w:p w14:paraId="64F7E705" w14:textId="77777777" w:rsidR="009808FA" w:rsidRPr="00D327BE" w:rsidRDefault="009808FA" w:rsidP="009C1FCE">
            <w:pPr>
              <w:pStyle w:val="ISOSecretObservations"/>
              <w:spacing w:before="60" w:after="60" w:line="240" w:lineRule="auto"/>
            </w:pPr>
          </w:p>
        </w:tc>
      </w:tr>
      <w:tr w:rsidR="009808FA" w:rsidRPr="00D327BE" w14:paraId="735961B0" w14:textId="77777777" w:rsidTr="009C1FCE">
        <w:trPr>
          <w:jc w:val="center"/>
        </w:trPr>
        <w:tc>
          <w:tcPr>
            <w:tcW w:w="1552" w:type="dxa"/>
            <w:tcBorders>
              <w:top w:val="single" w:sz="6" w:space="0" w:color="auto"/>
              <w:bottom w:val="single" w:sz="6" w:space="0" w:color="auto"/>
            </w:tcBorders>
          </w:tcPr>
          <w:p w14:paraId="1E207779" w14:textId="77777777" w:rsidR="009808FA" w:rsidRDefault="009808FA" w:rsidP="009C1FCE">
            <w:pPr>
              <w:pStyle w:val="ISOClause"/>
              <w:spacing w:before="60" w:after="60" w:line="240" w:lineRule="auto"/>
            </w:pPr>
            <w:r>
              <w:t>MANN+HUMMEL GMBH; Germany</w:t>
            </w:r>
          </w:p>
        </w:tc>
        <w:tc>
          <w:tcPr>
            <w:tcW w:w="1171" w:type="dxa"/>
            <w:tcBorders>
              <w:top w:val="single" w:sz="6" w:space="0" w:color="auto"/>
              <w:bottom w:val="single" w:sz="6" w:space="0" w:color="auto"/>
            </w:tcBorders>
          </w:tcPr>
          <w:p w14:paraId="5E942EB4" w14:textId="77777777" w:rsidR="009808FA" w:rsidRDefault="009808FA" w:rsidP="009C1FCE">
            <w:pPr>
              <w:pStyle w:val="ISOClause"/>
              <w:spacing w:before="60" w:after="60" w:line="240" w:lineRule="auto"/>
            </w:pPr>
            <w:r>
              <w:t>8.5</w:t>
            </w:r>
          </w:p>
        </w:tc>
        <w:tc>
          <w:tcPr>
            <w:tcW w:w="1209" w:type="dxa"/>
            <w:tcBorders>
              <w:top w:val="single" w:sz="6" w:space="0" w:color="auto"/>
              <w:bottom w:val="single" w:sz="6" w:space="0" w:color="auto"/>
            </w:tcBorders>
          </w:tcPr>
          <w:p w14:paraId="75D08FBF" w14:textId="77777777" w:rsidR="009808FA" w:rsidRPr="00D327BE" w:rsidRDefault="009808FA" w:rsidP="009C1FCE">
            <w:pPr>
              <w:pStyle w:val="ISOParagraph"/>
              <w:spacing w:before="60" w:after="60" w:line="240" w:lineRule="auto"/>
            </w:pPr>
          </w:p>
        </w:tc>
        <w:tc>
          <w:tcPr>
            <w:tcW w:w="1115" w:type="dxa"/>
            <w:tcBorders>
              <w:top w:val="single" w:sz="6" w:space="0" w:color="auto"/>
              <w:bottom w:val="single" w:sz="6" w:space="0" w:color="auto"/>
            </w:tcBorders>
          </w:tcPr>
          <w:p w14:paraId="5D2782DA" w14:textId="77777777" w:rsidR="009808FA" w:rsidRDefault="009808FA" w:rsidP="009C1FCE">
            <w:pPr>
              <w:pStyle w:val="ISOCommType"/>
              <w:spacing w:before="60" w:after="60" w:line="240" w:lineRule="auto"/>
            </w:pPr>
            <w:proofErr w:type="spellStart"/>
            <w:r>
              <w:t>te</w:t>
            </w:r>
            <w:proofErr w:type="spellEnd"/>
          </w:p>
        </w:tc>
        <w:tc>
          <w:tcPr>
            <w:tcW w:w="5293" w:type="dxa"/>
            <w:tcBorders>
              <w:top w:val="single" w:sz="6" w:space="0" w:color="auto"/>
              <w:bottom w:val="single" w:sz="6" w:space="0" w:color="auto"/>
            </w:tcBorders>
          </w:tcPr>
          <w:p w14:paraId="4FD3D7C3" w14:textId="77777777" w:rsidR="009808FA" w:rsidRPr="005E23B9" w:rsidRDefault="009808FA" w:rsidP="009C1FCE">
            <w:pPr>
              <w:pStyle w:val="ISOCommType"/>
              <w:spacing w:before="60" w:after="60" w:line="240" w:lineRule="auto"/>
            </w:pPr>
            <w:r>
              <w:t xml:space="preserve">Measurement devices like Grimm </w:t>
            </w:r>
            <w:proofErr w:type="spellStart"/>
            <w:r>
              <w:t>MiniWRAS</w:t>
            </w:r>
            <w:proofErr w:type="spellEnd"/>
            <w:r>
              <w:t xml:space="preserve"> or </w:t>
            </w:r>
            <w:proofErr w:type="spellStart"/>
            <w:r>
              <w:t>Palas</w:t>
            </w:r>
            <w:proofErr w:type="spellEnd"/>
            <w:r>
              <w:t xml:space="preserve"> </w:t>
            </w:r>
            <w:proofErr w:type="spellStart"/>
            <w:r>
              <w:t>Fidas</w:t>
            </w:r>
            <w:proofErr w:type="spellEnd"/>
            <w:r>
              <w:t xml:space="preserve"> Frog have higher time resolutions (1 min / 6 s)</w:t>
            </w:r>
          </w:p>
        </w:tc>
        <w:tc>
          <w:tcPr>
            <w:tcW w:w="3117" w:type="dxa"/>
            <w:tcBorders>
              <w:top w:val="single" w:sz="6" w:space="0" w:color="auto"/>
              <w:bottom w:val="single" w:sz="6" w:space="0" w:color="auto"/>
            </w:tcBorders>
          </w:tcPr>
          <w:p w14:paraId="0D092344" w14:textId="77777777" w:rsidR="009808FA" w:rsidRDefault="009808FA" w:rsidP="009C1FCE">
            <w:pPr>
              <w:pStyle w:val="ISOChange"/>
              <w:spacing w:before="60" w:after="60" w:line="240" w:lineRule="auto"/>
            </w:pPr>
            <w:r>
              <w:t>1-2s time resolution is recommended but deviations up to 1 min allowed</w:t>
            </w:r>
          </w:p>
        </w:tc>
        <w:tc>
          <w:tcPr>
            <w:tcW w:w="2419" w:type="dxa"/>
            <w:tcBorders>
              <w:top w:val="single" w:sz="6" w:space="0" w:color="auto"/>
              <w:bottom w:val="single" w:sz="6" w:space="0" w:color="auto"/>
            </w:tcBorders>
          </w:tcPr>
          <w:p w14:paraId="329AAFDC" w14:textId="77777777" w:rsidR="009808FA" w:rsidRPr="00D327BE" w:rsidRDefault="009808FA" w:rsidP="009C1FCE">
            <w:pPr>
              <w:pStyle w:val="ISOSecretObservations"/>
              <w:spacing w:before="60" w:after="60" w:line="240" w:lineRule="auto"/>
            </w:pPr>
          </w:p>
        </w:tc>
      </w:tr>
      <w:tr w:rsidR="009808FA" w:rsidRPr="00D327BE" w14:paraId="1F469D82" w14:textId="77777777" w:rsidTr="009C1FCE">
        <w:trPr>
          <w:jc w:val="center"/>
        </w:trPr>
        <w:tc>
          <w:tcPr>
            <w:tcW w:w="1552" w:type="dxa"/>
            <w:tcBorders>
              <w:top w:val="single" w:sz="6" w:space="0" w:color="auto"/>
              <w:bottom w:val="single" w:sz="6" w:space="0" w:color="auto"/>
            </w:tcBorders>
          </w:tcPr>
          <w:p w14:paraId="470583D0" w14:textId="77777777" w:rsidR="009808FA" w:rsidRPr="00D327BE" w:rsidRDefault="009808FA" w:rsidP="009C1FCE">
            <w:pPr>
              <w:pStyle w:val="ISOClause"/>
              <w:spacing w:before="60" w:after="60" w:line="240" w:lineRule="auto"/>
            </w:pPr>
            <w:r>
              <w:lastRenderedPageBreak/>
              <w:t>MANN+HUMMEL GMBH; Germany</w:t>
            </w:r>
          </w:p>
        </w:tc>
        <w:tc>
          <w:tcPr>
            <w:tcW w:w="1171" w:type="dxa"/>
            <w:tcBorders>
              <w:top w:val="single" w:sz="6" w:space="0" w:color="auto"/>
              <w:bottom w:val="single" w:sz="6" w:space="0" w:color="auto"/>
            </w:tcBorders>
          </w:tcPr>
          <w:p w14:paraId="399EAB8A" w14:textId="77777777" w:rsidR="009808FA" w:rsidRPr="00D327BE" w:rsidRDefault="009808FA" w:rsidP="009C1FCE">
            <w:pPr>
              <w:pStyle w:val="ISOClause"/>
              <w:spacing w:before="60" w:after="60" w:line="240" w:lineRule="auto"/>
            </w:pPr>
            <w:r>
              <w:t>9.3.2</w:t>
            </w:r>
          </w:p>
        </w:tc>
        <w:tc>
          <w:tcPr>
            <w:tcW w:w="1209" w:type="dxa"/>
            <w:tcBorders>
              <w:top w:val="single" w:sz="6" w:space="0" w:color="auto"/>
              <w:bottom w:val="single" w:sz="6" w:space="0" w:color="auto"/>
            </w:tcBorders>
          </w:tcPr>
          <w:p w14:paraId="172792F8" w14:textId="77777777" w:rsidR="009808FA" w:rsidRPr="00D327BE" w:rsidRDefault="009808FA" w:rsidP="009C1FCE">
            <w:pPr>
              <w:pStyle w:val="ISOParagraph"/>
              <w:spacing w:before="60" w:after="60" w:line="240" w:lineRule="auto"/>
            </w:pPr>
          </w:p>
        </w:tc>
        <w:tc>
          <w:tcPr>
            <w:tcW w:w="1115" w:type="dxa"/>
            <w:tcBorders>
              <w:top w:val="single" w:sz="6" w:space="0" w:color="auto"/>
              <w:bottom w:val="single" w:sz="6" w:space="0" w:color="auto"/>
            </w:tcBorders>
          </w:tcPr>
          <w:p w14:paraId="643DF2A8" w14:textId="77777777" w:rsidR="009808FA" w:rsidRPr="00D327BE" w:rsidRDefault="009808FA" w:rsidP="009C1FCE">
            <w:pPr>
              <w:pStyle w:val="ISOCommType"/>
              <w:spacing w:before="60" w:after="60" w:line="240" w:lineRule="auto"/>
            </w:pPr>
            <w:proofErr w:type="spellStart"/>
            <w:r>
              <w:t>te</w:t>
            </w:r>
            <w:proofErr w:type="spellEnd"/>
          </w:p>
        </w:tc>
        <w:tc>
          <w:tcPr>
            <w:tcW w:w="5293" w:type="dxa"/>
            <w:tcBorders>
              <w:top w:val="single" w:sz="6" w:space="0" w:color="auto"/>
              <w:bottom w:val="single" w:sz="6" w:space="0" w:color="auto"/>
            </w:tcBorders>
          </w:tcPr>
          <w:p w14:paraId="37930A92" w14:textId="77777777" w:rsidR="009808FA" w:rsidRPr="00D327BE" w:rsidRDefault="009808FA" w:rsidP="009C1FCE">
            <w:pPr>
              <w:pStyle w:val="ISOComments"/>
              <w:spacing w:before="60" w:after="60" w:line="240" w:lineRule="auto"/>
            </w:pPr>
            <w:r>
              <w:t xml:space="preserve">PM2.5 average values in Germany are mainly below the minimum value of 30 µg/m³. </w:t>
            </w:r>
            <w:proofErr w:type="gramStart"/>
            <w:r>
              <w:t>Also</w:t>
            </w:r>
            <w:proofErr w:type="gramEnd"/>
            <w:r>
              <w:t xml:space="preserve"> WHO guideline recommends values from 5 µg/m³ (annual) to 15 µg/m³ (24h)</w:t>
            </w:r>
          </w:p>
        </w:tc>
        <w:tc>
          <w:tcPr>
            <w:tcW w:w="3117" w:type="dxa"/>
            <w:tcBorders>
              <w:top w:val="single" w:sz="6" w:space="0" w:color="auto"/>
              <w:bottom w:val="single" w:sz="6" w:space="0" w:color="auto"/>
            </w:tcBorders>
          </w:tcPr>
          <w:p w14:paraId="1F096054" w14:textId="77777777" w:rsidR="009808FA" w:rsidRPr="00D327BE" w:rsidRDefault="009808FA" w:rsidP="009C1FCE">
            <w:pPr>
              <w:pStyle w:val="ISOChange"/>
              <w:spacing w:before="60" w:after="60" w:line="240" w:lineRule="auto"/>
            </w:pPr>
            <w:r>
              <w:t>Decrease PM2.5 limit to 5 µg/m³ similar to CEN/WS 103 paper</w:t>
            </w:r>
          </w:p>
        </w:tc>
        <w:tc>
          <w:tcPr>
            <w:tcW w:w="2419" w:type="dxa"/>
            <w:tcBorders>
              <w:top w:val="single" w:sz="6" w:space="0" w:color="auto"/>
              <w:bottom w:val="single" w:sz="6" w:space="0" w:color="auto"/>
            </w:tcBorders>
          </w:tcPr>
          <w:p w14:paraId="45C12F76" w14:textId="77777777" w:rsidR="009808FA" w:rsidRPr="00D327BE" w:rsidRDefault="009808FA" w:rsidP="009C1FCE">
            <w:pPr>
              <w:pStyle w:val="ISOSecretObservations"/>
              <w:spacing w:before="60" w:after="60" w:line="240" w:lineRule="auto"/>
            </w:pPr>
          </w:p>
        </w:tc>
      </w:tr>
      <w:tr w:rsidR="009808FA" w:rsidRPr="00D327BE" w14:paraId="3922A134" w14:textId="77777777" w:rsidTr="009C1FCE">
        <w:trPr>
          <w:jc w:val="center"/>
        </w:trPr>
        <w:tc>
          <w:tcPr>
            <w:tcW w:w="1552" w:type="dxa"/>
            <w:tcBorders>
              <w:top w:val="single" w:sz="6" w:space="0" w:color="auto"/>
              <w:bottom w:val="single" w:sz="6" w:space="0" w:color="auto"/>
            </w:tcBorders>
          </w:tcPr>
          <w:p w14:paraId="73153D52" w14:textId="77777777" w:rsidR="009808FA" w:rsidRDefault="009808FA" w:rsidP="009C1FCE">
            <w:pPr>
              <w:pStyle w:val="ISOClause"/>
              <w:spacing w:before="60" w:after="60" w:line="240" w:lineRule="auto"/>
            </w:pPr>
            <w:r>
              <w:t>MANN+HUMMEL GMBH; Germany</w:t>
            </w:r>
          </w:p>
        </w:tc>
        <w:tc>
          <w:tcPr>
            <w:tcW w:w="1171" w:type="dxa"/>
            <w:tcBorders>
              <w:top w:val="single" w:sz="6" w:space="0" w:color="auto"/>
              <w:bottom w:val="single" w:sz="6" w:space="0" w:color="auto"/>
            </w:tcBorders>
          </w:tcPr>
          <w:p w14:paraId="10DE5C5E" w14:textId="77777777" w:rsidR="009808FA" w:rsidRDefault="009808FA" w:rsidP="009C1FCE">
            <w:pPr>
              <w:pStyle w:val="ISOClause"/>
              <w:spacing w:before="60" w:after="60" w:line="240" w:lineRule="auto"/>
            </w:pPr>
            <w:r>
              <w:t>9.4.1</w:t>
            </w:r>
          </w:p>
        </w:tc>
        <w:tc>
          <w:tcPr>
            <w:tcW w:w="1209" w:type="dxa"/>
            <w:tcBorders>
              <w:top w:val="single" w:sz="6" w:space="0" w:color="auto"/>
              <w:bottom w:val="single" w:sz="6" w:space="0" w:color="auto"/>
            </w:tcBorders>
          </w:tcPr>
          <w:p w14:paraId="3D8A3314" w14:textId="77777777" w:rsidR="009808FA" w:rsidRPr="00D327BE" w:rsidRDefault="009808FA" w:rsidP="009C1FCE">
            <w:pPr>
              <w:pStyle w:val="ISOParagraph"/>
              <w:spacing w:before="60" w:after="60" w:line="240" w:lineRule="auto"/>
            </w:pPr>
          </w:p>
        </w:tc>
        <w:tc>
          <w:tcPr>
            <w:tcW w:w="1115" w:type="dxa"/>
            <w:tcBorders>
              <w:top w:val="single" w:sz="6" w:space="0" w:color="auto"/>
              <w:bottom w:val="single" w:sz="6" w:space="0" w:color="auto"/>
            </w:tcBorders>
          </w:tcPr>
          <w:p w14:paraId="79D65131" w14:textId="77777777" w:rsidR="009808FA" w:rsidRDefault="009808FA" w:rsidP="009C1FCE">
            <w:pPr>
              <w:pStyle w:val="ISOCommType"/>
              <w:spacing w:before="60" w:after="60" w:line="240" w:lineRule="auto"/>
            </w:pPr>
            <w:proofErr w:type="spellStart"/>
            <w:r>
              <w:t>te</w:t>
            </w:r>
            <w:proofErr w:type="spellEnd"/>
          </w:p>
        </w:tc>
        <w:tc>
          <w:tcPr>
            <w:tcW w:w="5293" w:type="dxa"/>
            <w:tcBorders>
              <w:top w:val="single" w:sz="6" w:space="0" w:color="auto"/>
              <w:bottom w:val="single" w:sz="6" w:space="0" w:color="auto"/>
            </w:tcBorders>
          </w:tcPr>
          <w:p w14:paraId="2DF5B738" w14:textId="77777777" w:rsidR="009808FA" w:rsidRDefault="009808FA" w:rsidP="009C1FCE">
            <w:pPr>
              <w:pStyle w:val="ISOComments"/>
              <w:spacing w:before="60" w:after="60" w:line="240" w:lineRule="auto"/>
            </w:pPr>
            <w:proofErr w:type="spellStart"/>
            <w:r>
              <w:t>Whats</w:t>
            </w:r>
            <w:proofErr w:type="spellEnd"/>
            <w:r>
              <w:t xml:space="preserve"> the background of the vehicle condition? Therefor weather must be stable over many day´s in a row.</w:t>
            </w:r>
          </w:p>
        </w:tc>
        <w:tc>
          <w:tcPr>
            <w:tcW w:w="3117" w:type="dxa"/>
            <w:tcBorders>
              <w:top w:val="single" w:sz="6" w:space="0" w:color="auto"/>
              <w:bottom w:val="single" w:sz="6" w:space="0" w:color="auto"/>
            </w:tcBorders>
          </w:tcPr>
          <w:p w14:paraId="4682A0E8" w14:textId="77777777" w:rsidR="009808FA" w:rsidRDefault="009808FA" w:rsidP="009C1FCE">
            <w:pPr>
              <w:pStyle w:val="ISOChange"/>
              <w:spacing w:before="60" w:after="60" w:line="240" w:lineRule="auto"/>
            </w:pPr>
            <w:r>
              <w:t xml:space="preserve">Vehicle condition directly before the series of measurement. </w:t>
            </w:r>
          </w:p>
        </w:tc>
        <w:tc>
          <w:tcPr>
            <w:tcW w:w="2419" w:type="dxa"/>
            <w:tcBorders>
              <w:top w:val="single" w:sz="6" w:space="0" w:color="auto"/>
              <w:bottom w:val="single" w:sz="6" w:space="0" w:color="auto"/>
            </w:tcBorders>
          </w:tcPr>
          <w:p w14:paraId="1C63BBA6" w14:textId="77777777" w:rsidR="009808FA" w:rsidRPr="00D327BE" w:rsidRDefault="009808FA" w:rsidP="009C1FCE">
            <w:pPr>
              <w:pStyle w:val="ISOSecretObservations"/>
              <w:spacing w:before="60" w:after="60" w:line="240" w:lineRule="auto"/>
            </w:pPr>
          </w:p>
        </w:tc>
      </w:tr>
      <w:tr w:rsidR="009808FA" w:rsidRPr="00D327BE" w14:paraId="197482EA" w14:textId="77777777" w:rsidTr="009C1FCE">
        <w:trPr>
          <w:jc w:val="center"/>
        </w:trPr>
        <w:tc>
          <w:tcPr>
            <w:tcW w:w="1552" w:type="dxa"/>
            <w:tcBorders>
              <w:top w:val="single" w:sz="6" w:space="0" w:color="auto"/>
              <w:bottom w:val="single" w:sz="6" w:space="0" w:color="auto"/>
            </w:tcBorders>
          </w:tcPr>
          <w:p w14:paraId="008F0FD3" w14:textId="77777777" w:rsidR="009808FA" w:rsidRDefault="009808FA" w:rsidP="009C1FCE">
            <w:pPr>
              <w:pStyle w:val="ISOClause"/>
              <w:spacing w:before="60" w:after="60" w:line="240" w:lineRule="auto"/>
            </w:pPr>
            <w:r>
              <w:t>MANN+HUMMEL GMBH; Germany</w:t>
            </w:r>
          </w:p>
        </w:tc>
        <w:tc>
          <w:tcPr>
            <w:tcW w:w="1171" w:type="dxa"/>
            <w:tcBorders>
              <w:top w:val="single" w:sz="6" w:space="0" w:color="auto"/>
              <w:bottom w:val="single" w:sz="6" w:space="0" w:color="auto"/>
            </w:tcBorders>
          </w:tcPr>
          <w:p w14:paraId="0B5ED385" w14:textId="77777777" w:rsidR="009808FA" w:rsidRDefault="009808FA" w:rsidP="009C1FCE">
            <w:pPr>
              <w:pStyle w:val="ISOClause"/>
              <w:spacing w:before="60" w:after="60" w:line="240" w:lineRule="auto"/>
            </w:pPr>
            <w:r>
              <w:t>11.1.3</w:t>
            </w:r>
          </w:p>
        </w:tc>
        <w:tc>
          <w:tcPr>
            <w:tcW w:w="1209" w:type="dxa"/>
            <w:tcBorders>
              <w:top w:val="single" w:sz="6" w:space="0" w:color="auto"/>
              <w:bottom w:val="single" w:sz="6" w:space="0" w:color="auto"/>
            </w:tcBorders>
          </w:tcPr>
          <w:p w14:paraId="4FE53BD5" w14:textId="77777777" w:rsidR="009808FA" w:rsidRPr="00D327BE" w:rsidRDefault="009808FA" w:rsidP="009C1FCE">
            <w:pPr>
              <w:pStyle w:val="ISOParagraph"/>
              <w:spacing w:before="60" w:after="60" w:line="240" w:lineRule="auto"/>
            </w:pPr>
          </w:p>
        </w:tc>
        <w:tc>
          <w:tcPr>
            <w:tcW w:w="1115" w:type="dxa"/>
            <w:tcBorders>
              <w:top w:val="single" w:sz="6" w:space="0" w:color="auto"/>
              <w:bottom w:val="single" w:sz="6" w:space="0" w:color="auto"/>
            </w:tcBorders>
          </w:tcPr>
          <w:p w14:paraId="2835274B" w14:textId="77777777" w:rsidR="009808FA" w:rsidRDefault="009808FA" w:rsidP="009C1FCE">
            <w:pPr>
              <w:pStyle w:val="ISOCommType"/>
              <w:spacing w:before="60" w:after="60" w:line="240" w:lineRule="auto"/>
            </w:pPr>
            <w:proofErr w:type="spellStart"/>
            <w:r>
              <w:t>te</w:t>
            </w:r>
            <w:proofErr w:type="spellEnd"/>
          </w:p>
        </w:tc>
        <w:tc>
          <w:tcPr>
            <w:tcW w:w="5293" w:type="dxa"/>
            <w:tcBorders>
              <w:top w:val="single" w:sz="6" w:space="0" w:color="auto"/>
              <w:bottom w:val="single" w:sz="6" w:space="0" w:color="auto"/>
            </w:tcBorders>
          </w:tcPr>
          <w:p w14:paraId="1A31405D" w14:textId="77777777" w:rsidR="009808FA" w:rsidRDefault="009808FA" w:rsidP="009C1FCE">
            <w:pPr>
              <w:pStyle w:val="ISOComments"/>
              <w:spacing w:before="60" w:after="60" w:line="240" w:lineRule="auto"/>
            </w:pPr>
            <w:r>
              <w:t>What is dynamic calibration?</w:t>
            </w:r>
          </w:p>
          <w:p w14:paraId="6E7EFAA3" w14:textId="77777777" w:rsidR="009808FA" w:rsidRDefault="009808FA" w:rsidP="009C1FCE">
            <w:pPr>
              <w:pStyle w:val="ISOComments"/>
              <w:spacing w:before="60" w:after="60" w:line="240" w:lineRule="auto"/>
            </w:pPr>
            <w:r>
              <w:t>If deviations (</w:t>
            </w:r>
            <w:proofErr w:type="gramStart"/>
            <w:r>
              <w:t>e.g.</w:t>
            </w:r>
            <w:proofErr w:type="gramEnd"/>
            <w:r>
              <w:t xml:space="preserve"> level of measurement points) occur a correlation factor is probably required. </w:t>
            </w:r>
          </w:p>
        </w:tc>
        <w:tc>
          <w:tcPr>
            <w:tcW w:w="3117" w:type="dxa"/>
            <w:tcBorders>
              <w:top w:val="single" w:sz="6" w:space="0" w:color="auto"/>
              <w:bottom w:val="single" w:sz="6" w:space="0" w:color="auto"/>
            </w:tcBorders>
          </w:tcPr>
          <w:p w14:paraId="18622AAA" w14:textId="77777777" w:rsidR="009808FA" w:rsidRDefault="009808FA" w:rsidP="009C1FCE">
            <w:pPr>
              <w:pStyle w:val="ISOChange"/>
              <w:spacing w:before="60" w:after="60" w:line="240" w:lineRule="auto"/>
            </w:pPr>
          </w:p>
        </w:tc>
        <w:tc>
          <w:tcPr>
            <w:tcW w:w="2419" w:type="dxa"/>
            <w:tcBorders>
              <w:top w:val="single" w:sz="6" w:space="0" w:color="auto"/>
              <w:bottom w:val="single" w:sz="6" w:space="0" w:color="auto"/>
            </w:tcBorders>
          </w:tcPr>
          <w:p w14:paraId="090B8185" w14:textId="77777777" w:rsidR="009808FA" w:rsidRPr="00D327BE" w:rsidRDefault="009808FA" w:rsidP="009C1FCE">
            <w:pPr>
              <w:pStyle w:val="ISOSecretObservations"/>
              <w:spacing w:before="60" w:after="60" w:line="240" w:lineRule="auto"/>
            </w:pPr>
          </w:p>
        </w:tc>
      </w:tr>
    </w:tbl>
    <w:p w14:paraId="77BC9018" w14:textId="77777777" w:rsidR="00867DF6" w:rsidRDefault="00867DF6" w:rsidP="00867DF6"/>
    <w:tbl>
      <w:tblPr>
        <w:tblW w:w="1587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14"/>
        <w:gridCol w:w="1209"/>
        <w:gridCol w:w="1209"/>
        <w:gridCol w:w="1115"/>
        <w:gridCol w:w="4177"/>
        <w:gridCol w:w="4233"/>
        <w:gridCol w:w="2419"/>
      </w:tblGrid>
      <w:tr w:rsidR="00867DF6" w:rsidRPr="00D327BE" w14:paraId="7F4FFA8E" w14:textId="77777777" w:rsidTr="00F93E5F">
        <w:trPr>
          <w:jc w:val="center"/>
        </w:trPr>
        <w:tc>
          <w:tcPr>
            <w:tcW w:w="1514" w:type="dxa"/>
            <w:tcBorders>
              <w:top w:val="single" w:sz="6" w:space="0" w:color="auto"/>
              <w:bottom w:val="single" w:sz="6" w:space="0" w:color="auto"/>
            </w:tcBorders>
          </w:tcPr>
          <w:p w14:paraId="17F0F057" w14:textId="77777777" w:rsidR="00867DF6" w:rsidRPr="00D327BE" w:rsidRDefault="00867DF6" w:rsidP="00F93E5F">
            <w:pPr>
              <w:pStyle w:val="ISOClause"/>
              <w:spacing w:before="60" w:after="60" w:line="240" w:lineRule="auto"/>
            </w:pPr>
            <w:r>
              <w:t xml:space="preserve">Donnay </w:t>
            </w:r>
            <w:proofErr w:type="spellStart"/>
            <w:r>
              <w:t>Detoxicology</w:t>
            </w:r>
            <w:proofErr w:type="spellEnd"/>
            <w:r>
              <w:t xml:space="preserve"> LLC (DD) / USA</w:t>
            </w:r>
          </w:p>
        </w:tc>
        <w:tc>
          <w:tcPr>
            <w:tcW w:w="1209" w:type="dxa"/>
            <w:tcBorders>
              <w:top w:val="single" w:sz="6" w:space="0" w:color="auto"/>
              <w:bottom w:val="single" w:sz="6" w:space="0" w:color="auto"/>
            </w:tcBorders>
          </w:tcPr>
          <w:p w14:paraId="11410AC2" w14:textId="77777777" w:rsidR="00867DF6" w:rsidRPr="00D327BE" w:rsidRDefault="00867DF6" w:rsidP="00F93E5F">
            <w:pPr>
              <w:pStyle w:val="ISOClause"/>
              <w:spacing w:before="60" w:after="60" w:line="240" w:lineRule="auto"/>
            </w:pPr>
            <w:r>
              <w:t>3.2</w:t>
            </w:r>
          </w:p>
        </w:tc>
        <w:tc>
          <w:tcPr>
            <w:tcW w:w="1209" w:type="dxa"/>
            <w:tcBorders>
              <w:top w:val="single" w:sz="6" w:space="0" w:color="auto"/>
              <w:bottom w:val="single" w:sz="6" w:space="0" w:color="auto"/>
            </w:tcBorders>
          </w:tcPr>
          <w:p w14:paraId="07465D17"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316E0011" w14:textId="77777777" w:rsidR="00867DF6" w:rsidRPr="00D327BE" w:rsidRDefault="00867DF6" w:rsidP="00F93E5F">
            <w:pPr>
              <w:pStyle w:val="ISOCommType"/>
              <w:spacing w:before="60" w:after="60" w:line="240" w:lineRule="auto"/>
            </w:pPr>
            <w:r>
              <w:t xml:space="preserve">ed, </w:t>
            </w:r>
            <w:proofErr w:type="spellStart"/>
            <w:r>
              <w:t>ge</w:t>
            </w:r>
            <w:proofErr w:type="spellEnd"/>
          </w:p>
        </w:tc>
        <w:tc>
          <w:tcPr>
            <w:tcW w:w="4177" w:type="dxa"/>
            <w:tcBorders>
              <w:top w:val="single" w:sz="6" w:space="0" w:color="auto"/>
              <w:bottom w:val="single" w:sz="6" w:space="0" w:color="auto"/>
            </w:tcBorders>
          </w:tcPr>
          <w:p w14:paraId="6405554E" w14:textId="77777777" w:rsidR="00867DF6" w:rsidRDefault="00867DF6" w:rsidP="00F93E5F">
            <w:pPr>
              <w:pStyle w:val="ISOComments"/>
              <w:spacing w:before="60" w:after="60" w:line="240" w:lineRule="auto"/>
            </w:pPr>
            <w:r>
              <w:t>“</w:t>
            </w:r>
            <w:proofErr w:type="gramStart"/>
            <w:r>
              <w:t>test</w:t>
            </w:r>
            <w:proofErr w:type="gramEnd"/>
            <w:r>
              <w:t xml:space="preserve"> substances” should include carbon monoxide (CO), and apparently did in earlier versions as CO is still included in Table 8.4.1.  CO emissions per km from petrol vehicles (and per second when idling) are greater than emissions of PM, NO, and NO2 combined.  CO also is of much greater toxicological concern, annually poisoning more people in every country than any other toxin.  </w:t>
            </w:r>
          </w:p>
          <w:p w14:paraId="3BA675F7" w14:textId="77777777" w:rsidR="00867DF6" w:rsidRDefault="00867DF6" w:rsidP="00F93E5F">
            <w:pPr>
              <w:pStyle w:val="ISOComments"/>
              <w:spacing w:before="60" w:after="60" w:line="240" w:lineRule="auto"/>
            </w:pPr>
          </w:p>
          <w:p w14:paraId="7C085C65" w14:textId="77777777" w:rsidR="00867DF6" w:rsidRDefault="00867DF6" w:rsidP="00F93E5F">
            <w:pPr>
              <w:pStyle w:val="ISOComments"/>
              <w:spacing w:before="60" w:after="60" w:line="240" w:lineRule="auto"/>
            </w:pPr>
            <w:r>
              <w:t xml:space="preserve">In vehicle emissions, only the CO--and not the PM, NO, or NO2--is documented to cause acute poisoning of occupants with symptoms that include painful headaches, vomiting, nausea, blurry vision, shortness of breath, and blacking out.  Thousands of consumer complaints about CO poisoning have been reported to US NHTSA about many makes and models in the last 10 years, including at least 12 crashes, one of which killed two law enforcement officers. </w:t>
            </w:r>
          </w:p>
          <w:p w14:paraId="67CD7C76" w14:textId="77777777" w:rsidR="00867DF6" w:rsidRDefault="00867DF6" w:rsidP="00F93E5F">
            <w:pPr>
              <w:pStyle w:val="ISOComments"/>
              <w:spacing w:before="60" w:after="60" w:line="240" w:lineRule="auto"/>
            </w:pPr>
          </w:p>
          <w:p w14:paraId="512C98C0" w14:textId="77777777" w:rsidR="00867DF6" w:rsidRDefault="00867DF6" w:rsidP="00F93E5F">
            <w:pPr>
              <w:pStyle w:val="ISOComments"/>
              <w:spacing w:before="60" w:after="60" w:line="240" w:lineRule="auto"/>
            </w:pPr>
            <w:r>
              <w:t xml:space="preserve">According to road testing of a 2016 Ford Explorer done by KATRI and presented to the VIAQ on Jan 29, 2019. CO levels in the cabin during a realistic road test climbed steadily to about 80 </w:t>
            </w:r>
            <w:r>
              <w:lastRenderedPageBreak/>
              <w:t xml:space="preserve">ppm within 15 minutes and were still climbing when the test was stopped. See slide 13p in </w:t>
            </w:r>
          </w:p>
          <w:p w14:paraId="36ECEE71" w14:textId="77777777" w:rsidR="00867DF6" w:rsidRDefault="006201DC" w:rsidP="00F93E5F">
            <w:pPr>
              <w:pStyle w:val="ISOComments"/>
              <w:spacing w:before="60" w:after="60" w:line="240" w:lineRule="auto"/>
            </w:pPr>
            <w:hyperlink r:id="rId9" w:history="1">
              <w:r w:rsidR="00867DF6" w:rsidRPr="009E4EE3">
                <w:rPr>
                  <w:rStyle w:val="a8"/>
                </w:rPr>
                <w:t>https://wiki.unece.org/download/attachments/75531403/VIAQ-15-11%20Proposal%20for%20the%20test%20mode.pdf?api=v2</w:t>
              </w:r>
            </w:hyperlink>
          </w:p>
          <w:p w14:paraId="3A844615" w14:textId="77777777" w:rsidR="00867DF6" w:rsidRDefault="00867DF6" w:rsidP="00F93E5F">
            <w:pPr>
              <w:pStyle w:val="ISOComments"/>
              <w:spacing w:before="60" w:after="60" w:line="240" w:lineRule="auto"/>
            </w:pPr>
            <w:r>
              <w:t xml:space="preserve">This is higher than the 50 ppm and 70 ppm thresholds for home CO alarms required in the EU and USA, respectively. </w:t>
            </w:r>
          </w:p>
          <w:p w14:paraId="7F817615" w14:textId="77777777" w:rsidR="00867DF6" w:rsidRDefault="00867DF6" w:rsidP="00F93E5F">
            <w:pPr>
              <w:pStyle w:val="ISOComments"/>
              <w:spacing w:before="60" w:after="60" w:line="240" w:lineRule="auto"/>
            </w:pPr>
          </w:p>
          <w:p w14:paraId="249BF765" w14:textId="77777777" w:rsidR="00867DF6" w:rsidRDefault="00867DF6" w:rsidP="00F93E5F">
            <w:pPr>
              <w:pStyle w:val="ISOComments"/>
              <w:spacing w:before="60" w:after="60" w:line="240" w:lineRule="auto"/>
            </w:pPr>
            <w:r>
              <w:t xml:space="preserve">There is less need to include NO in any cabin testing protocol because NO correlates closely with NO2 in vehicle emissions, is not regulated separately from NO2, is very short-lived, and has never been associated with any acute poisonings or deaths of vehicle occupants.  </w:t>
            </w:r>
          </w:p>
          <w:p w14:paraId="0E6EA999" w14:textId="77777777" w:rsidR="00867DF6" w:rsidRDefault="00867DF6" w:rsidP="00F93E5F">
            <w:pPr>
              <w:pStyle w:val="ISOComments"/>
              <w:spacing w:before="60" w:after="60" w:line="240" w:lineRule="auto"/>
            </w:pPr>
          </w:p>
          <w:p w14:paraId="466D0622" w14:textId="77777777" w:rsidR="00867DF6" w:rsidRDefault="00867DF6" w:rsidP="00F93E5F">
            <w:pPr>
              <w:pStyle w:val="ISOComments"/>
              <w:spacing w:before="60" w:after="60" w:line="240" w:lineRule="auto"/>
            </w:pPr>
            <w:r>
              <w:t>In contrast, CO does not track closely with either the level of particulates or NO2 in petrol engine exhaust.   This is clearly shown in a presentation about emissions from Euro -</w:t>
            </w:r>
            <w:proofErr w:type="gramStart"/>
            <w:r>
              <w:t>4,-</w:t>
            </w:r>
            <w:proofErr w:type="gramEnd"/>
            <w:r>
              <w:t>5 and -6 vehicles given by Daisy Thomas of 3DATX at the 2023 PEMS conference at UC Riverside in USA (see slide 65)</w:t>
            </w:r>
          </w:p>
          <w:p w14:paraId="5F911EFD" w14:textId="77777777" w:rsidR="00867DF6" w:rsidRDefault="00867DF6" w:rsidP="00F93E5F">
            <w:pPr>
              <w:pStyle w:val="ISOComments"/>
              <w:spacing w:before="60" w:after="60" w:line="240" w:lineRule="auto"/>
            </w:pPr>
          </w:p>
          <w:p w14:paraId="5D5ECB8A" w14:textId="77777777" w:rsidR="00867DF6" w:rsidRDefault="006201DC" w:rsidP="00F93E5F">
            <w:pPr>
              <w:pStyle w:val="ISOComments"/>
              <w:spacing w:before="60" w:after="60" w:line="240" w:lineRule="auto"/>
            </w:pPr>
            <w:hyperlink r:id="rId10" w:history="1">
              <w:r w:rsidR="00867DF6" w:rsidRPr="009C2406">
                <w:rPr>
                  <w:rStyle w:val="a8"/>
                </w:rPr>
                <w:t>https://3datx.com/wp-content/uploads/3DATX-OPUS_Enhanced-PTI-Pilot_Prelim-Results_221122.pdf</w:t>
              </w:r>
            </w:hyperlink>
            <w:r w:rsidR="00867DF6">
              <w:t xml:space="preserve"> </w:t>
            </w:r>
          </w:p>
          <w:p w14:paraId="18B36219" w14:textId="77777777" w:rsidR="00867DF6" w:rsidRDefault="00867DF6" w:rsidP="00F93E5F">
            <w:pPr>
              <w:pStyle w:val="ISOComments"/>
              <w:spacing w:before="60" w:after="60" w:line="240" w:lineRule="auto"/>
            </w:pPr>
          </w:p>
          <w:p w14:paraId="34C72150" w14:textId="77777777" w:rsidR="00867DF6" w:rsidRPr="00D327BE" w:rsidRDefault="00867DF6" w:rsidP="00F93E5F">
            <w:pPr>
              <w:pStyle w:val="ISOComments"/>
              <w:spacing w:before="60" w:after="60" w:line="240" w:lineRule="auto"/>
            </w:pPr>
            <w:r>
              <w:t>So even if automakers can show NO2 and PM remain below safe limits, they cannot assure anyone that more dangerous CO also is low.</w:t>
            </w:r>
          </w:p>
        </w:tc>
        <w:tc>
          <w:tcPr>
            <w:tcW w:w="4233" w:type="dxa"/>
            <w:tcBorders>
              <w:top w:val="single" w:sz="6" w:space="0" w:color="auto"/>
              <w:bottom w:val="single" w:sz="6" w:space="0" w:color="auto"/>
            </w:tcBorders>
          </w:tcPr>
          <w:p w14:paraId="5655D7CC" w14:textId="77777777" w:rsidR="00867DF6" w:rsidRPr="00D327BE" w:rsidRDefault="00867DF6" w:rsidP="00F93E5F">
            <w:pPr>
              <w:pStyle w:val="ISOChange"/>
              <w:spacing w:before="60" w:after="60" w:line="240" w:lineRule="auto"/>
            </w:pPr>
            <w:r>
              <w:lastRenderedPageBreak/>
              <w:t>Delete nitrogen monoxide and replace with carbon monoxide.</w:t>
            </w:r>
          </w:p>
        </w:tc>
        <w:tc>
          <w:tcPr>
            <w:tcW w:w="2419" w:type="dxa"/>
            <w:tcBorders>
              <w:top w:val="single" w:sz="6" w:space="0" w:color="auto"/>
              <w:bottom w:val="single" w:sz="6" w:space="0" w:color="auto"/>
            </w:tcBorders>
          </w:tcPr>
          <w:p w14:paraId="36448FDE" w14:textId="77777777" w:rsidR="00867DF6" w:rsidRPr="00D327BE" w:rsidRDefault="00867DF6" w:rsidP="00F93E5F">
            <w:pPr>
              <w:pStyle w:val="ISOSecretObservations"/>
              <w:spacing w:before="60" w:after="60" w:line="240" w:lineRule="auto"/>
            </w:pPr>
          </w:p>
        </w:tc>
      </w:tr>
      <w:tr w:rsidR="00867DF6" w:rsidRPr="00D327BE" w14:paraId="7A0A9C67" w14:textId="77777777" w:rsidTr="00F93E5F">
        <w:trPr>
          <w:jc w:val="center"/>
        </w:trPr>
        <w:tc>
          <w:tcPr>
            <w:tcW w:w="1514" w:type="dxa"/>
            <w:tcBorders>
              <w:top w:val="single" w:sz="6" w:space="0" w:color="auto"/>
              <w:bottom w:val="single" w:sz="6" w:space="0" w:color="auto"/>
            </w:tcBorders>
          </w:tcPr>
          <w:p w14:paraId="3A4C21A8" w14:textId="77777777" w:rsidR="00867DF6" w:rsidRPr="00D327BE" w:rsidRDefault="00867DF6" w:rsidP="00F93E5F">
            <w:pPr>
              <w:pStyle w:val="ISOClause"/>
              <w:spacing w:before="60" w:after="60" w:line="240" w:lineRule="auto"/>
            </w:pPr>
            <w:r>
              <w:t>DD/USA</w:t>
            </w:r>
          </w:p>
        </w:tc>
        <w:tc>
          <w:tcPr>
            <w:tcW w:w="1209" w:type="dxa"/>
            <w:tcBorders>
              <w:top w:val="single" w:sz="6" w:space="0" w:color="auto"/>
              <w:bottom w:val="single" w:sz="6" w:space="0" w:color="auto"/>
            </w:tcBorders>
          </w:tcPr>
          <w:p w14:paraId="15B3FE7A" w14:textId="77777777" w:rsidR="00867DF6" w:rsidRPr="00D327BE" w:rsidRDefault="00867DF6" w:rsidP="00F93E5F">
            <w:pPr>
              <w:pStyle w:val="ISOClause"/>
              <w:spacing w:before="60" w:after="60" w:line="240" w:lineRule="auto"/>
            </w:pPr>
            <w:r>
              <w:t>3.3</w:t>
            </w:r>
          </w:p>
        </w:tc>
        <w:tc>
          <w:tcPr>
            <w:tcW w:w="1209" w:type="dxa"/>
            <w:tcBorders>
              <w:top w:val="single" w:sz="6" w:space="0" w:color="auto"/>
              <w:bottom w:val="single" w:sz="6" w:space="0" w:color="auto"/>
            </w:tcBorders>
          </w:tcPr>
          <w:p w14:paraId="35365CFF"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019A71D7" w14:textId="77777777" w:rsidR="00867DF6" w:rsidRPr="00D327BE" w:rsidRDefault="00867DF6" w:rsidP="00F93E5F">
            <w:pPr>
              <w:pStyle w:val="ISOCommType"/>
              <w:spacing w:before="60" w:after="60" w:line="240" w:lineRule="auto"/>
            </w:pPr>
            <w:proofErr w:type="spellStart"/>
            <w:r>
              <w:t>ge</w:t>
            </w:r>
            <w:proofErr w:type="spellEnd"/>
          </w:p>
        </w:tc>
        <w:tc>
          <w:tcPr>
            <w:tcW w:w="4177" w:type="dxa"/>
            <w:tcBorders>
              <w:top w:val="single" w:sz="6" w:space="0" w:color="auto"/>
              <w:bottom w:val="single" w:sz="6" w:space="0" w:color="auto"/>
            </w:tcBorders>
          </w:tcPr>
          <w:p w14:paraId="1D0DF85C" w14:textId="77777777" w:rsidR="00867DF6" w:rsidRDefault="00867DF6" w:rsidP="00F93E5F">
            <w:pPr>
              <w:pStyle w:val="ISOComments"/>
              <w:spacing w:before="60" w:after="60" w:line="240" w:lineRule="auto"/>
              <w:rPr>
                <w:lang w:val="en-US"/>
              </w:rPr>
            </w:pPr>
            <w:r>
              <w:rPr>
                <w:iCs/>
                <w:lang w:val="en-US"/>
              </w:rPr>
              <w:t>"</w:t>
            </w:r>
            <w:r>
              <w:rPr>
                <w:i/>
                <w:lang w:val="en-US"/>
              </w:rPr>
              <w:t>Background concentration</w:t>
            </w:r>
            <w:r>
              <w:rPr>
                <w:iCs/>
                <w:lang w:val="en-US"/>
              </w:rPr>
              <w:t>"</w:t>
            </w:r>
            <w:r>
              <w:rPr>
                <w:lang w:val="en-US"/>
              </w:rPr>
              <w:t xml:space="preserve"> should not be defined as those measured “on the on-road surface layer.”  </w:t>
            </w:r>
          </w:p>
          <w:p w14:paraId="3BFD9E31" w14:textId="77777777" w:rsidR="00867DF6" w:rsidRDefault="00867DF6" w:rsidP="00F93E5F">
            <w:pPr>
              <w:pStyle w:val="ISOComments"/>
              <w:spacing w:before="60" w:after="60" w:line="240" w:lineRule="auto"/>
              <w:rPr>
                <w:lang w:val="en-US"/>
              </w:rPr>
            </w:pPr>
          </w:p>
          <w:p w14:paraId="0BAA88B2" w14:textId="77777777" w:rsidR="00867DF6" w:rsidRPr="00D327BE" w:rsidRDefault="00867DF6" w:rsidP="00F93E5F">
            <w:pPr>
              <w:pStyle w:val="ISOComments"/>
              <w:spacing w:before="60" w:after="60" w:line="240" w:lineRule="auto"/>
            </w:pPr>
            <w:r>
              <w:rPr>
                <w:lang w:val="en-US"/>
              </w:rPr>
              <w:t>Background levels outside and inside the vehicle cabin are needed to make sense of both PM2.5 and gas measurements.  Instead of recording only the background outdoor levels at the road surface, the outdoor levels should be measured via the outdoor sampling line located near the fresh air inlet. The background of interior cabin air should be measured separately at the same time for PM, NO2, CO and CO2.</w:t>
            </w:r>
          </w:p>
        </w:tc>
        <w:tc>
          <w:tcPr>
            <w:tcW w:w="4233" w:type="dxa"/>
            <w:tcBorders>
              <w:top w:val="single" w:sz="6" w:space="0" w:color="auto"/>
              <w:bottom w:val="single" w:sz="6" w:space="0" w:color="auto"/>
            </w:tcBorders>
          </w:tcPr>
          <w:p w14:paraId="284ACA04" w14:textId="77777777" w:rsidR="00867DF6" w:rsidRPr="00D327BE" w:rsidRDefault="00867DF6" w:rsidP="00F93E5F">
            <w:pPr>
              <w:pStyle w:val="ISOChange"/>
              <w:spacing w:before="60" w:after="60" w:line="240" w:lineRule="auto"/>
            </w:pPr>
            <w:r>
              <w:rPr>
                <w:iCs/>
                <w:lang w:val="en-US"/>
              </w:rPr>
              <w:lastRenderedPageBreak/>
              <w:t>Change definition of "</w:t>
            </w:r>
            <w:r>
              <w:rPr>
                <w:i/>
                <w:lang w:val="en-US"/>
              </w:rPr>
              <w:t>Background concentration</w:t>
            </w:r>
            <w:r>
              <w:rPr>
                <w:iCs/>
                <w:lang w:val="en-US"/>
              </w:rPr>
              <w:t xml:space="preserve">" to specify that “interior background” and “exterior background” concentrations are defined as “the 5-minute average of levels measured through the </w:t>
            </w:r>
            <w:r>
              <w:rPr>
                <w:iCs/>
                <w:lang w:val="en-US"/>
              </w:rPr>
              <w:lastRenderedPageBreak/>
              <w:t>exterior and interior cabin air sampling lines, respectively, when the vehicle engine and climate controls are turned off, all doors and windows closed, the driver and passenger are inside, and other environmental conditions as specified in Section 12.2.</w:t>
            </w:r>
          </w:p>
        </w:tc>
        <w:tc>
          <w:tcPr>
            <w:tcW w:w="2419" w:type="dxa"/>
            <w:tcBorders>
              <w:top w:val="single" w:sz="6" w:space="0" w:color="auto"/>
              <w:bottom w:val="single" w:sz="6" w:space="0" w:color="auto"/>
            </w:tcBorders>
          </w:tcPr>
          <w:p w14:paraId="5834BB84" w14:textId="77777777" w:rsidR="00867DF6" w:rsidRPr="00D327BE" w:rsidRDefault="00867DF6" w:rsidP="00F93E5F">
            <w:pPr>
              <w:pStyle w:val="ISOSecretObservations"/>
              <w:spacing w:before="60" w:after="60" w:line="240" w:lineRule="auto"/>
            </w:pPr>
          </w:p>
        </w:tc>
      </w:tr>
      <w:tr w:rsidR="00867DF6" w:rsidRPr="00D327BE" w14:paraId="1C4ED2B2" w14:textId="77777777" w:rsidTr="00F93E5F">
        <w:trPr>
          <w:jc w:val="center"/>
        </w:trPr>
        <w:tc>
          <w:tcPr>
            <w:tcW w:w="1514" w:type="dxa"/>
            <w:tcBorders>
              <w:top w:val="single" w:sz="6" w:space="0" w:color="auto"/>
              <w:bottom w:val="single" w:sz="6" w:space="0" w:color="auto"/>
            </w:tcBorders>
          </w:tcPr>
          <w:p w14:paraId="041F1960" w14:textId="77777777" w:rsidR="00867DF6" w:rsidRDefault="00867DF6" w:rsidP="00F93E5F">
            <w:pPr>
              <w:pStyle w:val="ISOClause"/>
              <w:spacing w:before="60" w:after="60" w:line="240" w:lineRule="auto"/>
            </w:pPr>
            <w:r w:rsidRPr="00A0001C">
              <w:t>DD/USA</w:t>
            </w:r>
          </w:p>
        </w:tc>
        <w:tc>
          <w:tcPr>
            <w:tcW w:w="1209" w:type="dxa"/>
            <w:tcBorders>
              <w:top w:val="single" w:sz="6" w:space="0" w:color="auto"/>
              <w:bottom w:val="single" w:sz="6" w:space="0" w:color="auto"/>
            </w:tcBorders>
          </w:tcPr>
          <w:p w14:paraId="381D3864" w14:textId="77777777" w:rsidR="00867DF6" w:rsidRPr="00D327BE" w:rsidRDefault="00867DF6" w:rsidP="00F93E5F">
            <w:pPr>
              <w:pStyle w:val="ISOClause"/>
              <w:spacing w:before="60" w:after="60" w:line="240" w:lineRule="auto"/>
            </w:pPr>
            <w:r>
              <w:t>4.2</w:t>
            </w:r>
          </w:p>
        </w:tc>
        <w:tc>
          <w:tcPr>
            <w:tcW w:w="1209" w:type="dxa"/>
            <w:tcBorders>
              <w:top w:val="single" w:sz="6" w:space="0" w:color="auto"/>
              <w:bottom w:val="single" w:sz="6" w:space="0" w:color="auto"/>
            </w:tcBorders>
          </w:tcPr>
          <w:p w14:paraId="540916DD"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7BBF0183" w14:textId="77777777" w:rsidR="00867DF6" w:rsidRPr="00D327BE" w:rsidRDefault="00867DF6" w:rsidP="00F93E5F">
            <w:pPr>
              <w:pStyle w:val="ISOCommType"/>
              <w:spacing w:before="60" w:after="60" w:line="240" w:lineRule="auto"/>
            </w:pPr>
            <w:r>
              <w:t xml:space="preserve">ed, </w:t>
            </w:r>
            <w:proofErr w:type="spellStart"/>
            <w:r>
              <w:t>ge</w:t>
            </w:r>
            <w:proofErr w:type="spellEnd"/>
          </w:p>
        </w:tc>
        <w:tc>
          <w:tcPr>
            <w:tcW w:w="4177" w:type="dxa"/>
            <w:tcBorders>
              <w:top w:val="single" w:sz="6" w:space="0" w:color="auto"/>
              <w:bottom w:val="single" w:sz="6" w:space="0" w:color="auto"/>
            </w:tcBorders>
          </w:tcPr>
          <w:p w14:paraId="69A9E7A3" w14:textId="77777777" w:rsidR="00867DF6" w:rsidRPr="00D327BE" w:rsidRDefault="00867DF6" w:rsidP="00F93E5F">
            <w:pPr>
              <w:pStyle w:val="ISOComments"/>
              <w:spacing w:before="60" w:after="60" w:line="240" w:lineRule="auto"/>
            </w:pPr>
            <w:r>
              <w:t xml:space="preserve">As discussed in 3.2, there are more important health to measure CO than NO.  I recommend adding abbreviation for CO. </w:t>
            </w:r>
          </w:p>
        </w:tc>
        <w:tc>
          <w:tcPr>
            <w:tcW w:w="4233" w:type="dxa"/>
            <w:tcBorders>
              <w:top w:val="single" w:sz="6" w:space="0" w:color="auto"/>
              <w:bottom w:val="single" w:sz="6" w:space="0" w:color="auto"/>
            </w:tcBorders>
          </w:tcPr>
          <w:p w14:paraId="36284B88" w14:textId="77777777" w:rsidR="00867DF6" w:rsidRPr="00D327BE" w:rsidRDefault="00867DF6" w:rsidP="00F93E5F">
            <w:pPr>
              <w:pStyle w:val="ISOChange"/>
              <w:spacing w:before="60" w:after="60" w:line="240" w:lineRule="auto"/>
            </w:pPr>
            <w:r>
              <w:t xml:space="preserve">Add CO abbreviation for carbon monoxide, CAS# </w:t>
            </w:r>
            <w:r>
              <w:rPr>
                <w:rFonts w:ascii="Roboto" w:hAnsi="Roboto"/>
                <w:color w:val="040C28"/>
              </w:rPr>
              <w:t>630-08-0</w:t>
            </w:r>
          </w:p>
        </w:tc>
        <w:tc>
          <w:tcPr>
            <w:tcW w:w="2419" w:type="dxa"/>
            <w:tcBorders>
              <w:top w:val="single" w:sz="6" w:space="0" w:color="auto"/>
              <w:bottom w:val="single" w:sz="6" w:space="0" w:color="auto"/>
            </w:tcBorders>
          </w:tcPr>
          <w:p w14:paraId="42E668CA" w14:textId="77777777" w:rsidR="00867DF6" w:rsidRPr="00D327BE" w:rsidRDefault="00867DF6" w:rsidP="00F93E5F">
            <w:pPr>
              <w:pStyle w:val="ISOSecretObservations"/>
              <w:spacing w:before="60" w:after="60" w:line="240" w:lineRule="auto"/>
            </w:pPr>
          </w:p>
        </w:tc>
      </w:tr>
      <w:tr w:rsidR="00867DF6" w:rsidRPr="00D327BE" w14:paraId="052552AC" w14:textId="77777777" w:rsidTr="00F93E5F">
        <w:trPr>
          <w:jc w:val="center"/>
        </w:trPr>
        <w:tc>
          <w:tcPr>
            <w:tcW w:w="1514" w:type="dxa"/>
            <w:tcBorders>
              <w:top w:val="single" w:sz="6" w:space="0" w:color="auto"/>
              <w:bottom w:val="single" w:sz="6" w:space="0" w:color="auto"/>
            </w:tcBorders>
          </w:tcPr>
          <w:p w14:paraId="16F5AAD1" w14:textId="77777777" w:rsidR="00867DF6" w:rsidRDefault="00867DF6" w:rsidP="00F93E5F">
            <w:pPr>
              <w:pStyle w:val="ISOClause"/>
              <w:spacing w:before="60" w:after="60" w:line="240" w:lineRule="auto"/>
            </w:pPr>
            <w:r w:rsidRPr="00A0001C">
              <w:t>DD/USA</w:t>
            </w:r>
          </w:p>
        </w:tc>
        <w:tc>
          <w:tcPr>
            <w:tcW w:w="1209" w:type="dxa"/>
            <w:tcBorders>
              <w:top w:val="single" w:sz="6" w:space="0" w:color="auto"/>
              <w:bottom w:val="single" w:sz="6" w:space="0" w:color="auto"/>
            </w:tcBorders>
          </w:tcPr>
          <w:p w14:paraId="69A6D795" w14:textId="77777777" w:rsidR="00867DF6" w:rsidRPr="00D327BE" w:rsidRDefault="00867DF6" w:rsidP="00F93E5F">
            <w:pPr>
              <w:pStyle w:val="ISOClause"/>
              <w:spacing w:before="60" w:after="60" w:line="240" w:lineRule="auto"/>
            </w:pPr>
            <w:r>
              <w:t>7.1</w:t>
            </w:r>
          </w:p>
        </w:tc>
        <w:tc>
          <w:tcPr>
            <w:tcW w:w="1209" w:type="dxa"/>
            <w:tcBorders>
              <w:top w:val="single" w:sz="6" w:space="0" w:color="auto"/>
              <w:bottom w:val="single" w:sz="6" w:space="0" w:color="auto"/>
            </w:tcBorders>
          </w:tcPr>
          <w:p w14:paraId="40A97028"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3F408021" w14:textId="77777777" w:rsidR="00867DF6" w:rsidRPr="00D327BE" w:rsidRDefault="00867DF6" w:rsidP="00F93E5F">
            <w:pPr>
              <w:pStyle w:val="ISOCommType"/>
              <w:spacing w:before="60" w:after="60" w:line="240" w:lineRule="auto"/>
            </w:pPr>
            <w:r>
              <w:t>ed</w:t>
            </w:r>
          </w:p>
        </w:tc>
        <w:tc>
          <w:tcPr>
            <w:tcW w:w="4177" w:type="dxa"/>
            <w:tcBorders>
              <w:top w:val="single" w:sz="6" w:space="0" w:color="auto"/>
              <w:bottom w:val="single" w:sz="6" w:space="0" w:color="auto"/>
            </w:tcBorders>
          </w:tcPr>
          <w:p w14:paraId="28804469" w14:textId="77777777" w:rsidR="00867DF6" w:rsidRPr="00D327BE" w:rsidRDefault="00867DF6" w:rsidP="00F93E5F">
            <w:pPr>
              <w:pStyle w:val="ISOComments"/>
              <w:spacing w:before="60" w:after="60" w:line="240" w:lineRule="auto"/>
            </w:pPr>
            <w:r>
              <w:t>Draft says “</w:t>
            </w:r>
            <w:r>
              <w:rPr>
                <w:lang w:val="en-US"/>
              </w:rPr>
              <w:t xml:space="preserve">The selection of vehicles should be based on a worst case to minimize testing cost.” But </w:t>
            </w:r>
            <w:r>
              <w:t xml:space="preserve">there is no definition of “worst case.” </w:t>
            </w:r>
            <w:proofErr w:type="gramStart"/>
            <w:r>
              <w:t>Also</w:t>
            </w:r>
            <w:proofErr w:type="gramEnd"/>
            <w:r>
              <w:t xml:space="preserve"> not clear why the choice of vehicle should affect testing cost.  All relatively new vehicles should have approximately the same cost to evaluate, install equipment, run tests, and remove equipment when finished.  </w:t>
            </w:r>
          </w:p>
        </w:tc>
        <w:tc>
          <w:tcPr>
            <w:tcW w:w="4233" w:type="dxa"/>
            <w:tcBorders>
              <w:top w:val="single" w:sz="6" w:space="0" w:color="auto"/>
              <w:bottom w:val="single" w:sz="6" w:space="0" w:color="auto"/>
            </w:tcBorders>
          </w:tcPr>
          <w:p w14:paraId="5BCD427D" w14:textId="77777777" w:rsidR="00867DF6" w:rsidRPr="00D327BE" w:rsidRDefault="00867DF6" w:rsidP="00F93E5F">
            <w:pPr>
              <w:pStyle w:val="ISOChange"/>
              <w:spacing w:before="60" w:after="60" w:line="240" w:lineRule="auto"/>
            </w:pPr>
            <w:r>
              <w:t xml:space="preserve">Add definition or explanation of “worse case” </w:t>
            </w:r>
          </w:p>
        </w:tc>
        <w:tc>
          <w:tcPr>
            <w:tcW w:w="2419" w:type="dxa"/>
            <w:tcBorders>
              <w:top w:val="single" w:sz="6" w:space="0" w:color="auto"/>
              <w:bottom w:val="single" w:sz="6" w:space="0" w:color="auto"/>
            </w:tcBorders>
          </w:tcPr>
          <w:p w14:paraId="6C7CA726" w14:textId="77777777" w:rsidR="00867DF6" w:rsidRPr="00D327BE" w:rsidRDefault="00867DF6" w:rsidP="00F93E5F">
            <w:pPr>
              <w:pStyle w:val="ISOSecretObservations"/>
              <w:spacing w:before="60" w:after="60" w:line="240" w:lineRule="auto"/>
            </w:pPr>
          </w:p>
        </w:tc>
      </w:tr>
      <w:tr w:rsidR="00867DF6" w:rsidRPr="00D327BE" w14:paraId="745296DF" w14:textId="77777777" w:rsidTr="00F93E5F">
        <w:trPr>
          <w:jc w:val="center"/>
        </w:trPr>
        <w:tc>
          <w:tcPr>
            <w:tcW w:w="1514" w:type="dxa"/>
            <w:tcBorders>
              <w:top w:val="single" w:sz="6" w:space="0" w:color="auto"/>
              <w:bottom w:val="single" w:sz="6" w:space="0" w:color="auto"/>
            </w:tcBorders>
          </w:tcPr>
          <w:p w14:paraId="03E13953" w14:textId="77777777" w:rsidR="00867DF6" w:rsidRDefault="00867DF6" w:rsidP="00F93E5F">
            <w:pPr>
              <w:pStyle w:val="ISOClause"/>
              <w:spacing w:before="60" w:after="60" w:line="240" w:lineRule="auto"/>
            </w:pPr>
            <w:r w:rsidRPr="00A0001C">
              <w:t>DD/USA</w:t>
            </w:r>
          </w:p>
        </w:tc>
        <w:tc>
          <w:tcPr>
            <w:tcW w:w="1209" w:type="dxa"/>
            <w:tcBorders>
              <w:top w:val="single" w:sz="6" w:space="0" w:color="auto"/>
              <w:bottom w:val="single" w:sz="6" w:space="0" w:color="auto"/>
            </w:tcBorders>
          </w:tcPr>
          <w:p w14:paraId="7260D867" w14:textId="77777777" w:rsidR="00867DF6" w:rsidRPr="00D327BE" w:rsidRDefault="00867DF6" w:rsidP="00F93E5F">
            <w:pPr>
              <w:pStyle w:val="ISOClause"/>
              <w:spacing w:before="60" w:after="60" w:line="240" w:lineRule="auto"/>
            </w:pPr>
            <w:r>
              <w:t>7.1 vs 7.2</w:t>
            </w:r>
          </w:p>
        </w:tc>
        <w:tc>
          <w:tcPr>
            <w:tcW w:w="1209" w:type="dxa"/>
            <w:tcBorders>
              <w:top w:val="single" w:sz="6" w:space="0" w:color="auto"/>
              <w:bottom w:val="single" w:sz="6" w:space="0" w:color="auto"/>
            </w:tcBorders>
          </w:tcPr>
          <w:p w14:paraId="085ACA8D"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1E1942B0" w14:textId="77777777" w:rsidR="00867DF6" w:rsidRPr="00D327BE" w:rsidRDefault="00867DF6" w:rsidP="00F93E5F">
            <w:pPr>
              <w:pStyle w:val="ISOCommType"/>
              <w:spacing w:before="60" w:after="60" w:line="240" w:lineRule="auto"/>
            </w:pPr>
            <w:r>
              <w:t>ed</w:t>
            </w:r>
          </w:p>
        </w:tc>
        <w:tc>
          <w:tcPr>
            <w:tcW w:w="4177" w:type="dxa"/>
            <w:tcBorders>
              <w:top w:val="single" w:sz="6" w:space="0" w:color="auto"/>
              <w:bottom w:val="single" w:sz="6" w:space="0" w:color="auto"/>
            </w:tcBorders>
          </w:tcPr>
          <w:p w14:paraId="4A202E02" w14:textId="77777777" w:rsidR="00867DF6" w:rsidRPr="00D327BE" w:rsidRDefault="00867DF6" w:rsidP="00F93E5F">
            <w:pPr>
              <w:pStyle w:val="ISOComments"/>
              <w:spacing w:before="60" w:after="60" w:line="240" w:lineRule="auto"/>
            </w:pPr>
            <w:r>
              <w:t xml:space="preserve">Vehicles with 3000 to 15000 km that have been driven for at least one month should not be described as new.  Since consumers typically start driving a new car with under 100 km, I recommend this be the limit.  </w:t>
            </w:r>
          </w:p>
        </w:tc>
        <w:tc>
          <w:tcPr>
            <w:tcW w:w="4233" w:type="dxa"/>
            <w:tcBorders>
              <w:top w:val="single" w:sz="6" w:space="0" w:color="auto"/>
              <w:bottom w:val="single" w:sz="6" w:space="0" w:color="auto"/>
            </w:tcBorders>
          </w:tcPr>
          <w:p w14:paraId="4F91D4EC" w14:textId="77777777" w:rsidR="00867DF6" w:rsidRPr="00D327BE" w:rsidRDefault="00867DF6" w:rsidP="00F93E5F">
            <w:pPr>
              <w:pStyle w:val="ISOChange"/>
              <w:spacing w:before="60" w:after="60" w:line="240" w:lineRule="auto"/>
            </w:pPr>
            <w:r>
              <w:t>Delete 7.2 and change 7.1 to specify “new vehicles from serial production with less than 100 km”</w:t>
            </w:r>
          </w:p>
        </w:tc>
        <w:tc>
          <w:tcPr>
            <w:tcW w:w="2419" w:type="dxa"/>
            <w:tcBorders>
              <w:top w:val="single" w:sz="6" w:space="0" w:color="auto"/>
              <w:bottom w:val="single" w:sz="6" w:space="0" w:color="auto"/>
            </w:tcBorders>
          </w:tcPr>
          <w:p w14:paraId="28A2458A" w14:textId="77777777" w:rsidR="00867DF6" w:rsidRPr="00D327BE" w:rsidRDefault="00867DF6" w:rsidP="00F93E5F">
            <w:pPr>
              <w:pStyle w:val="ISOSecretObservations"/>
              <w:spacing w:before="60" w:after="60" w:line="240" w:lineRule="auto"/>
            </w:pPr>
            <w:r>
              <w:t xml:space="preserve"> </w:t>
            </w:r>
          </w:p>
        </w:tc>
      </w:tr>
      <w:tr w:rsidR="00867DF6" w:rsidRPr="00D327BE" w14:paraId="68A06EFD" w14:textId="77777777" w:rsidTr="00F93E5F">
        <w:trPr>
          <w:jc w:val="center"/>
        </w:trPr>
        <w:tc>
          <w:tcPr>
            <w:tcW w:w="1514" w:type="dxa"/>
            <w:tcBorders>
              <w:top w:val="single" w:sz="6" w:space="0" w:color="auto"/>
              <w:bottom w:val="single" w:sz="6" w:space="0" w:color="auto"/>
            </w:tcBorders>
          </w:tcPr>
          <w:p w14:paraId="1F72DDC1" w14:textId="77777777" w:rsidR="00867DF6" w:rsidRDefault="00867DF6" w:rsidP="00F93E5F">
            <w:pPr>
              <w:pStyle w:val="ISOClause"/>
              <w:spacing w:before="60" w:after="60" w:line="240" w:lineRule="auto"/>
            </w:pPr>
            <w:r w:rsidRPr="00A0001C">
              <w:t>DD/USA</w:t>
            </w:r>
          </w:p>
        </w:tc>
        <w:tc>
          <w:tcPr>
            <w:tcW w:w="1209" w:type="dxa"/>
            <w:tcBorders>
              <w:top w:val="single" w:sz="6" w:space="0" w:color="auto"/>
              <w:bottom w:val="single" w:sz="6" w:space="0" w:color="auto"/>
            </w:tcBorders>
          </w:tcPr>
          <w:p w14:paraId="14B1E898" w14:textId="77777777" w:rsidR="00867DF6" w:rsidRPr="00D327BE" w:rsidRDefault="00867DF6" w:rsidP="00F93E5F">
            <w:pPr>
              <w:pStyle w:val="ISOClause"/>
              <w:spacing w:before="60" w:after="60" w:line="240" w:lineRule="auto"/>
            </w:pPr>
            <w:r>
              <w:t>8.1.</w:t>
            </w:r>
          </w:p>
        </w:tc>
        <w:tc>
          <w:tcPr>
            <w:tcW w:w="1209" w:type="dxa"/>
            <w:tcBorders>
              <w:top w:val="single" w:sz="6" w:space="0" w:color="auto"/>
              <w:bottom w:val="single" w:sz="6" w:space="0" w:color="auto"/>
            </w:tcBorders>
          </w:tcPr>
          <w:p w14:paraId="0834BA88"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69E4A66E" w14:textId="77777777" w:rsidR="00867DF6" w:rsidRPr="00D327BE" w:rsidRDefault="00867DF6" w:rsidP="00F93E5F">
            <w:pPr>
              <w:pStyle w:val="ISOCommType"/>
              <w:spacing w:before="60" w:after="60" w:line="240" w:lineRule="auto"/>
            </w:pPr>
            <w:proofErr w:type="spellStart"/>
            <w:r>
              <w:t>ge</w:t>
            </w:r>
            <w:proofErr w:type="spellEnd"/>
            <w:r>
              <w:t xml:space="preserve">, </w:t>
            </w:r>
            <w:proofErr w:type="spellStart"/>
            <w:r>
              <w:t>te</w:t>
            </w:r>
            <w:proofErr w:type="spellEnd"/>
          </w:p>
        </w:tc>
        <w:tc>
          <w:tcPr>
            <w:tcW w:w="4177" w:type="dxa"/>
            <w:tcBorders>
              <w:top w:val="single" w:sz="6" w:space="0" w:color="auto"/>
              <w:bottom w:val="single" w:sz="6" w:space="0" w:color="auto"/>
            </w:tcBorders>
          </w:tcPr>
          <w:p w14:paraId="03D1BE8E" w14:textId="77777777" w:rsidR="00867DF6" w:rsidRPr="00D327BE" w:rsidRDefault="00867DF6" w:rsidP="00F93E5F">
            <w:pPr>
              <w:pStyle w:val="ISOComments"/>
              <w:spacing w:before="60" w:after="60" w:line="240" w:lineRule="auto"/>
            </w:pPr>
            <w:r>
              <w:t xml:space="preserve">As discussed at 3.2, there is much more need and rationale to test for CO than NO.  All gases, including both CO and </w:t>
            </w:r>
            <w:r>
              <w:rPr>
                <w:lang w:eastAsia="ja-JP"/>
              </w:rPr>
              <w:t>CO</w:t>
            </w:r>
            <w:r>
              <w:rPr>
                <w:vertAlign w:val="subscript"/>
                <w:lang w:eastAsia="ja-JP"/>
              </w:rPr>
              <w:t>2</w:t>
            </w:r>
            <w:r>
              <w:t xml:space="preserve">, should be sampled both inside and outside the cabin.  If </w:t>
            </w:r>
            <w:r>
              <w:rPr>
                <w:lang w:eastAsia="ja-JP"/>
              </w:rPr>
              <w:t>CO</w:t>
            </w:r>
            <w:r>
              <w:rPr>
                <w:vertAlign w:val="subscript"/>
                <w:lang w:eastAsia="ja-JP"/>
              </w:rPr>
              <w:t>2</w:t>
            </w:r>
            <w:r>
              <w:t xml:space="preserve"> is sampled only inside, as draft recommends, it will not be possible to know if high </w:t>
            </w:r>
            <w:r>
              <w:rPr>
                <w:lang w:eastAsia="ja-JP"/>
              </w:rPr>
              <w:t>CO</w:t>
            </w:r>
            <w:r>
              <w:rPr>
                <w:vertAlign w:val="subscript"/>
                <w:lang w:eastAsia="ja-JP"/>
              </w:rPr>
              <w:t>2</w:t>
            </w:r>
            <w:r>
              <w:t xml:space="preserve"> levels measured in cabin are due more to occupants exhaling or vehicle exhaust entering from outside</w:t>
            </w:r>
          </w:p>
        </w:tc>
        <w:tc>
          <w:tcPr>
            <w:tcW w:w="4233" w:type="dxa"/>
            <w:tcBorders>
              <w:top w:val="single" w:sz="6" w:space="0" w:color="auto"/>
              <w:bottom w:val="single" w:sz="6" w:space="0" w:color="auto"/>
            </w:tcBorders>
          </w:tcPr>
          <w:p w14:paraId="2087F2FA" w14:textId="77777777" w:rsidR="00867DF6" w:rsidRPr="00D327BE" w:rsidRDefault="00867DF6" w:rsidP="00F93E5F">
            <w:pPr>
              <w:pStyle w:val="ISOChange"/>
              <w:spacing w:before="60" w:after="60" w:line="240" w:lineRule="auto"/>
            </w:pPr>
            <w:r>
              <w:t xml:space="preserve">Delete nitrogen monoxide; </w:t>
            </w:r>
            <w:r>
              <w:br/>
              <w:t>Add carbon monoxide;</w:t>
            </w:r>
            <w:r>
              <w:br/>
              <w:t>Specify that all pollutants should be measured “both inside and outside the vehicle cabin”.</w:t>
            </w:r>
          </w:p>
        </w:tc>
        <w:tc>
          <w:tcPr>
            <w:tcW w:w="2419" w:type="dxa"/>
            <w:tcBorders>
              <w:top w:val="single" w:sz="6" w:space="0" w:color="auto"/>
              <w:bottom w:val="single" w:sz="6" w:space="0" w:color="auto"/>
            </w:tcBorders>
          </w:tcPr>
          <w:p w14:paraId="1A812CCD" w14:textId="77777777" w:rsidR="00867DF6" w:rsidRPr="00D327BE" w:rsidRDefault="00867DF6" w:rsidP="00F93E5F">
            <w:pPr>
              <w:pStyle w:val="ISOSecretObservations"/>
              <w:spacing w:before="60" w:after="60" w:line="240" w:lineRule="auto"/>
            </w:pPr>
          </w:p>
        </w:tc>
      </w:tr>
      <w:tr w:rsidR="00867DF6" w:rsidRPr="00D327BE" w14:paraId="6437708E" w14:textId="77777777" w:rsidTr="00F93E5F">
        <w:trPr>
          <w:jc w:val="center"/>
        </w:trPr>
        <w:tc>
          <w:tcPr>
            <w:tcW w:w="1514" w:type="dxa"/>
            <w:tcBorders>
              <w:top w:val="single" w:sz="6" w:space="0" w:color="auto"/>
              <w:bottom w:val="single" w:sz="6" w:space="0" w:color="auto"/>
            </w:tcBorders>
          </w:tcPr>
          <w:p w14:paraId="6DCEDACA" w14:textId="77777777" w:rsidR="00867DF6" w:rsidRPr="00A0001C" w:rsidRDefault="00867DF6" w:rsidP="00F93E5F">
            <w:pPr>
              <w:pStyle w:val="ISOClause"/>
              <w:spacing w:before="60" w:after="60" w:line="240" w:lineRule="auto"/>
            </w:pPr>
            <w:r>
              <w:t>DD/USA</w:t>
            </w:r>
          </w:p>
        </w:tc>
        <w:tc>
          <w:tcPr>
            <w:tcW w:w="1209" w:type="dxa"/>
            <w:tcBorders>
              <w:top w:val="single" w:sz="6" w:space="0" w:color="auto"/>
              <w:bottom w:val="single" w:sz="6" w:space="0" w:color="auto"/>
            </w:tcBorders>
          </w:tcPr>
          <w:p w14:paraId="33AC7364" w14:textId="77777777" w:rsidR="00867DF6" w:rsidRDefault="00867DF6" w:rsidP="00F93E5F">
            <w:pPr>
              <w:pStyle w:val="ISOClause"/>
              <w:spacing w:before="60" w:after="60" w:line="240" w:lineRule="auto"/>
              <w:rPr>
                <w:lang w:eastAsia="ja-JP"/>
              </w:rPr>
            </w:pPr>
            <w:r>
              <w:rPr>
                <w:lang w:eastAsia="ja-JP"/>
              </w:rPr>
              <w:t>8.2.2.</w:t>
            </w:r>
          </w:p>
        </w:tc>
        <w:tc>
          <w:tcPr>
            <w:tcW w:w="1209" w:type="dxa"/>
            <w:tcBorders>
              <w:top w:val="single" w:sz="6" w:space="0" w:color="auto"/>
              <w:bottom w:val="single" w:sz="6" w:space="0" w:color="auto"/>
            </w:tcBorders>
          </w:tcPr>
          <w:p w14:paraId="79D38E7A"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440DE5A4" w14:textId="77777777" w:rsidR="00867DF6" w:rsidRDefault="00867DF6" w:rsidP="00F93E5F">
            <w:pPr>
              <w:pStyle w:val="ISOCommType"/>
              <w:spacing w:before="60" w:after="60" w:line="240" w:lineRule="auto"/>
            </w:pPr>
            <w:proofErr w:type="spellStart"/>
            <w:r>
              <w:t>te</w:t>
            </w:r>
            <w:proofErr w:type="spellEnd"/>
          </w:p>
        </w:tc>
        <w:tc>
          <w:tcPr>
            <w:tcW w:w="4177" w:type="dxa"/>
            <w:tcBorders>
              <w:top w:val="single" w:sz="6" w:space="0" w:color="auto"/>
              <w:bottom w:val="single" w:sz="6" w:space="0" w:color="auto"/>
            </w:tcBorders>
          </w:tcPr>
          <w:p w14:paraId="642FA037" w14:textId="77777777" w:rsidR="00867DF6" w:rsidRDefault="00867DF6" w:rsidP="00F93E5F">
            <w:pPr>
              <w:pStyle w:val="ISOComments"/>
              <w:spacing w:before="60" w:after="60" w:line="240" w:lineRule="auto"/>
            </w:pPr>
            <w:r>
              <w:rPr>
                <w:lang w:eastAsia="ja-JP"/>
              </w:rPr>
              <w:t xml:space="preserve">The external sampling point should NOT be “as close as reasonably possible to the ventilation air </w:t>
            </w:r>
            <w:r>
              <w:rPr>
                <w:lang w:eastAsia="ja-JP"/>
              </w:rPr>
              <w:lastRenderedPageBreak/>
              <w:t xml:space="preserve">intake” because fresh air intakes are usually located in the middle to the rear of the engine compartment, not ahead of the engine. As such these vents may be contaminated by any gases, oils, or particulates leaking from the engine or exhaust manifold.  To sample true background air, the external sampling hose should be installed so that the open end is not under the hood/bonnet but protrudes from under the leading edge of the hood/bonnet for a few </w:t>
            </w:r>
            <w:proofErr w:type="spellStart"/>
            <w:r>
              <w:rPr>
                <w:lang w:eastAsia="ja-JP"/>
              </w:rPr>
              <w:t>centimeters</w:t>
            </w:r>
            <w:proofErr w:type="spellEnd"/>
            <w:r>
              <w:rPr>
                <w:lang w:eastAsia="ja-JP"/>
              </w:rPr>
              <w:t>.</w:t>
            </w:r>
          </w:p>
        </w:tc>
        <w:tc>
          <w:tcPr>
            <w:tcW w:w="4233" w:type="dxa"/>
            <w:tcBorders>
              <w:top w:val="single" w:sz="6" w:space="0" w:color="auto"/>
              <w:bottom w:val="single" w:sz="6" w:space="0" w:color="auto"/>
            </w:tcBorders>
          </w:tcPr>
          <w:p w14:paraId="12223D71" w14:textId="77777777" w:rsidR="00867DF6" w:rsidRDefault="00867DF6" w:rsidP="00F93E5F">
            <w:pPr>
              <w:pStyle w:val="ISOChange"/>
              <w:spacing w:before="60" w:after="60" w:line="240" w:lineRule="auto"/>
            </w:pPr>
            <w:r>
              <w:lastRenderedPageBreak/>
              <w:t>Replace with “</w:t>
            </w:r>
            <w:r>
              <w:rPr>
                <w:lang w:eastAsia="ja-JP"/>
              </w:rPr>
              <w:t xml:space="preserve">The external sampling line should protrude 2 cm from under the front of the hood, in </w:t>
            </w:r>
            <w:r>
              <w:rPr>
                <w:lang w:eastAsia="ja-JP"/>
              </w:rPr>
              <w:lastRenderedPageBreak/>
              <w:t xml:space="preserve">line with the fresh air intake closer to the cabin.  The sampling line should be securely taped so it is open facing forward, not up, down, left or right.” </w:t>
            </w:r>
          </w:p>
        </w:tc>
        <w:tc>
          <w:tcPr>
            <w:tcW w:w="2419" w:type="dxa"/>
            <w:tcBorders>
              <w:top w:val="single" w:sz="6" w:space="0" w:color="auto"/>
              <w:bottom w:val="single" w:sz="6" w:space="0" w:color="auto"/>
            </w:tcBorders>
          </w:tcPr>
          <w:p w14:paraId="469BDB43" w14:textId="77777777" w:rsidR="00867DF6" w:rsidRPr="00D327BE" w:rsidRDefault="00867DF6" w:rsidP="00F93E5F">
            <w:pPr>
              <w:pStyle w:val="ISOSecretObservations"/>
              <w:spacing w:before="60" w:after="60" w:line="240" w:lineRule="auto"/>
            </w:pPr>
          </w:p>
        </w:tc>
      </w:tr>
      <w:tr w:rsidR="00867DF6" w:rsidRPr="00D327BE" w14:paraId="0669592D" w14:textId="77777777" w:rsidTr="00F93E5F">
        <w:trPr>
          <w:jc w:val="center"/>
        </w:trPr>
        <w:tc>
          <w:tcPr>
            <w:tcW w:w="1514" w:type="dxa"/>
            <w:tcBorders>
              <w:top w:val="single" w:sz="6" w:space="0" w:color="auto"/>
              <w:bottom w:val="single" w:sz="6" w:space="0" w:color="auto"/>
            </w:tcBorders>
          </w:tcPr>
          <w:p w14:paraId="3DE5E1E9" w14:textId="77777777" w:rsidR="00867DF6" w:rsidRDefault="00867DF6" w:rsidP="00F93E5F">
            <w:pPr>
              <w:pStyle w:val="ISOClause"/>
              <w:spacing w:before="60" w:after="60" w:line="240" w:lineRule="auto"/>
            </w:pPr>
            <w:r w:rsidRPr="00A0001C">
              <w:t>DD/USA</w:t>
            </w:r>
          </w:p>
        </w:tc>
        <w:tc>
          <w:tcPr>
            <w:tcW w:w="1209" w:type="dxa"/>
            <w:tcBorders>
              <w:top w:val="single" w:sz="6" w:space="0" w:color="auto"/>
              <w:bottom w:val="single" w:sz="6" w:space="0" w:color="auto"/>
            </w:tcBorders>
          </w:tcPr>
          <w:p w14:paraId="371877D2" w14:textId="77777777" w:rsidR="00867DF6" w:rsidRPr="00D327BE" w:rsidRDefault="00867DF6" w:rsidP="00F93E5F">
            <w:pPr>
              <w:pStyle w:val="ISOClause"/>
              <w:spacing w:before="60" w:after="60" w:line="240" w:lineRule="auto"/>
            </w:pPr>
            <w:r>
              <w:rPr>
                <w:lang w:eastAsia="ja-JP"/>
              </w:rPr>
              <w:t>8.3.2.</w:t>
            </w:r>
          </w:p>
        </w:tc>
        <w:tc>
          <w:tcPr>
            <w:tcW w:w="1209" w:type="dxa"/>
            <w:tcBorders>
              <w:top w:val="single" w:sz="6" w:space="0" w:color="auto"/>
              <w:bottom w:val="single" w:sz="6" w:space="0" w:color="auto"/>
            </w:tcBorders>
          </w:tcPr>
          <w:p w14:paraId="40B97467"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25B36757" w14:textId="77777777" w:rsidR="00867DF6" w:rsidRPr="00D327BE" w:rsidRDefault="00867DF6" w:rsidP="00F93E5F">
            <w:pPr>
              <w:pStyle w:val="ISOCommType"/>
              <w:spacing w:before="60" w:after="60" w:line="240" w:lineRule="auto"/>
            </w:pPr>
            <w:proofErr w:type="spellStart"/>
            <w:r>
              <w:t>te</w:t>
            </w:r>
            <w:proofErr w:type="spellEnd"/>
          </w:p>
        </w:tc>
        <w:tc>
          <w:tcPr>
            <w:tcW w:w="4177" w:type="dxa"/>
            <w:tcBorders>
              <w:top w:val="single" w:sz="6" w:space="0" w:color="auto"/>
              <w:bottom w:val="single" w:sz="6" w:space="0" w:color="auto"/>
            </w:tcBorders>
          </w:tcPr>
          <w:p w14:paraId="6E9038DD" w14:textId="77777777" w:rsidR="00867DF6" w:rsidRPr="00233927" w:rsidRDefault="00867DF6" w:rsidP="00F93E5F">
            <w:pPr>
              <w:pStyle w:val="ISOComments"/>
              <w:spacing w:before="60" w:after="60" w:line="240" w:lineRule="auto"/>
              <w:rPr>
                <w:szCs w:val="18"/>
              </w:rPr>
            </w:pPr>
            <w:r w:rsidRPr="00233927">
              <w:rPr>
                <w:szCs w:val="18"/>
              </w:rPr>
              <w:t xml:space="preserve">CO also is best measured with an NDIR </w:t>
            </w:r>
            <w:proofErr w:type="spellStart"/>
            <w:r w:rsidRPr="00233927">
              <w:rPr>
                <w:szCs w:val="18"/>
              </w:rPr>
              <w:t>analyzer</w:t>
            </w:r>
            <w:proofErr w:type="spellEnd"/>
            <w:r w:rsidRPr="00233927">
              <w:rPr>
                <w:szCs w:val="18"/>
              </w:rPr>
              <w:t xml:space="preserve">.  </w:t>
            </w:r>
          </w:p>
        </w:tc>
        <w:tc>
          <w:tcPr>
            <w:tcW w:w="4233" w:type="dxa"/>
            <w:tcBorders>
              <w:top w:val="single" w:sz="6" w:space="0" w:color="auto"/>
              <w:bottom w:val="single" w:sz="6" w:space="0" w:color="auto"/>
            </w:tcBorders>
          </w:tcPr>
          <w:p w14:paraId="2DE26255" w14:textId="77777777" w:rsidR="00867DF6" w:rsidRPr="00D327BE" w:rsidRDefault="00867DF6" w:rsidP="00F93E5F">
            <w:pPr>
              <w:pStyle w:val="ISOChange"/>
              <w:spacing w:before="60" w:after="60" w:line="240" w:lineRule="auto"/>
            </w:pPr>
            <w:r>
              <w:t xml:space="preserve">Change to “For carbon dioxide </w:t>
            </w:r>
            <w:r>
              <w:rPr>
                <w:lang w:eastAsia="ja-JP"/>
              </w:rPr>
              <w:t>(CO</w:t>
            </w:r>
            <w:r>
              <w:rPr>
                <w:vertAlign w:val="subscript"/>
                <w:lang w:eastAsia="ja-JP"/>
              </w:rPr>
              <w:t>2</w:t>
            </w:r>
            <w:r>
              <w:rPr>
                <w:lang w:eastAsia="ja-JP"/>
              </w:rPr>
              <w:t xml:space="preserve">) </w:t>
            </w:r>
            <w:r>
              <w:t xml:space="preserve">and carbon monoxide (CO):” </w:t>
            </w:r>
          </w:p>
        </w:tc>
        <w:tc>
          <w:tcPr>
            <w:tcW w:w="2419" w:type="dxa"/>
            <w:tcBorders>
              <w:top w:val="single" w:sz="6" w:space="0" w:color="auto"/>
              <w:bottom w:val="single" w:sz="6" w:space="0" w:color="auto"/>
            </w:tcBorders>
          </w:tcPr>
          <w:p w14:paraId="60E32E05" w14:textId="77777777" w:rsidR="00867DF6" w:rsidRPr="00D327BE" w:rsidRDefault="00867DF6" w:rsidP="00F93E5F">
            <w:pPr>
              <w:pStyle w:val="ISOSecretObservations"/>
              <w:spacing w:before="60" w:after="60" w:line="240" w:lineRule="auto"/>
            </w:pPr>
          </w:p>
        </w:tc>
      </w:tr>
      <w:tr w:rsidR="00867DF6" w:rsidRPr="00D327BE" w14:paraId="33186A16" w14:textId="77777777" w:rsidTr="00F93E5F">
        <w:trPr>
          <w:jc w:val="center"/>
        </w:trPr>
        <w:tc>
          <w:tcPr>
            <w:tcW w:w="1514" w:type="dxa"/>
            <w:tcBorders>
              <w:top w:val="single" w:sz="6" w:space="0" w:color="auto"/>
              <w:bottom w:val="single" w:sz="6" w:space="0" w:color="auto"/>
            </w:tcBorders>
          </w:tcPr>
          <w:p w14:paraId="128EC148" w14:textId="77777777" w:rsidR="00867DF6" w:rsidRDefault="00867DF6" w:rsidP="00F93E5F">
            <w:pPr>
              <w:pStyle w:val="ISOClause"/>
              <w:spacing w:before="60" w:after="60" w:line="240" w:lineRule="auto"/>
            </w:pPr>
            <w:r w:rsidRPr="00A0001C">
              <w:t>DD/USA</w:t>
            </w:r>
          </w:p>
        </w:tc>
        <w:tc>
          <w:tcPr>
            <w:tcW w:w="1209" w:type="dxa"/>
            <w:tcBorders>
              <w:top w:val="single" w:sz="6" w:space="0" w:color="auto"/>
              <w:bottom w:val="single" w:sz="6" w:space="0" w:color="auto"/>
            </w:tcBorders>
          </w:tcPr>
          <w:p w14:paraId="0999A7E6" w14:textId="77777777" w:rsidR="00867DF6" w:rsidRPr="00D327BE" w:rsidRDefault="00867DF6" w:rsidP="00F93E5F">
            <w:pPr>
              <w:pStyle w:val="ISOClause"/>
              <w:spacing w:before="60" w:after="60" w:line="240" w:lineRule="auto"/>
            </w:pPr>
            <w:r>
              <w:t>8.4.1.</w:t>
            </w:r>
          </w:p>
        </w:tc>
        <w:tc>
          <w:tcPr>
            <w:tcW w:w="1209" w:type="dxa"/>
            <w:tcBorders>
              <w:top w:val="single" w:sz="6" w:space="0" w:color="auto"/>
              <w:bottom w:val="single" w:sz="6" w:space="0" w:color="auto"/>
            </w:tcBorders>
          </w:tcPr>
          <w:p w14:paraId="66CAD3A1" w14:textId="77777777" w:rsidR="00867DF6" w:rsidRPr="00D327BE" w:rsidRDefault="00867DF6" w:rsidP="00F93E5F">
            <w:pPr>
              <w:pStyle w:val="ISOParagraph"/>
              <w:spacing w:before="60" w:after="60" w:line="240" w:lineRule="auto"/>
            </w:pPr>
            <w:r>
              <w:t>8.4.1.</w:t>
            </w:r>
          </w:p>
        </w:tc>
        <w:tc>
          <w:tcPr>
            <w:tcW w:w="1115" w:type="dxa"/>
            <w:tcBorders>
              <w:top w:val="single" w:sz="6" w:space="0" w:color="auto"/>
              <w:bottom w:val="single" w:sz="6" w:space="0" w:color="auto"/>
            </w:tcBorders>
          </w:tcPr>
          <w:p w14:paraId="0E25C6B8" w14:textId="77777777" w:rsidR="00867DF6" w:rsidRPr="00D327BE" w:rsidRDefault="00867DF6" w:rsidP="00F93E5F">
            <w:pPr>
              <w:pStyle w:val="ISOCommType"/>
              <w:spacing w:before="60" w:after="60" w:line="240" w:lineRule="auto"/>
            </w:pPr>
            <w:r>
              <w:t xml:space="preserve">ed, </w:t>
            </w:r>
            <w:proofErr w:type="spellStart"/>
            <w:r>
              <w:t>te</w:t>
            </w:r>
            <w:proofErr w:type="spellEnd"/>
          </w:p>
        </w:tc>
        <w:tc>
          <w:tcPr>
            <w:tcW w:w="4177" w:type="dxa"/>
            <w:tcBorders>
              <w:top w:val="single" w:sz="6" w:space="0" w:color="auto"/>
              <w:bottom w:val="single" w:sz="6" w:space="0" w:color="auto"/>
            </w:tcBorders>
          </w:tcPr>
          <w:p w14:paraId="5A4544A7" w14:textId="77777777" w:rsidR="00867DF6" w:rsidRPr="00233927" w:rsidRDefault="00867DF6" w:rsidP="00F93E5F">
            <w:pPr>
              <w:pStyle w:val="ISOComments"/>
              <w:spacing w:before="60" w:after="60" w:line="240" w:lineRule="auto"/>
              <w:rPr>
                <w:szCs w:val="18"/>
              </w:rPr>
            </w:pPr>
            <w:r w:rsidRPr="00233927">
              <w:rPr>
                <w:szCs w:val="18"/>
              </w:rPr>
              <w:t xml:space="preserve">This table includes a line for Carbon Monoxide among the test substances, which I support keeping.  It does not include CO2, however, which I assume the author means to include and which I also support.  The </w:t>
            </w:r>
            <w:proofErr w:type="gramStart"/>
            <w:r w:rsidRPr="00233927">
              <w:rPr>
                <w:szCs w:val="18"/>
              </w:rPr>
              <w:t>5000 ppm</w:t>
            </w:r>
            <w:proofErr w:type="gramEnd"/>
            <w:r w:rsidRPr="00233927">
              <w:rPr>
                <w:szCs w:val="18"/>
              </w:rPr>
              <w:t xml:space="preserve"> max detection limit proposed for CO is high enough, but the max for a CO2 </w:t>
            </w:r>
            <w:proofErr w:type="spellStart"/>
            <w:r w:rsidRPr="00233927">
              <w:rPr>
                <w:szCs w:val="18"/>
              </w:rPr>
              <w:t>analyzer</w:t>
            </w:r>
            <w:proofErr w:type="spellEnd"/>
            <w:r w:rsidRPr="00233927">
              <w:rPr>
                <w:szCs w:val="18"/>
              </w:rPr>
              <w:t xml:space="preserve"> should be at least 10 times higher (50000 ppm). When 4 or 5 adults are in a vehicle with windows closed and HVAC in recirculate mode, CO levels quickly exceed 5000 ppm.  Since NO is less important to measure than CO or CO2, I suggest deleting it.</w:t>
            </w:r>
          </w:p>
        </w:tc>
        <w:tc>
          <w:tcPr>
            <w:tcW w:w="4233" w:type="dxa"/>
            <w:tcBorders>
              <w:top w:val="single" w:sz="6" w:space="0" w:color="auto"/>
              <w:bottom w:val="single" w:sz="6" w:space="0" w:color="auto"/>
            </w:tcBorders>
          </w:tcPr>
          <w:p w14:paraId="2E67A345" w14:textId="77777777" w:rsidR="00867DF6" w:rsidRDefault="00867DF6" w:rsidP="00F93E5F">
            <w:pPr>
              <w:pStyle w:val="ISOChange"/>
              <w:spacing w:before="60" w:after="60" w:line="240" w:lineRule="auto"/>
            </w:pPr>
            <w:r>
              <w:t>Delete line for Nitrogen Dioxide</w:t>
            </w:r>
          </w:p>
          <w:p w14:paraId="58EF576C" w14:textId="77777777" w:rsidR="00867DF6" w:rsidRPr="00D327BE" w:rsidRDefault="00867DF6" w:rsidP="00F93E5F">
            <w:pPr>
              <w:pStyle w:val="ISOChange"/>
              <w:spacing w:before="60" w:after="60" w:line="240" w:lineRule="auto"/>
            </w:pPr>
            <w:r>
              <w:t>Add line for Carbon Dioxide, specifying measurement range of no more than 100ppm to no less than 50000 ppm.</w:t>
            </w:r>
          </w:p>
        </w:tc>
        <w:tc>
          <w:tcPr>
            <w:tcW w:w="2419" w:type="dxa"/>
            <w:tcBorders>
              <w:top w:val="single" w:sz="6" w:space="0" w:color="auto"/>
              <w:bottom w:val="single" w:sz="6" w:space="0" w:color="auto"/>
            </w:tcBorders>
          </w:tcPr>
          <w:p w14:paraId="70F99D67" w14:textId="77777777" w:rsidR="00867DF6" w:rsidRPr="00D327BE" w:rsidRDefault="00867DF6" w:rsidP="00F93E5F">
            <w:pPr>
              <w:pStyle w:val="ISOSecretObservations"/>
              <w:spacing w:before="60" w:after="60" w:line="240" w:lineRule="auto"/>
            </w:pPr>
          </w:p>
        </w:tc>
      </w:tr>
      <w:tr w:rsidR="00867DF6" w:rsidRPr="00D327BE" w14:paraId="296BBA75" w14:textId="77777777" w:rsidTr="00F93E5F">
        <w:trPr>
          <w:jc w:val="center"/>
        </w:trPr>
        <w:tc>
          <w:tcPr>
            <w:tcW w:w="1514" w:type="dxa"/>
            <w:tcBorders>
              <w:top w:val="single" w:sz="6" w:space="0" w:color="auto"/>
              <w:bottom w:val="single" w:sz="6" w:space="0" w:color="auto"/>
            </w:tcBorders>
          </w:tcPr>
          <w:p w14:paraId="4AAA9699" w14:textId="77777777" w:rsidR="00867DF6" w:rsidRDefault="00867DF6" w:rsidP="00F93E5F">
            <w:pPr>
              <w:pStyle w:val="ISOClause"/>
              <w:spacing w:before="60" w:after="60" w:line="240" w:lineRule="auto"/>
            </w:pPr>
            <w:r w:rsidRPr="00A0001C">
              <w:t>DD/USA</w:t>
            </w:r>
          </w:p>
        </w:tc>
        <w:tc>
          <w:tcPr>
            <w:tcW w:w="1209" w:type="dxa"/>
            <w:tcBorders>
              <w:top w:val="single" w:sz="6" w:space="0" w:color="auto"/>
              <w:bottom w:val="single" w:sz="6" w:space="0" w:color="auto"/>
            </w:tcBorders>
          </w:tcPr>
          <w:p w14:paraId="0D6045CD" w14:textId="77777777" w:rsidR="00867DF6" w:rsidRPr="00D327BE" w:rsidRDefault="00867DF6" w:rsidP="00F93E5F">
            <w:pPr>
              <w:pStyle w:val="ISOClause"/>
              <w:spacing w:before="60" w:after="60" w:line="240" w:lineRule="auto"/>
            </w:pPr>
            <w:r>
              <w:t>9.2.4.</w:t>
            </w:r>
          </w:p>
        </w:tc>
        <w:tc>
          <w:tcPr>
            <w:tcW w:w="1209" w:type="dxa"/>
            <w:tcBorders>
              <w:top w:val="single" w:sz="6" w:space="0" w:color="auto"/>
              <w:bottom w:val="single" w:sz="6" w:space="0" w:color="auto"/>
            </w:tcBorders>
          </w:tcPr>
          <w:p w14:paraId="41627143"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789FDC1F" w14:textId="77777777" w:rsidR="00867DF6" w:rsidRPr="00D327BE" w:rsidRDefault="00867DF6" w:rsidP="00F93E5F">
            <w:pPr>
              <w:pStyle w:val="ISOCommType"/>
              <w:spacing w:before="60" w:after="60" w:line="240" w:lineRule="auto"/>
            </w:pPr>
            <w:r>
              <w:t xml:space="preserve">ed, </w:t>
            </w:r>
            <w:proofErr w:type="spellStart"/>
            <w:r>
              <w:t>te</w:t>
            </w:r>
            <w:proofErr w:type="spellEnd"/>
          </w:p>
        </w:tc>
        <w:tc>
          <w:tcPr>
            <w:tcW w:w="4177" w:type="dxa"/>
            <w:tcBorders>
              <w:top w:val="single" w:sz="6" w:space="0" w:color="auto"/>
              <w:bottom w:val="single" w:sz="6" w:space="0" w:color="auto"/>
            </w:tcBorders>
          </w:tcPr>
          <w:p w14:paraId="27CC87BA" w14:textId="77777777" w:rsidR="00867DF6" w:rsidRPr="00233927" w:rsidRDefault="00867DF6" w:rsidP="00F93E5F">
            <w:pPr>
              <w:pStyle w:val="ISOComments"/>
              <w:spacing w:before="60" w:after="60" w:line="240" w:lineRule="auto"/>
              <w:rPr>
                <w:szCs w:val="18"/>
              </w:rPr>
            </w:pPr>
            <w:r w:rsidRPr="00233927">
              <w:rPr>
                <w:szCs w:val="18"/>
              </w:rPr>
              <w:t>Weather conditions need to limit wind speed in order to assess the real-world worst</w:t>
            </w:r>
            <w:r>
              <w:rPr>
                <w:szCs w:val="18"/>
              </w:rPr>
              <w:t>-</w:t>
            </w:r>
            <w:r w:rsidRPr="00233927">
              <w:rPr>
                <w:szCs w:val="18"/>
              </w:rPr>
              <w:t xml:space="preserve">case scenario, which occurs when wind speed is calm or at least below 10 km/hr. </w:t>
            </w:r>
          </w:p>
        </w:tc>
        <w:tc>
          <w:tcPr>
            <w:tcW w:w="4233" w:type="dxa"/>
            <w:tcBorders>
              <w:top w:val="single" w:sz="6" w:space="0" w:color="auto"/>
              <w:bottom w:val="single" w:sz="6" w:space="0" w:color="auto"/>
            </w:tcBorders>
          </w:tcPr>
          <w:p w14:paraId="6C7FA4CA" w14:textId="77777777" w:rsidR="00867DF6" w:rsidRPr="00D327BE" w:rsidRDefault="00867DF6" w:rsidP="00F93E5F">
            <w:pPr>
              <w:pStyle w:val="ISOChange"/>
              <w:spacing w:before="60" w:after="60" w:line="240" w:lineRule="auto"/>
            </w:pPr>
            <w:r>
              <w:t>Add “and wind speed below 10 km/hr”</w:t>
            </w:r>
          </w:p>
        </w:tc>
        <w:tc>
          <w:tcPr>
            <w:tcW w:w="2419" w:type="dxa"/>
            <w:tcBorders>
              <w:top w:val="single" w:sz="6" w:space="0" w:color="auto"/>
              <w:bottom w:val="single" w:sz="6" w:space="0" w:color="auto"/>
            </w:tcBorders>
          </w:tcPr>
          <w:p w14:paraId="77E1B864" w14:textId="77777777" w:rsidR="00867DF6" w:rsidRPr="00D327BE" w:rsidRDefault="00867DF6" w:rsidP="00F93E5F">
            <w:pPr>
              <w:pStyle w:val="ISOSecretObservations"/>
              <w:spacing w:before="60" w:after="60" w:line="240" w:lineRule="auto"/>
            </w:pPr>
          </w:p>
        </w:tc>
      </w:tr>
      <w:tr w:rsidR="00867DF6" w:rsidRPr="00D327BE" w14:paraId="7E4338F9" w14:textId="77777777" w:rsidTr="00F93E5F">
        <w:trPr>
          <w:jc w:val="center"/>
        </w:trPr>
        <w:tc>
          <w:tcPr>
            <w:tcW w:w="1514" w:type="dxa"/>
            <w:tcBorders>
              <w:top w:val="single" w:sz="6" w:space="0" w:color="auto"/>
              <w:bottom w:val="single" w:sz="6" w:space="0" w:color="auto"/>
            </w:tcBorders>
          </w:tcPr>
          <w:p w14:paraId="24DCE429" w14:textId="77777777" w:rsidR="00867DF6" w:rsidRDefault="00867DF6" w:rsidP="00F93E5F">
            <w:pPr>
              <w:pStyle w:val="ISOClause"/>
              <w:spacing w:before="60" w:after="60" w:line="240" w:lineRule="auto"/>
            </w:pPr>
            <w:r>
              <w:t>DD/USA</w:t>
            </w:r>
          </w:p>
        </w:tc>
        <w:tc>
          <w:tcPr>
            <w:tcW w:w="1209" w:type="dxa"/>
            <w:tcBorders>
              <w:top w:val="single" w:sz="6" w:space="0" w:color="auto"/>
              <w:bottom w:val="single" w:sz="6" w:space="0" w:color="auto"/>
            </w:tcBorders>
          </w:tcPr>
          <w:p w14:paraId="4929C193" w14:textId="77777777" w:rsidR="00867DF6" w:rsidRPr="00D327BE" w:rsidRDefault="00867DF6" w:rsidP="00F93E5F">
            <w:pPr>
              <w:pStyle w:val="ISOClause"/>
              <w:spacing w:before="60" w:after="60" w:line="240" w:lineRule="auto"/>
            </w:pPr>
            <w:r>
              <w:t>9.3.1</w:t>
            </w:r>
          </w:p>
        </w:tc>
        <w:tc>
          <w:tcPr>
            <w:tcW w:w="1209" w:type="dxa"/>
            <w:tcBorders>
              <w:top w:val="single" w:sz="6" w:space="0" w:color="auto"/>
              <w:bottom w:val="single" w:sz="6" w:space="0" w:color="auto"/>
            </w:tcBorders>
          </w:tcPr>
          <w:p w14:paraId="61F40595"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69871585" w14:textId="77777777" w:rsidR="00867DF6" w:rsidRPr="00D327BE" w:rsidRDefault="00867DF6" w:rsidP="00F93E5F">
            <w:pPr>
              <w:pStyle w:val="ISOCommType"/>
              <w:spacing w:before="60" w:after="60" w:line="240" w:lineRule="auto"/>
            </w:pPr>
            <w:proofErr w:type="spellStart"/>
            <w:r>
              <w:t>te</w:t>
            </w:r>
            <w:proofErr w:type="spellEnd"/>
          </w:p>
        </w:tc>
        <w:tc>
          <w:tcPr>
            <w:tcW w:w="4177" w:type="dxa"/>
            <w:tcBorders>
              <w:top w:val="single" w:sz="6" w:space="0" w:color="auto"/>
              <w:bottom w:val="single" w:sz="6" w:space="0" w:color="auto"/>
            </w:tcBorders>
          </w:tcPr>
          <w:p w14:paraId="7E517AD6" w14:textId="77777777" w:rsidR="00867DF6" w:rsidRPr="00233927" w:rsidRDefault="00867DF6" w:rsidP="00F93E5F">
            <w:pPr>
              <w:pStyle w:val="ISOComments"/>
              <w:spacing w:before="60" w:after="60" w:line="240" w:lineRule="auto"/>
              <w:rPr>
                <w:szCs w:val="18"/>
              </w:rPr>
            </w:pPr>
            <w:r w:rsidRPr="00233927">
              <w:rPr>
                <w:szCs w:val="18"/>
              </w:rPr>
              <w:t>To test real-world worst</w:t>
            </w:r>
            <w:r>
              <w:rPr>
                <w:szCs w:val="18"/>
              </w:rPr>
              <w:t>-</w:t>
            </w:r>
            <w:r w:rsidRPr="00233927">
              <w:rPr>
                <w:szCs w:val="18"/>
              </w:rPr>
              <w:t>case scenarios, the</w:t>
            </w:r>
            <w:r>
              <w:rPr>
                <w:szCs w:val="18"/>
              </w:rPr>
              <w:t xml:space="preserve"> driving</w:t>
            </w:r>
            <w:r w:rsidRPr="00233927">
              <w:rPr>
                <w:szCs w:val="18"/>
              </w:rPr>
              <w:t xml:space="preserve"> test should be conducted during morning or evening rush hour</w:t>
            </w:r>
            <w:r>
              <w:rPr>
                <w:szCs w:val="18"/>
              </w:rPr>
              <w:t>s</w:t>
            </w:r>
            <w:r w:rsidRPr="00233927">
              <w:rPr>
                <w:szCs w:val="18"/>
              </w:rPr>
              <w:t xml:space="preserve"> when outdoor background levels </w:t>
            </w:r>
            <w:r>
              <w:rPr>
                <w:szCs w:val="18"/>
              </w:rPr>
              <w:t xml:space="preserve">of air pollutants </w:t>
            </w:r>
            <w:r w:rsidRPr="00233927">
              <w:rPr>
                <w:szCs w:val="18"/>
              </w:rPr>
              <w:t>are highest.  If background levels exceed</w:t>
            </w:r>
            <w:r>
              <w:rPr>
                <w:szCs w:val="18"/>
              </w:rPr>
              <w:t xml:space="preserve"> the </w:t>
            </w:r>
            <w:r w:rsidRPr="00233927">
              <w:rPr>
                <w:szCs w:val="18"/>
              </w:rPr>
              <w:t>WHO</w:t>
            </w:r>
            <w:r>
              <w:rPr>
                <w:szCs w:val="18"/>
              </w:rPr>
              <w:t xml:space="preserve"> </w:t>
            </w:r>
            <w:r w:rsidRPr="00233927">
              <w:rPr>
                <w:szCs w:val="18"/>
              </w:rPr>
              <w:t>Air Quality Guidelines</w:t>
            </w:r>
            <w:r>
              <w:rPr>
                <w:szCs w:val="18"/>
              </w:rPr>
              <w:t xml:space="preserve"> for indoor and outdoor air</w:t>
            </w:r>
            <w:r w:rsidRPr="00233927">
              <w:rPr>
                <w:szCs w:val="18"/>
              </w:rPr>
              <w:t xml:space="preserve">, a second test should be done during non-rush hours. </w:t>
            </w:r>
          </w:p>
        </w:tc>
        <w:tc>
          <w:tcPr>
            <w:tcW w:w="4233" w:type="dxa"/>
            <w:tcBorders>
              <w:top w:val="single" w:sz="6" w:space="0" w:color="auto"/>
              <w:bottom w:val="single" w:sz="6" w:space="0" w:color="auto"/>
            </w:tcBorders>
          </w:tcPr>
          <w:p w14:paraId="16E256AF" w14:textId="77777777" w:rsidR="00867DF6" w:rsidRPr="00D327BE" w:rsidRDefault="00867DF6" w:rsidP="00F93E5F">
            <w:pPr>
              <w:pStyle w:val="ISOChange"/>
              <w:spacing w:before="60" w:after="60" w:line="240" w:lineRule="auto"/>
            </w:pPr>
            <w:r>
              <w:t xml:space="preserve">Add “The test should be conducted on weekdays during morning or afternoon rush hours (7am-9am; 4:00 pm to 6pm).  If background levels of any of the air pollutants exceed any of the WHO air quality guidelines, the test should be repeated during non-rush hours.” </w:t>
            </w:r>
          </w:p>
        </w:tc>
        <w:tc>
          <w:tcPr>
            <w:tcW w:w="2419" w:type="dxa"/>
            <w:tcBorders>
              <w:top w:val="single" w:sz="6" w:space="0" w:color="auto"/>
              <w:bottom w:val="single" w:sz="6" w:space="0" w:color="auto"/>
            </w:tcBorders>
          </w:tcPr>
          <w:p w14:paraId="042443A1" w14:textId="77777777" w:rsidR="00867DF6" w:rsidRPr="00D327BE" w:rsidRDefault="00867DF6" w:rsidP="00F93E5F">
            <w:pPr>
              <w:pStyle w:val="ISOSecretObservations"/>
              <w:spacing w:before="60" w:after="60" w:line="240" w:lineRule="auto"/>
            </w:pPr>
          </w:p>
        </w:tc>
      </w:tr>
      <w:tr w:rsidR="00867DF6" w:rsidRPr="00D327BE" w14:paraId="70450F80" w14:textId="77777777" w:rsidTr="00F93E5F">
        <w:trPr>
          <w:jc w:val="center"/>
        </w:trPr>
        <w:tc>
          <w:tcPr>
            <w:tcW w:w="1514" w:type="dxa"/>
            <w:tcBorders>
              <w:top w:val="single" w:sz="6" w:space="0" w:color="auto"/>
              <w:bottom w:val="single" w:sz="6" w:space="0" w:color="auto"/>
            </w:tcBorders>
          </w:tcPr>
          <w:p w14:paraId="73ED9F37" w14:textId="77777777" w:rsidR="00867DF6" w:rsidRPr="00A0001C" w:rsidRDefault="00867DF6" w:rsidP="00F93E5F">
            <w:pPr>
              <w:pStyle w:val="ISOClause"/>
              <w:spacing w:before="60" w:after="60" w:line="240" w:lineRule="auto"/>
            </w:pPr>
            <w:r w:rsidRPr="00A0001C">
              <w:lastRenderedPageBreak/>
              <w:t>DD/USA</w:t>
            </w:r>
          </w:p>
        </w:tc>
        <w:tc>
          <w:tcPr>
            <w:tcW w:w="1209" w:type="dxa"/>
            <w:tcBorders>
              <w:top w:val="single" w:sz="6" w:space="0" w:color="auto"/>
              <w:bottom w:val="single" w:sz="6" w:space="0" w:color="auto"/>
            </w:tcBorders>
          </w:tcPr>
          <w:p w14:paraId="7E01FD6F" w14:textId="77777777" w:rsidR="00867DF6" w:rsidRDefault="00867DF6" w:rsidP="00F93E5F">
            <w:pPr>
              <w:pStyle w:val="ISOClause"/>
              <w:spacing w:before="60" w:after="60" w:line="240" w:lineRule="auto"/>
            </w:pPr>
            <w:r>
              <w:t>9.3.2.</w:t>
            </w:r>
          </w:p>
        </w:tc>
        <w:tc>
          <w:tcPr>
            <w:tcW w:w="1209" w:type="dxa"/>
            <w:tcBorders>
              <w:top w:val="single" w:sz="6" w:space="0" w:color="auto"/>
              <w:bottom w:val="single" w:sz="6" w:space="0" w:color="auto"/>
            </w:tcBorders>
          </w:tcPr>
          <w:p w14:paraId="2D64804A"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039A5F31" w14:textId="77777777" w:rsidR="00867DF6" w:rsidRDefault="00867DF6" w:rsidP="00F93E5F">
            <w:pPr>
              <w:pStyle w:val="ISOCommType"/>
              <w:spacing w:before="60" w:after="60" w:line="240" w:lineRule="auto"/>
            </w:pPr>
            <w:r>
              <w:t xml:space="preserve">ed, </w:t>
            </w:r>
            <w:proofErr w:type="spellStart"/>
            <w:r>
              <w:t>te</w:t>
            </w:r>
            <w:proofErr w:type="spellEnd"/>
          </w:p>
        </w:tc>
        <w:tc>
          <w:tcPr>
            <w:tcW w:w="4177" w:type="dxa"/>
            <w:tcBorders>
              <w:top w:val="single" w:sz="6" w:space="0" w:color="auto"/>
              <w:bottom w:val="single" w:sz="6" w:space="0" w:color="auto"/>
            </w:tcBorders>
          </w:tcPr>
          <w:p w14:paraId="54429924" w14:textId="77777777" w:rsidR="00867DF6" w:rsidRPr="00233927" w:rsidRDefault="00867DF6" w:rsidP="00F93E5F">
            <w:pPr>
              <w:pStyle w:val="ISOComments"/>
              <w:spacing w:before="60" w:after="60" w:line="240" w:lineRule="auto"/>
              <w:rPr>
                <w:szCs w:val="18"/>
              </w:rPr>
            </w:pPr>
            <w:r w:rsidRPr="00233927">
              <w:rPr>
                <w:szCs w:val="18"/>
              </w:rPr>
              <w:t xml:space="preserve">The maximum allowable background air pollution levels both inside and outside the cabin should be as specified </w:t>
            </w:r>
            <w:r>
              <w:rPr>
                <w:szCs w:val="18"/>
              </w:rPr>
              <w:t xml:space="preserve">in </w:t>
            </w:r>
            <w:r w:rsidRPr="00233927">
              <w:rPr>
                <w:szCs w:val="18"/>
              </w:rPr>
              <w:t>the WHO</w:t>
            </w:r>
            <w:r>
              <w:rPr>
                <w:szCs w:val="18"/>
              </w:rPr>
              <w:t xml:space="preserve"> </w:t>
            </w:r>
            <w:r w:rsidRPr="00233927">
              <w:rPr>
                <w:szCs w:val="18"/>
              </w:rPr>
              <w:t>2021 Air Quality Guidelines.  There should not be any required minimums for background air pollution, either inside or outside the cabin.</w:t>
            </w:r>
          </w:p>
          <w:p w14:paraId="19F9D8B7" w14:textId="77777777" w:rsidR="00867DF6" w:rsidRPr="00233927" w:rsidRDefault="00867DF6" w:rsidP="00F93E5F">
            <w:pPr>
              <w:pStyle w:val="ISOComments"/>
              <w:spacing w:before="60" w:after="60" w:line="240" w:lineRule="auto"/>
              <w:rPr>
                <w:szCs w:val="18"/>
              </w:rPr>
            </w:pPr>
          </w:p>
          <w:p w14:paraId="20FBA7C5" w14:textId="77777777" w:rsidR="00867DF6" w:rsidRPr="00487ACB" w:rsidRDefault="00867DF6" w:rsidP="00F93E5F">
            <w:pPr>
              <w:spacing w:line="240" w:lineRule="exact"/>
              <w:jc w:val="left"/>
              <w:rPr>
                <w:sz w:val="18"/>
                <w:szCs w:val="18"/>
                <w:lang w:val="en-US"/>
              </w:rPr>
            </w:pPr>
            <w:r w:rsidRPr="00233927">
              <w:rPr>
                <w:sz w:val="18"/>
                <w:szCs w:val="18"/>
              </w:rPr>
              <w:t xml:space="preserve">The proposed minimum PM2.5 of 30 ug/m3 is unnecessary and much higher than WHO recommends.  It is also higher than the majority of the world experiences.  See figure 2 from Pia et al 2022 that is attached below.  </w:t>
            </w:r>
          </w:p>
          <w:p w14:paraId="715FE863" w14:textId="77777777" w:rsidR="00867DF6" w:rsidRPr="00233927" w:rsidRDefault="006201DC" w:rsidP="00F93E5F">
            <w:pPr>
              <w:spacing w:after="120"/>
              <w:ind w:right="41"/>
              <w:rPr>
                <w:sz w:val="18"/>
                <w:szCs w:val="18"/>
              </w:rPr>
            </w:pPr>
            <w:hyperlink r:id="rId11" w:history="1">
              <w:r w:rsidR="00867DF6" w:rsidRPr="00233927">
                <w:rPr>
                  <w:rStyle w:val="a8"/>
                  <w:sz w:val="18"/>
                  <w:szCs w:val="18"/>
                </w:rPr>
                <w:t>https://pubs.acs.org/doi/10.1021/acs.estlett.2c00203#</w:t>
              </w:r>
            </w:hyperlink>
          </w:p>
          <w:p w14:paraId="0763042C" w14:textId="77777777" w:rsidR="00867DF6" w:rsidRPr="00233927" w:rsidRDefault="00867DF6" w:rsidP="00F93E5F">
            <w:pPr>
              <w:pStyle w:val="ISOComments"/>
              <w:spacing w:before="60" w:after="60" w:line="240" w:lineRule="auto"/>
              <w:rPr>
                <w:szCs w:val="18"/>
              </w:rPr>
            </w:pPr>
          </w:p>
          <w:p w14:paraId="7CA3B62A" w14:textId="77777777" w:rsidR="00867DF6" w:rsidRPr="00233927" w:rsidRDefault="00867DF6" w:rsidP="00F93E5F">
            <w:pPr>
              <w:pStyle w:val="ISOComments"/>
              <w:spacing w:before="60" w:after="60" w:line="240" w:lineRule="auto"/>
              <w:rPr>
                <w:szCs w:val="18"/>
              </w:rPr>
            </w:pPr>
            <w:r w:rsidRPr="00233927">
              <w:rPr>
                <w:szCs w:val="18"/>
              </w:rPr>
              <w:t xml:space="preserve">If CO measurement is added as recommended in place of NO, then NO can be deleted here as well. </w:t>
            </w:r>
          </w:p>
        </w:tc>
        <w:tc>
          <w:tcPr>
            <w:tcW w:w="4233" w:type="dxa"/>
            <w:tcBorders>
              <w:top w:val="single" w:sz="6" w:space="0" w:color="auto"/>
              <w:bottom w:val="single" w:sz="6" w:space="0" w:color="auto"/>
            </w:tcBorders>
          </w:tcPr>
          <w:p w14:paraId="2F907394" w14:textId="77777777" w:rsidR="00867DF6" w:rsidRDefault="00867DF6" w:rsidP="00F93E5F">
            <w:pPr>
              <w:pStyle w:val="ISOChange"/>
              <w:spacing w:before="60" w:after="60" w:line="240" w:lineRule="auto"/>
            </w:pPr>
            <w:r>
              <w:t>Replace entire section with “Background levels of PM and gases measured inside and outside the cabin when the engine and HVAC are off shall not exceed the lowest WHO Air Quality Guidelines for indoor and outdoor air.”</w:t>
            </w:r>
          </w:p>
        </w:tc>
        <w:tc>
          <w:tcPr>
            <w:tcW w:w="2419" w:type="dxa"/>
            <w:tcBorders>
              <w:top w:val="single" w:sz="6" w:space="0" w:color="auto"/>
              <w:bottom w:val="single" w:sz="6" w:space="0" w:color="auto"/>
            </w:tcBorders>
          </w:tcPr>
          <w:p w14:paraId="53AEB43B" w14:textId="77777777" w:rsidR="00867DF6" w:rsidRPr="00D327BE" w:rsidRDefault="00867DF6" w:rsidP="00F93E5F">
            <w:pPr>
              <w:pStyle w:val="ISOSecretObservations"/>
              <w:spacing w:before="60" w:after="60" w:line="240" w:lineRule="auto"/>
            </w:pPr>
          </w:p>
        </w:tc>
      </w:tr>
      <w:tr w:rsidR="00867DF6" w:rsidRPr="00D327BE" w14:paraId="59E9E2AB" w14:textId="77777777" w:rsidTr="00F93E5F">
        <w:trPr>
          <w:jc w:val="center"/>
        </w:trPr>
        <w:tc>
          <w:tcPr>
            <w:tcW w:w="1514" w:type="dxa"/>
            <w:tcBorders>
              <w:top w:val="single" w:sz="6" w:space="0" w:color="auto"/>
              <w:bottom w:val="single" w:sz="6" w:space="0" w:color="auto"/>
            </w:tcBorders>
          </w:tcPr>
          <w:p w14:paraId="24709A10" w14:textId="77777777" w:rsidR="00867DF6" w:rsidRDefault="00867DF6" w:rsidP="00F93E5F">
            <w:pPr>
              <w:pStyle w:val="ISOClause"/>
              <w:spacing w:before="60" w:after="60" w:line="240" w:lineRule="auto"/>
            </w:pPr>
            <w:r w:rsidRPr="00A0001C">
              <w:t>DD/USA</w:t>
            </w:r>
          </w:p>
        </w:tc>
        <w:tc>
          <w:tcPr>
            <w:tcW w:w="1209" w:type="dxa"/>
            <w:tcBorders>
              <w:top w:val="single" w:sz="6" w:space="0" w:color="auto"/>
              <w:bottom w:val="single" w:sz="6" w:space="0" w:color="auto"/>
            </w:tcBorders>
          </w:tcPr>
          <w:p w14:paraId="0ED31555" w14:textId="77777777" w:rsidR="00867DF6" w:rsidRPr="00D327BE" w:rsidRDefault="00867DF6" w:rsidP="00F93E5F">
            <w:pPr>
              <w:pStyle w:val="ISOClause"/>
              <w:spacing w:before="60" w:after="60" w:line="240" w:lineRule="auto"/>
            </w:pPr>
            <w:r>
              <w:t>9.3.4</w:t>
            </w:r>
          </w:p>
        </w:tc>
        <w:tc>
          <w:tcPr>
            <w:tcW w:w="1209" w:type="dxa"/>
            <w:tcBorders>
              <w:top w:val="single" w:sz="6" w:space="0" w:color="auto"/>
              <w:bottom w:val="single" w:sz="6" w:space="0" w:color="auto"/>
            </w:tcBorders>
          </w:tcPr>
          <w:p w14:paraId="52E61639"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5FEF7953" w14:textId="77777777" w:rsidR="00867DF6" w:rsidRPr="00D327BE" w:rsidRDefault="00867DF6" w:rsidP="00F93E5F">
            <w:pPr>
              <w:pStyle w:val="ISOCommType"/>
              <w:spacing w:before="60" w:after="60" w:line="240" w:lineRule="auto"/>
            </w:pPr>
            <w:r>
              <w:t>ed</w:t>
            </w:r>
          </w:p>
        </w:tc>
        <w:tc>
          <w:tcPr>
            <w:tcW w:w="4177" w:type="dxa"/>
            <w:tcBorders>
              <w:top w:val="single" w:sz="6" w:space="0" w:color="auto"/>
              <w:bottom w:val="single" w:sz="6" w:space="0" w:color="auto"/>
            </w:tcBorders>
          </w:tcPr>
          <w:p w14:paraId="010E3F38" w14:textId="77777777" w:rsidR="00867DF6" w:rsidRPr="00D327BE" w:rsidRDefault="00867DF6" w:rsidP="00F93E5F">
            <w:pPr>
              <w:pStyle w:val="ISOComments"/>
              <w:spacing w:before="60" w:after="60" w:line="240" w:lineRule="auto"/>
            </w:pPr>
            <w:r>
              <w:t>“</w:t>
            </w:r>
            <w:proofErr w:type="gramStart"/>
            <w:r>
              <w:t>should</w:t>
            </w:r>
            <w:proofErr w:type="gramEnd"/>
            <w:r>
              <w:t xml:space="preserve"> be avoided” instruction is not clear as “should not be used” in 9.3.3 and elsewhere</w:t>
            </w:r>
          </w:p>
        </w:tc>
        <w:tc>
          <w:tcPr>
            <w:tcW w:w="4233" w:type="dxa"/>
            <w:tcBorders>
              <w:top w:val="single" w:sz="6" w:space="0" w:color="auto"/>
              <w:bottom w:val="single" w:sz="6" w:space="0" w:color="auto"/>
            </w:tcBorders>
          </w:tcPr>
          <w:p w14:paraId="1A9C078F" w14:textId="77777777" w:rsidR="00867DF6" w:rsidRPr="00D327BE" w:rsidRDefault="00867DF6" w:rsidP="00F93E5F">
            <w:pPr>
              <w:pStyle w:val="ISOChange"/>
              <w:spacing w:before="60" w:after="60" w:line="240" w:lineRule="auto"/>
            </w:pPr>
            <w:r>
              <w:t>Change: Fragrances and air fresheners “…should be avoided” to “…should not be used”</w:t>
            </w:r>
          </w:p>
        </w:tc>
        <w:tc>
          <w:tcPr>
            <w:tcW w:w="2419" w:type="dxa"/>
            <w:tcBorders>
              <w:top w:val="single" w:sz="6" w:space="0" w:color="auto"/>
              <w:bottom w:val="single" w:sz="6" w:space="0" w:color="auto"/>
            </w:tcBorders>
          </w:tcPr>
          <w:p w14:paraId="6EDAC5F9" w14:textId="77777777" w:rsidR="00867DF6" w:rsidRPr="00D327BE" w:rsidRDefault="00867DF6" w:rsidP="00F93E5F">
            <w:pPr>
              <w:pStyle w:val="ISOSecretObservations"/>
              <w:spacing w:before="60" w:after="60" w:line="240" w:lineRule="auto"/>
            </w:pPr>
          </w:p>
        </w:tc>
      </w:tr>
      <w:tr w:rsidR="00867DF6" w:rsidRPr="00D327BE" w14:paraId="45936F2D" w14:textId="77777777" w:rsidTr="00F93E5F">
        <w:trPr>
          <w:jc w:val="center"/>
        </w:trPr>
        <w:tc>
          <w:tcPr>
            <w:tcW w:w="1514" w:type="dxa"/>
            <w:tcBorders>
              <w:top w:val="single" w:sz="6" w:space="0" w:color="auto"/>
              <w:bottom w:val="single" w:sz="6" w:space="0" w:color="auto"/>
            </w:tcBorders>
          </w:tcPr>
          <w:p w14:paraId="7CA9B06E" w14:textId="77777777" w:rsidR="00867DF6" w:rsidRDefault="00867DF6" w:rsidP="00F93E5F">
            <w:pPr>
              <w:pStyle w:val="ISOClause"/>
              <w:spacing w:before="60" w:after="60" w:line="240" w:lineRule="auto"/>
            </w:pPr>
            <w:r w:rsidRPr="00A0001C">
              <w:t>DD/USA</w:t>
            </w:r>
          </w:p>
        </w:tc>
        <w:tc>
          <w:tcPr>
            <w:tcW w:w="1209" w:type="dxa"/>
            <w:tcBorders>
              <w:top w:val="single" w:sz="6" w:space="0" w:color="auto"/>
              <w:bottom w:val="single" w:sz="6" w:space="0" w:color="auto"/>
            </w:tcBorders>
          </w:tcPr>
          <w:p w14:paraId="14E264E6" w14:textId="77777777" w:rsidR="00867DF6" w:rsidRPr="00D327BE" w:rsidRDefault="00867DF6" w:rsidP="00F93E5F">
            <w:pPr>
              <w:pStyle w:val="ISOClause"/>
              <w:spacing w:before="60" w:after="60" w:line="240" w:lineRule="auto"/>
            </w:pPr>
            <w:r>
              <w:t>9.3.6</w:t>
            </w:r>
          </w:p>
        </w:tc>
        <w:tc>
          <w:tcPr>
            <w:tcW w:w="1209" w:type="dxa"/>
            <w:tcBorders>
              <w:top w:val="single" w:sz="6" w:space="0" w:color="auto"/>
              <w:bottom w:val="single" w:sz="6" w:space="0" w:color="auto"/>
            </w:tcBorders>
          </w:tcPr>
          <w:p w14:paraId="4C4585A0"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22241C33" w14:textId="77777777" w:rsidR="00867DF6" w:rsidRPr="00D327BE" w:rsidRDefault="00867DF6" w:rsidP="00F93E5F">
            <w:pPr>
              <w:pStyle w:val="ISOCommType"/>
              <w:spacing w:before="60" w:after="60" w:line="240" w:lineRule="auto"/>
            </w:pPr>
            <w:r>
              <w:t>ed</w:t>
            </w:r>
          </w:p>
        </w:tc>
        <w:tc>
          <w:tcPr>
            <w:tcW w:w="4177" w:type="dxa"/>
            <w:tcBorders>
              <w:top w:val="single" w:sz="6" w:space="0" w:color="auto"/>
              <w:bottom w:val="single" w:sz="6" w:space="0" w:color="auto"/>
            </w:tcBorders>
          </w:tcPr>
          <w:p w14:paraId="5E5A9888" w14:textId="77777777" w:rsidR="00867DF6" w:rsidRPr="00D327BE" w:rsidRDefault="00867DF6" w:rsidP="00F93E5F">
            <w:pPr>
              <w:pStyle w:val="ISOComments"/>
              <w:spacing w:before="60" w:after="60" w:line="240" w:lineRule="auto"/>
            </w:pPr>
            <w:r>
              <w:t>Same comment as 9.3.4.</w:t>
            </w:r>
          </w:p>
        </w:tc>
        <w:tc>
          <w:tcPr>
            <w:tcW w:w="4233" w:type="dxa"/>
            <w:tcBorders>
              <w:top w:val="single" w:sz="6" w:space="0" w:color="auto"/>
              <w:bottom w:val="single" w:sz="6" w:space="0" w:color="auto"/>
            </w:tcBorders>
          </w:tcPr>
          <w:p w14:paraId="549A8899" w14:textId="77777777" w:rsidR="00867DF6" w:rsidRPr="00D327BE" w:rsidRDefault="00867DF6" w:rsidP="00F93E5F">
            <w:pPr>
              <w:pStyle w:val="ISOChange"/>
              <w:spacing w:before="60" w:after="60" w:line="240" w:lineRule="auto"/>
            </w:pPr>
            <w:r>
              <w:t xml:space="preserve">Change: </w:t>
            </w:r>
            <w:r>
              <w:rPr>
                <w:lang w:val="en-US" w:eastAsia="ja-JP"/>
              </w:rPr>
              <w:t>The occupants “should avoid” applying any fragrances” to “should not”</w:t>
            </w:r>
          </w:p>
        </w:tc>
        <w:tc>
          <w:tcPr>
            <w:tcW w:w="2419" w:type="dxa"/>
            <w:tcBorders>
              <w:top w:val="single" w:sz="6" w:space="0" w:color="auto"/>
              <w:bottom w:val="single" w:sz="6" w:space="0" w:color="auto"/>
            </w:tcBorders>
          </w:tcPr>
          <w:p w14:paraId="477744B3" w14:textId="77777777" w:rsidR="00867DF6" w:rsidRPr="00D327BE" w:rsidRDefault="00867DF6" w:rsidP="00F93E5F">
            <w:pPr>
              <w:pStyle w:val="ISOSecretObservations"/>
              <w:spacing w:before="60" w:after="60" w:line="240" w:lineRule="auto"/>
            </w:pPr>
          </w:p>
        </w:tc>
      </w:tr>
      <w:tr w:rsidR="00867DF6" w:rsidRPr="00D327BE" w14:paraId="45F3736D" w14:textId="77777777" w:rsidTr="00F93E5F">
        <w:trPr>
          <w:jc w:val="center"/>
        </w:trPr>
        <w:tc>
          <w:tcPr>
            <w:tcW w:w="1514" w:type="dxa"/>
            <w:tcBorders>
              <w:top w:val="single" w:sz="6" w:space="0" w:color="auto"/>
              <w:bottom w:val="single" w:sz="6" w:space="0" w:color="auto"/>
            </w:tcBorders>
          </w:tcPr>
          <w:p w14:paraId="441CFD9E" w14:textId="77777777" w:rsidR="00867DF6" w:rsidRDefault="00867DF6" w:rsidP="00F93E5F">
            <w:pPr>
              <w:pStyle w:val="ISOClause"/>
              <w:spacing w:before="60" w:after="60" w:line="240" w:lineRule="auto"/>
            </w:pPr>
            <w:r w:rsidRPr="00A0001C">
              <w:t>DD/USA</w:t>
            </w:r>
          </w:p>
        </w:tc>
        <w:tc>
          <w:tcPr>
            <w:tcW w:w="1209" w:type="dxa"/>
            <w:tcBorders>
              <w:top w:val="single" w:sz="6" w:space="0" w:color="auto"/>
              <w:bottom w:val="single" w:sz="6" w:space="0" w:color="auto"/>
            </w:tcBorders>
          </w:tcPr>
          <w:p w14:paraId="273A824C" w14:textId="77777777" w:rsidR="00867DF6" w:rsidRPr="00D327BE" w:rsidRDefault="00867DF6" w:rsidP="00F93E5F">
            <w:pPr>
              <w:pStyle w:val="ISOClause"/>
              <w:spacing w:before="60" w:after="60" w:line="240" w:lineRule="auto"/>
            </w:pPr>
            <w:r>
              <w:t>9.3.7</w:t>
            </w:r>
          </w:p>
        </w:tc>
        <w:tc>
          <w:tcPr>
            <w:tcW w:w="1209" w:type="dxa"/>
            <w:tcBorders>
              <w:top w:val="single" w:sz="6" w:space="0" w:color="auto"/>
              <w:bottom w:val="single" w:sz="6" w:space="0" w:color="auto"/>
            </w:tcBorders>
          </w:tcPr>
          <w:p w14:paraId="0AA566AB"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0660656C" w14:textId="77777777" w:rsidR="00867DF6" w:rsidRPr="00D327BE" w:rsidRDefault="00867DF6" w:rsidP="00F93E5F">
            <w:pPr>
              <w:pStyle w:val="ISOCommType"/>
              <w:spacing w:before="60" w:after="60" w:line="240" w:lineRule="auto"/>
            </w:pPr>
            <w:r>
              <w:t>ed</w:t>
            </w:r>
          </w:p>
        </w:tc>
        <w:tc>
          <w:tcPr>
            <w:tcW w:w="4177" w:type="dxa"/>
            <w:tcBorders>
              <w:top w:val="single" w:sz="6" w:space="0" w:color="auto"/>
              <w:bottom w:val="single" w:sz="6" w:space="0" w:color="auto"/>
            </w:tcBorders>
          </w:tcPr>
          <w:p w14:paraId="3B1F95A9" w14:textId="77777777" w:rsidR="00867DF6" w:rsidRPr="00D327BE" w:rsidRDefault="00867DF6" w:rsidP="00F93E5F">
            <w:pPr>
              <w:pStyle w:val="ISOComments"/>
              <w:spacing w:before="60" w:after="60" w:line="240" w:lineRule="auto"/>
            </w:pPr>
            <w:r>
              <w:t>To be consistent with prior sections, “shall” should be “should”</w:t>
            </w:r>
          </w:p>
        </w:tc>
        <w:tc>
          <w:tcPr>
            <w:tcW w:w="4233" w:type="dxa"/>
            <w:tcBorders>
              <w:top w:val="single" w:sz="6" w:space="0" w:color="auto"/>
              <w:bottom w:val="single" w:sz="6" w:space="0" w:color="auto"/>
            </w:tcBorders>
          </w:tcPr>
          <w:p w14:paraId="45BD3B6D" w14:textId="77777777" w:rsidR="00867DF6" w:rsidRPr="00D327BE" w:rsidRDefault="00867DF6" w:rsidP="00F93E5F">
            <w:pPr>
              <w:pStyle w:val="ISOChange"/>
              <w:spacing w:before="60" w:after="60" w:line="240" w:lineRule="auto"/>
            </w:pPr>
            <w:r>
              <w:t>Change: “shall” to “should”</w:t>
            </w:r>
          </w:p>
        </w:tc>
        <w:tc>
          <w:tcPr>
            <w:tcW w:w="2419" w:type="dxa"/>
            <w:tcBorders>
              <w:top w:val="single" w:sz="6" w:space="0" w:color="auto"/>
              <w:bottom w:val="single" w:sz="6" w:space="0" w:color="auto"/>
            </w:tcBorders>
          </w:tcPr>
          <w:p w14:paraId="079DA5EF" w14:textId="77777777" w:rsidR="00867DF6" w:rsidRPr="00D327BE" w:rsidRDefault="00867DF6" w:rsidP="00F93E5F">
            <w:pPr>
              <w:pStyle w:val="ISOSecretObservations"/>
              <w:spacing w:before="60" w:after="60" w:line="240" w:lineRule="auto"/>
            </w:pPr>
          </w:p>
        </w:tc>
      </w:tr>
      <w:tr w:rsidR="00867DF6" w:rsidRPr="00D327BE" w14:paraId="21F17D8D" w14:textId="77777777" w:rsidTr="00F93E5F">
        <w:trPr>
          <w:jc w:val="center"/>
        </w:trPr>
        <w:tc>
          <w:tcPr>
            <w:tcW w:w="1514" w:type="dxa"/>
            <w:tcBorders>
              <w:top w:val="single" w:sz="6" w:space="0" w:color="auto"/>
              <w:bottom w:val="single" w:sz="6" w:space="0" w:color="auto"/>
            </w:tcBorders>
          </w:tcPr>
          <w:p w14:paraId="279FFFE1" w14:textId="77777777" w:rsidR="00867DF6" w:rsidRDefault="00867DF6" w:rsidP="00F93E5F">
            <w:pPr>
              <w:pStyle w:val="ISOClause"/>
              <w:spacing w:before="60" w:after="60" w:line="240" w:lineRule="auto"/>
            </w:pPr>
            <w:r w:rsidRPr="00A0001C">
              <w:t>DD/USA</w:t>
            </w:r>
          </w:p>
        </w:tc>
        <w:tc>
          <w:tcPr>
            <w:tcW w:w="1209" w:type="dxa"/>
            <w:tcBorders>
              <w:top w:val="single" w:sz="6" w:space="0" w:color="auto"/>
              <w:bottom w:val="single" w:sz="6" w:space="0" w:color="auto"/>
            </w:tcBorders>
          </w:tcPr>
          <w:p w14:paraId="40282811" w14:textId="77777777" w:rsidR="00867DF6" w:rsidRPr="00D327BE" w:rsidRDefault="00867DF6" w:rsidP="00F93E5F">
            <w:pPr>
              <w:pStyle w:val="ISOClause"/>
              <w:spacing w:before="60" w:after="60" w:line="240" w:lineRule="auto"/>
            </w:pPr>
            <w:r>
              <w:t>9.5.</w:t>
            </w:r>
          </w:p>
        </w:tc>
        <w:tc>
          <w:tcPr>
            <w:tcW w:w="1209" w:type="dxa"/>
            <w:tcBorders>
              <w:top w:val="single" w:sz="6" w:space="0" w:color="auto"/>
              <w:bottom w:val="single" w:sz="6" w:space="0" w:color="auto"/>
            </w:tcBorders>
          </w:tcPr>
          <w:p w14:paraId="5F95D909"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12B40557" w14:textId="77777777" w:rsidR="00867DF6" w:rsidRPr="00D327BE" w:rsidRDefault="00867DF6" w:rsidP="00F93E5F">
            <w:pPr>
              <w:pStyle w:val="ISOCommType"/>
              <w:spacing w:before="60" w:after="60" w:line="240" w:lineRule="auto"/>
            </w:pPr>
            <w:proofErr w:type="spellStart"/>
            <w:r>
              <w:t>te</w:t>
            </w:r>
            <w:proofErr w:type="spellEnd"/>
          </w:p>
        </w:tc>
        <w:tc>
          <w:tcPr>
            <w:tcW w:w="4177" w:type="dxa"/>
            <w:tcBorders>
              <w:top w:val="single" w:sz="6" w:space="0" w:color="auto"/>
              <w:bottom w:val="single" w:sz="6" w:space="0" w:color="auto"/>
            </w:tcBorders>
          </w:tcPr>
          <w:p w14:paraId="1F3D90A2" w14:textId="77777777" w:rsidR="00867DF6" w:rsidRDefault="00867DF6" w:rsidP="00F93E5F">
            <w:pPr>
              <w:pStyle w:val="ISOComments"/>
              <w:spacing w:before="60" w:after="60" w:line="240" w:lineRule="auto"/>
            </w:pPr>
            <w:r>
              <w:t xml:space="preserve">HVAC system settings specify only an automatic mode (when air vents may be open or closed) and a manual mode (in which air vents are open), but no sections specify which mode is to be used at which times during the test. 9.6.2. instructs only to “adjust HVAC operation mode” after starting engine, but not how to adjust it.  </w:t>
            </w:r>
          </w:p>
          <w:p w14:paraId="17E248E8" w14:textId="77777777" w:rsidR="00867DF6" w:rsidRDefault="00867DF6" w:rsidP="00F93E5F">
            <w:pPr>
              <w:pStyle w:val="ISOComments"/>
              <w:spacing w:before="60" w:after="60" w:line="240" w:lineRule="auto"/>
            </w:pPr>
          </w:p>
          <w:p w14:paraId="5F13ACA5" w14:textId="77777777" w:rsidR="00867DF6" w:rsidRPr="00D327BE" w:rsidRDefault="00867DF6" w:rsidP="00F93E5F">
            <w:pPr>
              <w:pStyle w:val="ISOComments"/>
              <w:spacing w:before="60" w:after="60" w:line="240" w:lineRule="auto"/>
            </w:pPr>
            <w:r>
              <w:t xml:space="preserve">Neither of these modes captures the </w:t>
            </w:r>
            <w:proofErr w:type="gramStart"/>
            <w:r>
              <w:t>real world</w:t>
            </w:r>
            <w:proofErr w:type="gramEnd"/>
            <w:r>
              <w:t xml:space="preserve"> worst-case accumulation of air pollutants inside </w:t>
            </w:r>
            <w:r>
              <w:lastRenderedPageBreak/>
              <w:t xml:space="preserve">vehicles, however.  This occurs when all windows and vents are closed and the HVAC is in recirculate mode with the fan on high.  This mode creates negative pressure inside the vehicle during accelerations that cause exhaust gases to be pulled into the cabin through air extractors, drain holes, and any other unsealed holes or seams in the body.  </w:t>
            </w:r>
          </w:p>
        </w:tc>
        <w:tc>
          <w:tcPr>
            <w:tcW w:w="4233" w:type="dxa"/>
            <w:tcBorders>
              <w:top w:val="single" w:sz="6" w:space="0" w:color="auto"/>
              <w:bottom w:val="single" w:sz="6" w:space="0" w:color="auto"/>
            </w:tcBorders>
          </w:tcPr>
          <w:p w14:paraId="10D310E8" w14:textId="77777777" w:rsidR="00867DF6" w:rsidRDefault="00867DF6" w:rsidP="00F93E5F">
            <w:pPr>
              <w:pStyle w:val="ISOChange"/>
              <w:spacing w:before="60" w:after="60" w:line="240" w:lineRule="auto"/>
            </w:pPr>
            <w:r>
              <w:lastRenderedPageBreak/>
              <w:t xml:space="preserve">Add: “for recirculation mode: fan speed 100%, AC on max, with all vents closed” </w:t>
            </w:r>
          </w:p>
          <w:p w14:paraId="0C3C5B64" w14:textId="77777777" w:rsidR="00867DF6" w:rsidRPr="00D327BE" w:rsidRDefault="00867DF6" w:rsidP="00F93E5F">
            <w:pPr>
              <w:pStyle w:val="ISOChange"/>
              <w:spacing w:before="60" w:after="60" w:line="240" w:lineRule="auto"/>
            </w:pPr>
            <w:r>
              <w:br/>
              <w:t xml:space="preserve">Add “During 1 hour test, each of the 3 ventilation modes should be tested for at least 10 minutes on urban roads and 10 minutes on highways.  On each type of roadway, the recirculation mode should be tested from first, followed by the manual mode, and then the automatic mode.” </w:t>
            </w:r>
          </w:p>
        </w:tc>
        <w:tc>
          <w:tcPr>
            <w:tcW w:w="2419" w:type="dxa"/>
            <w:tcBorders>
              <w:top w:val="single" w:sz="6" w:space="0" w:color="auto"/>
              <w:bottom w:val="single" w:sz="6" w:space="0" w:color="auto"/>
            </w:tcBorders>
          </w:tcPr>
          <w:p w14:paraId="028ACD45" w14:textId="77777777" w:rsidR="00867DF6" w:rsidRPr="00D327BE" w:rsidRDefault="00867DF6" w:rsidP="00F93E5F">
            <w:pPr>
              <w:pStyle w:val="ISOSecretObservations"/>
              <w:spacing w:before="60" w:after="60" w:line="240" w:lineRule="auto"/>
            </w:pPr>
          </w:p>
        </w:tc>
      </w:tr>
      <w:tr w:rsidR="00867DF6" w:rsidRPr="00D327BE" w14:paraId="095FD054" w14:textId="77777777" w:rsidTr="00F93E5F">
        <w:trPr>
          <w:jc w:val="center"/>
        </w:trPr>
        <w:tc>
          <w:tcPr>
            <w:tcW w:w="1514" w:type="dxa"/>
            <w:tcBorders>
              <w:top w:val="single" w:sz="6" w:space="0" w:color="auto"/>
              <w:bottom w:val="single" w:sz="6" w:space="0" w:color="auto"/>
            </w:tcBorders>
          </w:tcPr>
          <w:p w14:paraId="486A4784" w14:textId="77777777" w:rsidR="00867DF6" w:rsidRDefault="00867DF6" w:rsidP="00F93E5F">
            <w:pPr>
              <w:pStyle w:val="ISOClause"/>
              <w:spacing w:before="60" w:after="60" w:line="240" w:lineRule="auto"/>
            </w:pPr>
            <w:r w:rsidRPr="00A0001C">
              <w:t>DD/USA</w:t>
            </w:r>
          </w:p>
        </w:tc>
        <w:tc>
          <w:tcPr>
            <w:tcW w:w="1209" w:type="dxa"/>
            <w:tcBorders>
              <w:top w:val="single" w:sz="6" w:space="0" w:color="auto"/>
              <w:bottom w:val="single" w:sz="6" w:space="0" w:color="auto"/>
            </w:tcBorders>
          </w:tcPr>
          <w:p w14:paraId="304673C3" w14:textId="77777777" w:rsidR="00867DF6" w:rsidRPr="00D327BE" w:rsidRDefault="00867DF6" w:rsidP="00F93E5F">
            <w:pPr>
              <w:pStyle w:val="ISOClause"/>
              <w:spacing w:before="60" w:after="60" w:line="240" w:lineRule="auto"/>
            </w:pPr>
          </w:p>
        </w:tc>
        <w:tc>
          <w:tcPr>
            <w:tcW w:w="1209" w:type="dxa"/>
            <w:tcBorders>
              <w:top w:val="single" w:sz="6" w:space="0" w:color="auto"/>
              <w:bottom w:val="single" w:sz="6" w:space="0" w:color="auto"/>
            </w:tcBorders>
          </w:tcPr>
          <w:p w14:paraId="19D3CD65"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6D7B4F17" w14:textId="77777777" w:rsidR="00867DF6" w:rsidRPr="00D327BE" w:rsidRDefault="00867DF6" w:rsidP="00F93E5F">
            <w:pPr>
              <w:pStyle w:val="ISOCommType"/>
              <w:spacing w:before="60" w:after="60" w:line="240" w:lineRule="auto"/>
            </w:pPr>
          </w:p>
        </w:tc>
        <w:tc>
          <w:tcPr>
            <w:tcW w:w="4177" w:type="dxa"/>
            <w:tcBorders>
              <w:top w:val="single" w:sz="6" w:space="0" w:color="auto"/>
              <w:bottom w:val="single" w:sz="6" w:space="0" w:color="auto"/>
            </w:tcBorders>
          </w:tcPr>
          <w:p w14:paraId="2E96166C" w14:textId="77777777" w:rsidR="00867DF6" w:rsidRPr="00D327BE" w:rsidRDefault="00867DF6" w:rsidP="00F93E5F">
            <w:pPr>
              <w:pStyle w:val="ISOComments"/>
              <w:spacing w:before="60" w:after="60" w:line="240" w:lineRule="auto"/>
            </w:pPr>
          </w:p>
        </w:tc>
        <w:tc>
          <w:tcPr>
            <w:tcW w:w="4233" w:type="dxa"/>
            <w:tcBorders>
              <w:top w:val="single" w:sz="6" w:space="0" w:color="auto"/>
              <w:bottom w:val="single" w:sz="6" w:space="0" w:color="auto"/>
            </w:tcBorders>
          </w:tcPr>
          <w:p w14:paraId="4EE70AD2" w14:textId="77777777" w:rsidR="00867DF6" w:rsidRPr="00D327BE" w:rsidRDefault="00867DF6" w:rsidP="00F93E5F">
            <w:pPr>
              <w:pStyle w:val="ISOChange"/>
              <w:spacing w:before="60" w:after="60" w:line="240" w:lineRule="auto"/>
            </w:pPr>
            <w:r>
              <w:t xml:space="preserve">Worst case scenario starts with the driver and 3 adult passengers inside for 5 minutes with engine </w:t>
            </w:r>
            <w:proofErr w:type="gramStart"/>
            <w:r>
              <w:t>off,  then</w:t>
            </w:r>
            <w:proofErr w:type="gramEnd"/>
            <w:r>
              <w:t xml:space="preserve"> a 30 second cold start, with fresh air closed, AC on high, backing up first through exhaust, then driving forward,  </w:t>
            </w:r>
          </w:p>
        </w:tc>
        <w:tc>
          <w:tcPr>
            <w:tcW w:w="2419" w:type="dxa"/>
            <w:tcBorders>
              <w:top w:val="single" w:sz="6" w:space="0" w:color="auto"/>
              <w:bottom w:val="single" w:sz="6" w:space="0" w:color="auto"/>
            </w:tcBorders>
          </w:tcPr>
          <w:p w14:paraId="1096EF1C" w14:textId="77777777" w:rsidR="00867DF6" w:rsidRPr="00D327BE" w:rsidRDefault="00867DF6" w:rsidP="00F93E5F">
            <w:pPr>
              <w:pStyle w:val="ISOSecretObservations"/>
              <w:spacing w:before="60" w:after="60" w:line="240" w:lineRule="auto"/>
            </w:pPr>
          </w:p>
        </w:tc>
      </w:tr>
      <w:tr w:rsidR="00867DF6" w:rsidRPr="00D327BE" w14:paraId="51F870B8" w14:textId="77777777" w:rsidTr="00F93E5F">
        <w:trPr>
          <w:jc w:val="center"/>
        </w:trPr>
        <w:tc>
          <w:tcPr>
            <w:tcW w:w="1514" w:type="dxa"/>
            <w:tcBorders>
              <w:top w:val="single" w:sz="6" w:space="0" w:color="auto"/>
              <w:bottom w:val="single" w:sz="6" w:space="0" w:color="auto"/>
            </w:tcBorders>
          </w:tcPr>
          <w:p w14:paraId="3BC7E11C" w14:textId="77777777" w:rsidR="00867DF6" w:rsidRPr="00A0001C" w:rsidRDefault="00867DF6" w:rsidP="00F93E5F">
            <w:pPr>
              <w:pStyle w:val="ISOClause"/>
              <w:spacing w:before="60" w:after="60" w:line="240" w:lineRule="auto"/>
            </w:pPr>
            <w:r>
              <w:t>D/USA</w:t>
            </w:r>
          </w:p>
        </w:tc>
        <w:tc>
          <w:tcPr>
            <w:tcW w:w="1209" w:type="dxa"/>
            <w:tcBorders>
              <w:top w:val="single" w:sz="6" w:space="0" w:color="auto"/>
              <w:bottom w:val="single" w:sz="6" w:space="0" w:color="auto"/>
            </w:tcBorders>
          </w:tcPr>
          <w:p w14:paraId="7E13CAA8" w14:textId="77777777" w:rsidR="00867DF6" w:rsidRDefault="00867DF6" w:rsidP="00F93E5F">
            <w:pPr>
              <w:pStyle w:val="ISOClause"/>
              <w:spacing w:before="60" w:after="60" w:line="240" w:lineRule="auto"/>
            </w:pPr>
            <w:r>
              <w:t>9.6.</w:t>
            </w:r>
          </w:p>
        </w:tc>
        <w:tc>
          <w:tcPr>
            <w:tcW w:w="1209" w:type="dxa"/>
            <w:tcBorders>
              <w:top w:val="single" w:sz="6" w:space="0" w:color="auto"/>
              <w:bottom w:val="single" w:sz="6" w:space="0" w:color="auto"/>
            </w:tcBorders>
          </w:tcPr>
          <w:p w14:paraId="585286EA"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710EB0D2" w14:textId="77777777" w:rsidR="00867DF6" w:rsidRDefault="00867DF6" w:rsidP="00F93E5F">
            <w:pPr>
              <w:pStyle w:val="ISOCommType"/>
              <w:spacing w:before="60" w:after="60" w:line="240" w:lineRule="auto"/>
            </w:pPr>
            <w:proofErr w:type="spellStart"/>
            <w:r>
              <w:t>te</w:t>
            </w:r>
            <w:proofErr w:type="spellEnd"/>
          </w:p>
        </w:tc>
        <w:tc>
          <w:tcPr>
            <w:tcW w:w="4177" w:type="dxa"/>
            <w:tcBorders>
              <w:top w:val="single" w:sz="6" w:space="0" w:color="auto"/>
              <w:bottom w:val="single" w:sz="6" w:space="0" w:color="auto"/>
            </w:tcBorders>
          </w:tcPr>
          <w:p w14:paraId="5BA2651E" w14:textId="77777777" w:rsidR="00867DF6" w:rsidRDefault="00867DF6" w:rsidP="00F93E5F">
            <w:pPr>
              <w:pStyle w:val="ISOComments"/>
              <w:spacing w:before="60" w:after="60" w:line="240" w:lineRule="auto"/>
              <w:rPr>
                <w:lang w:val="en-US" w:eastAsia="ja-JP"/>
              </w:rPr>
            </w:pPr>
            <w:r>
              <w:rPr>
                <w:lang w:val="en-US" w:eastAsia="ja-JP"/>
              </w:rPr>
              <w:t>“Real driving test procedure” should not include driving for at least 10 minutes before the start of the road test as proposed in 9.6.2, or driving for an additional unspecified time and distance to the start of the test route, as proposed in 6.3. The vehicle showed be towed to the starting point so it can be test driven from a cold start with cold tires, after background levels have been measured inside and out, with driver and passenger inside</w:t>
            </w:r>
          </w:p>
        </w:tc>
        <w:tc>
          <w:tcPr>
            <w:tcW w:w="4233" w:type="dxa"/>
            <w:tcBorders>
              <w:top w:val="single" w:sz="6" w:space="0" w:color="auto"/>
              <w:bottom w:val="single" w:sz="6" w:space="0" w:color="auto"/>
            </w:tcBorders>
          </w:tcPr>
          <w:p w14:paraId="000E216B" w14:textId="77777777" w:rsidR="00867DF6" w:rsidRDefault="00867DF6" w:rsidP="00F93E5F">
            <w:pPr>
              <w:pStyle w:val="ISOChange"/>
              <w:spacing w:before="60" w:after="60" w:line="240" w:lineRule="auto"/>
            </w:pPr>
            <w:r>
              <w:t xml:space="preserve">Add: “Vehicle should be transported to the starting point of the test on a flatbed tow truck, with all windows closed.  At the site, driver and adult passenger should enter vehicle and turn all the </w:t>
            </w:r>
            <w:proofErr w:type="spellStart"/>
            <w:r>
              <w:t>analyzers</w:t>
            </w:r>
            <w:proofErr w:type="spellEnd"/>
            <w:r>
              <w:t xml:space="preserve"> on during the background measurements made for 5 minutes before the driver starts the engine.”</w:t>
            </w:r>
          </w:p>
        </w:tc>
        <w:tc>
          <w:tcPr>
            <w:tcW w:w="2419" w:type="dxa"/>
            <w:tcBorders>
              <w:top w:val="single" w:sz="6" w:space="0" w:color="auto"/>
              <w:bottom w:val="single" w:sz="6" w:space="0" w:color="auto"/>
            </w:tcBorders>
          </w:tcPr>
          <w:p w14:paraId="3924C077" w14:textId="77777777" w:rsidR="00867DF6" w:rsidRPr="00D327BE" w:rsidRDefault="00867DF6" w:rsidP="00F93E5F">
            <w:pPr>
              <w:pStyle w:val="ISOSecretObservations"/>
              <w:spacing w:before="60" w:after="60" w:line="240" w:lineRule="auto"/>
            </w:pPr>
          </w:p>
        </w:tc>
      </w:tr>
      <w:tr w:rsidR="00867DF6" w:rsidRPr="00D327BE" w14:paraId="59627E4D" w14:textId="77777777" w:rsidTr="00F93E5F">
        <w:trPr>
          <w:jc w:val="center"/>
        </w:trPr>
        <w:tc>
          <w:tcPr>
            <w:tcW w:w="1514" w:type="dxa"/>
            <w:tcBorders>
              <w:top w:val="single" w:sz="6" w:space="0" w:color="auto"/>
              <w:bottom w:val="single" w:sz="6" w:space="0" w:color="auto"/>
            </w:tcBorders>
          </w:tcPr>
          <w:p w14:paraId="43092201" w14:textId="77777777" w:rsidR="00867DF6" w:rsidRDefault="00867DF6" w:rsidP="00F93E5F">
            <w:pPr>
              <w:pStyle w:val="ISOClause"/>
              <w:spacing w:before="60" w:after="60" w:line="240" w:lineRule="auto"/>
            </w:pPr>
            <w:r w:rsidRPr="00A0001C">
              <w:t>DD/USA</w:t>
            </w:r>
          </w:p>
        </w:tc>
        <w:tc>
          <w:tcPr>
            <w:tcW w:w="1209" w:type="dxa"/>
            <w:tcBorders>
              <w:top w:val="single" w:sz="6" w:space="0" w:color="auto"/>
              <w:bottom w:val="single" w:sz="6" w:space="0" w:color="auto"/>
            </w:tcBorders>
          </w:tcPr>
          <w:p w14:paraId="506A4E10" w14:textId="77777777" w:rsidR="00867DF6" w:rsidRPr="00D327BE" w:rsidRDefault="00867DF6" w:rsidP="00F93E5F">
            <w:pPr>
              <w:pStyle w:val="ISOClause"/>
              <w:spacing w:before="60" w:after="60" w:line="240" w:lineRule="auto"/>
            </w:pPr>
            <w:r>
              <w:t>9.6.1</w:t>
            </w:r>
          </w:p>
        </w:tc>
        <w:tc>
          <w:tcPr>
            <w:tcW w:w="1209" w:type="dxa"/>
            <w:tcBorders>
              <w:top w:val="single" w:sz="6" w:space="0" w:color="auto"/>
              <w:bottom w:val="single" w:sz="6" w:space="0" w:color="auto"/>
            </w:tcBorders>
          </w:tcPr>
          <w:p w14:paraId="1941A384"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062AC16B" w14:textId="77777777" w:rsidR="00867DF6" w:rsidRPr="00D327BE" w:rsidRDefault="00867DF6" w:rsidP="00F93E5F">
            <w:pPr>
              <w:pStyle w:val="ISOCommType"/>
              <w:spacing w:before="60" w:after="60" w:line="240" w:lineRule="auto"/>
            </w:pPr>
            <w:proofErr w:type="spellStart"/>
            <w:r>
              <w:t>te</w:t>
            </w:r>
            <w:proofErr w:type="spellEnd"/>
          </w:p>
        </w:tc>
        <w:tc>
          <w:tcPr>
            <w:tcW w:w="4177" w:type="dxa"/>
            <w:tcBorders>
              <w:top w:val="single" w:sz="6" w:space="0" w:color="auto"/>
              <w:bottom w:val="single" w:sz="6" w:space="0" w:color="auto"/>
            </w:tcBorders>
          </w:tcPr>
          <w:p w14:paraId="314ADDC5" w14:textId="77777777" w:rsidR="00867DF6" w:rsidRPr="00D327BE" w:rsidRDefault="00867DF6" w:rsidP="00F93E5F">
            <w:pPr>
              <w:pStyle w:val="ISOComments"/>
              <w:spacing w:before="60" w:after="60" w:line="240" w:lineRule="auto"/>
            </w:pPr>
            <w:r>
              <w:rPr>
                <w:lang w:val="en-US" w:eastAsia="ja-JP"/>
              </w:rPr>
              <w:t>Background measurements of environmental variables made before starting the engine need to include the same measures taken outside and inside the cabin.</w:t>
            </w:r>
          </w:p>
        </w:tc>
        <w:tc>
          <w:tcPr>
            <w:tcW w:w="4233" w:type="dxa"/>
            <w:tcBorders>
              <w:top w:val="single" w:sz="6" w:space="0" w:color="auto"/>
              <w:bottom w:val="single" w:sz="6" w:space="0" w:color="auto"/>
            </w:tcBorders>
          </w:tcPr>
          <w:p w14:paraId="202A9560" w14:textId="77777777" w:rsidR="00867DF6" w:rsidRPr="00D327BE" w:rsidRDefault="00867DF6" w:rsidP="00F93E5F">
            <w:pPr>
              <w:pStyle w:val="ISOChange"/>
              <w:spacing w:before="60" w:after="60" w:line="240" w:lineRule="auto"/>
            </w:pPr>
            <w:r>
              <w:t xml:space="preserve">Add: “With the driver and at least one adult passenger, switch on GPS logger and all instruments.  Take background measurements of air pollutants, relative humidity, air temperature and pressure both inside the cabin and outside using the installed sampling lines and </w:t>
            </w:r>
            <w:proofErr w:type="spellStart"/>
            <w:r>
              <w:t>analyzers</w:t>
            </w:r>
            <w:proofErr w:type="spellEnd"/>
            <w:r>
              <w:t xml:space="preserve"> for at least 5 minutes before starting the engine and record max.” </w:t>
            </w:r>
          </w:p>
        </w:tc>
        <w:tc>
          <w:tcPr>
            <w:tcW w:w="2419" w:type="dxa"/>
            <w:tcBorders>
              <w:top w:val="single" w:sz="6" w:space="0" w:color="auto"/>
              <w:bottom w:val="single" w:sz="6" w:space="0" w:color="auto"/>
            </w:tcBorders>
          </w:tcPr>
          <w:p w14:paraId="1CB1504E" w14:textId="77777777" w:rsidR="00867DF6" w:rsidRPr="00D327BE" w:rsidRDefault="00867DF6" w:rsidP="00F93E5F">
            <w:pPr>
              <w:pStyle w:val="ISOSecretObservations"/>
              <w:spacing w:before="60" w:after="60" w:line="240" w:lineRule="auto"/>
            </w:pPr>
          </w:p>
        </w:tc>
      </w:tr>
      <w:tr w:rsidR="00867DF6" w:rsidRPr="00D327BE" w14:paraId="7E9C620B" w14:textId="77777777" w:rsidTr="00F93E5F">
        <w:trPr>
          <w:jc w:val="center"/>
        </w:trPr>
        <w:tc>
          <w:tcPr>
            <w:tcW w:w="1514" w:type="dxa"/>
            <w:tcBorders>
              <w:top w:val="single" w:sz="6" w:space="0" w:color="auto"/>
              <w:bottom w:val="single" w:sz="6" w:space="0" w:color="auto"/>
            </w:tcBorders>
          </w:tcPr>
          <w:p w14:paraId="32943221" w14:textId="77777777" w:rsidR="00867DF6" w:rsidRDefault="00867DF6" w:rsidP="00F93E5F">
            <w:pPr>
              <w:pStyle w:val="ISOClause"/>
              <w:spacing w:before="60" w:after="60" w:line="240" w:lineRule="auto"/>
            </w:pPr>
            <w:r w:rsidRPr="00A0001C">
              <w:t>DD/USA</w:t>
            </w:r>
          </w:p>
        </w:tc>
        <w:tc>
          <w:tcPr>
            <w:tcW w:w="1209" w:type="dxa"/>
            <w:tcBorders>
              <w:top w:val="single" w:sz="6" w:space="0" w:color="auto"/>
              <w:bottom w:val="single" w:sz="6" w:space="0" w:color="auto"/>
            </w:tcBorders>
          </w:tcPr>
          <w:p w14:paraId="7A53F3E0" w14:textId="77777777" w:rsidR="00867DF6" w:rsidRPr="00D327BE" w:rsidRDefault="00867DF6" w:rsidP="00F93E5F">
            <w:pPr>
              <w:pStyle w:val="ISOClause"/>
              <w:spacing w:before="60" w:after="60" w:line="240" w:lineRule="auto"/>
            </w:pPr>
            <w:r>
              <w:t>9.6.2</w:t>
            </w:r>
          </w:p>
        </w:tc>
        <w:tc>
          <w:tcPr>
            <w:tcW w:w="1209" w:type="dxa"/>
            <w:tcBorders>
              <w:top w:val="single" w:sz="6" w:space="0" w:color="auto"/>
              <w:bottom w:val="single" w:sz="6" w:space="0" w:color="auto"/>
            </w:tcBorders>
          </w:tcPr>
          <w:p w14:paraId="01BFDB0E"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3843532C" w14:textId="77777777" w:rsidR="00867DF6" w:rsidRPr="00D327BE" w:rsidRDefault="00867DF6" w:rsidP="00F93E5F">
            <w:pPr>
              <w:pStyle w:val="ISOCommType"/>
              <w:spacing w:before="60" w:after="60" w:line="240" w:lineRule="auto"/>
            </w:pPr>
            <w:proofErr w:type="spellStart"/>
            <w:r>
              <w:t>te</w:t>
            </w:r>
            <w:proofErr w:type="spellEnd"/>
          </w:p>
        </w:tc>
        <w:tc>
          <w:tcPr>
            <w:tcW w:w="4177" w:type="dxa"/>
            <w:tcBorders>
              <w:top w:val="single" w:sz="6" w:space="0" w:color="auto"/>
              <w:bottom w:val="single" w:sz="6" w:space="0" w:color="auto"/>
            </w:tcBorders>
          </w:tcPr>
          <w:p w14:paraId="09DA837A" w14:textId="77777777" w:rsidR="00867DF6" w:rsidRPr="00D327BE" w:rsidRDefault="00867DF6" w:rsidP="00F93E5F">
            <w:pPr>
              <w:pStyle w:val="ISOComments"/>
              <w:spacing w:before="60" w:after="60" w:line="240" w:lineRule="auto"/>
            </w:pPr>
            <w:r>
              <w:t xml:space="preserve">After the background test, the GPS logger, and PM and gas </w:t>
            </w:r>
            <w:proofErr w:type="spellStart"/>
            <w:r>
              <w:t>analyzers</w:t>
            </w:r>
            <w:proofErr w:type="spellEnd"/>
            <w:r>
              <w:t xml:space="preserve"> should all be left on, so they are already on when the engine is started.  The HVAC mode setting needs to be specified in 10-minute windows.  HVAC should start with </w:t>
            </w:r>
            <w:r>
              <w:lastRenderedPageBreak/>
              <w:t xml:space="preserve">worst case manual recirculate mode, then test manual fresh air mode, then test auto mode. </w:t>
            </w:r>
          </w:p>
        </w:tc>
        <w:tc>
          <w:tcPr>
            <w:tcW w:w="4233" w:type="dxa"/>
            <w:tcBorders>
              <w:top w:val="single" w:sz="6" w:space="0" w:color="auto"/>
              <w:bottom w:val="single" w:sz="6" w:space="0" w:color="auto"/>
            </w:tcBorders>
          </w:tcPr>
          <w:p w14:paraId="1EF28430" w14:textId="77777777" w:rsidR="00867DF6" w:rsidRDefault="00867DF6" w:rsidP="00F93E5F">
            <w:pPr>
              <w:pStyle w:val="ISOChange"/>
              <w:spacing w:before="60" w:after="60" w:line="240" w:lineRule="auto"/>
            </w:pPr>
            <w:r>
              <w:lastRenderedPageBreak/>
              <w:t xml:space="preserve">Delete: “switch on PM </w:t>
            </w:r>
            <w:proofErr w:type="spellStart"/>
            <w:r>
              <w:t>analyzers</w:t>
            </w:r>
            <w:proofErr w:type="spellEnd"/>
            <w:r>
              <w:t xml:space="preserve"> and drive for at least 10 minutes”</w:t>
            </w:r>
          </w:p>
          <w:p w14:paraId="58C5E700" w14:textId="77777777" w:rsidR="00867DF6" w:rsidRPr="00D327BE" w:rsidRDefault="00867DF6" w:rsidP="00F93E5F">
            <w:pPr>
              <w:pStyle w:val="ISOChange"/>
              <w:spacing w:before="60" w:after="60" w:line="240" w:lineRule="auto"/>
            </w:pPr>
            <w:r>
              <w:t xml:space="preserve">Add: “Change the HVAC settings every 10 minutes after starting the engine, starting with recirculation mode using 100% fan, then fresh air </w:t>
            </w:r>
            <w:r>
              <w:lastRenderedPageBreak/>
              <w:t>with 50% fan, and then automatic mode with 50% fan.”</w:t>
            </w:r>
          </w:p>
        </w:tc>
        <w:tc>
          <w:tcPr>
            <w:tcW w:w="2419" w:type="dxa"/>
            <w:tcBorders>
              <w:top w:val="single" w:sz="6" w:space="0" w:color="auto"/>
              <w:bottom w:val="single" w:sz="6" w:space="0" w:color="auto"/>
            </w:tcBorders>
          </w:tcPr>
          <w:p w14:paraId="3B3BC25E" w14:textId="77777777" w:rsidR="00867DF6" w:rsidRPr="00D327BE" w:rsidRDefault="00867DF6" w:rsidP="00F93E5F">
            <w:pPr>
              <w:pStyle w:val="ISOSecretObservations"/>
              <w:spacing w:before="60" w:after="60" w:line="240" w:lineRule="auto"/>
            </w:pPr>
          </w:p>
        </w:tc>
      </w:tr>
      <w:tr w:rsidR="00867DF6" w:rsidRPr="00D327BE" w14:paraId="6708A2E4" w14:textId="77777777" w:rsidTr="00F93E5F">
        <w:trPr>
          <w:jc w:val="center"/>
        </w:trPr>
        <w:tc>
          <w:tcPr>
            <w:tcW w:w="1514" w:type="dxa"/>
            <w:tcBorders>
              <w:top w:val="single" w:sz="6" w:space="0" w:color="auto"/>
              <w:bottom w:val="single" w:sz="6" w:space="0" w:color="auto"/>
            </w:tcBorders>
          </w:tcPr>
          <w:p w14:paraId="506A2E4A" w14:textId="77777777" w:rsidR="00867DF6" w:rsidRDefault="00867DF6" w:rsidP="00F93E5F">
            <w:pPr>
              <w:pStyle w:val="ISOClause"/>
              <w:spacing w:before="60" w:after="60" w:line="240" w:lineRule="auto"/>
            </w:pPr>
            <w:r w:rsidRPr="00A0001C">
              <w:t>DD/USA</w:t>
            </w:r>
          </w:p>
        </w:tc>
        <w:tc>
          <w:tcPr>
            <w:tcW w:w="1209" w:type="dxa"/>
            <w:tcBorders>
              <w:top w:val="single" w:sz="6" w:space="0" w:color="auto"/>
              <w:bottom w:val="single" w:sz="6" w:space="0" w:color="auto"/>
            </w:tcBorders>
          </w:tcPr>
          <w:p w14:paraId="147EB51C" w14:textId="77777777" w:rsidR="00867DF6" w:rsidRPr="00D327BE" w:rsidRDefault="00867DF6" w:rsidP="00F93E5F">
            <w:pPr>
              <w:pStyle w:val="ISOClause"/>
              <w:spacing w:before="60" w:after="60" w:line="240" w:lineRule="auto"/>
            </w:pPr>
            <w:r>
              <w:t>9.6.3</w:t>
            </w:r>
          </w:p>
        </w:tc>
        <w:tc>
          <w:tcPr>
            <w:tcW w:w="1209" w:type="dxa"/>
            <w:tcBorders>
              <w:top w:val="single" w:sz="6" w:space="0" w:color="auto"/>
              <w:bottom w:val="single" w:sz="6" w:space="0" w:color="auto"/>
            </w:tcBorders>
          </w:tcPr>
          <w:p w14:paraId="5BF6C00C"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24327423" w14:textId="77777777" w:rsidR="00867DF6" w:rsidRPr="00D327BE" w:rsidRDefault="00867DF6" w:rsidP="00F93E5F">
            <w:pPr>
              <w:pStyle w:val="ISOCommType"/>
              <w:spacing w:before="60" w:after="60" w:line="240" w:lineRule="auto"/>
            </w:pPr>
            <w:proofErr w:type="spellStart"/>
            <w:r>
              <w:t>te</w:t>
            </w:r>
            <w:proofErr w:type="spellEnd"/>
          </w:p>
        </w:tc>
        <w:tc>
          <w:tcPr>
            <w:tcW w:w="4177" w:type="dxa"/>
            <w:tcBorders>
              <w:top w:val="single" w:sz="6" w:space="0" w:color="auto"/>
              <w:bottom w:val="single" w:sz="6" w:space="0" w:color="auto"/>
            </w:tcBorders>
          </w:tcPr>
          <w:p w14:paraId="3E9E2C25" w14:textId="77777777" w:rsidR="00867DF6" w:rsidRPr="00D327BE" w:rsidRDefault="00867DF6" w:rsidP="00F93E5F">
            <w:pPr>
              <w:pStyle w:val="ISOComments"/>
              <w:spacing w:before="60" w:after="60" w:line="240" w:lineRule="auto"/>
            </w:pPr>
            <w:r>
              <w:t xml:space="preserve">As discussed above at 9.6, the vehicle should be towed, not driven, to start of test route (mis-spelled rote), and the </w:t>
            </w:r>
            <w:proofErr w:type="spellStart"/>
            <w:r>
              <w:t>analyzers</w:t>
            </w:r>
            <w:proofErr w:type="spellEnd"/>
            <w:r>
              <w:t xml:space="preserve"> for both outside and cabin air should be kept on after the initial 5-minute background test.  To replicate worst case real-world scenario when pollution emissions are highest, the test drive should begin quickly after a cold start.</w:t>
            </w:r>
          </w:p>
        </w:tc>
        <w:tc>
          <w:tcPr>
            <w:tcW w:w="4233" w:type="dxa"/>
            <w:tcBorders>
              <w:top w:val="single" w:sz="6" w:space="0" w:color="auto"/>
              <w:bottom w:val="single" w:sz="6" w:space="0" w:color="auto"/>
            </w:tcBorders>
          </w:tcPr>
          <w:p w14:paraId="55106194" w14:textId="77777777" w:rsidR="00867DF6" w:rsidRDefault="00867DF6" w:rsidP="00F93E5F">
            <w:pPr>
              <w:pStyle w:val="ISOChange"/>
              <w:spacing w:before="60" w:after="60" w:line="240" w:lineRule="auto"/>
            </w:pPr>
            <w:r>
              <w:t>Replace with: “Wait 1 minute after starting the engine and then start driving the test route.”</w:t>
            </w:r>
          </w:p>
          <w:p w14:paraId="707C584F" w14:textId="77777777" w:rsidR="00867DF6" w:rsidRPr="00D327BE" w:rsidRDefault="00867DF6" w:rsidP="00F93E5F">
            <w:pPr>
              <w:pStyle w:val="ISOChange"/>
              <w:spacing w:before="60" w:after="60" w:line="240" w:lineRule="auto"/>
            </w:pPr>
          </w:p>
        </w:tc>
        <w:tc>
          <w:tcPr>
            <w:tcW w:w="2419" w:type="dxa"/>
            <w:tcBorders>
              <w:top w:val="single" w:sz="6" w:space="0" w:color="auto"/>
              <w:bottom w:val="single" w:sz="6" w:space="0" w:color="auto"/>
            </w:tcBorders>
          </w:tcPr>
          <w:p w14:paraId="6D54BDF7" w14:textId="77777777" w:rsidR="00867DF6" w:rsidRPr="00D327BE" w:rsidRDefault="00867DF6" w:rsidP="00F93E5F">
            <w:pPr>
              <w:pStyle w:val="ISOSecretObservations"/>
              <w:spacing w:before="60" w:after="60" w:line="240" w:lineRule="auto"/>
            </w:pPr>
          </w:p>
        </w:tc>
      </w:tr>
      <w:tr w:rsidR="00867DF6" w:rsidRPr="00D327BE" w14:paraId="26EF92D3" w14:textId="77777777" w:rsidTr="00F93E5F">
        <w:trPr>
          <w:jc w:val="center"/>
        </w:trPr>
        <w:tc>
          <w:tcPr>
            <w:tcW w:w="1514" w:type="dxa"/>
            <w:tcBorders>
              <w:top w:val="single" w:sz="6" w:space="0" w:color="auto"/>
              <w:bottom w:val="single" w:sz="6" w:space="0" w:color="auto"/>
            </w:tcBorders>
          </w:tcPr>
          <w:p w14:paraId="515DEFE6" w14:textId="77777777" w:rsidR="00867DF6" w:rsidRPr="00A0001C" w:rsidRDefault="00867DF6" w:rsidP="00F93E5F">
            <w:pPr>
              <w:pStyle w:val="ISOClause"/>
              <w:spacing w:before="60" w:after="60" w:line="240" w:lineRule="auto"/>
            </w:pPr>
            <w:r w:rsidRPr="008A0776">
              <w:t>DD/USA</w:t>
            </w:r>
          </w:p>
        </w:tc>
        <w:tc>
          <w:tcPr>
            <w:tcW w:w="1209" w:type="dxa"/>
            <w:tcBorders>
              <w:top w:val="single" w:sz="6" w:space="0" w:color="auto"/>
              <w:bottom w:val="single" w:sz="6" w:space="0" w:color="auto"/>
            </w:tcBorders>
          </w:tcPr>
          <w:p w14:paraId="1BC93A0D" w14:textId="77777777" w:rsidR="00867DF6" w:rsidRPr="00D327BE" w:rsidRDefault="00867DF6" w:rsidP="00F93E5F">
            <w:pPr>
              <w:pStyle w:val="ISOClause"/>
              <w:spacing w:before="60" w:after="60" w:line="240" w:lineRule="auto"/>
            </w:pPr>
            <w:r>
              <w:t>9.6.4.</w:t>
            </w:r>
          </w:p>
        </w:tc>
        <w:tc>
          <w:tcPr>
            <w:tcW w:w="1209" w:type="dxa"/>
            <w:tcBorders>
              <w:top w:val="single" w:sz="6" w:space="0" w:color="auto"/>
              <w:bottom w:val="single" w:sz="6" w:space="0" w:color="auto"/>
            </w:tcBorders>
          </w:tcPr>
          <w:p w14:paraId="11C4C2FE"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44793B94" w14:textId="77777777" w:rsidR="00867DF6" w:rsidRPr="00D327BE" w:rsidRDefault="00867DF6" w:rsidP="00F93E5F">
            <w:pPr>
              <w:pStyle w:val="ISOCommType"/>
              <w:spacing w:before="60" w:after="60" w:line="240" w:lineRule="auto"/>
            </w:pPr>
            <w:r>
              <w:t>ed</w:t>
            </w:r>
          </w:p>
        </w:tc>
        <w:tc>
          <w:tcPr>
            <w:tcW w:w="4177" w:type="dxa"/>
            <w:tcBorders>
              <w:top w:val="single" w:sz="6" w:space="0" w:color="auto"/>
              <w:bottom w:val="single" w:sz="6" w:space="0" w:color="auto"/>
            </w:tcBorders>
          </w:tcPr>
          <w:p w14:paraId="79EF642B" w14:textId="77777777" w:rsidR="00867DF6" w:rsidRPr="00D327BE" w:rsidRDefault="00867DF6" w:rsidP="00F93E5F">
            <w:pPr>
              <w:pStyle w:val="ISOComments"/>
              <w:spacing w:before="60" w:after="60" w:line="240" w:lineRule="auto"/>
            </w:pPr>
            <w:r>
              <w:t xml:space="preserve">Route is mis-spelled </w:t>
            </w:r>
          </w:p>
        </w:tc>
        <w:tc>
          <w:tcPr>
            <w:tcW w:w="4233" w:type="dxa"/>
            <w:tcBorders>
              <w:top w:val="single" w:sz="6" w:space="0" w:color="auto"/>
              <w:bottom w:val="single" w:sz="6" w:space="0" w:color="auto"/>
            </w:tcBorders>
          </w:tcPr>
          <w:p w14:paraId="6FE2C9CB" w14:textId="77777777" w:rsidR="00867DF6" w:rsidRPr="00D327BE" w:rsidRDefault="00867DF6" w:rsidP="00F93E5F">
            <w:pPr>
              <w:pStyle w:val="ISOChange"/>
              <w:spacing w:before="60" w:after="60" w:line="240" w:lineRule="auto"/>
            </w:pPr>
            <w:r>
              <w:t>Change “rote” to: “route”</w:t>
            </w:r>
          </w:p>
        </w:tc>
        <w:tc>
          <w:tcPr>
            <w:tcW w:w="2419" w:type="dxa"/>
            <w:tcBorders>
              <w:top w:val="single" w:sz="6" w:space="0" w:color="auto"/>
              <w:bottom w:val="single" w:sz="6" w:space="0" w:color="auto"/>
            </w:tcBorders>
          </w:tcPr>
          <w:p w14:paraId="6A645A78" w14:textId="77777777" w:rsidR="00867DF6" w:rsidRPr="00D327BE" w:rsidRDefault="00867DF6" w:rsidP="00F93E5F">
            <w:pPr>
              <w:pStyle w:val="ISOSecretObservations"/>
              <w:spacing w:before="60" w:after="60" w:line="240" w:lineRule="auto"/>
            </w:pPr>
          </w:p>
        </w:tc>
      </w:tr>
      <w:tr w:rsidR="00867DF6" w:rsidRPr="00D327BE" w14:paraId="02B40A82" w14:textId="77777777" w:rsidTr="00F93E5F">
        <w:trPr>
          <w:jc w:val="center"/>
        </w:trPr>
        <w:tc>
          <w:tcPr>
            <w:tcW w:w="1514" w:type="dxa"/>
            <w:tcBorders>
              <w:top w:val="single" w:sz="6" w:space="0" w:color="auto"/>
              <w:bottom w:val="single" w:sz="6" w:space="0" w:color="auto"/>
            </w:tcBorders>
          </w:tcPr>
          <w:p w14:paraId="4FE06B56" w14:textId="77777777" w:rsidR="00867DF6" w:rsidRPr="00A0001C" w:rsidRDefault="00867DF6" w:rsidP="00F93E5F">
            <w:pPr>
              <w:pStyle w:val="ISOClause"/>
              <w:spacing w:before="60" w:after="60" w:line="240" w:lineRule="auto"/>
            </w:pPr>
            <w:r w:rsidRPr="008A0776">
              <w:t>DD/USA</w:t>
            </w:r>
          </w:p>
        </w:tc>
        <w:tc>
          <w:tcPr>
            <w:tcW w:w="1209" w:type="dxa"/>
            <w:tcBorders>
              <w:top w:val="single" w:sz="6" w:space="0" w:color="auto"/>
              <w:bottom w:val="single" w:sz="6" w:space="0" w:color="auto"/>
            </w:tcBorders>
          </w:tcPr>
          <w:p w14:paraId="6F82B568" w14:textId="77777777" w:rsidR="00867DF6" w:rsidRPr="00D327BE" w:rsidRDefault="00867DF6" w:rsidP="00F93E5F">
            <w:pPr>
              <w:pStyle w:val="ISOClause"/>
              <w:spacing w:before="60" w:after="60" w:line="240" w:lineRule="auto"/>
            </w:pPr>
            <w:r>
              <w:t>9.6.5</w:t>
            </w:r>
          </w:p>
        </w:tc>
        <w:tc>
          <w:tcPr>
            <w:tcW w:w="1209" w:type="dxa"/>
            <w:tcBorders>
              <w:top w:val="single" w:sz="6" w:space="0" w:color="auto"/>
              <w:bottom w:val="single" w:sz="6" w:space="0" w:color="auto"/>
            </w:tcBorders>
          </w:tcPr>
          <w:p w14:paraId="04763798"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463F6968" w14:textId="77777777" w:rsidR="00867DF6" w:rsidRPr="00D327BE" w:rsidRDefault="00867DF6" w:rsidP="00F93E5F">
            <w:pPr>
              <w:pStyle w:val="ISOCommType"/>
              <w:spacing w:before="60" w:after="60" w:line="240" w:lineRule="auto"/>
            </w:pPr>
            <w:proofErr w:type="spellStart"/>
            <w:r>
              <w:t>te</w:t>
            </w:r>
            <w:proofErr w:type="spellEnd"/>
          </w:p>
        </w:tc>
        <w:tc>
          <w:tcPr>
            <w:tcW w:w="4177" w:type="dxa"/>
            <w:tcBorders>
              <w:top w:val="single" w:sz="6" w:space="0" w:color="auto"/>
              <w:bottom w:val="single" w:sz="6" w:space="0" w:color="auto"/>
            </w:tcBorders>
          </w:tcPr>
          <w:p w14:paraId="09BB948D" w14:textId="77777777" w:rsidR="00867DF6" w:rsidRPr="00D327BE" w:rsidRDefault="00867DF6" w:rsidP="00F93E5F">
            <w:pPr>
              <w:pStyle w:val="ISOComments"/>
              <w:spacing w:before="60" w:after="60" w:line="240" w:lineRule="auto"/>
            </w:pPr>
            <w:r>
              <w:t xml:space="preserve">All </w:t>
            </w:r>
            <w:proofErr w:type="spellStart"/>
            <w:r>
              <w:t>analyzers</w:t>
            </w:r>
            <w:proofErr w:type="spellEnd"/>
            <w:r>
              <w:t xml:space="preserve"> should be kept on for 5 minutes after the test is completed, the vehicle is parked, and the engine and HVAC are turned off, while the driver and passenger remain inside with the windows closed.  This is needed to measure how quickly any still higher than outdoor levels of air pollutants inside the cabin decrease is off. </w:t>
            </w:r>
          </w:p>
        </w:tc>
        <w:tc>
          <w:tcPr>
            <w:tcW w:w="4233" w:type="dxa"/>
            <w:tcBorders>
              <w:top w:val="single" w:sz="6" w:space="0" w:color="auto"/>
              <w:bottom w:val="single" w:sz="6" w:space="0" w:color="auto"/>
            </w:tcBorders>
          </w:tcPr>
          <w:p w14:paraId="7C3E898F" w14:textId="77777777" w:rsidR="00867DF6" w:rsidRPr="00D327BE" w:rsidRDefault="00867DF6" w:rsidP="00F93E5F">
            <w:pPr>
              <w:pStyle w:val="ISOChange"/>
              <w:spacing w:before="60" w:after="60" w:line="240" w:lineRule="auto"/>
            </w:pPr>
            <w:r>
              <w:t xml:space="preserve">Replace with: “At the conclusion of the driving test, park the car and turn the engine and HVAC off but leave all windows closed and </w:t>
            </w:r>
            <w:proofErr w:type="spellStart"/>
            <w:r>
              <w:t>analyzers</w:t>
            </w:r>
            <w:proofErr w:type="spellEnd"/>
            <w:r>
              <w:t xml:space="preserve"> on for 5 more minutes.”</w:t>
            </w:r>
          </w:p>
        </w:tc>
        <w:tc>
          <w:tcPr>
            <w:tcW w:w="2419" w:type="dxa"/>
            <w:tcBorders>
              <w:top w:val="single" w:sz="6" w:space="0" w:color="auto"/>
              <w:bottom w:val="single" w:sz="6" w:space="0" w:color="auto"/>
            </w:tcBorders>
          </w:tcPr>
          <w:p w14:paraId="063036D4" w14:textId="77777777" w:rsidR="00867DF6" w:rsidRPr="00D327BE" w:rsidRDefault="00867DF6" w:rsidP="00F93E5F">
            <w:pPr>
              <w:pStyle w:val="ISOSecretObservations"/>
              <w:spacing w:before="60" w:after="60" w:line="240" w:lineRule="auto"/>
            </w:pPr>
          </w:p>
        </w:tc>
      </w:tr>
      <w:tr w:rsidR="00867DF6" w:rsidRPr="00D327BE" w14:paraId="474076B2" w14:textId="77777777" w:rsidTr="00F93E5F">
        <w:trPr>
          <w:jc w:val="center"/>
        </w:trPr>
        <w:tc>
          <w:tcPr>
            <w:tcW w:w="1514" w:type="dxa"/>
            <w:tcBorders>
              <w:top w:val="single" w:sz="6" w:space="0" w:color="auto"/>
              <w:bottom w:val="single" w:sz="6" w:space="0" w:color="auto"/>
            </w:tcBorders>
          </w:tcPr>
          <w:p w14:paraId="5003C623" w14:textId="77777777" w:rsidR="00867DF6" w:rsidRPr="00A0001C" w:rsidRDefault="00867DF6" w:rsidP="00F93E5F">
            <w:pPr>
              <w:pStyle w:val="ISOClause"/>
              <w:spacing w:before="60" w:after="60" w:line="240" w:lineRule="auto"/>
            </w:pPr>
            <w:r w:rsidRPr="008A0776">
              <w:t>DD/USA</w:t>
            </w:r>
          </w:p>
        </w:tc>
        <w:tc>
          <w:tcPr>
            <w:tcW w:w="1209" w:type="dxa"/>
            <w:tcBorders>
              <w:top w:val="single" w:sz="6" w:space="0" w:color="auto"/>
              <w:bottom w:val="single" w:sz="6" w:space="0" w:color="auto"/>
            </w:tcBorders>
          </w:tcPr>
          <w:p w14:paraId="3BD50D4D" w14:textId="77777777" w:rsidR="00867DF6" w:rsidRPr="00D327BE" w:rsidRDefault="00867DF6" w:rsidP="00F93E5F">
            <w:pPr>
              <w:pStyle w:val="ISOClause"/>
              <w:spacing w:before="60" w:after="60" w:line="240" w:lineRule="auto"/>
            </w:pPr>
            <w:r>
              <w:t>9.6.6.</w:t>
            </w:r>
          </w:p>
        </w:tc>
        <w:tc>
          <w:tcPr>
            <w:tcW w:w="1209" w:type="dxa"/>
            <w:tcBorders>
              <w:top w:val="single" w:sz="6" w:space="0" w:color="auto"/>
              <w:bottom w:val="single" w:sz="6" w:space="0" w:color="auto"/>
            </w:tcBorders>
          </w:tcPr>
          <w:p w14:paraId="776C129E"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08133AD4" w14:textId="77777777" w:rsidR="00867DF6" w:rsidRPr="00D327BE" w:rsidRDefault="00867DF6" w:rsidP="00F93E5F">
            <w:pPr>
              <w:pStyle w:val="ISOCommType"/>
              <w:spacing w:before="60" w:after="60" w:line="240" w:lineRule="auto"/>
            </w:pPr>
            <w:proofErr w:type="spellStart"/>
            <w:r>
              <w:t>te</w:t>
            </w:r>
            <w:proofErr w:type="spellEnd"/>
          </w:p>
        </w:tc>
        <w:tc>
          <w:tcPr>
            <w:tcW w:w="4177" w:type="dxa"/>
            <w:tcBorders>
              <w:top w:val="single" w:sz="6" w:space="0" w:color="auto"/>
              <w:bottom w:val="single" w:sz="6" w:space="0" w:color="auto"/>
            </w:tcBorders>
          </w:tcPr>
          <w:p w14:paraId="64C47B34" w14:textId="77777777" w:rsidR="00867DF6" w:rsidRPr="00D327BE" w:rsidRDefault="00867DF6" w:rsidP="00F93E5F">
            <w:pPr>
              <w:pStyle w:val="ISOComments"/>
              <w:spacing w:before="60" w:after="60" w:line="240" w:lineRule="auto"/>
            </w:pPr>
            <w:r>
              <w:t xml:space="preserve">As discussed at 9.6.5. </w:t>
            </w:r>
            <w:proofErr w:type="spellStart"/>
            <w:r>
              <w:t>analyzers</w:t>
            </w:r>
            <w:proofErr w:type="spellEnd"/>
            <w:r>
              <w:t xml:space="preserve"> should be not turned off until 5 minutes after the engine.</w:t>
            </w:r>
          </w:p>
        </w:tc>
        <w:tc>
          <w:tcPr>
            <w:tcW w:w="4233" w:type="dxa"/>
            <w:tcBorders>
              <w:top w:val="single" w:sz="6" w:space="0" w:color="auto"/>
              <w:bottom w:val="single" w:sz="6" w:space="0" w:color="auto"/>
            </w:tcBorders>
          </w:tcPr>
          <w:p w14:paraId="60B76FD3" w14:textId="77777777" w:rsidR="00867DF6" w:rsidRPr="00D327BE" w:rsidRDefault="00867DF6" w:rsidP="00F93E5F">
            <w:pPr>
              <w:pStyle w:val="ISOChange"/>
              <w:spacing w:before="60" w:after="60" w:line="240" w:lineRule="auto"/>
            </w:pPr>
            <w:r>
              <w:t xml:space="preserve">Replace with: “Turn off all the </w:t>
            </w:r>
            <w:proofErr w:type="spellStart"/>
            <w:r>
              <w:t>analyzers</w:t>
            </w:r>
            <w:proofErr w:type="spellEnd"/>
            <w:r>
              <w:t xml:space="preserve"> 5 minutes after turning off the engine.   After </w:t>
            </w:r>
            <w:proofErr w:type="spellStart"/>
            <w:r>
              <w:t>analyzers</w:t>
            </w:r>
            <w:proofErr w:type="spellEnd"/>
            <w:r>
              <w:t xml:space="preserve"> are turned off, driver and passenger may exit the vehicle.  </w:t>
            </w:r>
          </w:p>
        </w:tc>
        <w:tc>
          <w:tcPr>
            <w:tcW w:w="2419" w:type="dxa"/>
            <w:tcBorders>
              <w:top w:val="single" w:sz="6" w:space="0" w:color="auto"/>
              <w:bottom w:val="single" w:sz="6" w:space="0" w:color="auto"/>
            </w:tcBorders>
          </w:tcPr>
          <w:p w14:paraId="7849EE1B" w14:textId="77777777" w:rsidR="00867DF6" w:rsidRPr="00D327BE" w:rsidRDefault="00867DF6" w:rsidP="00F93E5F">
            <w:pPr>
              <w:pStyle w:val="ISOSecretObservations"/>
              <w:spacing w:before="60" w:after="60" w:line="240" w:lineRule="auto"/>
            </w:pPr>
          </w:p>
        </w:tc>
      </w:tr>
      <w:tr w:rsidR="00867DF6" w:rsidRPr="00D327BE" w14:paraId="667BAC69" w14:textId="77777777" w:rsidTr="00F93E5F">
        <w:trPr>
          <w:jc w:val="center"/>
        </w:trPr>
        <w:tc>
          <w:tcPr>
            <w:tcW w:w="1514" w:type="dxa"/>
            <w:tcBorders>
              <w:top w:val="single" w:sz="6" w:space="0" w:color="auto"/>
              <w:bottom w:val="single" w:sz="6" w:space="0" w:color="auto"/>
            </w:tcBorders>
          </w:tcPr>
          <w:p w14:paraId="0F16724B" w14:textId="77777777" w:rsidR="00867DF6" w:rsidRPr="00A0001C" w:rsidRDefault="00867DF6" w:rsidP="00F93E5F">
            <w:pPr>
              <w:pStyle w:val="ISOClause"/>
              <w:spacing w:before="60" w:after="60" w:line="240" w:lineRule="auto"/>
            </w:pPr>
            <w:r w:rsidRPr="008A0776">
              <w:t>DD/USA</w:t>
            </w:r>
          </w:p>
        </w:tc>
        <w:tc>
          <w:tcPr>
            <w:tcW w:w="1209" w:type="dxa"/>
            <w:tcBorders>
              <w:top w:val="single" w:sz="6" w:space="0" w:color="auto"/>
              <w:bottom w:val="single" w:sz="6" w:space="0" w:color="auto"/>
            </w:tcBorders>
          </w:tcPr>
          <w:p w14:paraId="6B2B62BD" w14:textId="77777777" w:rsidR="00867DF6" w:rsidRPr="00D327BE" w:rsidRDefault="00867DF6" w:rsidP="00F93E5F">
            <w:pPr>
              <w:pStyle w:val="ISOClause"/>
              <w:spacing w:before="60" w:after="60" w:line="240" w:lineRule="auto"/>
            </w:pPr>
            <w:r>
              <w:t>9.6.7</w:t>
            </w:r>
          </w:p>
        </w:tc>
        <w:tc>
          <w:tcPr>
            <w:tcW w:w="1209" w:type="dxa"/>
            <w:tcBorders>
              <w:top w:val="single" w:sz="6" w:space="0" w:color="auto"/>
              <w:bottom w:val="single" w:sz="6" w:space="0" w:color="auto"/>
            </w:tcBorders>
          </w:tcPr>
          <w:p w14:paraId="7A77CF0A"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614E9F80" w14:textId="77777777" w:rsidR="00867DF6" w:rsidRPr="00D327BE" w:rsidRDefault="00867DF6" w:rsidP="00F93E5F">
            <w:pPr>
              <w:pStyle w:val="ISOCommType"/>
              <w:spacing w:before="60" w:after="60" w:line="240" w:lineRule="auto"/>
            </w:pPr>
            <w:proofErr w:type="spellStart"/>
            <w:r>
              <w:t>te</w:t>
            </w:r>
            <w:proofErr w:type="spellEnd"/>
          </w:p>
        </w:tc>
        <w:tc>
          <w:tcPr>
            <w:tcW w:w="4177" w:type="dxa"/>
            <w:tcBorders>
              <w:top w:val="single" w:sz="6" w:space="0" w:color="auto"/>
              <w:bottom w:val="single" w:sz="6" w:space="0" w:color="auto"/>
            </w:tcBorders>
          </w:tcPr>
          <w:p w14:paraId="2049EEDB" w14:textId="77777777" w:rsidR="00867DF6" w:rsidRPr="00D327BE" w:rsidRDefault="00867DF6" w:rsidP="00F93E5F">
            <w:pPr>
              <w:pStyle w:val="ISOComments"/>
              <w:spacing w:before="60" w:after="60" w:line="240" w:lineRule="auto"/>
            </w:pPr>
            <w:r>
              <w:t xml:space="preserve">All measurement data from all </w:t>
            </w:r>
            <w:proofErr w:type="spellStart"/>
            <w:r>
              <w:t>insturments</w:t>
            </w:r>
            <w:proofErr w:type="spellEnd"/>
            <w:r>
              <w:t xml:space="preserve"> should be saved, not just the protocols of PM and GPS </w:t>
            </w:r>
            <w:proofErr w:type="spellStart"/>
            <w:r>
              <w:t>analyzers</w:t>
            </w:r>
            <w:proofErr w:type="spellEnd"/>
          </w:p>
        </w:tc>
        <w:tc>
          <w:tcPr>
            <w:tcW w:w="4233" w:type="dxa"/>
            <w:tcBorders>
              <w:top w:val="single" w:sz="6" w:space="0" w:color="auto"/>
              <w:bottom w:val="single" w:sz="6" w:space="0" w:color="auto"/>
            </w:tcBorders>
          </w:tcPr>
          <w:p w14:paraId="4F5D1CFA" w14:textId="77777777" w:rsidR="00867DF6" w:rsidRPr="00D327BE" w:rsidRDefault="00867DF6" w:rsidP="00F93E5F">
            <w:pPr>
              <w:pStyle w:val="ISOChange"/>
              <w:spacing w:before="60" w:after="60" w:line="240" w:lineRule="auto"/>
            </w:pPr>
            <w:r>
              <w:t xml:space="preserve">Replace with: “Save all data from the GPS, PM and air pollution </w:t>
            </w:r>
            <w:proofErr w:type="spellStart"/>
            <w:r>
              <w:t>analyzers</w:t>
            </w:r>
            <w:proofErr w:type="spellEnd"/>
            <w:r>
              <w:t xml:space="preserve"> to a computer.”  </w:t>
            </w:r>
          </w:p>
        </w:tc>
        <w:tc>
          <w:tcPr>
            <w:tcW w:w="2419" w:type="dxa"/>
            <w:tcBorders>
              <w:top w:val="single" w:sz="6" w:space="0" w:color="auto"/>
              <w:bottom w:val="single" w:sz="6" w:space="0" w:color="auto"/>
            </w:tcBorders>
          </w:tcPr>
          <w:p w14:paraId="422D7F5B" w14:textId="77777777" w:rsidR="00867DF6" w:rsidRPr="00D327BE" w:rsidRDefault="00867DF6" w:rsidP="00F93E5F">
            <w:pPr>
              <w:pStyle w:val="ISOSecretObservations"/>
              <w:spacing w:before="60" w:after="60" w:line="240" w:lineRule="auto"/>
            </w:pPr>
          </w:p>
        </w:tc>
      </w:tr>
      <w:tr w:rsidR="00867DF6" w:rsidRPr="00D327BE" w14:paraId="06444C50" w14:textId="77777777" w:rsidTr="00F93E5F">
        <w:trPr>
          <w:jc w:val="center"/>
        </w:trPr>
        <w:tc>
          <w:tcPr>
            <w:tcW w:w="1514" w:type="dxa"/>
            <w:tcBorders>
              <w:top w:val="single" w:sz="6" w:space="0" w:color="auto"/>
              <w:bottom w:val="single" w:sz="6" w:space="0" w:color="auto"/>
            </w:tcBorders>
          </w:tcPr>
          <w:p w14:paraId="319216A1" w14:textId="77777777" w:rsidR="00867DF6" w:rsidRPr="00A0001C" w:rsidRDefault="00867DF6" w:rsidP="00F93E5F">
            <w:pPr>
              <w:pStyle w:val="ISOClause"/>
              <w:spacing w:before="60" w:after="60" w:line="240" w:lineRule="auto"/>
            </w:pPr>
            <w:r w:rsidRPr="008A0776">
              <w:t>DD/USA</w:t>
            </w:r>
          </w:p>
        </w:tc>
        <w:tc>
          <w:tcPr>
            <w:tcW w:w="1209" w:type="dxa"/>
            <w:tcBorders>
              <w:top w:val="single" w:sz="6" w:space="0" w:color="auto"/>
              <w:bottom w:val="single" w:sz="6" w:space="0" w:color="auto"/>
            </w:tcBorders>
          </w:tcPr>
          <w:p w14:paraId="4C7AFA33" w14:textId="77777777" w:rsidR="00867DF6" w:rsidRPr="00D327BE" w:rsidRDefault="00867DF6" w:rsidP="00F93E5F">
            <w:pPr>
              <w:pStyle w:val="ISOClause"/>
              <w:spacing w:before="60" w:after="60" w:line="240" w:lineRule="auto"/>
            </w:pPr>
            <w:r>
              <w:t>9.6.8</w:t>
            </w:r>
          </w:p>
        </w:tc>
        <w:tc>
          <w:tcPr>
            <w:tcW w:w="1209" w:type="dxa"/>
            <w:tcBorders>
              <w:top w:val="single" w:sz="6" w:space="0" w:color="auto"/>
              <w:bottom w:val="single" w:sz="6" w:space="0" w:color="auto"/>
            </w:tcBorders>
          </w:tcPr>
          <w:p w14:paraId="24DD5CF5"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5B43E218" w14:textId="77777777" w:rsidR="00867DF6" w:rsidRPr="00D327BE" w:rsidRDefault="00867DF6" w:rsidP="00F93E5F">
            <w:pPr>
              <w:pStyle w:val="ISOCommType"/>
              <w:spacing w:before="60" w:after="60" w:line="240" w:lineRule="auto"/>
            </w:pPr>
            <w:proofErr w:type="spellStart"/>
            <w:r>
              <w:t>te</w:t>
            </w:r>
            <w:proofErr w:type="spellEnd"/>
          </w:p>
        </w:tc>
        <w:tc>
          <w:tcPr>
            <w:tcW w:w="4177" w:type="dxa"/>
            <w:tcBorders>
              <w:top w:val="single" w:sz="6" w:space="0" w:color="auto"/>
              <w:bottom w:val="single" w:sz="6" w:space="0" w:color="auto"/>
            </w:tcBorders>
          </w:tcPr>
          <w:p w14:paraId="56458A4F" w14:textId="77777777" w:rsidR="00867DF6" w:rsidRPr="00D327BE" w:rsidRDefault="00867DF6" w:rsidP="00F93E5F">
            <w:pPr>
              <w:pStyle w:val="ISOComments"/>
              <w:spacing w:before="60" w:after="60" w:line="240" w:lineRule="auto"/>
            </w:pPr>
            <w:r>
              <w:t xml:space="preserve">There is no need to turn all the instruments back on to do another background test after the 5-minute test recommended in 9.6.5 is completed. </w:t>
            </w:r>
          </w:p>
        </w:tc>
        <w:tc>
          <w:tcPr>
            <w:tcW w:w="4233" w:type="dxa"/>
            <w:tcBorders>
              <w:top w:val="single" w:sz="6" w:space="0" w:color="auto"/>
              <w:bottom w:val="single" w:sz="6" w:space="0" w:color="auto"/>
            </w:tcBorders>
          </w:tcPr>
          <w:p w14:paraId="44D7DF80" w14:textId="77777777" w:rsidR="00867DF6" w:rsidRPr="00D327BE" w:rsidRDefault="00867DF6" w:rsidP="00F93E5F">
            <w:pPr>
              <w:pStyle w:val="ISOChange"/>
              <w:spacing w:before="60" w:after="60" w:line="240" w:lineRule="auto"/>
            </w:pPr>
            <w:r>
              <w:t xml:space="preserve">Replace with “Review all test results to see what percent of the measurements for each </w:t>
            </w:r>
            <w:proofErr w:type="gramStart"/>
            <w:r>
              <w:t>variable  were</w:t>
            </w:r>
            <w:proofErr w:type="gramEnd"/>
            <w:r>
              <w:t xml:space="preserve"> successfully recorded.  If over 90% for PM, NO2, CO and CO2, the test is complete and the instruments can be removed from the vehicle.  If not, the test is incomplete and should be repeated or abandoned.”   </w:t>
            </w:r>
          </w:p>
        </w:tc>
        <w:tc>
          <w:tcPr>
            <w:tcW w:w="2419" w:type="dxa"/>
            <w:tcBorders>
              <w:top w:val="single" w:sz="6" w:space="0" w:color="auto"/>
              <w:bottom w:val="single" w:sz="6" w:space="0" w:color="auto"/>
            </w:tcBorders>
          </w:tcPr>
          <w:p w14:paraId="28A6136F" w14:textId="77777777" w:rsidR="00867DF6" w:rsidRPr="00D327BE" w:rsidRDefault="00867DF6" w:rsidP="00F93E5F">
            <w:pPr>
              <w:pStyle w:val="ISOSecretObservations"/>
              <w:spacing w:before="60" w:after="60" w:line="240" w:lineRule="auto"/>
            </w:pPr>
          </w:p>
        </w:tc>
      </w:tr>
      <w:tr w:rsidR="00867DF6" w:rsidRPr="00D327BE" w14:paraId="1BA4C981" w14:textId="77777777" w:rsidTr="00F93E5F">
        <w:trPr>
          <w:jc w:val="center"/>
        </w:trPr>
        <w:tc>
          <w:tcPr>
            <w:tcW w:w="1514" w:type="dxa"/>
            <w:tcBorders>
              <w:top w:val="single" w:sz="6" w:space="0" w:color="auto"/>
              <w:bottom w:val="single" w:sz="6" w:space="0" w:color="auto"/>
            </w:tcBorders>
          </w:tcPr>
          <w:p w14:paraId="05305B61" w14:textId="77777777" w:rsidR="00867DF6" w:rsidRPr="00A0001C" w:rsidRDefault="00867DF6" w:rsidP="00F93E5F">
            <w:pPr>
              <w:pStyle w:val="ISOClause"/>
              <w:spacing w:before="60" w:after="60" w:line="240" w:lineRule="auto"/>
            </w:pPr>
            <w:r w:rsidRPr="008A0776">
              <w:t>DD/USA</w:t>
            </w:r>
          </w:p>
        </w:tc>
        <w:tc>
          <w:tcPr>
            <w:tcW w:w="1209" w:type="dxa"/>
            <w:tcBorders>
              <w:top w:val="single" w:sz="6" w:space="0" w:color="auto"/>
              <w:bottom w:val="single" w:sz="6" w:space="0" w:color="auto"/>
            </w:tcBorders>
          </w:tcPr>
          <w:p w14:paraId="2B2E4233" w14:textId="77777777" w:rsidR="00867DF6" w:rsidRPr="00D327BE" w:rsidRDefault="00867DF6" w:rsidP="00F93E5F">
            <w:pPr>
              <w:pStyle w:val="ISOClause"/>
              <w:spacing w:before="60" w:after="60" w:line="240" w:lineRule="auto"/>
            </w:pPr>
            <w:r>
              <w:t>10.1</w:t>
            </w:r>
          </w:p>
        </w:tc>
        <w:tc>
          <w:tcPr>
            <w:tcW w:w="1209" w:type="dxa"/>
            <w:tcBorders>
              <w:top w:val="single" w:sz="6" w:space="0" w:color="auto"/>
              <w:bottom w:val="single" w:sz="6" w:space="0" w:color="auto"/>
            </w:tcBorders>
          </w:tcPr>
          <w:p w14:paraId="28AE6D94"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46AE9271" w14:textId="77777777" w:rsidR="00867DF6" w:rsidRPr="00D327BE" w:rsidRDefault="00867DF6" w:rsidP="00F93E5F">
            <w:pPr>
              <w:pStyle w:val="ISOCommType"/>
              <w:spacing w:before="60" w:after="60" w:line="240" w:lineRule="auto"/>
            </w:pPr>
            <w:proofErr w:type="spellStart"/>
            <w:r>
              <w:t>te</w:t>
            </w:r>
            <w:proofErr w:type="spellEnd"/>
          </w:p>
        </w:tc>
        <w:tc>
          <w:tcPr>
            <w:tcW w:w="4177" w:type="dxa"/>
            <w:tcBorders>
              <w:top w:val="single" w:sz="6" w:space="0" w:color="auto"/>
              <w:bottom w:val="single" w:sz="6" w:space="0" w:color="auto"/>
            </w:tcBorders>
          </w:tcPr>
          <w:p w14:paraId="3234E46D" w14:textId="77777777" w:rsidR="00867DF6" w:rsidRPr="00D327BE" w:rsidRDefault="00867DF6" w:rsidP="00F93E5F">
            <w:pPr>
              <w:pStyle w:val="ISOComments"/>
              <w:spacing w:before="60" w:after="60" w:line="240" w:lineRule="auto"/>
            </w:pPr>
            <w:r>
              <w:t xml:space="preserve">Calculation of results needs to specify how to present result of NO2, CO and CO2 gas measurements.  I recommend reporting the min, </w:t>
            </w:r>
            <w:r>
              <w:lastRenderedPageBreak/>
              <w:t>max, and mean of each pollutant recorded during the different HVAC modes (recirc, fresh air, and auto).</w:t>
            </w:r>
          </w:p>
        </w:tc>
        <w:tc>
          <w:tcPr>
            <w:tcW w:w="4233" w:type="dxa"/>
            <w:tcBorders>
              <w:top w:val="single" w:sz="6" w:space="0" w:color="auto"/>
              <w:bottom w:val="single" w:sz="6" w:space="0" w:color="auto"/>
            </w:tcBorders>
          </w:tcPr>
          <w:p w14:paraId="322BE83D" w14:textId="77777777" w:rsidR="00867DF6" w:rsidRPr="00D327BE" w:rsidRDefault="00867DF6" w:rsidP="00F93E5F">
            <w:pPr>
              <w:pStyle w:val="ISOChange"/>
              <w:spacing w:before="60" w:after="60" w:line="240" w:lineRule="auto"/>
            </w:pPr>
            <w:r>
              <w:lastRenderedPageBreak/>
              <w:t xml:space="preserve">Add subsection specifying that “Results of gas measurements made before, during and after the test drive should be reported by their mean, </w:t>
            </w:r>
            <w:r>
              <w:lastRenderedPageBreak/>
              <w:t>minimum and maximum in each period.  Within the test drive, results should be given separately for each HVAC mode.”</w:t>
            </w:r>
          </w:p>
        </w:tc>
        <w:tc>
          <w:tcPr>
            <w:tcW w:w="2419" w:type="dxa"/>
            <w:tcBorders>
              <w:top w:val="single" w:sz="6" w:space="0" w:color="auto"/>
              <w:bottom w:val="single" w:sz="6" w:space="0" w:color="auto"/>
            </w:tcBorders>
          </w:tcPr>
          <w:p w14:paraId="5979404E" w14:textId="77777777" w:rsidR="00867DF6" w:rsidRPr="00D327BE" w:rsidRDefault="00867DF6" w:rsidP="00F93E5F">
            <w:pPr>
              <w:pStyle w:val="ISOSecretObservations"/>
              <w:spacing w:before="60" w:after="60" w:line="240" w:lineRule="auto"/>
            </w:pPr>
          </w:p>
        </w:tc>
      </w:tr>
      <w:tr w:rsidR="00867DF6" w:rsidRPr="00D327BE" w14:paraId="3CA4CE8C" w14:textId="77777777" w:rsidTr="00F93E5F">
        <w:trPr>
          <w:jc w:val="center"/>
        </w:trPr>
        <w:tc>
          <w:tcPr>
            <w:tcW w:w="1514" w:type="dxa"/>
            <w:tcBorders>
              <w:top w:val="single" w:sz="6" w:space="0" w:color="auto"/>
              <w:bottom w:val="single" w:sz="6" w:space="0" w:color="auto"/>
            </w:tcBorders>
          </w:tcPr>
          <w:p w14:paraId="1BD31330" w14:textId="77777777" w:rsidR="00867DF6" w:rsidRPr="00A0001C" w:rsidRDefault="00867DF6" w:rsidP="00F93E5F">
            <w:pPr>
              <w:pStyle w:val="ISOClause"/>
              <w:spacing w:before="60" w:after="60" w:line="240" w:lineRule="auto"/>
            </w:pPr>
            <w:r w:rsidRPr="008A0776">
              <w:t>DD/USA</w:t>
            </w:r>
          </w:p>
        </w:tc>
        <w:tc>
          <w:tcPr>
            <w:tcW w:w="1209" w:type="dxa"/>
            <w:tcBorders>
              <w:top w:val="single" w:sz="6" w:space="0" w:color="auto"/>
              <w:bottom w:val="single" w:sz="6" w:space="0" w:color="auto"/>
            </w:tcBorders>
          </w:tcPr>
          <w:p w14:paraId="0B93CA32" w14:textId="77777777" w:rsidR="00867DF6" w:rsidRPr="00D327BE" w:rsidRDefault="00867DF6" w:rsidP="00F93E5F">
            <w:pPr>
              <w:pStyle w:val="ISOClause"/>
              <w:spacing w:before="60" w:after="60" w:line="240" w:lineRule="auto"/>
            </w:pPr>
            <w:r>
              <w:t>11.1.3 to 11.1.7</w:t>
            </w:r>
          </w:p>
        </w:tc>
        <w:tc>
          <w:tcPr>
            <w:tcW w:w="1209" w:type="dxa"/>
            <w:tcBorders>
              <w:top w:val="single" w:sz="6" w:space="0" w:color="auto"/>
              <w:bottom w:val="single" w:sz="6" w:space="0" w:color="auto"/>
            </w:tcBorders>
          </w:tcPr>
          <w:p w14:paraId="3FC084A8"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57ADE61D" w14:textId="77777777" w:rsidR="00867DF6" w:rsidRPr="00D327BE" w:rsidRDefault="00867DF6" w:rsidP="00F93E5F">
            <w:pPr>
              <w:pStyle w:val="ISOCommType"/>
              <w:spacing w:before="60" w:after="60" w:line="240" w:lineRule="auto"/>
            </w:pPr>
            <w:proofErr w:type="spellStart"/>
            <w:proofErr w:type="gramStart"/>
            <w:r>
              <w:t>te,ge</w:t>
            </w:r>
            <w:proofErr w:type="spellEnd"/>
            <w:proofErr w:type="gramEnd"/>
          </w:p>
        </w:tc>
        <w:tc>
          <w:tcPr>
            <w:tcW w:w="4177" w:type="dxa"/>
            <w:tcBorders>
              <w:top w:val="single" w:sz="6" w:space="0" w:color="auto"/>
              <w:bottom w:val="single" w:sz="6" w:space="0" w:color="auto"/>
            </w:tcBorders>
          </w:tcPr>
          <w:p w14:paraId="4561D282" w14:textId="77777777" w:rsidR="00867DF6" w:rsidRPr="00D327BE" w:rsidRDefault="00867DF6" w:rsidP="00F93E5F">
            <w:pPr>
              <w:pStyle w:val="ISOComments"/>
              <w:spacing w:before="60" w:after="60" w:line="240" w:lineRule="auto"/>
            </w:pPr>
            <w:r>
              <w:t xml:space="preserve">These sections only address PM and CO2 </w:t>
            </w:r>
            <w:proofErr w:type="spellStart"/>
            <w:r>
              <w:t>analyzers</w:t>
            </w:r>
            <w:proofErr w:type="spellEnd"/>
            <w:r>
              <w:t xml:space="preserve">, not NO2 or CO </w:t>
            </w:r>
            <w:proofErr w:type="spellStart"/>
            <w:r>
              <w:t>analyzers</w:t>
            </w:r>
            <w:proofErr w:type="spellEnd"/>
            <w:r>
              <w:t>.  But all the detail they provide is unnecessary, and some may conflict with manufacturer instructions.  Sections 11.1.1 and 11.1.2 are sufficient.</w:t>
            </w:r>
          </w:p>
        </w:tc>
        <w:tc>
          <w:tcPr>
            <w:tcW w:w="4233" w:type="dxa"/>
            <w:tcBorders>
              <w:top w:val="single" w:sz="6" w:space="0" w:color="auto"/>
              <w:bottom w:val="single" w:sz="6" w:space="0" w:color="auto"/>
            </w:tcBorders>
          </w:tcPr>
          <w:p w14:paraId="54D59540" w14:textId="77777777" w:rsidR="00867DF6" w:rsidRPr="00D327BE" w:rsidRDefault="00867DF6" w:rsidP="00F93E5F">
            <w:pPr>
              <w:pStyle w:val="ISOChange"/>
              <w:spacing w:before="60" w:after="60" w:line="240" w:lineRule="auto"/>
            </w:pPr>
            <w:r>
              <w:t xml:space="preserve">Delete Sections 11.1.3 to 11.1.7 </w:t>
            </w:r>
          </w:p>
        </w:tc>
        <w:tc>
          <w:tcPr>
            <w:tcW w:w="2419" w:type="dxa"/>
            <w:tcBorders>
              <w:top w:val="single" w:sz="6" w:space="0" w:color="auto"/>
              <w:bottom w:val="single" w:sz="6" w:space="0" w:color="auto"/>
            </w:tcBorders>
          </w:tcPr>
          <w:p w14:paraId="20CB91CB" w14:textId="77777777" w:rsidR="00867DF6" w:rsidRPr="00D327BE" w:rsidRDefault="00867DF6" w:rsidP="00F93E5F">
            <w:pPr>
              <w:pStyle w:val="ISOSecretObservations"/>
              <w:spacing w:before="60" w:after="60" w:line="240" w:lineRule="auto"/>
            </w:pPr>
          </w:p>
        </w:tc>
      </w:tr>
      <w:tr w:rsidR="00867DF6" w:rsidRPr="00D327BE" w14:paraId="6539B0B5" w14:textId="77777777" w:rsidTr="00F93E5F">
        <w:trPr>
          <w:jc w:val="center"/>
        </w:trPr>
        <w:tc>
          <w:tcPr>
            <w:tcW w:w="1514" w:type="dxa"/>
            <w:tcBorders>
              <w:top w:val="single" w:sz="6" w:space="0" w:color="auto"/>
              <w:bottom w:val="single" w:sz="6" w:space="0" w:color="auto"/>
            </w:tcBorders>
          </w:tcPr>
          <w:p w14:paraId="1994945F" w14:textId="77777777" w:rsidR="00867DF6" w:rsidRPr="008A0776" w:rsidRDefault="00867DF6" w:rsidP="00F93E5F">
            <w:pPr>
              <w:pStyle w:val="ISOClause"/>
              <w:spacing w:before="60" w:after="60" w:line="240" w:lineRule="auto"/>
            </w:pPr>
            <w:r>
              <w:t>DD/USA</w:t>
            </w:r>
          </w:p>
        </w:tc>
        <w:tc>
          <w:tcPr>
            <w:tcW w:w="1209" w:type="dxa"/>
            <w:tcBorders>
              <w:top w:val="single" w:sz="6" w:space="0" w:color="auto"/>
              <w:bottom w:val="single" w:sz="6" w:space="0" w:color="auto"/>
            </w:tcBorders>
          </w:tcPr>
          <w:p w14:paraId="740CCD3C" w14:textId="77777777" w:rsidR="00867DF6" w:rsidRDefault="00867DF6" w:rsidP="00F93E5F">
            <w:pPr>
              <w:pStyle w:val="ISOClause"/>
              <w:spacing w:before="60" w:after="60" w:line="240" w:lineRule="auto"/>
            </w:pPr>
            <w:r>
              <w:t>12.2</w:t>
            </w:r>
          </w:p>
        </w:tc>
        <w:tc>
          <w:tcPr>
            <w:tcW w:w="1209" w:type="dxa"/>
            <w:tcBorders>
              <w:top w:val="single" w:sz="6" w:space="0" w:color="auto"/>
              <w:bottom w:val="single" w:sz="6" w:space="0" w:color="auto"/>
            </w:tcBorders>
          </w:tcPr>
          <w:p w14:paraId="2A2A7700" w14:textId="77777777" w:rsidR="00867DF6" w:rsidRPr="00D327BE" w:rsidRDefault="00867DF6" w:rsidP="00F93E5F">
            <w:pPr>
              <w:pStyle w:val="ISOParagraph"/>
              <w:spacing w:before="60" w:after="60" w:line="240" w:lineRule="auto"/>
            </w:pPr>
          </w:p>
        </w:tc>
        <w:tc>
          <w:tcPr>
            <w:tcW w:w="1115" w:type="dxa"/>
            <w:tcBorders>
              <w:top w:val="single" w:sz="6" w:space="0" w:color="auto"/>
              <w:bottom w:val="single" w:sz="6" w:space="0" w:color="auto"/>
            </w:tcBorders>
          </w:tcPr>
          <w:p w14:paraId="3A240CBF" w14:textId="77777777" w:rsidR="00867DF6" w:rsidRDefault="00867DF6" w:rsidP="00F93E5F">
            <w:pPr>
              <w:pStyle w:val="ISOCommType"/>
              <w:spacing w:before="60" w:after="60" w:line="240" w:lineRule="auto"/>
            </w:pPr>
            <w:proofErr w:type="spellStart"/>
            <w:r>
              <w:t>te</w:t>
            </w:r>
            <w:proofErr w:type="spellEnd"/>
          </w:p>
        </w:tc>
        <w:tc>
          <w:tcPr>
            <w:tcW w:w="4177" w:type="dxa"/>
            <w:tcBorders>
              <w:top w:val="single" w:sz="6" w:space="0" w:color="auto"/>
              <w:bottom w:val="single" w:sz="6" w:space="0" w:color="auto"/>
            </w:tcBorders>
          </w:tcPr>
          <w:p w14:paraId="1409DBBF" w14:textId="77777777" w:rsidR="00867DF6" w:rsidRDefault="00867DF6" w:rsidP="00F93E5F">
            <w:pPr>
              <w:pStyle w:val="ISOComments"/>
              <w:spacing w:before="60" w:after="60" w:line="240" w:lineRule="auto"/>
            </w:pPr>
            <w:r>
              <w:t xml:space="preserve">Quality control requirements for road test should include wind speed &lt;10 km/hour and time of day during morning or afternoon rush hours (between 7-9am or 4-6pm) </w:t>
            </w:r>
          </w:p>
        </w:tc>
        <w:tc>
          <w:tcPr>
            <w:tcW w:w="4233" w:type="dxa"/>
            <w:tcBorders>
              <w:top w:val="single" w:sz="6" w:space="0" w:color="auto"/>
              <w:bottom w:val="single" w:sz="6" w:space="0" w:color="auto"/>
            </w:tcBorders>
          </w:tcPr>
          <w:p w14:paraId="593FF87D" w14:textId="77777777" w:rsidR="00867DF6" w:rsidRDefault="00867DF6" w:rsidP="00F93E5F">
            <w:pPr>
              <w:pStyle w:val="ISOChange"/>
              <w:spacing w:before="60" w:after="60" w:line="240" w:lineRule="auto"/>
            </w:pPr>
            <w:r>
              <w:t>Add row to table requiring speed &lt;10 km/hr</w:t>
            </w:r>
          </w:p>
          <w:p w14:paraId="062CC5E8" w14:textId="77777777" w:rsidR="00867DF6" w:rsidRDefault="00867DF6" w:rsidP="00F93E5F">
            <w:pPr>
              <w:pStyle w:val="ISOChange"/>
              <w:spacing w:before="60" w:after="60" w:line="240" w:lineRule="auto"/>
            </w:pPr>
            <w:r>
              <w:t>Add row to table requiring initial testing during rush hours</w:t>
            </w:r>
          </w:p>
          <w:p w14:paraId="7EB0F75F" w14:textId="77777777" w:rsidR="00867DF6" w:rsidRDefault="00867DF6" w:rsidP="00F93E5F">
            <w:pPr>
              <w:pStyle w:val="ISOChange"/>
              <w:spacing w:before="60" w:after="60" w:line="240" w:lineRule="auto"/>
            </w:pPr>
            <w:r>
              <w:t xml:space="preserve">Change “PM” in row 9.3.2 of table to “all pollutants” and change criterion to “below WHO Air Quality Guidelines” </w:t>
            </w:r>
          </w:p>
        </w:tc>
        <w:tc>
          <w:tcPr>
            <w:tcW w:w="2419" w:type="dxa"/>
            <w:tcBorders>
              <w:top w:val="single" w:sz="6" w:space="0" w:color="auto"/>
              <w:bottom w:val="single" w:sz="6" w:space="0" w:color="auto"/>
            </w:tcBorders>
          </w:tcPr>
          <w:p w14:paraId="660EEA26" w14:textId="77777777" w:rsidR="00867DF6" w:rsidRPr="00D327BE" w:rsidRDefault="00867DF6" w:rsidP="00F93E5F">
            <w:pPr>
              <w:pStyle w:val="ISOSecretObservations"/>
              <w:spacing w:before="60" w:after="60" w:line="240" w:lineRule="auto"/>
            </w:pPr>
          </w:p>
        </w:tc>
      </w:tr>
    </w:tbl>
    <w:p w14:paraId="713D0816" w14:textId="77777777" w:rsidR="00867DF6" w:rsidRDefault="00867DF6" w:rsidP="00867DF6">
      <w:pPr>
        <w:jc w:val="left"/>
        <w:rPr>
          <w:lang w:val="en-US"/>
        </w:rPr>
      </w:pPr>
    </w:p>
    <w:p w14:paraId="4D6C2941" w14:textId="5CC20BA1" w:rsidR="00487ACB" w:rsidRDefault="00487ACB">
      <w:pPr>
        <w:jc w:val="left"/>
        <w:rPr>
          <w:lang w:val="en-US"/>
        </w:rPr>
      </w:pPr>
      <w:r>
        <w:rPr>
          <w:lang w:val="en-US"/>
        </w:rPr>
        <w:br w:type="page"/>
      </w:r>
    </w:p>
    <w:p w14:paraId="1B4517E7" w14:textId="77777777" w:rsidR="00867DF6" w:rsidRDefault="00867DF6" w:rsidP="00867DF6">
      <w:pPr>
        <w:spacing w:line="240" w:lineRule="exact"/>
        <w:rPr>
          <w:lang w:val="en-US"/>
        </w:rPr>
      </w:pPr>
    </w:p>
    <w:p w14:paraId="497786CB" w14:textId="77777777" w:rsidR="00867DF6" w:rsidRDefault="00867DF6" w:rsidP="00867DF6">
      <w:pPr>
        <w:spacing w:line="240" w:lineRule="exact"/>
        <w:jc w:val="left"/>
      </w:pPr>
      <w:r>
        <w:rPr>
          <w:lang w:val="en-US"/>
        </w:rPr>
        <w:t xml:space="preserve">Regarding 3.2.  Data on CO correlations with particulates and NOx inside tailpipes, presented by </w:t>
      </w:r>
      <w:r>
        <w:rPr>
          <w:lang w:val="en-US"/>
        </w:rPr>
        <w:br/>
      </w:r>
      <w:r>
        <w:t>Daisy Thomas and of 3DATX at the 2023 PEMS conference at UC Riverside in USA (see slide 65)</w:t>
      </w:r>
    </w:p>
    <w:p w14:paraId="097AEDF8" w14:textId="77777777" w:rsidR="00867DF6" w:rsidRDefault="00867DF6" w:rsidP="00867DF6">
      <w:pPr>
        <w:pStyle w:val="ISOComments"/>
        <w:spacing w:before="60" w:after="60" w:line="240" w:lineRule="auto"/>
      </w:pPr>
    </w:p>
    <w:p w14:paraId="4C07FCDD" w14:textId="77777777" w:rsidR="00867DF6" w:rsidRDefault="006201DC" w:rsidP="00867DF6">
      <w:pPr>
        <w:pStyle w:val="ISOComments"/>
        <w:spacing w:before="60" w:after="60" w:line="240" w:lineRule="auto"/>
      </w:pPr>
      <w:hyperlink r:id="rId12" w:history="1">
        <w:r w:rsidR="00867DF6" w:rsidRPr="009C2406">
          <w:rPr>
            <w:rStyle w:val="a8"/>
          </w:rPr>
          <w:t>https://3datx.com/wp-content/uploads/3DATX-OPUS_Enhanced-PTI-Pilot_Prelim-Results_221122.pdf</w:t>
        </w:r>
      </w:hyperlink>
      <w:r w:rsidR="00867DF6">
        <w:t xml:space="preserve"> </w:t>
      </w:r>
    </w:p>
    <w:p w14:paraId="697C85D8" w14:textId="77777777" w:rsidR="00867DF6" w:rsidRDefault="00867DF6" w:rsidP="00867DF6">
      <w:pPr>
        <w:spacing w:line="240" w:lineRule="exact"/>
        <w:rPr>
          <w:lang w:val="en-US"/>
        </w:rPr>
      </w:pPr>
    </w:p>
    <w:p w14:paraId="6927AE52" w14:textId="77777777" w:rsidR="00867DF6" w:rsidRDefault="00867DF6" w:rsidP="00867DF6">
      <w:pPr>
        <w:spacing w:line="240" w:lineRule="exact"/>
        <w:rPr>
          <w:lang w:val="en-US"/>
        </w:rPr>
      </w:pPr>
      <w:r>
        <w:rPr>
          <w:noProof/>
          <w:lang w:val="en-US"/>
        </w:rPr>
        <w:drawing>
          <wp:anchor distT="0" distB="0" distL="114300" distR="114300" simplePos="0" relativeHeight="251660288" behindDoc="0" locked="0" layoutInCell="1" allowOverlap="1" wp14:anchorId="5D7B4414" wp14:editId="5CEF92B9">
            <wp:simplePos x="0" y="0"/>
            <wp:positionH relativeFrom="column">
              <wp:posOffset>-40088</wp:posOffset>
            </wp:positionH>
            <wp:positionV relativeFrom="paragraph">
              <wp:posOffset>138789</wp:posOffset>
            </wp:positionV>
            <wp:extent cx="4915018" cy="2867891"/>
            <wp:effectExtent l="0" t="0" r="0" b="8890"/>
            <wp:wrapNone/>
            <wp:docPr id="794775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5018" cy="2867891"/>
                    </a:xfrm>
                    <a:prstGeom prst="rect">
                      <a:avLst/>
                    </a:prstGeom>
                    <a:noFill/>
                  </pic:spPr>
                </pic:pic>
              </a:graphicData>
            </a:graphic>
            <wp14:sizeRelH relativeFrom="margin">
              <wp14:pctWidth>0</wp14:pctWidth>
            </wp14:sizeRelH>
            <wp14:sizeRelV relativeFrom="margin">
              <wp14:pctHeight>0</wp14:pctHeight>
            </wp14:sizeRelV>
          </wp:anchor>
        </w:drawing>
      </w:r>
    </w:p>
    <w:p w14:paraId="32576D7C" w14:textId="77777777" w:rsidR="00867DF6" w:rsidRDefault="00867DF6" w:rsidP="00867DF6">
      <w:pPr>
        <w:spacing w:line="240" w:lineRule="exact"/>
        <w:rPr>
          <w:lang w:val="en-US"/>
        </w:rPr>
      </w:pPr>
    </w:p>
    <w:p w14:paraId="5F1004E3" w14:textId="77777777" w:rsidR="00867DF6" w:rsidRDefault="00867DF6" w:rsidP="00867DF6">
      <w:pPr>
        <w:spacing w:line="240" w:lineRule="exact"/>
        <w:rPr>
          <w:lang w:val="en-US"/>
        </w:rPr>
      </w:pPr>
    </w:p>
    <w:p w14:paraId="04986650" w14:textId="77777777" w:rsidR="00867DF6" w:rsidRDefault="00867DF6" w:rsidP="00867DF6">
      <w:pPr>
        <w:spacing w:line="240" w:lineRule="exact"/>
        <w:rPr>
          <w:lang w:val="en-US"/>
        </w:rPr>
      </w:pPr>
    </w:p>
    <w:p w14:paraId="6599C97A" w14:textId="77777777" w:rsidR="00867DF6" w:rsidRDefault="00867DF6" w:rsidP="00867DF6">
      <w:pPr>
        <w:spacing w:line="240" w:lineRule="exact"/>
        <w:rPr>
          <w:lang w:val="en-US"/>
        </w:rPr>
      </w:pPr>
    </w:p>
    <w:p w14:paraId="57D332EC" w14:textId="77777777" w:rsidR="00867DF6" w:rsidRDefault="00867DF6" w:rsidP="00867DF6">
      <w:pPr>
        <w:spacing w:line="240" w:lineRule="exact"/>
        <w:rPr>
          <w:lang w:val="en-US"/>
        </w:rPr>
      </w:pPr>
    </w:p>
    <w:p w14:paraId="5C556D43" w14:textId="77777777" w:rsidR="00867DF6" w:rsidRDefault="00867DF6" w:rsidP="00867DF6">
      <w:pPr>
        <w:spacing w:line="240" w:lineRule="exact"/>
        <w:rPr>
          <w:lang w:val="en-US"/>
        </w:rPr>
      </w:pPr>
    </w:p>
    <w:p w14:paraId="544D81E6" w14:textId="77777777" w:rsidR="00867DF6" w:rsidRDefault="00867DF6" w:rsidP="00867DF6">
      <w:pPr>
        <w:spacing w:line="240" w:lineRule="exact"/>
        <w:rPr>
          <w:lang w:val="en-US"/>
        </w:rPr>
      </w:pPr>
    </w:p>
    <w:p w14:paraId="3C7D373C" w14:textId="77777777" w:rsidR="00867DF6" w:rsidRDefault="00867DF6" w:rsidP="00867DF6">
      <w:pPr>
        <w:spacing w:line="240" w:lineRule="exact"/>
        <w:rPr>
          <w:lang w:val="en-US"/>
        </w:rPr>
      </w:pPr>
    </w:p>
    <w:p w14:paraId="2ABCDB1B" w14:textId="77777777" w:rsidR="00867DF6" w:rsidRDefault="00867DF6" w:rsidP="00867DF6">
      <w:pPr>
        <w:spacing w:line="240" w:lineRule="exact"/>
        <w:rPr>
          <w:lang w:val="en-US"/>
        </w:rPr>
      </w:pPr>
    </w:p>
    <w:p w14:paraId="2A2E5A46" w14:textId="77777777" w:rsidR="00867DF6" w:rsidRDefault="00867DF6" w:rsidP="00867DF6">
      <w:pPr>
        <w:spacing w:line="240" w:lineRule="exact"/>
        <w:rPr>
          <w:lang w:val="en-US"/>
        </w:rPr>
      </w:pPr>
    </w:p>
    <w:p w14:paraId="4F4A0380" w14:textId="77777777" w:rsidR="00867DF6" w:rsidRDefault="00867DF6" w:rsidP="00867DF6">
      <w:pPr>
        <w:spacing w:line="240" w:lineRule="exact"/>
        <w:rPr>
          <w:lang w:val="en-US"/>
        </w:rPr>
      </w:pPr>
    </w:p>
    <w:p w14:paraId="657517B2" w14:textId="77777777" w:rsidR="00867DF6" w:rsidRDefault="00867DF6" w:rsidP="00867DF6">
      <w:pPr>
        <w:spacing w:line="240" w:lineRule="exact"/>
        <w:rPr>
          <w:lang w:val="en-US"/>
        </w:rPr>
      </w:pPr>
    </w:p>
    <w:p w14:paraId="581AEB78" w14:textId="77777777" w:rsidR="00867DF6" w:rsidRDefault="00867DF6" w:rsidP="00867DF6">
      <w:pPr>
        <w:spacing w:line="240" w:lineRule="exact"/>
        <w:rPr>
          <w:lang w:val="en-US"/>
        </w:rPr>
      </w:pPr>
    </w:p>
    <w:p w14:paraId="1BC83256" w14:textId="77777777" w:rsidR="00867DF6" w:rsidRDefault="00867DF6" w:rsidP="00867DF6">
      <w:pPr>
        <w:spacing w:line="240" w:lineRule="exact"/>
        <w:rPr>
          <w:lang w:val="en-US"/>
        </w:rPr>
      </w:pPr>
    </w:p>
    <w:p w14:paraId="6A3FDB9D" w14:textId="77777777" w:rsidR="00867DF6" w:rsidRDefault="00867DF6" w:rsidP="00867DF6">
      <w:pPr>
        <w:spacing w:line="240" w:lineRule="exact"/>
        <w:rPr>
          <w:lang w:val="en-US"/>
        </w:rPr>
      </w:pPr>
    </w:p>
    <w:p w14:paraId="2ED91617" w14:textId="77777777" w:rsidR="00867DF6" w:rsidRDefault="00867DF6" w:rsidP="00867DF6">
      <w:pPr>
        <w:spacing w:line="240" w:lineRule="exact"/>
        <w:rPr>
          <w:lang w:val="en-US"/>
        </w:rPr>
      </w:pPr>
    </w:p>
    <w:p w14:paraId="59313417" w14:textId="77777777" w:rsidR="00867DF6" w:rsidRDefault="00867DF6" w:rsidP="00867DF6">
      <w:pPr>
        <w:spacing w:line="240" w:lineRule="exact"/>
        <w:rPr>
          <w:lang w:val="en-US"/>
        </w:rPr>
      </w:pPr>
    </w:p>
    <w:p w14:paraId="4FA837FD" w14:textId="77777777" w:rsidR="00867DF6" w:rsidRDefault="00867DF6" w:rsidP="00867DF6">
      <w:pPr>
        <w:spacing w:line="240" w:lineRule="exact"/>
        <w:rPr>
          <w:lang w:val="en-US"/>
        </w:rPr>
      </w:pPr>
    </w:p>
    <w:p w14:paraId="0378B264" w14:textId="77777777" w:rsidR="00867DF6" w:rsidRDefault="00867DF6" w:rsidP="00867DF6">
      <w:pPr>
        <w:spacing w:line="240" w:lineRule="exact"/>
        <w:rPr>
          <w:lang w:val="en-US"/>
        </w:rPr>
      </w:pPr>
    </w:p>
    <w:p w14:paraId="486052C3" w14:textId="77777777" w:rsidR="00867DF6" w:rsidRDefault="00867DF6" w:rsidP="00867DF6">
      <w:pPr>
        <w:spacing w:line="240" w:lineRule="exact"/>
        <w:rPr>
          <w:lang w:val="en-US"/>
        </w:rPr>
      </w:pPr>
    </w:p>
    <w:p w14:paraId="3253D1AA" w14:textId="12A19AF3" w:rsidR="00867DF6" w:rsidRDefault="00867DF6">
      <w:pPr>
        <w:jc w:val="left"/>
        <w:rPr>
          <w:lang w:val="en-US"/>
        </w:rPr>
      </w:pPr>
    </w:p>
    <w:p w14:paraId="549F43E5" w14:textId="77777777" w:rsidR="00867DF6" w:rsidRDefault="00867DF6" w:rsidP="00867DF6">
      <w:pPr>
        <w:spacing w:line="240" w:lineRule="exact"/>
        <w:rPr>
          <w:lang w:val="en-US"/>
        </w:rPr>
      </w:pPr>
    </w:p>
    <w:p w14:paraId="7CFC798F" w14:textId="77777777" w:rsidR="00867DF6" w:rsidRPr="002A2008" w:rsidRDefault="00867DF6" w:rsidP="00867DF6">
      <w:pPr>
        <w:spacing w:line="240" w:lineRule="exact"/>
        <w:rPr>
          <w:lang w:val="en-US"/>
        </w:rPr>
      </w:pPr>
      <w:r>
        <w:rPr>
          <w:lang w:val="en-US"/>
        </w:rPr>
        <w:t xml:space="preserve">Regarding 9.3.2. Data on average annual exposure to NO2, published by Pia et al 2022, </w:t>
      </w:r>
    </w:p>
    <w:p w14:paraId="7CD06D30" w14:textId="77777777" w:rsidR="00867DF6" w:rsidRPr="00487ACB" w:rsidRDefault="00867DF6" w:rsidP="00867DF6">
      <w:pPr>
        <w:spacing w:line="240" w:lineRule="exact"/>
        <w:rPr>
          <w:lang w:val="en-US"/>
        </w:rPr>
      </w:pPr>
    </w:p>
    <w:p w14:paraId="62F9CF95" w14:textId="77777777" w:rsidR="00867DF6" w:rsidRDefault="006201DC" w:rsidP="00867DF6">
      <w:pPr>
        <w:spacing w:after="120"/>
        <w:ind w:left="2259" w:right="1134" w:hanging="1125"/>
      </w:pPr>
      <w:hyperlink r:id="rId14" w:history="1">
        <w:r w:rsidR="00867DF6" w:rsidRPr="009C2406">
          <w:rPr>
            <w:rStyle w:val="a8"/>
          </w:rPr>
          <w:t>https://pubs.acs.org/doi/10.1021/acs.estlett.2c00203#</w:t>
        </w:r>
      </w:hyperlink>
    </w:p>
    <w:p w14:paraId="249D7ECB" w14:textId="77777777" w:rsidR="00867DF6" w:rsidRDefault="00867DF6" w:rsidP="00867DF6">
      <w:pPr>
        <w:spacing w:line="240" w:lineRule="exact"/>
        <w:jc w:val="left"/>
        <w:rPr>
          <w:lang w:val="en-US"/>
        </w:rPr>
      </w:pPr>
      <w:r>
        <w:rPr>
          <w:lang w:val="en-US"/>
        </w:rPr>
        <w:lastRenderedPageBreak/>
        <w:t xml:space="preserve">Note that 50% of world population is exposed to annual average PM2.5 below 20 ug/m3, </w:t>
      </w:r>
      <w:r>
        <w:rPr>
          <w:lang w:val="en-US"/>
        </w:rPr>
        <w:br/>
        <w:t>so it does not make sense to require a higher minimum of 30 ug/m3.</w:t>
      </w:r>
    </w:p>
    <w:p w14:paraId="4915E84B" w14:textId="77777777" w:rsidR="00867DF6" w:rsidRPr="002A2008" w:rsidRDefault="00867DF6" w:rsidP="00867DF6">
      <w:pPr>
        <w:spacing w:line="240" w:lineRule="exact"/>
        <w:rPr>
          <w:lang w:val="en-US"/>
        </w:rPr>
      </w:pPr>
      <w:r w:rsidRPr="00913E8F">
        <w:rPr>
          <w:noProof/>
        </w:rPr>
        <w:drawing>
          <wp:anchor distT="0" distB="0" distL="114300" distR="114300" simplePos="0" relativeHeight="251659264" behindDoc="0" locked="0" layoutInCell="1" allowOverlap="1" wp14:anchorId="6DDCACC7" wp14:editId="45DD4BDF">
            <wp:simplePos x="0" y="0"/>
            <wp:positionH relativeFrom="column">
              <wp:posOffset>-101311</wp:posOffset>
            </wp:positionH>
            <wp:positionV relativeFrom="paragraph">
              <wp:posOffset>313206</wp:posOffset>
            </wp:positionV>
            <wp:extent cx="4421804" cy="3591771"/>
            <wp:effectExtent l="0" t="0" r="0" b="8890"/>
            <wp:wrapNone/>
            <wp:docPr id="14573010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301005" name=""/>
                    <pic:cNvPicPr/>
                  </pic:nvPicPr>
                  <pic:blipFill>
                    <a:blip r:embed="rId15">
                      <a:extLst>
                        <a:ext uri="{28A0092B-C50C-407E-A947-70E740481C1C}">
                          <a14:useLocalDpi xmlns:a14="http://schemas.microsoft.com/office/drawing/2010/main" val="0"/>
                        </a:ext>
                      </a:extLst>
                    </a:blip>
                    <a:stretch>
                      <a:fillRect/>
                    </a:stretch>
                  </pic:blipFill>
                  <pic:spPr>
                    <a:xfrm>
                      <a:off x="0" y="0"/>
                      <a:ext cx="4421804" cy="3591771"/>
                    </a:xfrm>
                    <a:prstGeom prst="rect">
                      <a:avLst/>
                    </a:prstGeom>
                  </pic:spPr>
                </pic:pic>
              </a:graphicData>
            </a:graphic>
            <wp14:sizeRelH relativeFrom="margin">
              <wp14:pctWidth>0</wp14:pctWidth>
            </wp14:sizeRelH>
            <wp14:sizeRelV relativeFrom="margin">
              <wp14:pctHeight>0</wp14:pctHeight>
            </wp14:sizeRelV>
          </wp:anchor>
        </w:drawing>
      </w:r>
    </w:p>
    <w:p w14:paraId="687D6813" w14:textId="77777777" w:rsidR="009808FA" w:rsidRPr="00487ACB" w:rsidRDefault="009808FA" w:rsidP="0094101C">
      <w:pPr>
        <w:spacing w:line="240" w:lineRule="exact"/>
        <w:rPr>
          <w:lang w:val="en-US"/>
        </w:rPr>
      </w:pPr>
    </w:p>
    <w:p w14:paraId="2E0E9125" w14:textId="77777777" w:rsidR="009808FA" w:rsidRPr="00487ACB" w:rsidRDefault="009808FA" w:rsidP="0094101C">
      <w:pPr>
        <w:spacing w:line="240" w:lineRule="exact"/>
        <w:rPr>
          <w:lang w:val="en-US"/>
        </w:rPr>
      </w:pPr>
    </w:p>
    <w:sectPr w:rsidR="009808FA" w:rsidRPr="00487ACB" w:rsidSect="00C37761">
      <w:headerReference w:type="default" r:id="rId16"/>
      <w:footerReference w:type="default" r:id="rId17"/>
      <w:headerReference w:type="first" r:id="rId18"/>
      <w:footerReference w:type="first" r:id="rId19"/>
      <w:type w:val="continuous"/>
      <w:pgSz w:w="16840" w:h="11907" w:orient="landscape" w:code="9"/>
      <w:pgMar w:top="851" w:right="680" w:bottom="851" w:left="85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BBD1" w14:textId="77777777" w:rsidR="006201DC" w:rsidRDefault="006201DC">
      <w:r>
        <w:separator/>
      </w:r>
    </w:p>
  </w:endnote>
  <w:endnote w:type="continuationSeparator" w:id="0">
    <w:p w14:paraId="4913A3E9" w14:textId="77777777" w:rsidR="006201DC" w:rsidRDefault="0062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74C4" w14:textId="77777777" w:rsidR="00CD6EDB" w:rsidRDefault="00C37761" w:rsidP="00C37761">
    <w:pPr>
      <w:pStyle w:val="a4"/>
      <w:tabs>
        <w:tab w:val="clear" w:pos="4820"/>
        <w:tab w:val="clear" w:pos="9639"/>
        <w:tab w:val="left" w:pos="284"/>
        <w:tab w:val="left" w:pos="1985"/>
      </w:tabs>
      <w:spacing w:before="20" w:after="20"/>
      <w:jc w:val="left"/>
      <w:rPr>
        <w:rStyle w:val="a5"/>
        <w:bCs/>
        <w:sz w:val="16"/>
      </w:rPr>
    </w:pPr>
    <w:r>
      <w:rPr>
        <w:rStyle w:val="a5"/>
        <w:b/>
        <w:sz w:val="16"/>
      </w:rPr>
      <w:t>1</w:t>
    </w:r>
    <w:r w:rsidR="00CD6EDB">
      <w:rPr>
        <w:rStyle w:val="a5"/>
        <w:b/>
        <w:sz w:val="16"/>
      </w:rPr>
      <w:tab/>
      <w:t>Type of comment:</w:t>
    </w:r>
    <w:r>
      <w:rPr>
        <w:rStyle w:val="a5"/>
        <w:bCs/>
        <w:sz w:val="16"/>
      </w:rPr>
      <w:tab/>
    </w:r>
    <w:proofErr w:type="spellStart"/>
    <w:r w:rsidR="00CD6EDB">
      <w:rPr>
        <w:rStyle w:val="a5"/>
        <w:b/>
        <w:sz w:val="16"/>
      </w:rPr>
      <w:t>ge</w:t>
    </w:r>
    <w:proofErr w:type="spellEnd"/>
    <w:r w:rsidR="00CD6EDB">
      <w:rPr>
        <w:rStyle w:val="a5"/>
        <w:bCs/>
        <w:sz w:val="16"/>
      </w:rPr>
      <w:t xml:space="preserve"> = general</w:t>
    </w:r>
    <w:r w:rsidR="00CD6EDB">
      <w:rPr>
        <w:rStyle w:val="a5"/>
        <w:bCs/>
        <w:sz w:val="16"/>
      </w:rPr>
      <w:tab/>
    </w:r>
    <w:proofErr w:type="spellStart"/>
    <w:r w:rsidR="00CD6EDB">
      <w:rPr>
        <w:rStyle w:val="a5"/>
        <w:b/>
        <w:sz w:val="16"/>
      </w:rPr>
      <w:t>te</w:t>
    </w:r>
    <w:proofErr w:type="spellEnd"/>
    <w:r w:rsidR="00CD6EDB">
      <w:rPr>
        <w:rStyle w:val="a5"/>
        <w:bCs/>
        <w:sz w:val="16"/>
      </w:rPr>
      <w:t xml:space="preserve"> = technical </w:t>
    </w:r>
    <w:r w:rsidR="00CD6EDB">
      <w:rPr>
        <w:rStyle w:val="a5"/>
        <w:bCs/>
        <w:sz w:val="16"/>
      </w:rPr>
      <w:tab/>
    </w:r>
    <w:r w:rsidR="00CD6EDB">
      <w:rPr>
        <w:rStyle w:val="a5"/>
        <w:b/>
        <w:sz w:val="16"/>
      </w:rPr>
      <w:t>ed</w:t>
    </w:r>
    <w:r w:rsidR="00CD6EDB">
      <w:rPr>
        <w:rStyle w:val="a5"/>
        <w:bCs/>
        <w:sz w:val="16"/>
      </w:rPr>
      <w:t xml:space="preserve"> = editorial </w:t>
    </w:r>
  </w:p>
  <w:p w14:paraId="413B5F5D" w14:textId="77777777" w:rsidR="00CD6EDB" w:rsidRDefault="00CD6EDB">
    <w:pPr>
      <w:pStyle w:val="a4"/>
      <w:tabs>
        <w:tab w:val="clear" w:pos="4820"/>
        <w:tab w:val="clear" w:pos="9639"/>
      </w:tabs>
      <w:jc w:val="right"/>
      <w:rPr>
        <w:rStyle w:val="a5"/>
        <w:sz w:val="16"/>
      </w:rPr>
    </w:pPr>
    <w:r>
      <w:rPr>
        <w:rStyle w:val="a5"/>
        <w:sz w:val="16"/>
        <w:lang w:val="en-US"/>
      </w:rPr>
      <w:t xml:space="preserve">page </w:t>
    </w:r>
    <w:r>
      <w:rPr>
        <w:rStyle w:val="a5"/>
        <w:sz w:val="16"/>
        <w:lang w:val="en-US"/>
      </w:rPr>
      <w:fldChar w:fldCharType="begin"/>
    </w:r>
    <w:r>
      <w:rPr>
        <w:rStyle w:val="a5"/>
        <w:sz w:val="16"/>
        <w:lang w:val="en-US"/>
      </w:rPr>
      <w:instrText xml:space="preserve"> PAGE </w:instrText>
    </w:r>
    <w:r>
      <w:rPr>
        <w:rStyle w:val="a5"/>
        <w:sz w:val="16"/>
        <w:lang w:val="en-US"/>
      </w:rPr>
      <w:fldChar w:fldCharType="separate"/>
    </w:r>
    <w:r w:rsidR="00E232BB">
      <w:rPr>
        <w:rStyle w:val="a5"/>
        <w:noProof/>
        <w:sz w:val="16"/>
        <w:lang w:val="en-US"/>
      </w:rPr>
      <w:t>1</w:t>
    </w:r>
    <w:r>
      <w:rPr>
        <w:rStyle w:val="a5"/>
        <w:sz w:val="16"/>
        <w:lang w:val="en-US"/>
      </w:rPr>
      <w:fldChar w:fldCharType="end"/>
    </w:r>
    <w:r>
      <w:rPr>
        <w:rStyle w:val="a5"/>
        <w:sz w:val="16"/>
        <w:lang w:val="en-US"/>
      </w:rPr>
      <w:t xml:space="preserve"> of </w:t>
    </w:r>
    <w:r>
      <w:rPr>
        <w:rStyle w:val="a5"/>
        <w:sz w:val="16"/>
        <w:lang w:val="en-US"/>
      </w:rPr>
      <w:fldChar w:fldCharType="begin"/>
    </w:r>
    <w:r>
      <w:rPr>
        <w:rStyle w:val="a5"/>
        <w:sz w:val="16"/>
        <w:lang w:val="en-US"/>
      </w:rPr>
      <w:instrText xml:space="preserve"> NUMPAGES </w:instrText>
    </w:r>
    <w:r>
      <w:rPr>
        <w:rStyle w:val="a5"/>
        <w:sz w:val="16"/>
        <w:lang w:val="en-US"/>
      </w:rPr>
      <w:fldChar w:fldCharType="separate"/>
    </w:r>
    <w:r w:rsidR="00E232BB">
      <w:rPr>
        <w:rStyle w:val="a5"/>
        <w:noProof/>
        <w:sz w:val="16"/>
        <w:lang w:val="en-US"/>
      </w:rPr>
      <w:t>1</w:t>
    </w:r>
    <w:r>
      <w:rPr>
        <w:rStyle w:val="a5"/>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9FBE" w14:textId="77777777" w:rsidR="00CD6EDB" w:rsidRDefault="00CD6EDB">
    <w:pPr>
      <w:pStyle w:val="a4"/>
      <w:tabs>
        <w:tab w:val="clear" w:pos="4820"/>
        <w:tab w:val="clear" w:pos="9639"/>
        <w:tab w:val="left" w:pos="284"/>
        <w:tab w:val="left" w:pos="3969"/>
      </w:tabs>
      <w:spacing w:before="20" w:after="20"/>
      <w:jc w:val="left"/>
      <w:rPr>
        <w:rStyle w:val="a5"/>
        <w:bCs/>
        <w:sz w:val="16"/>
      </w:rPr>
    </w:pPr>
    <w:r>
      <w:rPr>
        <w:rStyle w:val="a5"/>
        <w:bCs/>
        <w:sz w:val="16"/>
      </w:rPr>
      <w:t>1</w:t>
    </w:r>
    <w:r>
      <w:rPr>
        <w:rStyle w:val="a5"/>
        <w:bCs/>
        <w:sz w:val="16"/>
      </w:rPr>
      <w:tab/>
    </w:r>
    <w:r>
      <w:rPr>
        <w:rStyle w:val="a5"/>
        <w:b/>
        <w:sz w:val="16"/>
      </w:rPr>
      <w:t>MB</w:t>
    </w:r>
    <w:r>
      <w:rPr>
        <w:rStyle w:val="a5"/>
        <w:bCs/>
        <w:sz w:val="16"/>
      </w:rPr>
      <w:t xml:space="preserve"> = Member body (enter the ISO 3166 two-letter country code, </w:t>
    </w:r>
    <w:proofErr w:type="gramStart"/>
    <w:r>
      <w:rPr>
        <w:rStyle w:val="a5"/>
        <w:bCs/>
        <w:sz w:val="16"/>
      </w:rPr>
      <w:t>e.g.</w:t>
    </w:r>
    <w:proofErr w:type="gramEnd"/>
    <w:r>
      <w:rPr>
        <w:rStyle w:val="a5"/>
        <w:bCs/>
        <w:sz w:val="16"/>
      </w:rPr>
      <w:t xml:space="preserve"> CN for China)</w:t>
    </w:r>
    <w:r>
      <w:rPr>
        <w:rStyle w:val="a5"/>
        <w:bCs/>
        <w:sz w:val="16"/>
      </w:rPr>
      <w:tab/>
    </w:r>
    <w:r>
      <w:rPr>
        <w:rStyle w:val="a5"/>
        <w:b/>
        <w:sz w:val="16"/>
      </w:rPr>
      <w:t>**</w:t>
    </w:r>
    <w:r>
      <w:rPr>
        <w:rStyle w:val="a5"/>
        <w:bCs/>
        <w:sz w:val="16"/>
      </w:rPr>
      <w:t xml:space="preserve"> = ISO/CS editing unit</w:t>
    </w:r>
  </w:p>
  <w:p w14:paraId="7DD2418B" w14:textId="77777777" w:rsidR="00CD6EDB" w:rsidRDefault="00CD6EDB">
    <w:pPr>
      <w:pStyle w:val="a4"/>
      <w:tabs>
        <w:tab w:val="clear" w:pos="4820"/>
        <w:tab w:val="clear" w:pos="9639"/>
        <w:tab w:val="left" w:pos="284"/>
        <w:tab w:val="left" w:pos="1843"/>
        <w:tab w:val="left" w:pos="2268"/>
        <w:tab w:val="left" w:pos="3119"/>
        <w:tab w:val="left" w:pos="4395"/>
      </w:tabs>
      <w:spacing w:before="20" w:after="20"/>
      <w:jc w:val="left"/>
      <w:rPr>
        <w:rStyle w:val="a5"/>
        <w:bCs/>
        <w:sz w:val="16"/>
      </w:rPr>
    </w:pPr>
    <w:r>
      <w:rPr>
        <w:rStyle w:val="a5"/>
        <w:sz w:val="16"/>
      </w:rPr>
      <w:t>2</w:t>
    </w:r>
    <w:r>
      <w:rPr>
        <w:rStyle w:val="a5"/>
        <w:b/>
        <w:sz w:val="16"/>
      </w:rPr>
      <w:tab/>
      <w:t>Type of comment</w:t>
    </w:r>
    <w:r>
      <w:rPr>
        <w:rStyle w:val="a5"/>
        <w:bCs/>
        <w:sz w:val="16"/>
      </w:rPr>
      <w:t>:</w:t>
    </w:r>
    <w:r>
      <w:rPr>
        <w:rStyle w:val="a5"/>
        <w:bCs/>
        <w:sz w:val="16"/>
      </w:rPr>
      <w:tab/>
    </w:r>
    <w:proofErr w:type="spellStart"/>
    <w:r>
      <w:rPr>
        <w:rStyle w:val="a5"/>
        <w:bCs/>
        <w:sz w:val="16"/>
      </w:rPr>
      <w:t>ge</w:t>
    </w:r>
    <w:proofErr w:type="spellEnd"/>
    <w:r>
      <w:rPr>
        <w:rStyle w:val="a5"/>
        <w:bCs/>
        <w:sz w:val="16"/>
      </w:rPr>
      <w:t xml:space="preserve"> = general</w:t>
    </w:r>
    <w:r>
      <w:rPr>
        <w:rStyle w:val="a5"/>
        <w:bCs/>
        <w:sz w:val="16"/>
      </w:rPr>
      <w:tab/>
    </w:r>
    <w:proofErr w:type="spellStart"/>
    <w:r>
      <w:rPr>
        <w:rStyle w:val="a5"/>
        <w:bCs/>
        <w:sz w:val="16"/>
      </w:rPr>
      <w:t>te</w:t>
    </w:r>
    <w:proofErr w:type="spellEnd"/>
    <w:r>
      <w:rPr>
        <w:rStyle w:val="a5"/>
        <w:bCs/>
        <w:sz w:val="16"/>
      </w:rPr>
      <w:t xml:space="preserve"> = technical </w:t>
    </w:r>
    <w:r>
      <w:rPr>
        <w:rStyle w:val="a5"/>
        <w:bCs/>
        <w:sz w:val="16"/>
      </w:rPr>
      <w:tab/>
      <w:t xml:space="preserve">ed = editorial </w:t>
    </w:r>
  </w:p>
  <w:p w14:paraId="062965B7" w14:textId="77777777" w:rsidR="00CD6EDB" w:rsidRDefault="00CD6EDB">
    <w:pPr>
      <w:pStyle w:val="a4"/>
      <w:tabs>
        <w:tab w:val="clear" w:pos="4820"/>
        <w:tab w:val="clear" w:pos="9639"/>
        <w:tab w:val="left" w:pos="284"/>
      </w:tabs>
      <w:spacing w:before="20" w:after="20"/>
      <w:jc w:val="left"/>
      <w:rPr>
        <w:rStyle w:val="a5"/>
        <w:bCs/>
        <w:sz w:val="16"/>
      </w:rPr>
    </w:pPr>
    <w:r>
      <w:rPr>
        <w:rStyle w:val="a5"/>
        <w:b/>
        <w:sz w:val="16"/>
      </w:rPr>
      <w:t>NB</w:t>
    </w:r>
    <w:r>
      <w:rPr>
        <w:rStyle w:val="a5"/>
        <w:bCs/>
        <w:sz w:val="16"/>
      </w:rPr>
      <w:tab/>
      <w:t>Columns 1, 2, 4, 5 are compulsory.</w:t>
    </w:r>
  </w:p>
  <w:p w14:paraId="7D2FC676" w14:textId="77777777" w:rsidR="00CD6EDB" w:rsidRDefault="00CD6EDB">
    <w:pPr>
      <w:pStyle w:val="a4"/>
      <w:tabs>
        <w:tab w:val="clear" w:pos="4820"/>
        <w:tab w:val="clear" w:pos="9639"/>
      </w:tabs>
      <w:jc w:val="right"/>
      <w:rPr>
        <w:rStyle w:val="a5"/>
        <w:sz w:val="16"/>
      </w:rPr>
    </w:pPr>
    <w:r>
      <w:rPr>
        <w:rStyle w:val="a5"/>
        <w:sz w:val="16"/>
        <w:lang w:val="en-US"/>
      </w:rPr>
      <w:t xml:space="preserve">page </w:t>
    </w:r>
    <w:r>
      <w:rPr>
        <w:rStyle w:val="a5"/>
        <w:sz w:val="16"/>
        <w:lang w:val="en-US"/>
      </w:rPr>
      <w:fldChar w:fldCharType="begin"/>
    </w:r>
    <w:r>
      <w:rPr>
        <w:rStyle w:val="a5"/>
        <w:sz w:val="16"/>
        <w:lang w:val="en-US"/>
      </w:rPr>
      <w:instrText xml:space="preserve"> PAGE </w:instrText>
    </w:r>
    <w:r>
      <w:rPr>
        <w:rStyle w:val="a5"/>
        <w:sz w:val="16"/>
        <w:lang w:val="en-US"/>
      </w:rPr>
      <w:fldChar w:fldCharType="separate"/>
    </w:r>
    <w:r>
      <w:rPr>
        <w:rStyle w:val="a5"/>
        <w:noProof/>
        <w:sz w:val="16"/>
        <w:lang w:val="en-US"/>
      </w:rPr>
      <w:t>1</w:t>
    </w:r>
    <w:r>
      <w:rPr>
        <w:rStyle w:val="a5"/>
        <w:sz w:val="16"/>
        <w:lang w:val="en-US"/>
      </w:rPr>
      <w:fldChar w:fldCharType="end"/>
    </w:r>
    <w:r>
      <w:rPr>
        <w:rStyle w:val="a5"/>
        <w:sz w:val="16"/>
        <w:lang w:val="en-US"/>
      </w:rPr>
      <w:t xml:space="preserve"> of </w:t>
    </w:r>
    <w:r>
      <w:rPr>
        <w:rStyle w:val="a5"/>
        <w:sz w:val="16"/>
        <w:lang w:val="en-US"/>
      </w:rPr>
      <w:fldChar w:fldCharType="begin"/>
    </w:r>
    <w:r>
      <w:rPr>
        <w:rStyle w:val="a5"/>
        <w:sz w:val="16"/>
        <w:lang w:val="en-US"/>
      </w:rPr>
      <w:instrText xml:space="preserve"> NUMPAGES </w:instrText>
    </w:r>
    <w:r>
      <w:rPr>
        <w:rStyle w:val="a5"/>
        <w:sz w:val="16"/>
        <w:lang w:val="en-US"/>
      </w:rPr>
      <w:fldChar w:fldCharType="separate"/>
    </w:r>
    <w:r>
      <w:rPr>
        <w:rStyle w:val="a5"/>
        <w:noProof/>
        <w:sz w:val="16"/>
        <w:lang w:val="en-US"/>
      </w:rPr>
      <w:t>1</w:t>
    </w:r>
    <w:r>
      <w:rPr>
        <w:rStyle w:val="a5"/>
        <w:sz w:val="16"/>
        <w:lang w:val="en-US"/>
      </w:rPr>
      <w:fldChar w:fldCharType="end"/>
    </w:r>
  </w:p>
  <w:p w14:paraId="2CDDAAC8" w14:textId="77777777" w:rsidR="00CD6EDB" w:rsidRDefault="00CD6EDB">
    <w:pPr>
      <w:pStyle w:val="a4"/>
      <w:jc w:val="left"/>
      <w:rPr>
        <w:sz w:val="14"/>
      </w:rPr>
    </w:pPr>
    <w:r>
      <w:rPr>
        <w:rStyle w:val="a5"/>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8FF7" w14:textId="77777777" w:rsidR="006201DC" w:rsidRDefault="006201DC">
      <w:r>
        <w:separator/>
      </w:r>
    </w:p>
  </w:footnote>
  <w:footnote w:type="continuationSeparator" w:id="0">
    <w:p w14:paraId="65ED96CD" w14:textId="77777777" w:rsidR="006201DC" w:rsidRDefault="00620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FBEB" w14:textId="77777777" w:rsidR="00C37761" w:rsidRPr="00C87490" w:rsidRDefault="00C37761" w:rsidP="00C37761">
    <w:pPr>
      <w:pStyle w:val="Default"/>
      <w:tabs>
        <w:tab w:val="right" w:pos="0"/>
      </w:tabs>
      <w:rPr>
        <w:rFonts w:ascii="Times New Roman" w:hAnsi="Times New Roman" w:cs="Times New Roman"/>
        <w:b/>
        <w:bCs/>
        <w:lang w:val="en-US"/>
      </w:rPr>
    </w:pPr>
    <w:r>
      <w:rPr>
        <w:rFonts w:ascii="Times" w:hAnsi="Times" w:cs="Times" w:hint="eastAsia"/>
        <w:lang w:eastAsia="ko-KR"/>
      </w:rPr>
      <w:t>Transmitted by VIAQ Chairs and Secretary</w:t>
    </w:r>
    <w:r w:rsidRPr="00265757">
      <w:rPr>
        <w:rFonts w:ascii="Times New Roman" w:hAnsi="Times New Roman" w:cs="Times New Roman"/>
      </w:rPr>
      <w:tab/>
    </w:r>
    <w:r w:rsidRPr="0026575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D2380">
      <w:rPr>
        <w:rFonts w:ascii="Times New Roman" w:hAnsi="Times New Roman" w:cs="Times New Roman"/>
        <w:lang w:val="en-US"/>
      </w:rPr>
      <w:t>Informal document VIAQ-</w:t>
    </w:r>
    <w:r w:rsidRPr="00487ACB">
      <w:rPr>
        <w:rFonts w:ascii="Times New Roman" w:hAnsi="Times New Roman" w:cs="Times New Roman"/>
        <w:lang w:val="en-US"/>
      </w:rPr>
      <w:t>2</w:t>
    </w:r>
    <w:r w:rsidR="00AF3706">
      <w:rPr>
        <w:rFonts w:ascii="Times New Roman" w:hAnsi="Times New Roman" w:cs="Times New Roman"/>
        <w:lang w:val="en-US"/>
      </w:rPr>
      <w:t>7</w:t>
    </w:r>
    <w:r w:rsidRPr="00BD2380">
      <w:rPr>
        <w:rFonts w:ascii="Times New Roman" w:hAnsi="Times New Roman" w:cs="Times New Roman"/>
        <w:lang w:val="en-US"/>
      </w:rPr>
      <w:t>-</w:t>
    </w:r>
    <w:r w:rsidR="00EF37DF" w:rsidRPr="00487ACB">
      <w:rPr>
        <w:rFonts w:ascii="Times New Roman" w:hAnsi="Times New Roman" w:cs="Times New Roman"/>
        <w:lang w:val="en-US"/>
      </w:rPr>
      <w:t>0</w:t>
    </w:r>
    <w:r w:rsidR="00C87490">
      <w:rPr>
        <w:rFonts w:ascii="Times New Roman" w:hAnsi="Times New Roman" w:cs="Times New Roman"/>
        <w:lang w:val="en-US"/>
      </w:rPr>
      <w:t>8</w:t>
    </w:r>
  </w:p>
  <w:p w14:paraId="0C94489B" w14:textId="77777777" w:rsidR="00C37761" w:rsidRPr="00265757" w:rsidRDefault="00C37761" w:rsidP="00C37761">
    <w:pPr>
      <w:pStyle w:val="Default"/>
      <w:ind w:right="821"/>
      <w:jc w:val="right"/>
      <w:rPr>
        <w:rFonts w:ascii="Times New Roman" w:hAnsi="Times New Roman" w:cs="Times New Roman"/>
        <w:lang w:val="en-US"/>
      </w:rPr>
    </w:pPr>
  </w:p>
  <w:p w14:paraId="2FB21ACE" w14:textId="77777777" w:rsidR="00C37761" w:rsidRDefault="00C87490">
    <w:pPr>
      <w:rPr>
        <w:rStyle w:val="MTEquationSection"/>
        <w:b/>
        <w:bCs/>
        <w:color w:val="auto"/>
        <w:sz w:val="22"/>
      </w:rPr>
    </w:pPr>
    <w:r>
      <w:rPr>
        <w:rStyle w:val="MTEquationSection"/>
        <w:b/>
        <w:bCs/>
        <w:color w:val="auto"/>
        <w:sz w:val="22"/>
      </w:rPr>
      <w:t>C</w:t>
    </w:r>
    <w:r w:rsidR="00C37761" w:rsidRPr="00D327BE">
      <w:rPr>
        <w:rStyle w:val="MTEquationSection"/>
        <w:b/>
        <w:bCs/>
        <w:color w:val="auto"/>
        <w:sz w:val="22"/>
      </w:rPr>
      <w:t xml:space="preserve">omments </w:t>
    </w:r>
    <w:r>
      <w:rPr>
        <w:rStyle w:val="MTEquationSection"/>
        <w:b/>
        <w:bCs/>
        <w:color w:val="auto"/>
        <w:sz w:val="22"/>
      </w:rPr>
      <w:t>from members to</w:t>
    </w:r>
  </w:p>
  <w:p w14:paraId="5EBB2906" w14:textId="77777777" w:rsidR="00C37761" w:rsidRPr="00C37761" w:rsidRDefault="00C37761">
    <w:pPr>
      <w:rPr>
        <w:b/>
        <w:bCs/>
        <w:color w:val="0070C0"/>
      </w:rPr>
    </w:pPr>
    <w:r w:rsidRPr="00C37761">
      <w:rPr>
        <w:b/>
        <w:bCs/>
        <w:color w:val="0070C0"/>
      </w:rPr>
      <w:t>Draft Part IV of the Mutual Resolution (M.R.3) on Vehicle Interior Air Quality</w:t>
    </w:r>
  </w:p>
  <w:p w14:paraId="4D21C35D" w14:textId="77777777" w:rsidR="00CD6EDB" w:rsidRDefault="00CD6EDB">
    <w:pPr>
      <w:pStyle w:val="a3"/>
    </w:pPr>
  </w:p>
  <w:tbl>
    <w:tblPr>
      <w:tblW w:w="15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14"/>
      <w:gridCol w:w="1209"/>
      <w:gridCol w:w="1209"/>
      <w:gridCol w:w="1115"/>
      <w:gridCol w:w="5293"/>
      <w:gridCol w:w="3117"/>
      <w:gridCol w:w="2419"/>
    </w:tblGrid>
    <w:tr w:rsidR="00C37761" w:rsidRPr="00D327BE" w14:paraId="582A1081" w14:textId="77777777" w:rsidTr="00A91B70">
      <w:trPr>
        <w:cantSplit/>
        <w:jc w:val="center"/>
      </w:trPr>
      <w:tc>
        <w:tcPr>
          <w:tcW w:w="1514" w:type="dxa"/>
        </w:tcPr>
        <w:p w14:paraId="2350AE1D" w14:textId="77777777" w:rsidR="00C37761" w:rsidRPr="00D327BE" w:rsidRDefault="00C37761" w:rsidP="00C37761">
          <w:pPr>
            <w:keepLines/>
            <w:spacing w:before="100" w:after="60" w:line="190" w:lineRule="exact"/>
            <w:jc w:val="center"/>
            <w:rPr>
              <w:b/>
              <w:sz w:val="16"/>
            </w:rPr>
          </w:pPr>
          <w:r>
            <w:rPr>
              <w:b/>
              <w:sz w:val="16"/>
            </w:rPr>
            <w:t>Organization/ Country</w:t>
          </w:r>
        </w:p>
      </w:tc>
      <w:tc>
        <w:tcPr>
          <w:tcW w:w="1209" w:type="dxa"/>
        </w:tcPr>
        <w:p w14:paraId="69345484" w14:textId="77777777" w:rsidR="00C37761" w:rsidRPr="00D327BE" w:rsidRDefault="00C37761" w:rsidP="00395636">
          <w:pPr>
            <w:keepLines/>
            <w:spacing w:before="100" w:after="60" w:line="190" w:lineRule="exact"/>
            <w:jc w:val="center"/>
            <w:rPr>
              <w:b/>
              <w:sz w:val="16"/>
              <w:szCs w:val="16"/>
            </w:rPr>
          </w:pPr>
          <w:r w:rsidRPr="00D327BE">
            <w:rPr>
              <w:b/>
              <w:sz w:val="16"/>
              <w:szCs w:val="16"/>
            </w:rPr>
            <w:t>Clause/ Subclause</w:t>
          </w:r>
        </w:p>
      </w:tc>
      <w:tc>
        <w:tcPr>
          <w:tcW w:w="1209" w:type="dxa"/>
        </w:tcPr>
        <w:p w14:paraId="179B3ED2" w14:textId="77777777" w:rsidR="00C37761" w:rsidRPr="00D327BE" w:rsidRDefault="00C37761" w:rsidP="00395636">
          <w:pPr>
            <w:keepLines/>
            <w:spacing w:before="100" w:after="60" w:line="190" w:lineRule="exact"/>
            <w:jc w:val="center"/>
            <w:rPr>
              <w:b/>
              <w:sz w:val="16"/>
              <w:szCs w:val="16"/>
            </w:rPr>
          </w:pPr>
          <w:r w:rsidRPr="00D327BE">
            <w:rPr>
              <w:b/>
              <w:sz w:val="16"/>
              <w:szCs w:val="16"/>
            </w:rPr>
            <w:t>Paragraph/ Figure/ Table/</w:t>
          </w:r>
        </w:p>
      </w:tc>
      <w:tc>
        <w:tcPr>
          <w:tcW w:w="1115" w:type="dxa"/>
        </w:tcPr>
        <w:p w14:paraId="39C5C339" w14:textId="77777777" w:rsidR="00C37761" w:rsidRPr="00D327BE" w:rsidRDefault="00C37761" w:rsidP="00395636">
          <w:pPr>
            <w:keepLines/>
            <w:spacing w:before="100" w:after="60" w:line="190" w:lineRule="exact"/>
            <w:jc w:val="center"/>
            <w:rPr>
              <w:b/>
              <w:sz w:val="16"/>
            </w:rPr>
          </w:pPr>
          <w:r w:rsidRPr="00D327BE">
            <w:rPr>
              <w:b/>
              <w:sz w:val="16"/>
            </w:rPr>
            <w:t>Type of comment</w:t>
          </w:r>
          <w:r>
            <w:rPr>
              <w:b/>
              <w:bCs/>
              <w:position w:val="6"/>
              <w:sz w:val="12"/>
            </w:rPr>
            <w:t>1</w:t>
          </w:r>
        </w:p>
      </w:tc>
      <w:tc>
        <w:tcPr>
          <w:tcW w:w="5293" w:type="dxa"/>
        </w:tcPr>
        <w:p w14:paraId="72DF3FBD" w14:textId="77777777" w:rsidR="00C37761" w:rsidRPr="00D327BE" w:rsidRDefault="00C37761" w:rsidP="00A64E75">
          <w:pPr>
            <w:keepLines/>
            <w:spacing w:before="100" w:after="60" w:line="190" w:lineRule="exact"/>
            <w:jc w:val="center"/>
            <w:rPr>
              <w:b/>
              <w:sz w:val="16"/>
            </w:rPr>
          </w:pPr>
          <w:r w:rsidRPr="00D327BE">
            <w:rPr>
              <w:b/>
              <w:sz w:val="16"/>
            </w:rPr>
            <w:t>Comments</w:t>
          </w:r>
        </w:p>
      </w:tc>
      <w:tc>
        <w:tcPr>
          <w:tcW w:w="3117" w:type="dxa"/>
        </w:tcPr>
        <w:p w14:paraId="799D3449" w14:textId="77777777" w:rsidR="00C37761" w:rsidRPr="00D327BE" w:rsidRDefault="00C37761" w:rsidP="00A64E75">
          <w:pPr>
            <w:keepLines/>
            <w:spacing w:before="100" w:after="60" w:line="190" w:lineRule="exact"/>
            <w:jc w:val="center"/>
            <w:rPr>
              <w:b/>
              <w:sz w:val="16"/>
            </w:rPr>
          </w:pPr>
          <w:r w:rsidRPr="00D327BE">
            <w:rPr>
              <w:b/>
              <w:sz w:val="16"/>
            </w:rPr>
            <w:t>Proposed change</w:t>
          </w:r>
        </w:p>
      </w:tc>
      <w:tc>
        <w:tcPr>
          <w:tcW w:w="2419" w:type="dxa"/>
        </w:tcPr>
        <w:p w14:paraId="1EEBD3D3" w14:textId="77777777" w:rsidR="00C37761" w:rsidRPr="00D327BE" w:rsidRDefault="00C37761" w:rsidP="00A64E75">
          <w:pPr>
            <w:keepLines/>
            <w:spacing w:before="100" w:after="60" w:line="190" w:lineRule="exact"/>
            <w:jc w:val="center"/>
            <w:rPr>
              <w:b/>
              <w:sz w:val="16"/>
            </w:rPr>
          </w:pPr>
          <w:r w:rsidRPr="00D327BE">
            <w:rPr>
              <w:b/>
              <w:sz w:val="16"/>
            </w:rPr>
            <w:t>Observations of the secretariat</w:t>
          </w:r>
        </w:p>
      </w:tc>
    </w:tr>
  </w:tbl>
  <w:p w14:paraId="60C8104F" w14:textId="77777777" w:rsidR="00CD6EDB" w:rsidRDefault="00CD6EDB">
    <w:pPr>
      <w:pStyle w:val="a3"/>
      <w:rPr>
        <w:sz w:val="2"/>
      </w:rPr>
    </w:pPr>
  </w:p>
  <w:p w14:paraId="762692AB" w14:textId="77777777" w:rsidR="00CD6EDB" w:rsidRDefault="00CD6EDB">
    <w:pPr>
      <w:pStyle w:val="a3"/>
      <w:spacing w:line="14" w:lineRule="exact"/>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CD6EDB" w:rsidRPr="00D327BE" w14:paraId="2681464A" w14:textId="77777777">
      <w:trPr>
        <w:cantSplit/>
        <w:jc w:val="center"/>
      </w:trPr>
      <w:tc>
        <w:tcPr>
          <w:tcW w:w="8572" w:type="dxa"/>
          <w:tcBorders>
            <w:top w:val="nil"/>
            <w:left w:val="nil"/>
            <w:bottom w:val="nil"/>
            <w:right w:val="nil"/>
          </w:tcBorders>
        </w:tcPr>
        <w:p w14:paraId="5DDD8C1F" w14:textId="77777777" w:rsidR="00CD6EDB" w:rsidRPr="00D327BE" w:rsidRDefault="00CD6EDB">
          <w:pPr>
            <w:pStyle w:val="ISOComments"/>
            <w:spacing w:before="60" w:after="60"/>
          </w:pPr>
          <w:r w:rsidRPr="00D327BE">
            <w:rPr>
              <w:rStyle w:val="MTEquationSection"/>
              <w:b/>
              <w:bCs/>
              <w:color w:val="auto"/>
              <w:sz w:val="22"/>
            </w:rPr>
            <w:t>Template for comments and secretariat observations</w:t>
          </w:r>
        </w:p>
      </w:tc>
      <w:tc>
        <w:tcPr>
          <w:tcW w:w="2080" w:type="dxa"/>
          <w:tcBorders>
            <w:top w:val="single" w:sz="6" w:space="0" w:color="auto"/>
            <w:left w:val="single" w:sz="6" w:space="0" w:color="auto"/>
            <w:bottom w:val="single" w:sz="6" w:space="0" w:color="auto"/>
          </w:tcBorders>
        </w:tcPr>
        <w:p w14:paraId="17555B1B" w14:textId="77777777" w:rsidR="00CD6EDB" w:rsidRPr="00D327BE" w:rsidRDefault="00CD6EDB">
          <w:pPr>
            <w:pStyle w:val="ISOChange"/>
            <w:spacing w:before="60" w:after="60"/>
            <w:rPr>
              <w:bCs/>
            </w:rPr>
          </w:pPr>
          <w:r w:rsidRPr="00D327BE">
            <w:rPr>
              <w:bCs/>
            </w:rPr>
            <w:t xml:space="preserve">Date: </w:t>
          </w:r>
        </w:p>
      </w:tc>
      <w:tc>
        <w:tcPr>
          <w:tcW w:w="5188" w:type="dxa"/>
          <w:tcBorders>
            <w:top w:val="single" w:sz="6" w:space="0" w:color="auto"/>
            <w:bottom w:val="single" w:sz="6" w:space="0" w:color="auto"/>
          </w:tcBorders>
        </w:tcPr>
        <w:p w14:paraId="4094C61E" w14:textId="77777777" w:rsidR="00CD6EDB" w:rsidRPr="00D327BE" w:rsidRDefault="00CD6EDB">
          <w:pPr>
            <w:pStyle w:val="ISOSecretObservations"/>
            <w:spacing w:before="60" w:after="60"/>
            <w:rPr>
              <w:bCs/>
            </w:rPr>
          </w:pPr>
          <w:r w:rsidRPr="00D327BE">
            <w:rPr>
              <w:bCs/>
            </w:rPr>
            <w:t>Document:</w:t>
          </w:r>
          <w:r w:rsidRPr="00D327BE">
            <w:rPr>
              <w:b/>
            </w:rPr>
            <w:t xml:space="preserve"> </w:t>
          </w:r>
          <w:r w:rsidRPr="00D327BE">
            <w:rPr>
              <w:b/>
              <w:sz w:val="20"/>
            </w:rPr>
            <w:t>ISO/</w:t>
          </w:r>
        </w:p>
      </w:tc>
    </w:tr>
  </w:tbl>
  <w:p w14:paraId="4872531C" w14:textId="77777777" w:rsidR="00CD6EDB" w:rsidRDefault="00CD6EDB">
    <w:pPr>
      <w:pStyle w:val="a3"/>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CD6EDB" w:rsidRPr="00D327BE" w14:paraId="12FC0BDA" w14:textId="77777777">
      <w:trPr>
        <w:cantSplit/>
        <w:jc w:val="center"/>
      </w:trPr>
      <w:tc>
        <w:tcPr>
          <w:tcW w:w="539" w:type="dxa"/>
        </w:tcPr>
        <w:p w14:paraId="64EB24EC" w14:textId="77777777" w:rsidR="00CD6EDB" w:rsidRPr="00D327BE" w:rsidRDefault="00CD6EDB">
          <w:pPr>
            <w:keepLines/>
            <w:spacing w:before="40" w:after="40" w:line="180" w:lineRule="exact"/>
            <w:jc w:val="center"/>
            <w:rPr>
              <w:sz w:val="16"/>
            </w:rPr>
          </w:pPr>
          <w:r w:rsidRPr="00D327BE">
            <w:rPr>
              <w:sz w:val="16"/>
            </w:rPr>
            <w:t>1</w:t>
          </w:r>
        </w:p>
      </w:tc>
      <w:tc>
        <w:tcPr>
          <w:tcW w:w="1814" w:type="dxa"/>
        </w:tcPr>
        <w:p w14:paraId="2BF46414" w14:textId="77777777" w:rsidR="00CD6EDB" w:rsidRPr="00D327BE" w:rsidRDefault="00CD6EDB">
          <w:pPr>
            <w:keepLines/>
            <w:spacing w:before="40" w:after="40" w:line="180" w:lineRule="exact"/>
            <w:jc w:val="center"/>
            <w:rPr>
              <w:sz w:val="16"/>
            </w:rPr>
          </w:pPr>
          <w:r w:rsidRPr="00D327BE">
            <w:rPr>
              <w:sz w:val="16"/>
            </w:rPr>
            <w:t>2</w:t>
          </w:r>
        </w:p>
      </w:tc>
      <w:tc>
        <w:tcPr>
          <w:tcW w:w="1134" w:type="dxa"/>
        </w:tcPr>
        <w:p w14:paraId="59B00DC9" w14:textId="77777777" w:rsidR="00CD6EDB" w:rsidRPr="00D327BE" w:rsidRDefault="00CD6EDB">
          <w:pPr>
            <w:keepLines/>
            <w:spacing w:before="40" w:after="40" w:line="180" w:lineRule="exact"/>
            <w:jc w:val="center"/>
            <w:rPr>
              <w:sz w:val="16"/>
            </w:rPr>
          </w:pPr>
          <w:r w:rsidRPr="00D327BE">
            <w:rPr>
              <w:sz w:val="16"/>
            </w:rPr>
            <w:t>3</w:t>
          </w:r>
        </w:p>
      </w:tc>
      <w:tc>
        <w:tcPr>
          <w:tcW w:w="709" w:type="dxa"/>
        </w:tcPr>
        <w:p w14:paraId="520DAC8A" w14:textId="77777777" w:rsidR="00CD6EDB" w:rsidRPr="00D327BE" w:rsidRDefault="00CD6EDB">
          <w:pPr>
            <w:keepLines/>
            <w:spacing w:before="40" w:after="40" w:line="180" w:lineRule="exact"/>
            <w:jc w:val="center"/>
            <w:rPr>
              <w:sz w:val="16"/>
            </w:rPr>
          </w:pPr>
          <w:r w:rsidRPr="00D327BE">
            <w:rPr>
              <w:sz w:val="16"/>
            </w:rPr>
            <w:t>4</w:t>
          </w:r>
        </w:p>
      </w:tc>
      <w:tc>
        <w:tcPr>
          <w:tcW w:w="4394" w:type="dxa"/>
        </w:tcPr>
        <w:p w14:paraId="71A0FFC6" w14:textId="77777777" w:rsidR="00CD6EDB" w:rsidRPr="00D327BE" w:rsidRDefault="00CD6EDB">
          <w:pPr>
            <w:keepLines/>
            <w:spacing w:before="40" w:after="40" w:line="180" w:lineRule="exact"/>
            <w:jc w:val="center"/>
            <w:rPr>
              <w:sz w:val="16"/>
            </w:rPr>
          </w:pPr>
          <w:r w:rsidRPr="00D327BE">
            <w:rPr>
              <w:sz w:val="16"/>
            </w:rPr>
            <w:t>5</w:t>
          </w:r>
        </w:p>
      </w:tc>
      <w:tc>
        <w:tcPr>
          <w:tcW w:w="3828" w:type="dxa"/>
        </w:tcPr>
        <w:p w14:paraId="4881405F" w14:textId="77777777" w:rsidR="00CD6EDB" w:rsidRPr="00D327BE" w:rsidRDefault="00CD6EDB">
          <w:pPr>
            <w:keepLines/>
            <w:spacing w:before="40" w:after="40" w:line="180" w:lineRule="exact"/>
            <w:jc w:val="center"/>
            <w:rPr>
              <w:sz w:val="16"/>
            </w:rPr>
          </w:pPr>
          <w:r w:rsidRPr="00D327BE">
            <w:rPr>
              <w:sz w:val="16"/>
            </w:rPr>
            <w:t>6</w:t>
          </w:r>
        </w:p>
      </w:tc>
      <w:tc>
        <w:tcPr>
          <w:tcW w:w="3459" w:type="dxa"/>
        </w:tcPr>
        <w:p w14:paraId="218F56A7" w14:textId="77777777" w:rsidR="00CD6EDB" w:rsidRPr="00D327BE" w:rsidRDefault="00CD6EDB">
          <w:pPr>
            <w:keepLines/>
            <w:spacing w:before="40" w:after="40" w:line="180" w:lineRule="exact"/>
            <w:jc w:val="center"/>
            <w:rPr>
              <w:sz w:val="16"/>
            </w:rPr>
          </w:pPr>
          <w:r w:rsidRPr="00D327BE">
            <w:rPr>
              <w:sz w:val="16"/>
            </w:rPr>
            <w:t>7</w:t>
          </w:r>
        </w:p>
      </w:tc>
    </w:tr>
    <w:tr w:rsidR="00CD6EDB" w:rsidRPr="00D327BE" w14:paraId="45CEF7E4" w14:textId="77777777">
      <w:trPr>
        <w:cantSplit/>
        <w:jc w:val="center"/>
      </w:trPr>
      <w:tc>
        <w:tcPr>
          <w:tcW w:w="539" w:type="dxa"/>
        </w:tcPr>
        <w:p w14:paraId="6A5F7319" w14:textId="77777777" w:rsidR="00CD6EDB" w:rsidRPr="00D327BE" w:rsidRDefault="00CD6EDB">
          <w:pPr>
            <w:keepLines/>
            <w:spacing w:before="100" w:after="60" w:line="190" w:lineRule="exact"/>
            <w:jc w:val="center"/>
            <w:rPr>
              <w:b/>
              <w:sz w:val="16"/>
            </w:rPr>
          </w:pPr>
          <w:r w:rsidRPr="00D327BE">
            <w:rPr>
              <w:b/>
              <w:sz w:val="16"/>
            </w:rPr>
            <w:t>MB</w:t>
          </w:r>
          <w:r w:rsidRPr="00D327BE">
            <w:rPr>
              <w:b/>
              <w:bCs/>
              <w:position w:val="6"/>
              <w:sz w:val="12"/>
            </w:rPr>
            <w:t>1</w:t>
          </w:r>
          <w:r w:rsidRPr="00D327BE">
            <w:rPr>
              <w:b/>
              <w:sz w:val="16"/>
            </w:rPr>
            <w:br/>
          </w:r>
        </w:p>
      </w:tc>
      <w:tc>
        <w:tcPr>
          <w:tcW w:w="1814" w:type="dxa"/>
        </w:tcPr>
        <w:p w14:paraId="6ACF7C2B" w14:textId="77777777" w:rsidR="00CD6EDB" w:rsidRPr="00D327BE" w:rsidRDefault="00CD6EDB">
          <w:pPr>
            <w:keepLines/>
            <w:spacing w:before="100" w:after="60" w:line="190" w:lineRule="exact"/>
            <w:jc w:val="center"/>
            <w:rPr>
              <w:b/>
              <w:sz w:val="16"/>
            </w:rPr>
          </w:pPr>
          <w:r w:rsidRPr="00D327BE">
            <w:rPr>
              <w:b/>
              <w:sz w:val="16"/>
            </w:rPr>
            <w:t>Claus</w:t>
          </w:r>
          <w:r w:rsidRPr="00D327BE">
            <w:rPr>
              <w:b/>
              <w:spacing w:val="20"/>
              <w:sz w:val="16"/>
            </w:rPr>
            <w:t>e/</w:t>
          </w:r>
          <w:r w:rsidRPr="00D327BE">
            <w:rPr>
              <w:b/>
              <w:sz w:val="16"/>
            </w:rPr>
            <w:br/>
            <w:t>Subclause/</w:t>
          </w:r>
          <w:r w:rsidRPr="00D327BE">
            <w:rPr>
              <w:b/>
              <w:sz w:val="16"/>
            </w:rPr>
            <w:br/>
            <w:t>Annex/Figure/Table</w:t>
          </w:r>
          <w:r w:rsidRPr="00D327BE">
            <w:rPr>
              <w:b/>
              <w:sz w:val="16"/>
            </w:rPr>
            <w:br/>
          </w:r>
          <w:r w:rsidRPr="00D327BE">
            <w:rPr>
              <w:bCs/>
              <w:sz w:val="16"/>
            </w:rPr>
            <w:t>(</w:t>
          </w:r>
          <w:proofErr w:type="gramStart"/>
          <w:r w:rsidRPr="00D327BE">
            <w:rPr>
              <w:bCs/>
              <w:sz w:val="16"/>
            </w:rPr>
            <w:t>e.g.</w:t>
          </w:r>
          <w:proofErr w:type="gramEnd"/>
          <w:r w:rsidRPr="00D327BE">
            <w:rPr>
              <w:bCs/>
              <w:sz w:val="16"/>
            </w:rPr>
            <w:t xml:space="preserve"> 3.1, Table 2)</w:t>
          </w:r>
        </w:p>
      </w:tc>
      <w:tc>
        <w:tcPr>
          <w:tcW w:w="1134" w:type="dxa"/>
        </w:tcPr>
        <w:p w14:paraId="34DB61A7" w14:textId="77777777" w:rsidR="00CD6EDB" w:rsidRPr="00D327BE" w:rsidRDefault="00CD6EDB">
          <w:pPr>
            <w:keepLines/>
            <w:spacing w:before="100" w:after="60" w:line="190" w:lineRule="exact"/>
            <w:jc w:val="center"/>
            <w:rPr>
              <w:b/>
              <w:sz w:val="16"/>
            </w:rPr>
          </w:pPr>
          <w:r w:rsidRPr="00D327BE">
            <w:rPr>
              <w:b/>
              <w:sz w:val="16"/>
            </w:rPr>
            <w:t>Paragraph/</w:t>
          </w:r>
          <w:r w:rsidRPr="00D327BE">
            <w:rPr>
              <w:b/>
              <w:sz w:val="16"/>
            </w:rPr>
            <w:br/>
            <w:t>List item/</w:t>
          </w:r>
          <w:r w:rsidRPr="00D327BE">
            <w:rPr>
              <w:b/>
              <w:sz w:val="16"/>
            </w:rPr>
            <w:br/>
            <w:t>Note/</w:t>
          </w:r>
          <w:r w:rsidRPr="00D327BE">
            <w:rPr>
              <w:b/>
              <w:sz w:val="16"/>
            </w:rPr>
            <w:br/>
          </w:r>
          <w:r w:rsidRPr="00D327BE">
            <w:rPr>
              <w:bCs/>
              <w:sz w:val="16"/>
            </w:rPr>
            <w:t>(</w:t>
          </w:r>
          <w:proofErr w:type="gramStart"/>
          <w:r w:rsidRPr="00D327BE">
            <w:rPr>
              <w:bCs/>
              <w:sz w:val="16"/>
            </w:rPr>
            <w:t>e.g.</w:t>
          </w:r>
          <w:proofErr w:type="gramEnd"/>
          <w:r w:rsidRPr="00D327BE">
            <w:rPr>
              <w:bCs/>
              <w:sz w:val="16"/>
            </w:rPr>
            <w:t xml:space="preserve"> Note 2)</w:t>
          </w:r>
        </w:p>
      </w:tc>
      <w:tc>
        <w:tcPr>
          <w:tcW w:w="709" w:type="dxa"/>
        </w:tcPr>
        <w:p w14:paraId="5F3E0A06" w14:textId="77777777" w:rsidR="00CD6EDB" w:rsidRPr="00D327BE" w:rsidRDefault="00CD6EDB">
          <w:pPr>
            <w:keepLines/>
            <w:spacing w:before="100" w:after="60" w:line="190" w:lineRule="exact"/>
            <w:jc w:val="center"/>
            <w:rPr>
              <w:b/>
              <w:sz w:val="16"/>
            </w:rPr>
          </w:pPr>
          <w:r w:rsidRPr="00D327BE">
            <w:rPr>
              <w:b/>
              <w:sz w:val="16"/>
            </w:rPr>
            <w:t>Type of com-</w:t>
          </w:r>
          <w:proofErr w:type="spellStart"/>
          <w:r w:rsidRPr="00D327BE">
            <w:rPr>
              <w:b/>
              <w:sz w:val="16"/>
            </w:rPr>
            <w:t>ment</w:t>
          </w:r>
          <w:proofErr w:type="spellEnd"/>
          <w:r w:rsidRPr="00D327BE">
            <w:rPr>
              <w:b/>
              <w:bCs/>
              <w:position w:val="6"/>
              <w:sz w:val="12"/>
            </w:rPr>
            <w:t>2</w:t>
          </w:r>
        </w:p>
      </w:tc>
      <w:tc>
        <w:tcPr>
          <w:tcW w:w="4394" w:type="dxa"/>
        </w:tcPr>
        <w:p w14:paraId="6A137785" w14:textId="77777777" w:rsidR="00CD6EDB" w:rsidRPr="00D327BE" w:rsidRDefault="00CD6EDB">
          <w:pPr>
            <w:keepLines/>
            <w:spacing w:before="100" w:after="60" w:line="190" w:lineRule="exact"/>
            <w:jc w:val="center"/>
            <w:rPr>
              <w:b/>
              <w:sz w:val="16"/>
            </w:rPr>
          </w:pPr>
          <w:r w:rsidRPr="00D327BE">
            <w:rPr>
              <w:b/>
              <w:sz w:val="16"/>
            </w:rPr>
            <w:t>Comment (justification for change)</w:t>
          </w:r>
        </w:p>
      </w:tc>
      <w:tc>
        <w:tcPr>
          <w:tcW w:w="3828" w:type="dxa"/>
        </w:tcPr>
        <w:p w14:paraId="07DD2660" w14:textId="77777777" w:rsidR="00CD6EDB" w:rsidRPr="00D327BE" w:rsidRDefault="00CD6EDB">
          <w:pPr>
            <w:keepLines/>
            <w:spacing w:before="100" w:after="60" w:line="190" w:lineRule="exact"/>
            <w:jc w:val="center"/>
            <w:rPr>
              <w:b/>
              <w:sz w:val="16"/>
            </w:rPr>
          </w:pPr>
          <w:r w:rsidRPr="00D327BE">
            <w:rPr>
              <w:b/>
              <w:sz w:val="16"/>
            </w:rPr>
            <w:t>Proposed change</w:t>
          </w:r>
        </w:p>
      </w:tc>
      <w:tc>
        <w:tcPr>
          <w:tcW w:w="3459" w:type="dxa"/>
        </w:tcPr>
        <w:p w14:paraId="4A15EA6B" w14:textId="77777777" w:rsidR="00CD6EDB" w:rsidRPr="00D327BE" w:rsidRDefault="00CD6EDB">
          <w:pPr>
            <w:keepLines/>
            <w:spacing w:before="100" w:after="60" w:line="190" w:lineRule="exact"/>
            <w:jc w:val="center"/>
            <w:rPr>
              <w:b/>
              <w:sz w:val="16"/>
            </w:rPr>
          </w:pPr>
          <w:r w:rsidRPr="00D327BE">
            <w:rPr>
              <w:b/>
              <w:sz w:val="16"/>
            </w:rPr>
            <w:t>Secretariat observations</w:t>
          </w:r>
          <w:r w:rsidRPr="00D327BE">
            <w:rPr>
              <w:b/>
              <w:sz w:val="16"/>
            </w:rPr>
            <w:br/>
          </w:r>
          <w:r w:rsidRPr="00D327BE">
            <w:rPr>
              <w:bCs/>
              <w:sz w:val="16"/>
            </w:rPr>
            <w:t>on each comment submitted</w:t>
          </w:r>
        </w:p>
      </w:tc>
    </w:tr>
  </w:tbl>
  <w:p w14:paraId="3008CAAF" w14:textId="77777777" w:rsidR="00CD6EDB" w:rsidRDefault="00CD6EDB">
    <w:pPr>
      <w:pStyle w:val="a3"/>
      <w:rPr>
        <w:sz w:val="2"/>
      </w:rPr>
    </w:pPr>
  </w:p>
  <w:p w14:paraId="5C5461C8" w14:textId="77777777" w:rsidR="00CD6EDB" w:rsidRDefault="00CD6EDB">
    <w:pPr>
      <w:pStyle w:val="a3"/>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128"/>
    <w:multiLevelType w:val="hybridMultilevel"/>
    <w:tmpl w:val="01AED0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F0B5D0D"/>
    <w:multiLevelType w:val="hybridMultilevel"/>
    <w:tmpl w:val="5C3C00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1A213B7"/>
    <w:multiLevelType w:val="hybridMultilevel"/>
    <w:tmpl w:val="2C1C760A"/>
    <w:lvl w:ilvl="0" w:tplc="CAC6C750">
      <w:start w:val="1"/>
      <w:numFmt w:val="bullet"/>
      <w:lvlText w:val="-"/>
      <w:lvlJc w:val="left"/>
      <w:pPr>
        <w:tabs>
          <w:tab w:val="num" w:pos="720"/>
        </w:tabs>
        <w:ind w:left="720" w:hanging="360"/>
      </w:pPr>
      <w:rPr>
        <w:rFonts w:ascii="Times New Roman" w:hAnsi="Times New Roman" w:cs="Times New Roman" w:hint="default"/>
      </w:rPr>
    </w:lvl>
    <w:lvl w:ilvl="1" w:tplc="C30414EC">
      <w:start w:val="1"/>
      <w:numFmt w:val="bullet"/>
      <w:lvlText w:val="-"/>
      <w:lvlJc w:val="left"/>
      <w:pPr>
        <w:tabs>
          <w:tab w:val="num" w:pos="1440"/>
        </w:tabs>
        <w:ind w:left="1440" w:hanging="360"/>
      </w:pPr>
      <w:rPr>
        <w:rFonts w:ascii="Times New Roman" w:hAnsi="Times New Roman" w:cs="Times New Roman" w:hint="default"/>
      </w:rPr>
    </w:lvl>
    <w:lvl w:ilvl="2" w:tplc="02ACCACA">
      <w:start w:val="1"/>
      <w:numFmt w:val="bullet"/>
      <w:lvlText w:val="-"/>
      <w:lvlJc w:val="left"/>
      <w:pPr>
        <w:tabs>
          <w:tab w:val="num" w:pos="2160"/>
        </w:tabs>
        <w:ind w:left="2160" w:hanging="360"/>
      </w:pPr>
      <w:rPr>
        <w:rFonts w:ascii="Times New Roman" w:hAnsi="Times New Roman" w:cs="Times New Roman" w:hint="default"/>
      </w:rPr>
    </w:lvl>
    <w:lvl w:ilvl="3" w:tplc="229AFB0A">
      <w:start w:val="1"/>
      <w:numFmt w:val="bullet"/>
      <w:lvlText w:val="-"/>
      <w:lvlJc w:val="left"/>
      <w:pPr>
        <w:tabs>
          <w:tab w:val="num" w:pos="2880"/>
        </w:tabs>
        <w:ind w:left="2880" w:hanging="360"/>
      </w:pPr>
      <w:rPr>
        <w:rFonts w:ascii="Times New Roman" w:hAnsi="Times New Roman" w:cs="Times New Roman" w:hint="default"/>
      </w:rPr>
    </w:lvl>
    <w:lvl w:ilvl="4" w:tplc="79F2DC34">
      <w:start w:val="1"/>
      <w:numFmt w:val="bullet"/>
      <w:lvlText w:val="-"/>
      <w:lvlJc w:val="left"/>
      <w:pPr>
        <w:tabs>
          <w:tab w:val="num" w:pos="3600"/>
        </w:tabs>
        <w:ind w:left="3600" w:hanging="360"/>
      </w:pPr>
      <w:rPr>
        <w:rFonts w:ascii="Times New Roman" w:hAnsi="Times New Roman" w:cs="Times New Roman" w:hint="default"/>
      </w:rPr>
    </w:lvl>
    <w:lvl w:ilvl="5" w:tplc="6972C144">
      <w:start w:val="1"/>
      <w:numFmt w:val="bullet"/>
      <w:lvlText w:val="-"/>
      <w:lvlJc w:val="left"/>
      <w:pPr>
        <w:tabs>
          <w:tab w:val="num" w:pos="4320"/>
        </w:tabs>
        <w:ind w:left="4320" w:hanging="360"/>
      </w:pPr>
      <w:rPr>
        <w:rFonts w:ascii="Times New Roman" w:hAnsi="Times New Roman" w:cs="Times New Roman" w:hint="default"/>
      </w:rPr>
    </w:lvl>
    <w:lvl w:ilvl="6" w:tplc="D592E274">
      <w:start w:val="1"/>
      <w:numFmt w:val="bullet"/>
      <w:lvlText w:val="-"/>
      <w:lvlJc w:val="left"/>
      <w:pPr>
        <w:tabs>
          <w:tab w:val="num" w:pos="5040"/>
        </w:tabs>
        <w:ind w:left="5040" w:hanging="360"/>
      </w:pPr>
      <w:rPr>
        <w:rFonts w:ascii="Times New Roman" w:hAnsi="Times New Roman" w:cs="Times New Roman" w:hint="default"/>
      </w:rPr>
    </w:lvl>
    <w:lvl w:ilvl="7" w:tplc="050AB914">
      <w:start w:val="1"/>
      <w:numFmt w:val="bullet"/>
      <w:lvlText w:val="-"/>
      <w:lvlJc w:val="left"/>
      <w:pPr>
        <w:tabs>
          <w:tab w:val="num" w:pos="5760"/>
        </w:tabs>
        <w:ind w:left="5760" w:hanging="360"/>
      </w:pPr>
      <w:rPr>
        <w:rFonts w:ascii="Times New Roman" w:hAnsi="Times New Roman" w:cs="Times New Roman" w:hint="default"/>
      </w:rPr>
    </w:lvl>
    <w:lvl w:ilvl="8" w:tplc="C13831D2">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678E1179"/>
    <w:multiLevelType w:val="hybridMultilevel"/>
    <w:tmpl w:val="9E466290"/>
    <w:lvl w:ilvl="0" w:tplc="BCBE429A">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6FEA28B6"/>
    <w:multiLevelType w:val="hybridMultilevel"/>
    <w:tmpl w:val="FCA4A2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defaultTabStop w:val="85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974ISO" w:val="-1"/>
  </w:docVars>
  <w:rsids>
    <w:rsidRoot w:val="004C6E8C"/>
    <w:rsid w:val="000352DF"/>
    <w:rsid w:val="00105358"/>
    <w:rsid w:val="00306754"/>
    <w:rsid w:val="00314348"/>
    <w:rsid w:val="00395636"/>
    <w:rsid w:val="003A570C"/>
    <w:rsid w:val="00465EB7"/>
    <w:rsid w:val="00483ABC"/>
    <w:rsid w:val="00487ACB"/>
    <w:rsid w:val="004C6E8C"/>
    <w:rsid w:val="0051302B"/>
    <w:rsid w:val="00540C31"/>
    <w:rsid w:val="006201DC"/>
    <w:rsid w:val="006426C0"/>
    <w:rsid w:val="00734BDB"/>
    <w:rsid w:val="007E2E99"/>
    <w:rsid w:val="00867DF6"/>
    <w:rsid w:val="0094101C"/>
    <w:rsid w:val="00957F0F"/>
    <w:rsid w:val="009808FA"/>
    <w:rsid w:val="0098376D"/>
    <w:rsid w:val="009D12C7"/>
    <w:rsid w:val="00A16159"/>
    <w:rsid w:val="00A63938"/>
    <w:rsid w:val="00A64E75"/>
    <w:rsid w:val="00A91B70"/>
    <w:rsid w:val="00AC036F"/>
    <w:rsid w:val="00AC1ED2"/>
    <w:rsid w:val="00AE60D1"/>
    <w:rsid w:val="00AF3706"/>
    <w:rsid w:val="00AF7C69"/>
    <w:rsid w:val="00B0714A"/>
    <w:rsid w:val="00BC35F3"/>
    <w:rsid w:val="00BF6B60"/>
    <w:rsid w:val="00C37761"/>
    <w:rsid w:val="00C5208C"/>
    <w:rsid w:val="00C87490"/>
    <w:rsid w:val="00C90982"/>
    <w:rsid w:val="00CD6EDB"/>
    <w:rsid w:val="00D327BE"/>
    <w:rsid w:val="00D74D95"/>
    <w:rsid w:val="00DD33FB"/>
    <w:rsid w:val="00E232BB"/>
    <w:rsid w:val="00EF37DF"/>
    <w:rsid w:val="00F148B4"/>
    <w:rsid w:val="00F56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465D54"/>
  <w15:docId w15:val="{552853A9-A762-4CCB-A530-62284DE9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Arial" w:hAnsi="Arial"/>
      <w:sz w:val="22"/>
      <w:lang w:val="en-GB" w:eastAsia="en-US"/>
    </w:rPr>
  </w:style>
  <w:style w:type="paragraph" w:styleId="1">
    <w:name w:val="heading 1"/>
    <w:basedOn w:val="a"/>
    <w:next w:val="a"/>
    <w:qFormat/>
    <w:pPr>
      <w:keepNext/>
      <w:spacing w:before="120" w:after="200"/>
      <w:outlineLvl w:val="0"/>
    </w:pPr>
    <w:rPr>
      <w:b/>
      <w:sz w:val="24"/>
    </w:rPr>
  </w:style>
  <w:style w:type="paragraph" w:styleId="2">
    <w:name w:val="heading 2"/>
    <w:basedOn w:val="1"/>
    <w:next w:val="a"/>
    <w:qFormat/>
    <w:pPr>
      <w:spacing w:before="0"/>
      <w:ind w:left="567" w:hanging="567"/>
      <w:outlineLvl w:val="1"/>
    </w:pPr>
    <w:rPr>
      <w:sz w:val="22"/>
    </w:rPr>
  </w:style>
  <w:style w:type="paragraph" w:styleId="3">
    <w:name w:val="heading 3"/>
    <w:basedOn w:val="2"/>
    <w:next w:val="a"/>
    <w:qFormat/>
    <w:pPr>
      <w:outlineLvl w:val="2"/>
    </w:pPr>
    <w:rPr>
      <w:b w:val="0"/>
    </w:rPr>
  </w:style>
  <w:style w:type="paragraph" w:styleId="4">
    <w:name w:val="heading 4"/>
    <w:basedOn w:val="3"/>
    <w:next w:val="a"/>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4"/>
    <w:semiHidden/>
  </w:style>
  <w:style w:type="paragraph" w:styleId="a4">
    <w:name w:val="footer"/>
    <w:basedOn w:val="a"/>
    <w:semiHidden/>
    <w:pPr>
      <w:tabs>
        <w:tab w:val="center" w:pos="4820"/>
        <w:tab w:val="right" w:pos="9639"/>
      </w:tabs>
    </w:pPr>
  </w:style>
  <w:style w:type="paragraph" w:customStyle="1" w:styleId="ISOMB">
    <w:name w:val="ISO_MB"/>
    <w:basedOn w:val="a"/>
    <w:pPr>
      <w:spacing w:before="210" w:line="210" w:lineRule="exact"/>
      <w:jc w:val="left"/>
    </w:pPr>
    <w:rPr>
      <w:sz w:val="18"/>
    </w:rPr>
  </w:style>
  <w:style w:type="paragraph" w:customStyle="1" w:styleId="ISOClause">
    <w:name w:val="ISO_Clause"/>
    <w:basedOn w:val="a"/>
    <w:pPr>
      <w:spacing w:before="210" w:line="210" w:lineRule="exact"/>
      <w:jc w:val="left"/>
    </w:pPr>
    <w:rPr>
      <w:sz w:val="18"/>
    </w:rPr>
  </w:style>
  <w:style w:type="paragraph" w:customStyle="1" w:styleId="ISOParagraph">
    <w:name w:val="ISO_Paragraph"/>
    <w:basedOn w:val="a"/>
    <w:pPr>
      <w:spacing w:before="210" w:line="210" w:lineRule="exact"/>
      <w:jc w:val="left"/>
    </w:pPr>
    <w:rPr>
      <w:sz w:val="18"/>
    </w:rPr>
  </w:style>
  <w:style w:type="character" w:styleId="a5">
    <w:name w:val="page number"/>
    <w:semiHidden/>
    <w:rPr>
      <w:sz w:val="20"/>
    </w:rPr>
  </w:style>
  <w:style w:type="paragraph" w:customStyle="1" w:styleId="ISOCommType">
    <w:name w:val="ISO_Comm_Type"/>
    <w:basedOn w:val="a"/>
    <w:pPr>
      <w:spacing w:before="210" w:line="210" w:lineRule="exact"/>
      <w:jc w:val="left"/>
    </w:pPr>
    <w:rPr>
      <w:sz w:val="18"/>
    </w:rPr>
  </w:style>
  <w:style w:type="paragraph" w:customStyle="1" w:styleId="ISOComments">
    <w:name w:val="ISO_Comments"/>
    <w:basedOn w:val="a"/>
    <w:pPr>
      <w:spacing w:before="210" w:line="210" w:lineRule="exact"/>
      <w:jc w:val="left"/>
    </w:pPr>
    <w:rPr>
      <w:sz w:val="18"/>
    </w:rPr>
  </w:style>
  <w:style w:type="paragraph" w:customStyle="1" w:styleId="ISOChange">
    <w:name w:val="ISO_Change"/>
    <w:basedOn w:val="a"/>
    <w:pPr>
      <w:spacing w:before="210" w:line="210" w:lineRule="exact"/>
      <w:jc w:val="left"/>
    </w:pPr>
    <w:rPr>
      <w:sz w:val="18"/>
    </w:rPr>
  </w:style>
  <w:style w:type="paragraph" w:customStyle="1" w:styleId="ISOSecretObservations">
    <w:name w:val="ISO_Secret_Observations"/>
    <w:basedOn w:val="a"/>
    <w:pPr>
      <w:spacing w:before="210" w:line="210" w:lineRule="exact"/>
      <w:jc w:val="left"/>
    </w:pPr>
    <w:rPr>
      <w:sz w:val="18"/>
    </w:rPr>
  </w:style>
  <w:style w:type="character" w:customStyle="1" w:styleId="MTEquationSection">
    <w:name w:val="MTEquationSection"/>
    <w:rPr>
      <w:vanish w:val="0"/>
      <w:color w:val="FF0000"/>
      <w:sz w:val="16"/>
    </w:rPr>
  </w:style>
  <w:style w:type="paragraph" w:styleId="a6">
    <w:name w:val="footnote text"/>
    <w:basedOn w:val="a"/>
    <w:semiHidden/>
    <w:rPr>
      <w:sz w:val="20"/>
    </w:rPr>
  </w:style>
  <w:style w:type="character" w:styleId="a7">
    <w:name w:val="footnote reference"/>
    <w:semiHidden/>
    <w:rPr>
      <w:vertAlign w:val="superscript"/>
    </w:rPr>
  </w:style>
  <w:style w:type="character" w:customStyle="1" w:styleId="mtequationsection0">
    <w:name w:val="mtequationsection"/>
    <w:basedOn w:val="a0"/>
  </w:style>
  <w:style w:type="paragraph" w:customStyle="1" w:styleId="Default">
    <w:name w:val="Default"/>
    <w:rsid w:val="00C37761"/>
    <w:pPr>
      <w:autoSpaceDE w:val="0"/>
      <w:autoSpaceDN w:val="0"/>
      <w:adjustRightInd w:val="0"/>
    </w:pPr>
    <w:rPr>
      <w:rFonts w:ascii="Arial" w:eastAsia="Calibri" w:hAnsi="Arial" w:cs="Arial"/>
      <w:color w:val="000000"/>
      <w:sz w:val="24"/>
      <w:szCs w:val="24"/>
      <w:lang w:val="en-GB" w:eastAsia="en-GB"/>
    </w:rPr>
  </w:style>
  <w:style w:type="character" w:styleId="a8">
    <w:name w:val="Hyperlink"/>
    <w:basedOn w:val="a0"/>
    <w:uiPriority w:val="99"/>
    <w:unhideWhenUsed/>
    <w:rsid w:val="00867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7092">
      <w:bodyDiv w:val="1"/>
      <w:marLeft w:val="0"/>
      <w:marRight w:val="0"/>
      <w:marTop w:val="0"/>
      <w:marBottom w:val="0"/>
      <w:divBdr>
        <w:top w:val="none" w:sz="0" w:space="0" w:color="auto"/>
        <w:left w:val="none" w:sz="0" w:space="0" w:color="auto"/>
        <w:bottom w:val="none" w:sz="0" w:space="0" w:color="auto"/>
        <w:right w:val="none" w:sz="0" w:space="0" w:color="auto"/>
      </w:divBdr>
    </w:div>
    <w:div w:id="8053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3datx.com/wp-content/uploads/3DATX-OPUS_Enhanced-PTI-Pilot_Prelim-Results_221122.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s.acs.org/doi/10.1021/acs.estlett.2c00203"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3datx.com/wp-content/uploads/3DATX-OPUS_Enhanced-PTI-Pilot_Prelim-Results_221122.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iki.unece.org/download/attachments/75531403/VIAQ-15-11%20Proposal%20for%20the%20test%20mode.pdf?api=v2" TargetMode="External"/><Relationship Id="rId14" Type="http://schemas.openxmlformats.org/officeDocument/2006/relationships/hyperlink" Target="https://pubs.acs.org/doi/10.1021/acs.estlett.2c002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ommentmd1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commentmd1template</Template>
  <TotalTime>27</TotalTime>
  <Pages>17</Pages>
  <Words>4309</Words>
  <Characters>24566</Characters>
  <Application>Microsoft Office Word</Application>
  <DocSecurity>0</DocSecurity>
  <Lines>204</Lines>
  <Paragraphs>57</Paragraphs>
  <ScaleCrop>false</ScaleCrop>
  <HeadingPairs>
    <vt:vector size="6" baseType="variant">
      <vt:variant>
        <vt:lpstr>Название</vt:lpstr>
      </vt:variant>
      <vt:variant>
        <vt:i4>1</vt:i4>
      </vt:variant>
      <vt:variant>
        <vt:lpstr>タイトル</vt:lpstr>
      </vt:variant>
      <vt:variant>
        <vt:i4>1</vt:i4>
      </vt:variant>
      <vt:variant>
        <vt:lpstr>Title</vt:lpstr>
      </vt:variant>
      <vt:variant>
        <vt:i4>1</vt:i4>
      </vt:variant>
    </vt:vector>
  </HeadingPairs>
  <TitlesOfParts>
    <vt:vector size="3" baseType="lpstr">
      <vt:lpstr>CommentsOn</vt:lpstr>
      <vt:lpstr>CommentsOn</vt:lpstr>
      <vt:lpstr>CommentsOn</vt:lpstr>
    </vt:vector>
  </TitlesOfParts>
  <Company>ISO</Company>
  <LinksUpToDate>false</LinksUpToDate>
  <CharactersWithSpaces>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subject/>
  <dc:creator>dow</dc:creator>
  <cp:keywords/>
  <dc:description>FORM (ISO)</dc:description>
  <cp:lastModifiedBy>Elitebook</cp:lastModifiedBy>
  <cp:revision>9</cp:revision>
  <cp:lastPrinted>2001-10-25T11:04:00Z</cp:lastPrinted>
  <dcterms:created xsi:type="dcterms:W3CDTF">2023-05-15T12:37:00Z</dcterms:created>
  <dcterms:modified xsi:type="dcterms:W3CDTF">2023-05-24T02:14:00Z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