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0C9" w:rsidRPr="00E8262B" w:rsidRDefault="00DE00C9" w:rsidP="00DE00C9">
      <w:pPr>
        <w:pStyle w:val="Default"/>
        <w:rPr>
          <w:lang w:val="en-GB"/>
        </w:rPr>
      </w:pPr>
    </w:p>
    <w:p w:rsidR="00DE00C9" w:rsidRPr="006D68EA" w:rsidRDefault="00DE00C9" w:rsidP="006D68EA">
      <w:pPr>
        <w:rPr>
          <w:rFonts w:ascii="Times New Roman" w:hAnsi="Times New Roman" w:cs="Times New Roman"/>
          <w:sz w:val="23"/>
          <w:szCs w:val="23"/>
        </w:rPr>
      </w:pPr>
      <w:r w:rsidRPr="006A0C39">
        <w:rPr>
          <w:rFonts w:ascii="Times New Roman" w:hAnsi="Times New Roman" w:cs="Times New Roman"/>
          <w:sz w:val="23"/>
          <w:szCs w:val="23"/>
        </w:rPr>
        <w:t xml:space="preserve">Transmitted by the </w:t>
      </w:r>
      <w:r>
        <w:rPr>
          <w:rFonts w:ascii="Times New Roman" w:hAnsi="Times New Roman" w:cs="Times New Roman"/>
          <w:sz w:val="23"/>
          <w:szCs w:val="23"/>
        </w:rPr>
        <w:t xml:space="preserve">VPSD </w:t>
      </w:r>
      <w:r w:rsidR="007823A5">
        <w:rPr>
          <w:rFonts w:ascii="Times New Roman" w:hAnsi="Times New Roman" w:cs="Times New Roman"/>
          <w:sz w:val="23"/>
          <w:szCs w:val="23"/>
        </w:rPr>
        <w:t>Secretary</w:t>
      </w:r>
      <w:r w:rsidR="006D68EA">
        <w:rPr>
          <w:rFonts w:ascii="Times New Roman" w:hAnsi="Times New Roman" w:cs="Times New Roman"/>
          <w:sz w:val="23"/>
          <w:szCs w:val="23"/>
        </w:rPr>
        <w:tab/>
      </w:r>
      <w:r w:rsidR="006D68EA">
        <w:rPr>
          <w:rFonts w:ascii="Times New Roman" w:hAnsi="Times New Roman" w:cs="Times New Roman"/>
          <w:sz w:val="23"/>
          <w:szCs w:val="23"/>
        </w:rPr>
        <w:tab/>
      </w:r>
      <w:r w:rsidR="006D68EA">
        <w:rPr>
          <w:rFonts w:ascii="Times New Roman" w:hAnsi="Times New Roman" w:cs="Times New Roman"/>
          <w:sz w:val="23"/>
          <w:szCs w:val="23"/>
        </w:rPr>
        <w:tab/>
      </w:r>
      <w:r w:rsidRPr="00DE00C9">
        <w:rPr>
          <w:rFonts w:ascii="Times New Roman" w:hAnsi="Times New Roman" w:cs="Times New Roman"/>
          <w:sz w:val="23"/>
          <w:szCs w:val="23"/>
        </w:rPr>
        <w:t xml:space="preserve">Informal document </w:t>
      </w:r>
      <w:proofErr w:type="gramStart"/>
      <w:r w:rsidRPr="00DE00C9">
        <w:rPr>
          <w:rFonts w:ascii="Times New Roman" w:hAnsi="Times New Roman" w:cs="Times New Roman"/>
          <w:sz w:val="23"/>
          <w:szCs w:val="23"/>
        </w:rPr>
        <w:t>No</w:t>
      </w:r>
      <w:proofErr w:type="gramEnd"/>
      <w:r w:rsidRPr="00DE00C9">
        <w:rPr>
          <w:rFonts w:ascii="Times New Roman" w:hAnsi="Times New Roman" w:cs="Times New Roman"/>
          <w:sz w:val="23"/>
          <w:szCs w:val="23"/>
        </w:rPr>
        <w:t xml:space="preserve">. </w:t>
      </w:r>
      <w:r w:rsidRPr="00D26F0B">
        <w:rPr>
          <w:rFonts w:ascii="Times New Roman" w:hAnsi="Times New Roman" w:cs="Times New Roman"/>
          <w:b/>
          <w:bCs/>
          <w:sz w:val="23"/>
          <w:szCs w:val="23"/>
        </w:rPr>
        <w:t>VPSD-</w:t>
      </w:r>
      <w:r w:rsidR="005528FD">
        <w:rPr>
          <w:rFonts w:ascii="Times New Roman" w:hAnsi="Times New Roman" w:cs="Times New Roman"/>
          <w:b/>
          <w:bCs/>
          <w:sz w:val="23"/>
          <w:szCs w:val="23"/>
        </w:rPr>
        <w:t>05-09</w:t>
      </w:r>
    </w:p>
    <w:p w:rsidR="006D68EA" w:rsidRDefault="006D68EA" w:rsidP="006D68EA">
      <w:pPr>
        <w:rPr>
          <w:rFonts w:ascii="Times New Roman" w:hAnsi="Times New Roman" w:cs="Times New Roman"/>
          <w:sz w:val="23"/>
          <w:szCs w:val="23"/>
        </w:rPr>
      </w:pPr>
    </w:p>
    <w:p w:rsidR="006D68EA" w:rsidRPr="00E8262B" w:rsidRDefault="006D68EA" w:rsidP="006D68EA"/>
    <w:p w:rsidR="006D68EA" w:rsidRDefault="0014200C" w:rsidP="006D68EA">
      <w:pPr>
        <w:jc w:val="center"/>
        <w:rPr>
          <w:b/>
        </w:rPr>
      </w:pPr>
      <w:r>
        <w:rPr>
          <w:b/>
        </w:rPr>
        <w:t>Report</w:t>
      </w:r>
    </w:p>
    <w:p w:rsidR="006D68EA" w:rsidRDefault="00F264E9" w:rsidP="006D68EA">
      <w:pPr>
        <w:jc w:val="center"/>
        <w:rPr>
          <w:b/>
        </w:rPr>
      </w:pPr>
      <w:r>
        <w:rPr>
          <w:b/>
        </w:rPr>
        <w:t>5</w:t>
      </w:r>
      <w:r w:rsidR="006D68EA" w:rsidRPr="00321C79">
        <w:rPr>
          <w:b/>
          <w:vertAlign w:val="superscript"/>
        </w:rPr>
        <w:t>th</w:t>
      </w:r>
      <w:r w:rsidR="006D68EA">
        <w:rPr>
          <w:b/>
        </w:rPr>
        <w:t xml:space="preserve"> </w:t>
      </w:r>
      <w:r w:rsidR="006D68EA" w:rsidRPr="007823A5">
        <w:rPr>
          <w:b/>
        </w:rPr>
        <w:t>meeting</w:t>
      </w:r>
      <w:r w:rsidR="006D68EA">
        <w:rPr>
          <w:b/>
        </w:rPr>
        <w:t xml:space="preserve"> of the GRPE Informal Working Group on VSPD</w:t>
      </w:r>
    </w:p>
    <w:p w:rsidR="006D68EA" w:rsidRPr="007823A5" w:rsidRDefault="006D68EA" w:rsidP="006D68EA">
      <w:pPr>
        <w:jc w:val="center"/>
        <w:rPr>
          <w:b/>
        </w:rPr>
      </w:pPr>
    </w:p>
    <w:p w:rsidR="006D68EA" w:rsidRDefault="006D68EA" w:rsidP="006D68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1"/>
        <w:gridCol w:w="6327"/>
      </w:tblGrid>
      <w:tr w:rsidR="006D68EA" w:rsidRPr="006543FB" w:rsidTr="008D0C4D">
        <w:trPr>
          <w:trHeight w:val="458"/>
        </w:trPr>
        <w:tc>
          <w:tcPr>
            <w:tcW w:w="2988" w:type="dxa"/>
            <w:shd w:val="clear" w:color="auto" w:fill="E0E0E0"/>
          </w:tcPr>
          <w:p w:rsidR="006D68EA" w:rsidRPr="006543FB" w:rsidRDefault="006D68EA" w:rsidP="008D0C4D">
            <w:pPr>
              <w:pStyle w:val="NormalWeb"/>
              <w:spacing w:before="120" w:beforeAutospacing="0" w:after="12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43FB"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6408" w:type="dxa"/>
          </w:tcPr>
          <w:p w:rsidR="006D68EA" w:rsidRPr="006543FB" w:rsidRDefault="006D68EA" w:rsidP="008D0C4D">
            <w:pPr>
              <w:pStyle w:val="NormalWeb"/>
              <w:spacing w:before="120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January, 2015</w:t>
            </w:r>
          </w:p>
        </w:tc>
      </w:tr>
      <w:tr w:rsidR="006D68EA" w:rsidRPr="006543FB" w:rsidTr="008D0C4D">
        <w:trPr>
          <w:trHeight w:val="152"/>
        </w:trPr>
        <w:tc>
          <w:tcPr>
            <w:tcW w:w="2988" w:type="dxa"/>
            <w:shd w:val="clear" w:color="auto" w:fill="E0E0E0"/>
          </w:tcPr>
          <w:p w:rsidR="006D68EA" w:rsidRPr="006543FB" w:rsidRDefault="006D68EA" w:rsidP="008D0C4D">
            <w:pPr>
              <w:pStyle w:val="NormalWeb"/>
              <w:spacing w:before="120" w:beforeAutospacing="0" w:after="12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Timeframe</w:t>
            </w:r>
          </w:p>
        </w:tc>
        <w:tc>
          <w:tcPr>
            <w:tcW w:w="6408" w:type="dxa"/>
          </w:tcPr>
          <w:p w:rsidR="006D68EA" w:rsidRPr="006543FB" w:rsidRDefault="006D68EA" w:rsidP="008D0C4D">
            <w:pPr>
              <w:pStyle w:val="NormalWeb"/>
              <w:spacing w:before="120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– 17:30 (or earlier if business completed)</w:t>
            </w:r>
          </w:p>
        </w:tc>
      </w:tr>
      <w:tr w:rsidR="006D68EA" w:rsidRPr="006543FB" w:rsidTr="008D0C4D">
        <w:tc>
          <w:tcPr>
            <w:tcW w:w="2988" w:type="dxa"/>
            <w:shd w:val="clear" w:color="auto" w:fill="E0E0E0"/>
          </w:tcPr>
          <w:p w:rsidR="006D68EA" w:rsidRPr="006543FB" w:rsidRDefault="006D68EA" w:rsidP="008D0C4D">
            <w:pPr>
              <w:pStyle w:val="NormalWeb"/>
              <w:spacing w:before="120" w:beforeAutospacing="0" w:after="12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43FB">
              <w:rPr>
                <w:rFonts w:ascii="Arial" w:hAnsi="Arial" w:cs="Arial"/>
                <w:b/>
                <w:sz w:val="20"/>
                <w:szCs w:val="20"/>
              </w:rPr>
              <w:t>Informal Document</w:t>
            </w:r>
          </w:p>
        </w:tc>
        <w:tc>
          <w:tcPr>
            <w:tcW w:w="6408" w:type="dxa"/>
          </w:tcPr>
          <w:p w:rsidR="006D68EA" w:rsidRPr="006543FB" w:rsidRDefault="005528FD" w:rsidP="008D0C4D">
            <w:pPr>
              <w:pStyle w:val="NormalWeb"/>
              <w:spacing w:before="120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VPSD-05-09</w:t>
            </w:r>
            <w:r w:rsidR="005969E6">
              <w:rPr>
                <w:rFonts w:ascii="Arial" w:hAnsi="Arial" w:cs="Arial"/>
                <w:sz w:val="20"/>
                <w:szCs w:val="20"/>
              </w:rPr>
              <w:t>_report</w:t>
            </w:r>
          </w:p>
        </w:tc>
      </w:tr>
      <w:tr w:rsidR="006D68EA" w:rsidRPr="00AD1A0A" w:rsidTr="008D0C4D">
        <w:tc>
          <w:tcPr>
            <w:tcW w:w="2988" w:type="dxa"/>
            <w:shd w:val="clear" w:color="auto" w:fill="E0E0E0"/>
          </w:tcPr>
          <w:p w:rsidR="006D68EA" w:rsidRPr="006543FB" w:rsidRDefault="006D68EA" w:rsidP="008D0C4D">
            <w:pPr>
              <w:pStyle w:val="NormalWeb"/>
              <w:spacing w:before="120" w:beforeAutospacing="0" w:after="12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Venue</w:t>
            </w:r>
          </w:p>
        </w:tc>
        <w:tc>
          <w:tcPr>
            <w:tcW w:w="6408" w:type="dxa"/>
          </w:tcPr>
          <w:p w:rsidR="006D68EA" w:rsidRPr="006D68EA" w:rsidRDefault="006D68EA" w:rsidP="008D0C4D">
            <w:pPr>
              <w:pStyle w:val="NormalWeb"/>
              <w:spacing w:before="120" w:beforeAutospacing="0" w:after="0" w:afterAutospacing="0"/>
              <w:ind w:left="16" w:hangingChars="8" w:hanging="16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D68EA">
              <w:rPr>
                <w:rFonts w:ascii="Arial" w:hAnsi="Arial" w:cs="Arial"/>
                <w:sz w:val="20"/>
                <w:szCs w:val="20"/>
                <w:lang w:val="fr-FR"/>
              </w:rPr>
              <w:t xml:space="preserve">Palais de Nation, Geneva, </w:t>
            </w:r>
            <w:proofErr w:type="spellStart"/>
            <w:r w:rsidR="00F264E9">
              <w:rPr>
                <w:rFonts w:ascii="Arial" w:hAnsi="Arial" w:cs="Arial"/>
                <w:sz w:val="20"/>
                <w:szCs w:val="20"/>
                <w:lang w:val="fr-FR"/>
              </w:rPr>
              <w:t>Switzer</w:t>
            </w:r>
            <w:r w:rsidR="00F264E9" w:rsidRPr="006D68EA">
              <w:rPr>
                <w:rFonts w:ascii="Arial" w:hAnsi="Arial" w:cs="Arial"/>
                <w:sz w:val="20"/>
                <w:szCs w:val="20"/>
                <w:lang w:val="fr-FR"/>
              </w:rPr>
              <w:t>land</w:t>
            </w:r>
            <w:proofErr w:type="spellEnd"/>
          </w:p>
        </w:tc>
      </w:tr>
    </w:tbl>
    <w:p w:rsidR="006D68EA" w:rsidRPr="006D68EA" w:rsidRDefault="006D68EA" w:rsidP="006D68EA">
      <w:pPr>
        <w:pStyle w:val="NormalWeb"/>
        <w:spacing w:before="0" w:beforeAutospacing="0" w:after="0" w:afterAutospacing="0"/>
        <w:ind w:left="1201" w:hangingChars="600" w:hanging="1201"/>
        <w:rPr>
          <w:rFonts w:ascii="Arial" w:hAnsi="Arial" w:cs="Arial"/>
          <w:b/>
          <w:sz w:val="20"/>
          <w:szCs w:val="20"/>
          <w:lang w:val="fr-FR"/>
        </w:rPr>
      </w:pPr>
    </w:p>
    <w:p w:rsidR="006D68EA" w:rsidRPr="006D68EA" w:rsidRDefault="006D68EA" w:rsidP="006D68EA">
      <w:pPr>
        <w:pStyle w:val="NormalWeb"/>
        <w:spacing w:before="0" w:beforeAutospacing="0" w:after="0" w:afterAutospacing="0"/>
        <w:ind w:left="1200" w:hangingChars="600" w:hanging="1200"/>
        <w:rPr>
          <w:rFonts w:ascii="Arial" w:hAnsi="Arial" w:cs="Arial"/>
          <w:sz w:val="20"/>
          <w:szCs w:val="20"/>
          <w:lang w:val="fr-FR"/>
        </w:rPr>
      </w:pPr>
    </w:p>
    <w:p w:rsidR="004A735C" w:rsidRPr="00AD1A0A" w:rsidRDefault="004A735C" w:rsidP="00467E2C">
      <w:pPr>
        <w:rPr>
          <w:b/>
          <w:color w:val="000000" w:themeColor="text1"/>
        </w:rPr>
      </w:pPr>
    </w:p>
    <w:p w:rsidR="00467E2C" w:rsidRPr="00467E2C" w:rsidRDefault="00467E2C" w:rsidP="00274C2C">
      <w:pPr>
        <w:pStyle w:val="Paragraphedeliste"/>
        <w:numPr>
          <w:ilvl w:val="0"/>
          <w:numId w:val="8"/>
        </w:numPr>
        <w:rPr>
          <w:b/>
          <w:color w:val="000000" w:themeColor="text1"/>
        </w:rPr>
      </w:pPr>
      <w:r w:rsidRPr="00467E2C">
        <w:rPr>
          <w:b/>
          <w:color w:val="000000" w:themeColor="text1"/>
        </w:rPr>
        <w:t>Agenda</w:t>
      </w:r>
    </w:p>
    <w:p w:rsidR="00A23C03" w:rsidRDefault="00A23C03" w:rsidP="00467E2C">
      <w:pPr>
        <w:rPr>
          <w:color w:val="000000" w:themeColor="text1"/>
        </w:rPr>
      </w:pPr>
      <w:r w:rsidRPr="00467E2C">
        <w:rPr>
          <w:color w:val="000000" w:themeColor="text1"/>
        </w:rPr>
        <w:t>T</w:t>
      </w:r>
      <w:r w:rsidR="00D97808" w:rsidRPr="00467E2C">
        <w:rPr>
          <w:color w:val="000000" w:themeColor="text1"/>
        </w:rPr>
        <w:t>he agenda was agreed upon</w:t>
      </w:r>
      <w:r w:rsidR="003903FA" w:rsidRPr="00467E2C">
        <w:rPr>
          <w:color w:val="000000" w:themeColor="text1"/>
        </w:rPr>
        <w:t xml:space="preserve"> as distributed</w:t>
      </w:r>
      <w:r w:rsidR="00AD1A0A" w:rsidRPr="00467E2C">
        <w:rPr>
          <w:color w:val="000000" w:themeColor="text1"/>
        </w:rPr>
        <w:t xml:space="preserve"> under filename:</w:t>
      </w:r>
      <w:r w:rsidR="003903FA" w:rsidRPr="00467E2C">
        <w:rPr>
          <w:color w:val="000000" w:themeColor="text1"/>
        </w:rPr>
        <w:t xml:space="preserve"> </w:t>
      </w:r>
      <w:r w:rsidR="0069104B">
        <w:rPr>
          <w:color w:val="000000" w:themeColor="text1"/>
        </w:rPr>
        <w:t>“</w:t>
      </w:r>
      <w:r w:rsidR="003903FA" w:rsidRPr="00467E2C">
        <w:rPr>
          <w:color w:val="000000" w:themeColor="text1"/>
        </w:rPr>
        <w:t>VPSD-05-06</w:t>
      </w:r>
      <w:r w:rsidR="0069104B">
        <w:rPr>
          <w:color w:val="000000" w:themeColor="text1"/>
        </w:rPr>
        <w:t>”</w:t>
      </w:r>
      <w:r w:rsidR="003903FA" w:rsidRPr="00467E2C">
        <w:rPr>
          <w:color w:val="000000" w:themeColor="text1"/>
        </w:rPr>
        <w:t>.</w:t>
      </w:r>
    </w:p>
    <w:p w:rsidR="00467E2C" w:rsidRPr="00467E2C" w:rsidRDefault="00467E2C" w:rsidP="00467E2C">
      <w:pPr>
        <w:rPr>
          <w:color w:val="000000" w:themeColor="text1"/>
        </w:rPr>
      </w:pPr>
    </w:p>
    <w:p w:rsidR="00467E2C" w:rsidRPr="00467E2C" w:rsidRDefault="00467E2C" w:rsidP="00467E2C">
      <w:pPr>
        <w:pStyle w:val="Paragraphedeliste"/>
        <w:numPr>
          <w:ilvl w:val="0"/>
          <w:numId w:val="8"/>
        </w:numPr>
        <w:rPr>
          <w:b/>
          <w:color w:val="000000" w:themeColor="text1"/>
        </w:rPr>
      </w:pPr>
      <w:r w:rsidRPr="00467E2C">
        <w:rPr>
          <w:b/>
          <w:color w:val="000000" w:themeColor="text1"/>
        </w:rPr>
        <w:t>Finalization of the VPSD document</w:t>
      </w:r>
      <w:r w:rsidRPr="00467E2C">
        <w:rPr>
          <w:b/>
          <w:color w:val="000000" w:themeColor="text1"/>
        </w:rPr>
        <w:t xml:space="preserve"> </w:t>
      </w:r>
    </w:p>
    <w:p w:rsidR="00274C2C" w:rsidRPr="00467E2C" w:rsidRDefault="00C93734" w:rsidP="00467E2C">
      <w:pPr>
        <w:rPr>
          <w:color w:val="000000" w:themeColor="text1"/>
        </w:rPr>
      </w:pPr>
      <w:r w:rsidRPr="00467E2C">
        <w:rPr>
          <w:color w:val="000000" w:themeColor="text1"/>
        </w:rPr>
        <w:t>During</w:t>
      </w:r>
      <w:r w:rsidR="00A23C03" w:rsidRPr="00467E2C">
        <w:rPr>
          <w:color w:val="000000" w:themeColor="text1"/>
        </w:rPr>
        <w:t xml:space="preserve"> the </w:t>
      </w:r>
      <w:r w:rsidRPr="00467E2C">
        <w:rPr>
          <w:color w:val="000000" w:themeColor="text1"/>
        </w:rPr>
        <w:t>4</w:t>
      </w:r>
      <w:r w:rsidRPr="00467E2C">
        <w:rPr>
          <w:color w:val="000000" w:themeColor="text1"/>
          <w:vertAlign w:val="superscript"/>
        </w:rPr>
        <w:t>th</w:t>
      </w:r>
      <w:r w:rsidRPr="00467E2C">
        <w:rPr>
          <w:color w:val="000000" w:themeColor="text1"/>
        </w:rPr>
        <w:t xml:space="preserve"> session in </w:t>
      </w:r>
      <w:r w:rsidR="00A23C03" w:rsidRPr="00467E2C">
        <w:rPr>
          <w:color w:val="000000" w:themeColor="text1"/>
        </w:rPr>
        <w:t>Brussels, the group agreed</w:t>
      </w:r>
      <w:r w:rsidR="00346E38" w:rsidRPr="00467E2C">
        <w:rPr>
          <w:color w:val="000000" w:themeColor="text1"/>
        </w:rPr>
        <w:t xml:space="preserve"> on document </w:t>
      </w:r>
      <w:r w:rsidRPr="00467E2C">
        <w:rPr>
          <w:color w:val="000000" w:themeColor="text1"/>
        </w:rPr>
        <w:t xml:space="preserve">no. </w:t>
      </w:r>
      <w:proofErr w:type="gramStart"/>
      <w:r w:rsidR="0069104B">
        <w:rPr>
          <w:color w:val="000000" w:themeColor="text1"/>
        </w:rPr>
        <w:t>“</w:t>
      </w:r>
      <w:r w:rsidRPr="00467E2C">
        <w:rPr>
          <w:color w:val="000000" w:themeColor="text1"/>
        </w:rPr>
        <w:t>VPSD-05-02</w:t>
      </w:r>
      <w:r w:rsidR="0069104B">
        <w:rPr>
          <w:color w:val="000000" w:themeColor="text1"/>
        </w:rPr>
        <w:t>”</w:t>
      </w:r>
      <w:r w:rsidRPr="00467E2C">
        <w:rPr>
          <w:color w:val="000000" w:themeColor="text1"/>
        </w:rPr>
        <w:t xml:space="preserve"> as </w:t>
      </w:r>
      <w:r w:rsidR="007C1CF4" w:rsidRPr="00467E2C">
        <w:rPr>
          <w:color w:val="000000" w:themeColor="text1"/>
        </w:rPr>
        <w:t xml:space="preserve">the </w:t>
      </w:r>
      <w:r w:rsidRPr="00467E2C">
        <w:rPr>
          <w:color w:val="000000" w:themeColor="text1"/>
        </w:rPr>
        <w:t>outcome of the discussion.</w:t>
      </w:r>
      <w:proofErr w:type="gramEnd"/>
    </w:p>
    <w:p w:rsidR="00274C2C" w:rsidRPr="003903FA" w:rsidRDefault="00C93734" w:rsidP="00467E2C">
      <w:pPr>
        <w:pStyle w:val="Paragraphedeliste"/>
        <w:rPr>
          <w:color w:val="000000" w:themeColor="text1"/>
          <w:lang w:val="en-US"/>
        </w:rPr>
      </w:pPr>
      <w:r w:rsidRPr="003903FA">
        <w:rPr>
          <w:color w:val="000000" w:themeColor="text1"/>
        </w:rPr>
        <w:t>D</w:t>
      </w:r>
      <w:r w:rsidR="00A23C03" w:rsidRPr="003903FA">
        <w:rPr>
          <w:color w:val="000000" w:themeColor="text1"/>
        </w:rPr>
        <w:t xml:space="preserve">uring the </w:t>
      </w:r>
      <w:r w:rsidRPr="003903FA">
        <w:rPr>
          <w:color w:val="000000" w:themeColor="text1"/>
        </w:rPr>
        <w:t>revision of the HDH-definition</w:t>
      </w:r>
      <w:r w:rsidR="00AD1A0A">
        <w:rPr>
          <w:color w:val="000000" w:themeColor="text1"/>
        </w:rPr>
        <w:t>s</w:t>
      </w:r>
      <w:r w:rsidRPr="003903FA">
        <w:rPr>
          <w:color w:val="000000" w:themeColor="text1"/>
        </w:rPr>
        <w:t xml:space="preserve"> </w:t>
      </w:r>
      <w:r w:rsidR="00AD1A0A">
        <w:rPr>
          <w:color w:val="000000" w:themeColor="text1"/>
        </w:rPr>
        <w:t>for the alignment</w:t>
      </w:r>
      <w:r w:rsidR="00D97808" w:rsidRPr="003903FA">
        <w:rPr>
          <w:color w:val="000000" w:themeColor="text1"/>
        </w:rPr>
        <w:t xml:space="preserve"> with the latest VPSD terminology</w:t>
      </w:r>
      <w:r w:rsidRPr="003903FA">
        <w:rPr>
          <w:color w:val="000000" w:themeColor="text1"/>
        </w:rPr>
        <w:t>, Mr Albus</w:t>
      </w:r>
      <w:r w:rsidR="00C1586F" w:rsidRPr="003903FA">
        <w:rPr>
          <w:color w:val="000000" w:themeColor="text1"/>
        </w:rPr>
        <w:t xml:space="preserve"> understood</w:t>
      </w:r>
      <w:r w:rsidRPr="003903FA">
        <w:rPr>
          <w:color w:val="000000" w:themeColor="text1"/>
        </w:rPr>
        <w:t xml:space="preserve"> </w:t>
      </w:r>
      <w:r w:rsidR="00C1586F" w:rsidRPr="003903FA">
        <w:rPr>
          <w:color w:val="000000" w:themeColor="text1"/>
          <w:lang w:val="en-US"/>
        </w:rPr>
        <w:t xml:space="preserve">that it might be not very practical to use the word “propulsion” each time </w:t>
      </w:r>
      <w:r w:rsidR="003903FA">
        <w:rPr>
          <w:color w:val="000000" w:themeColor="text1"/>
          <w:lang w:val="en-US"/>
        </w:rPr>
        <w:t>ahead of</w:t>
      </w:r>
      <w:r w:rsidR="00D97808" w:rsidRPr="003903FA">
        <w:rPr>
          <w:color w:val="000000" w:themeColor="text1"/>
          <w:lang w:val="en-US"/>
        </w:rPr>
        <w:t xml:space="preserve"> terms like </w:t>
      </w:r>
      <w:r w:rsidR="00C1586F" w:rsidRPr="003903FA">
        <w:rPr>
          <w:color w:val="000000" w:themeColor="text1"/>
          <w:lang w:val="en-US"/>
        </w:rPr>
        <w:t>“internal combustion engine” or “electric mach</w:t>
      </w:r>
      <w:r w:rsidR="00D97808" w:rsidRPr="003903FA">
        <w:rPr>
          <w:color w:val="000000" w:themeColor="text1"/>
          <w:lang w:val="en-US"/>
        </w:rPr>
        <w:t xml:space="preserve">ine”. Therefore he </w:t>
      </w:r>
      <w:r w:rsidR="00C1586F" w:rsidRPr="003903FA">
        <w:rPr>
          <w:color w:val="000000" w:themeColor="text1"/>
          <w:lang w:val="en-US"/>
        </w:rPr>
        <w:t>propose</w:t>
      </w:r>
      <w:r w:rsidR="00D97808" w:rsidRPr="003903FA">
        <w:rPr>
          <w:color w:val="000000" w:themeColor="text1"/>
          <w:lang w:val="en-US"/>
        </w:rPr>
        <w:t>d</w:t>
      </w:r>
      <w:r w:rsidR="00C1586F" w:rsidRPr="003903FA">
        <w:rPr>
          <w:color w:val="000000" w:themeColor="text1"/>
          <w:lang w:val="en-US"/>
        </w:rPr>
        <w:t xml:space="preserve"> that</w:t>
      </w:r>
      <w:r w:rsidR="00D97808" w:rsidRPr="003903FA">
        <w:rPr>
          <w:color w:val="000000" w:themeColor="text1"/>
          <w:lang w:val="en-US"/>
        </w:rPr>
        <w:t>,</w:t>
      </w:r>
      <w:r w:rsidR="00C1586F" w:rsidRPr="003903FA">
        <w:rPr>
          <w:color w:val="000000" w:themeColor="text1"/>
          <w:lang w:val="en-US"/>
        </w:rPr>
        <w:t xml:space="preserve"> in vehicle regulations</w:t>
      </w:r>
      <w:r w:rsidR="00D97808" w:rsidRPr="003903FA">
        <w:rPr>
          <w:color w:val="000000" w:themeColor="text1"/>
          <w:lang w:val="en-US"/>
        </w:rPr>
        <w:t>,</w:t>
      </w:r>
      <w:r w:rsidR="00C1586F" w:rsidRPr="003903FA">
        <w:rPr>
          <w:color w:val="000000" w:themeColor="text1"/>
          <w:lang w:val="en-US"/>
        </w:rPr>
        <w:t xml:space="preserve"> the definitions of fuel storage system, RESS, ICE, electric machine and fuel cell are understood as the main propulsion parts of the powertrain</w:t>
      </w:r>
      <w:r w:rsidR="004A735C">
        <w:rPr>
          <w:color w:val="000000" w:themeColor="text1"/>
          <w:lang w:val="en-US"/>
        </w:rPr>
        <w:t xml:space="preserve"> without </w:t>
      </w:r>
      <w:r w:rsidR="00467E2C">
        <w:rPr>
          <w:color w:val="000000" w:themeColor="text1"/>
          <w:lang w:val="en-US"/>
        </w:rPr>
        <w:t>explicitly</w:t>
      </w:r>
      <w:r w:rsidR="004A735C">
        <w:rPr>
          <w:color w:val="000000" w:themeColor="text1"/>
          <w:lang w:val="en-US"/>
        </w:rPr>
        <w:t xml:space="preserve"> adding the word “propulsion”</w:t>
      </w:r>
      <w:r w:rsidR="00C1586F" w:rsidRPr="003903FA">
        <w:rPr>
          <w:color w:val="000000" w:themeColor="text1"/>
          <w:lang w:val="en-US"/>
        </w:rPr>
        <w:t>. In cases where</w:t>
      </w:r>
      <w:r w:rsidR="00346E38">
        <w:rPr>
          <w:color w:val="000000" w:themeColor="text1"/>
          <w:lang w:val="en-US"/>
        </w:rPr>
        <w:t>,</w:t>
      </w:r>
      <w:r w:rsidR="00C1586F" w:rsidRPr="003903FA">
        <w:rPr>
          <w:color w:val="000000" w:themeColor="text1"/>
          <w:lang w:val="en-US"/>
        </w:rPr>
        <w:t xml:space="preserve"> in vehicle regulations</w:t>
      </w:r>
      <w:r w:rsidR="00346E38">
        <w:rPr>
          <w:color w:val="000000" w:themeColor="text1"/>
          <w:lang w:val="en-US"/>
        </w:rPr>
        <w:t>,</w:t>
      </w:r>
      <w:r w:rsidR="00C1586F" w:rsidRPr="003903FA">
        <w:rPr>
          <w:color w:val="000000" w:themeColor="text1"/>
          <w:lang w:val="en-US"/>
        </w:rPr>
        <w:t xml:space="preserve"> energy converters or energy storage systems are </w:t>
      </w:r>
      <w:r w:rsidR="004A735C">
        <w:rPr>
          <w:color w:val="000000" w:themeColor="text1"/>
          <w:lang w:val="en-US"/>
        </w:rPr>
        <w:t>peripherals or auxiliaries, they</w:t>
      </w:r>
      <w:r w:rsidR="00C1586F" w:rsidRPr="003903FA">
        <w:rPr>
          <w:color w:val="000000" w:themeColor="text1"/>
          <w:lang w:val="en-US"/>
        </w:rPr>
        <w:t xml:space="preserve"> will need a specific terminology and definition (e.g. fuel pump, auxiliary electric machine).</w:t>
      </w:r>
    </w:p>
    <w:p w:rsidR="00274C2C" w:rsidRPr="003903FA" w:rsidRDefault="00415620" w:rsidP="00467E2C">
      <w:pPr>
        <w:pStyle w:val="Paragraphedeliste"/>
        <w:rPr>
          <w:color w:val="000000" w:themeColor="text1"/>
          <w:lang w:val="en-US"/>
        </w:rPr>
      </w:pPr>
      <w:r w:rsidRPr="003903FA">
        <w:rPr>
          <w:color w:val="000000" w:themeColor="text1"/>
          <w:lang w:val="en-US"/>
        </w:rPr>
        <w:lastRenderedPageBreak/>
        <w:t>A</w:t>
      </w:r>
      <w:r w:rsidR="004A735C">
        <w:rPr>
          <w:color w:val="000000" w:themeColor="text1"/>
          <w:lang w:val="en-US"/>
        </w:rPr>
        <w:t xml:space="preserve">ccordingly </w:t>
      </w:r>
      <w:proofErr w:type="spellStart"/>
      <w:r w:rsidR="004A735C">
        <w:rPr>
          <w:color w:val="000000" w:themeColor="text1"/>
          <w:lang w:val="en-US"/>
        </w:rPr>
        <w:t>Mr</w:t>
      </w:r>
      <w:proofErr w:type="spellEnd"/>
      <w:r w:rsidR="004A735C">
        <w:rPr>
          <w:color w:val="000000" w:themeColor="text1"/>
          <w:lang w:val="en-US"/>
        </w:rPr>
        <w:t xml:space="preserve"> Albus</w:t>
      </w:r>
      <w:r w:rsidRPr="003903FA">
        <w:rPr>
          <w:color w:val="000000" w:themeColor="text1"/>
          <w:lang w:val="en-US"/>
        </w:rPr>
        <w:t xml:space="preserve"> has</w:t>
      </w:r>
      <w:r w:rsidR="00C1586F" w:rsidRPr="003903FA">
        <w:rPr>
          <w:color w:val="000000" w:themeColor="text1"/>
          <w:lang w:val="en-US"/>
        </w:rPr>
        <w:t xml:space="preserve"> amended part B of the </w:t>
      </w:r>
      <w:r w:rsidR="00274C2C" w:rsidRPr="003903FA">
        <w:rPr>
          <w:color w:val="000000" w:themeColor="text1"/>
          <w:lang w:val="en-US"/>
        </w:rPr>
        <w:t>VPSD document: see “</w:t>
      </w:r>
      <w:r w:rsidR="00554BBC" w:rsidRPr="003903FA">
        <w:rPr>
          <w:color w:val="000000" w:themeColor="text1"/>
          <w:lang w:val="en-US"/>
        </w:rPr>
        <w:t>VPSD-05-04_VPSD-part B status 14-12-30</w:t>
      </w:r>
      <w:r w:rsidR="00274C2C" w:rsidRPr="003903FA">
        <w:rPr>
          <w:color w:val="000000" w:themeColor="text1"/>
          <w:lang w:val="en-US"/>
        </w:rPr>
        <w:t>”.</w:t>
      </w:r>
    </w:p>
    <w:p w:rsidR="00274C2C" w:rsidRPr="003903FA" w:rsidRDefault="00554BBC" w:rsidP="00467E2C">
      <w:pPr>
        <w:pStyle w:val="Paragraphedeliste"/>
        <w:rPr>
          <w:color w:val="000000" w:themeColor="text1"/>
          <w:lang w:val="en-US"/>
        </w:rPr>
      </w:pPr>
      <w:r w:rsidRPr="003903FA">
        <w:rPr>
          <w:color w:val="000000" w:themeColor="text1"/>
          <w:lang w:val="en-US"/>
        </w:rPr>
        <w:t>The numbering</w:t>
      </w:r>
      <w:r w:rsidR="001302AA">
        <w:rPr>
          <w:color w:val="000000" w:themeColor="text1"/>
          <w:lang w:val="en-US"/>
        </w:rPr>
        <w:t xml:space="preserve"> of paragraphs</w:t>
      </w:r>
      <w:r w:rsidRPr="003903FA">
        <w:rPr>
          <w:color w:val="000000" w:themeColor="text1"/>
          <w:lang w:val="en-US"/>
        </w:rPr>
        <w:t xml:space="preserve"> was then co</w:t>
      </w:r>
      <w:r w:rsidR="00780298" w:rsidRPr="003903FA">
        <w:rPr>
          <w:color w:val="000000" w:themeColor="text1"/>
          <w:lang w:val="en-US"/>
        </w:rPr>
        <w:t xml:space="preserve">rrected and uploaded as </w:t>
      </w:r>
      <w:r w:rsidR="00274C2C" w:rsidRPr="003903FA">
        <w:rPr>
          <w:color w:val="000000" w:themeColor="text1"/>
          <w:lang w:val="en-US"/>
        </w:rPr>
        <w:t>“</w:t>
      </w:r>
      <w:r w:rsidR="00780298" w:rsidRPr="003903FA">
        <w:rPr>
          <w:color w:val="000000" w:themeColor="text1"/>
          <w:lang w:val="en-US"/>
        </w:rPr>
        <w:t>VPSD-05-04r1_VPSD-partB status 15-01-02</w:t>
      </w:r>
      <w:r w:rsidR="00274C2C" w:rsidRPr="003903FA">
        <w:rPr>
          <w:color w:val="000000" w:themeColor="text1"/>
          <w:lang w:val="en-US"/>
        </w:rPr>
        <w:t>”</w:t>
      </w:r>
      <w:r w:rsidR="003903FA">
        <w:rPr>
          <w:color w:val="000000" w:themeColor="text1"/>
          <w:lang w:val="en-US"/>
        </w:rPr>
        <w:t xml:space="preserve"> during the meeting.</w:t>
      </w:r>
    </w:p>
    <w:p w:rsidR="00274C2C" w:rsidRPr="003903FA" w:rsidRDefault="00274C2C" w:rsidP="00467E2C">
      <w:pPr>
        <w:pStyle w:val="Paragraphedeliste"/>
        <w:rPr>
          <w:color w:val="000000" w:themeColor="text1"/>
          <w:lang w:val="en-US"/>
        </w:rPr>
      </w:pPr>
    </w:p>
    <w:p w:rsidR="00274C2C" w:rsidRPr="003903FA" w:rsidRDefault="00554BBC" w:rsidP="00467E2C">
      <w:pPr>
        <w:pStyle w:val="Paragraphedeliste"/>
        <w:rPr>
          <w:color w:val="000000" w:themeColor="text1"/>
          <w:lang w:val="en-US"/>
        </w:rPr>
      </w:pPr>
      <w:r w:rsidRPr="003903FA">
        <w:rPr>
          <w:color w:val="000000" w:themeColor="text1"/>
          <w:lang w:val="en-US"/>
        </w:rPr>
        <w:t>The IWG rev</w:t>
      </w:r>
      <w:r w:rsidR="003903FA">
        <w:rPr>
          <w:color w:val="000000" w:themeColor="text1"/>
          <w:lang w:val="en-US"/>
        </w:rPr>
        <w:t xml:space="preserve">iewed the </w:t>
      </w:r>
      <w:r w:rsidR="008C2D90">
        <w:rPr>
          <w:color w:val="000000" w:themeColor="text1"/>
          <w:lang w:val="en-US"/>
        </w:rPr>
        <w:t xml:space="preserve">latter </w:t>
      </w:r>
      <w:r w:rsidR="003903FA">
        <w:rPr>
          <w:color w:val="000000" w:themeColor="text1"/>
          <w:lang w:val="en-US"/>
        </w:rPr>
        <w:t>document and agreed on</w:t>
      </w:r>
      <w:r w:rsidR="00780298" w:rsidRPr="003903FA">
        <w:rPr>
          <w:color w:val="000000" w:themeColor="text1"/>
          <w:lang w:val="en-US"/>
        </w:rPr>
        <w:t xml:space="preserve"> the version uploaded as </w:t>
      </w:r>
      <w:r w:rsidR="003903FA">
        <w:rPr>
          <w:color w:val="000000" w:themeColor="text1"/>
          <w:lang w:val="en-US"/>
        </w:rPr>
        <w:t>“</w:t>
      </w:r>
      <w:r w:rsidR="00780298" w:rsidRPr="003903FA">
        <w:rPr>
          <w:color w:val="000000" w:themeColor="text1"/>
          <w:lang w:val="en-US"/>
        </w:rPr>
        <w:t>VPSD-05-04r2_VPSD-partB status 15-01-13</w:t>
      </w:r>
      <w:r w:rsidR="003903FA">
        <w:rPr>
          <w:color w:val="000000" w:themeColor="text1"/>
          <w:lang w:val="en-US"/>
        </w:rPr>
        <w:t>”</w:t>
      </w:r>
      <w:r w:rsidR="00780298" w:rsidRPr="003903FA">
        <w:rPr>
          <w:color w:val="000000" w:themeColor="text1"/>
          <w:lang w:val="en-US"/>
        </w:rPr>
        <w:t>.</w:t>
      </w:r>
    </w:p>
    <w:p w:rsidR="00780298" w:rsidRPr="00D3561D" w:rsidRDefault="00780298" w:rsidP="00467E2C">
      <w:pPr>
        <w:pStyle w:val="Paragraphedeliste"/>
        <w:rPr>
          <w:color w:val="000000" w:themeColor="text1"/>
        </w:rPr>
      </w:pPr>
      <w:r w:rsidRPr="003903FA">
        <w:rPr>
          <w:color w:val="000000" w:themeColor="text1"/>
          <w:lang w:val="en-US"/>
        </w:rPr>
        <w:t xml:space="preserve">In </w:t>
      </w:r>
      <w:r w:rsidR="003903FA">
        <w:rPr>
          <w:color w:val="000000" w:themeColor="text1"/>
          <w:lang w:val="en-US"/>
        </w:rPr>
        <w:t>particular, it was decided</w:t>
      </w:r>
      <w:r w:rsidRPr="003903FA">
        <w:rPr>
          <w:color w:val="000000" w:themeColor="text1"/>
          <w:lang w:val="en-US"/>
        </w:rPr>
        <w:t>:</w:t>
      </w:r>
    </w:p>
    <w:p w:rsidR="00BE6968" w:rsidRPr="00D3561D" w:rsidRDefault="003903FA" w:rsidP="00467E2C">
      <w:pPr>
        <w:ind w:left="357" w:hanging="357"/>
        <w:rPr>
          <w:rFonts w:ascii="Arial Narrow" w:hAnsi="Arial Narrow"/>
          <w:color w:val="000000" w:themeColor="text1"/>
        </w:rPr>
      </w:pPr>
      <w:proofErr w:type="gramStart"/>
      <w:r w:rsidRPr="00D3561D">
        <w:rPr>
          <w:rFonts w:ascii="Arial Narrow" w:eastAsia="Times New Roman" w:hAnsi="Arial Narrow"/>
          <w:color w:val="000000" w:themeColor="text1"/>
        </w:rPr>
        <w:t>2.1</w:t>
      </w:r>
      <w:r w:rsidRPr="00D3561D">
        <w:rPr>
          <w:rFonts w:ascii="Arial Narrow" w:eastAsia="Times New Roman" w:hAnsi="Arial Narrow"/>
          <w:color w:val="000000" w:themeColor="text1"/>
        </w:rPr>
        <w:tab/>
        <w:t>.to</w:t>
      </w:r>
      <w:proofErr w:type="gramEnd"/>
      <w:r w:rsidRPr="00D3561D">
        <w:rPr>
          <w:rFonts w:ascii="Arial Narrow" w:eastAsia="Times New Roman" w:hAnsi="Arial Narrow"/>
          <w:color w:val="000000" w:themeColor="text1"/>
        </w:rPr>
        <w:t xml:space="preserve"> </w:t>
      </w:r>
      <w:r w:rsidR="00780298" w:rsidRPr="00D3561D">
        <w:rPr>
          <w:rFonts w:ascii="Arial Narrow" w:eastAsia="Times New Roman" w:hAnsi="Arial Narrow"/>
          <w:color w:val="000000" w:themeColor="text1"/>
        </w:rPr>
        <w:t>remove “propulsion” from the term</w:t>
      </w:r>
      <w:r w:rsidRPr="00D3561D">
        <w:rPr>
          <w:rFonts w:ascii="Arial Narrow" w:eastAsia="Times New Roman" w:hAnsi="Arial Narrow"/>
          <w:color w:val="000000" w:themeColor="text1"/>
        </w:rPr>
        <w:t>s</w:t>
      </w:r>
      <w:r w:rsidR="00780298" w:rsidRPr="00D3561D">
        <w:rPr>
          <w:rFonts w:ascii="Arial Narrow" w:eastAsia="Times New Roman" w:hAnsi="Arial Narrow"/>
          <w:color w:val="000000" w:themeColor="text1"/>
        </w:rPr>
        <w:t xml:space="preserve"> but to add it to the definition</w:t>
      </w:r>
      <w:r w:rsidRPr="00D3561D">
        <w:rPr>
          <w:rFonts w:ascii="Arial Narrow" w:eastAsia="Times New Roman" w:hAnsi="Arial Narrow"/>
          <w:color w:val="000000" w:themeColor="text1"/>
        </w:rPr>
        <w:t>s</w:t>
      </w:r>
      <w:r w:rsidR="00780298" w:rsidRPr="00D3561D">
        <w:rPr>
          <w:rFonts w:ascii="Arial Narrow" w:eastAsia="Times New Roman" w:hAnsi="Arial Narrow"/>
          <w:color w:val="000000" w:themeColor="text1"/>
        </w:rPr>
        <w:t xml:space="preserve"> with the</w:t>
      </w:r>
      <w:r w:rsidR="00780298" w:rsidRPr="00D3561D">
        <w:rPr>
          <w:rFonts w:ascii="Arial Narrow" w:hAnsi="Arial Narrow"/>
          <w:color w:val="000000" w:themeColor="text1"/>
          <w:lang w:val="en-US"/>
        </w:rPr>
        <w:t xml:space="preserve"> addition of “</w:t>
      </w:r>
      <w:r w:rsidRPr="00D3561D">
        <w:rPr>
          <w:rFonts w:ascii="Arial Narrow" w:hAnsi="Arial Narrow"/>
          <w:color w:val="000000" w:themeColor="text1"/>
        </w:rPr>
        <w:t>u</w:t>
      </w:r>
      <w:r w:rsidR="00BA51E5" w:rsidRPr="00D3561D">
        <w:rPr>
          <w:rFonts w:ascii="Arial Narrow" w:hAnsi="Arial Narrow"/>
          <w:color w:val="000000" w:themeColor="text1"/>
        </w:rPr>
        <w:t>nless otherwise characterised</w:t>
      </w:r>
      <w:r w:rsidR="00780298" w:rsidRPr="00D3561D">
        <w:rPr>
          <w:rFonts w:ascii="Arial Narrow" w:hAnsi="Arial Narrow"/>
          <w:color w:val="000000" w:themeColor="text1"/>
        </w:rPr>
        <w:t>”, in order to open up for possible</w:t>
      </w:r>
      <w:r w:rsidRPr="00D3561D">
        <w:rPr>
          <w:rFonts w:ascii="Arial Narrow" w:hAnsi="Arial Narrow"/>
          <w:color w:val="000000" w:themeColor="text1"/>
        </w:rPr>
        <w:t xml:space="preserve"> auxiliary </w:t>
      </w:r>
      <w:r w:rsidR="00780298" w:rsidRPr="00D3561D">
        <w:rPr>
          <w:rFonts w:ascii="Arial Narrow" w:hAnsi="Arial Narrow"/>
          <w:color w:val="000000" w:themeColor="text1"/>
        </w:rPr>
        <w:t>fuel storage systems or peripheral fuel storage system</w:t>
      </w:r>
      <w:r w:rsidRPr="00D3561D">
        <w:rPr>
          <w:rFonts w:ascii="Arial Narrow" w:hAnsi="Arial Narrow"/>
          <w:color w:val="000000" w:themeColor="text1"/>
        </w:rPr>
        <w:t>s</w:t>
      </w:r>
      <w:r w:rsidR="00780298" w:rsidRPr="00D3561D">
        <w:rPr>
          <w:rFonts w:ascii="Arial Narrow" w:hAnsi="Arial Narrow"/>
          <w:color w:val="000000" w:themeColor="text1"/>
        </w:rPr>
        <w:t>.</w:t>
      </w:r>
      <w:r w:rsidR="00E1291C">
        <w:rPr>
          <w:rFonts w:ascii="Arial Narrow" w:hAnsi="Arial Narrow"/>
          <w:color w:val="000000" w:themeColor="text1"/>
        </w:rPr>
        <w:t xml:space="preserve"> Such proposal is still under revision.</w:t>
      </w:r>
    </w:p>
    <w:p w:rsidR="00780298" w:rsidRPr="00D3561D" w:rsidRDefault="003903FA" w:rsidP="00467E2C">
      <w:pPr>
        <w:rPr>
          <w:rFonts w:ascii="Arial Narrow" w:hAnsi="Arial Narrow"/>
          <w:color w:val="000000" w:themeColor="text1"/>
        </w:rPr>
      </w:pPr>
      <w:r w:rsidRPr="00D3561D">
        <w:rPr>
          <w:rFonts w:ascii="Arial Narrow" w:hAnsi="Arial Narrow"/>
          <w:color w:val="000000" w:themeColor="text1"/>
        </w:rPr>
        <w:t>2.2</w:t>
      </w:r>
      <w:r w:rsidR="00780298" w:rsidRPr="00D3561D">
        <w:rPr>
          <w:rFonts w:ascii="Arial Narrow" w:hAnsi="Arial Narrow"/>
          <w:color w:val="000000" w:themeColor="text1"/>
        </w:rPr>
        <w:t xml:space="preserve">. </w:t>
      </w:r>
      <w:proofErr w:type="gramStart"/>
      <w:r w:rsidR="00780298" w:rsidRPr="00D3561D">
        <w:rPr>
          <w:rFonts w:ascii="Arial Narrow" w:hAnsi="Arial Narrow"/>
          <w:color w:val="000000" w:themeColor="text1"/>
        </w:rPr>
        <w:t>to</w:t>
      </w:r>
      <w:proofErr w:type="gramEnd"/>
      <w:r w:rsidR="00780298" w:rsidRPr="00D3561D">
        <w:rPr>
          <w:rFonts w:ascii="Arial Narrow" w:hAnsi="Arial Narrow"/>
          <w:color w:val="000000" w:themeColor="text1"/>
        </w:rPr>
        <w:t xml:space="preserve"> underline </w:t>
      </w:r>
      <w:r w:rsidR="00BE6968" w:rsidRPr="00D3561D">
        <w:rPr>
          <w:rFonts w:ascii="Arial Narrow" w:hAnsi="Arial Narrow"/>
          <w:color w:val="000000" w:themeColor="text1"/>
        </w:rPr>
        <w:t>a</w:t>
      </w:r>
      <w:r w:rsidR="00780298" w:rsidRPr="00D3561D">
        <w:rPr>
          <w:rFonts w:ascii="Arial Narrow" w:hAnsi="Arial Narrow"/>
          <w:color w:val="000000" w:themeColor="text1"/>
        </w:rPr>
        <w:t xml:space="preserve"> term </w:t>
      </w:r>
      <w:r w:rsidR="00BE6968" w:rsidRPr="00D3561D">
        <w:rPr>
          <w:rFonts w:ascii="Arial Narrow" w:hAnsi="Arial Narrow"/>
          <w:color w:val="000000" w:themeColor="text1"/>
        </w:rPr>
        <w:t>any time that its definition follows inside the document.</w:t>
      </w:r>
    </w:p>
    <w:p w:rsidR="00780298" w:rsidRPr="00D3561D" w:rsidRDefault="003903FA" w:rsidP="00467E2C">
      <w:pPr>
        <w:rPr>
          <w:rFonts w:ascii="Arial Narrow" w:hAnsi="Arial Narrow"/>
          <w:color w:val="000000" w:themeColor="text1"/>
        </w:rPr>
      </w:pPr>
      <w:r w:rsidRPr="00D3561D">
        <w:rPr>
          <w:rFonts w:ascii="Arial Narrow" w:hAnsi="Arial Narrow"/>
          <w:color w:val="000000" w:themeColor="text1"/>
        </w:rPr>
        <w:t xml:space="preserve">2.3 </w:t>
      </w:r>
      <w:proofErr w:type="gramStart"/>
      <w:r w:rsidR="00780298" w:rsidRPr="00D3561D">
        <w:rPr>
          <w:rFonts w:ascii="Arial Narrow" w:hAnsi="Arial Narrow"/>
          <w:color w:val="000000" w:themeColor="text1"/>
        </w:rPr>
        <w:t>to</w:t>
      </w:r>
      <w:proofErr w:type="gramEnd"/>
      <w:r w:rsidR="00780298" w:rsidRPr="00D3561D">
        <w:rPr>
          <w:rFonts w:ascii="Arial Narrow" w:hAnsi="Arial Narrow"/>
          <w:color w:val="000000" w:themeColor="text1"/>
        </w:rPr>
        <w:t xml:space="preserve"> use Kind instead of Categories.</w:t>
      </w:r>
    </w:p>
    <w:p w:rsidR="00E1291C" w:rsidRDefault="003903FA" w:rsidP="00467E2C">
      <w:pPr>
        <w:rPr>
          <w:rFonts w:ascii="Arial Narrow" w:hAnsi="Arial Narrow"/>
          <w:color w:val="000000" w:themeColor="text1"/>
        </w:rPr>
      </w:pPr>
      <w:r w:rsidRPr="00D3561D">
        <w:rPr>
          <w:rFonts w:ascii="Arial Narrow" w:hAnsi="Arial Narrow"/>
          <w:color w:val="000000" w:themeColor="text1"/>
        </w:rPr>
        <w:t>2.</w:t>
      </w:r>
      <w:r w:rsidR="00780298" w:rsidRPr="00D3561D">
        <w:rPr>
          <w:rFonts w:ascii="Arial Narrow" w:hAnsi="Arial Narrow"/>
          <w:color w:val="000000" w:themeColor="text1"/>
        </w:rPr>
        <w:t xml:space="preserve">4. </w:t>
      </w:r>
      <w:proofErr w:type="gramStart"/>
      <w:r w:rsidR="00780298" w:rsidRPr="00D3561D">
        <w:rPr>
          <w:rFonts w:ascii="Arial Narrow" w:hAnsi="Arial Narrow"/>
          <w:color w:val="000000" w:themeColor="text1"/>
        </w:rPr>
        <w:t>to</w:t>
      </w:r>
      <w:proofErr w:type="gramEnd"/>
      <w:r w:rsidR="00780298" w:rsidRPr="00D3561D">
        <w:rPr>
          <w:rFonts w:ascii="Arial Narrow" w:hAnsi="Arial Narrow"/>
          <w:color w:val="000000" w:themeColor="text1"/>
        </w:rPr>
        <w:t xml:space="preserve"> use Mechanical </w:t>
      </w:r>
      <w:r w:rsidR="00360402" w:rsidRPr="00D3561D">
        <w:rPr>
          <w:rFonts w:ascii="Arial Narrow" w:hAnsi="Arial Narrow"/>
          <w:color w:val="000000" w:themeColor="text1"/>
        </w:rPr>
        <w:t xml:space="preserve">energy instead of Power, and </w:t>
      </w:r>
      <w:r w:rsidR="00701A94" w:rsidRPr="00D3561D">
        <w:rPr>
          <w:rFonts w:ascii="Arial Narrow" w:hAnsi="Arial Narrow"/>
          <w:color w:val="000000" w:themeColor="text1"/>
        </w:rPr>
        <w:t>“</w:t>
      </w:r>
      <w:r w:rsidR="00701A94" w:rsidRPr="00D3561D">
        <w:rPr>
          <w:rFonts w:ascii="Arial Narrow" w:hAnsi="Arial Narrow"/>
          <w:b/>
          <w:color w:val="000000" w:themeColor="text1"/>
        </w:rPr>
        <w:t>to</w:t>
      </w:r>
      <w:r w:rsidR="00701A94" w:rsidRPr="00D3561D">
        <w:rPr>
          <w:rFonts w:ascii="Arial Narrow" w:hAnsi="Arial Narrow"/>
          <w:color w:val="000000" w:themeColor="text1"/>
        </w:rPr>
        <w:t xml:space="preserve"> the wheel</w:t>
      </w:r>
      <w:r w:rsidR="00D3561D">
        <w:rPr>
          <w:rFonts w:ascii="Arial Narrow" w:hAnsi="Arial Narrow"/>
          <w:color w:val="000000" w:themeColor="text1"/>
        </w:rPr>
        <w:t>s</w:t>
      </w:r>
      <w:r w:rsidR="00701A94" w:rsidRPr="00D3561D">
        <w:rPr>
          <w:rFonts w:ascii="Arial Narrow" w:hAnsi="Arial Narrow"/>
          <w:color w:val="000000" w:themeColor="text1"/>
        </w:rPr>
        <w:t>”.</w:t>
      </w:r>
    </w:p>
    <w:p w:rsidR="00EC3B7B" w:rsidRPr="00467E2C" w:rsidRDefault="00E1291C" w:rsidP="00467E2C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2.5 </w:t>
      </w:r>
      <w:proofErr w:type="gramStart"/>
      <w:r>
        <w:rPr>
          <w:rFonts w:ascii="Arial Narrow" w:hAnsi="Arial Narrow"/>
          <w:color w:val="000000" w:themeColor="text1"/>
        </w:rPr>
        <w:t>to</w:t>
      </w:r>
      <w:proofErr w:type="gramEnd"/>
      <w:r>
        <w:rPr>
          <w:rFonts w:ascii="Arial Narrow" w:hAnsi="Arial Narrow"/>
          <w:color w:val="000000" w:themeColor="text1"/>
        </w:rPr>
        <w:t xml:space="preserve"> delete</w:t>
      </w:r>
      <w:r w:rsidR="00020E68">
        <w:rPr>
          <w:rFonts w:ascii="Arial Narrow" w:hAnsi="Arial Narrow"/>
          <w:color w:val="000000" w:themeColor="text1"/>
        </w:rPr>
        <w:t xml:space="preserve"> “todays” and replace by </w:t>
      </w:r>
      <w:r w:rsidR="00020E68" w:rsidRPr="00467E2C">
        <w:rPr>
          <w:rFonts w:ascii="Arial Narrow" w:hAnsi="Arial Narrow"/>
          <w:color w:val="000000" w:themeColor="text1"/>
        </w:rPr>
        <w:t>“today’s”.</w:t>
      </w:r>
    </w:p>
    <w:p w:rsidR="00360402" w:rsidRPr="00467E2C" w:rsidRDefault="00EC3B7B" w:rsidP="00467E2C">
      <w:pPr>
        <w:ind w:left="349" w:hanging="349"/>
        <w:rPr>
          <w:rFonts w:ascii="Arial Narrow" w:hAnsi="Arial Narrow"/>
          <w:color w:val="000000" w:themeColor="text1"/>
        </w:rPr>
      </w:pPr>
      <w:r w:rsidRPr="00467E2C">
        <w:rPr>
          <w:rFonts w:ascii="Arial Narrow" w:hAnsi="Arial Narrow"/>
          <w:color w:val="000000" w:themeColor="text1"/>
        </w:rPr>
        <w:t xml:space="preserve">2.6 </w:t>
      </w:r>
      <w:proofErr w:type="gramStart"/>
      <w:r w:rsidRPr="00467E2C">
        <w:rPr>
          <w:rFonts w:ascii="Arial Narrow" w:hAnsi="Arial Narrow"/>
          <w:color w:val="000000" w:themeColor="text1"/>
        </w:rPr>
        <w:t>to</w:t>
      </w:r>
      <w:proofErr w:type="gramEnd"/>
      <w:r w:rsidRPr="00467E2C">
        <w:rPr>
          <w:rFonts w:ascii="Arial Narrow" w:hAnsi="Arial Narrow"/>
          <w:color w:val="000000" w:themeColor="text1"/>
        </w:rPr>
        <w:t xml:space="preserve"> delete </w:t>
      </w:r>
      <w:r w:rsidRPr="00467E2C">
        <w:rPr>
          <w:rFonts w:ascii="Arial Narrow" w:hAnsi="Arial Narrow"/>
        </w:rPr>
        <w:t>Chapter 6 from the GRPE informal document, since not yet ready. It will be further elaborated in WLTP and LPPR.</w:t>
      </w:r>
    </w:p>
    <w:p w:rsidR="00E02E61" w:rsidRDefault="00360402" w:rsidP="00467E2C">
      <w:r>
        <w:t xml:space="preserve">An informal document for </w:t>
      </w:r>
      <w:r w:rsidR="00D3561D">
        <w:t xml:space="preserve">upcoming </w:t>
      </w:r>
      <w:r>
        <w:t>GRPE</w:t>
      </w:r>
      <w:r w:rsidR="00D3561D">
        <w:t>-70</w:t>
      </w:r>
      <w:r w:rsidR="00FF2E8D">
        <w:t xml:space="preserve"> session</w:t>
      </w:r>
      <w:r>
        <w:t xml:space="preserve"> will be developed takin</w:t>
      </w:r>
      <w:r w:rsidR="002943CD">
        <w:t>g the outc</w:t>
      </w:r>
      <w:r w:rsidR="00467E2C">
        <w:t>ome the discussion into account and submitted by the Chair.</w:t>
      </w:r>
    </w:p>
    <w:p w:rsidR="00E02E61" w:rsidRDefault="00E02E61" w:rsidP="007823A5"/>
    <w:p w:rsidR="00467E2C" w:rsidRPr="00467E2C" w:rsidRDefault="00274C2C" w:rsidP="007823A5">
      <w:pPr>
        <w:rPr>
          <w:b/>
          <w:color w:val="000000" w:themeColor="text1"/>
          <w:lang w:val="en-US"/>
        </w:rPr>
      </w:pPr>
      <w:r w:rsidRPr="00467E2C">
        <w:rPr>
          <w:b/>
        </w:rPr>
        <w:t>3.</w:t>
      </w:r>
      <w:r w:rsidR="00467E2C" w:rsidRPr="00467E2C">
        <w:rPr>
          <w:b/>
          <w:color w:val="000000" w:themeColor="text1"/>
          <w:lang w:val="en-US"/>
        </w:rPr>
        <w:t xml:space="preserve"> Amendments to HDH document</w:t>
      </w:r>
    </w:p>
    <w:p w:rsidR="00E02E61" w:rsidRDefault="00FF2E8D" w:rsidP="007823A5">
      <w:r>
        <w:t xml:space="preserve">Ahead of </w:t>
      </w:r>
      <w:r w:rsidR="00467E2C">
        <w:t>the current</w:t>
      </w:r>
      <w:r>
        <w:t xml:space="preserve"> meeting, </w:t>
      </w:r>
      <w:r w:rsidR="00E02E61">
        <w:t xml:space="preserve">Mr Albus </w:t>
      </w:r>
      <w:r>
        <w:t xml:space="preserve">prepared a </w:t>
      </w:r>
      <w:r w:rsidR="007B307E">
        <w:t xml:space="preserve">revision of </w:t>
      </w:r>
      <w:r w:rsidR="00E02E61">
        <w:t xml:space="preserve">the HDH document No. </w:t>
      </w:r>
      <w:proofErr w:type="gramStart"/>
      <w:r w:rsidR="00E02E61">
        <w:t>WP29/2014/84</w:t>
      </w:r>
      <w:r w:rsidR="00351480">
        <w:t xml:space="preserve"> </w:t>
      </w:r>
      <w:r w:rsidR="00351480">
        <w:t>(</w:t>
      </w:r>
      <w:r w:rsidR="00351480">
        <w:rPr>
          <w:rStyle w:val="st"/>
        </w:rPr>
        <w:t>Proposal for draft Amendment 3 to global technical regulation (</w:t>
      </w:r>
      <w:proofErr w:type="spellStart"/>
      <w:r w:rsidR="00351480">
        <w:rPr>
          <w:rStyle w:val="st"/>
        </w:rPr>
        <w:t>gtr</w:t>
      </w:r>
      <w:proofErr w:type="spellEnd"/>
      <w:r w:rsidR="00351480">
        <w:rPr>
          <w:rStyle w:val="st"/>
        </w:rPr>
        <w:t>) No. 4)</w:t>
      </w:r>
      <w:r w:rsidR="00E02E61">
        <w:t xml:space="preserve">, which was uploaded as </w:t>
      </w:r>
      <w:r>
        <w:t>“</w:t>
      </w:r>
      <w:r w:rsidR="00E02E61">
        <w:t>VPSD-05-05_HDH rev1</w:t>
      </w:r>
      <w:r>
        <w:t>”</w:t>
      </w:r>
      <w:r w:rsidR="00E02E61">
        <w:t>.</w:t>
      </w:r>
      <w:proofErr w:type="gramEnd"/>
      <w:r w:rsidR="00FA5252">
        <w:t xml:space="preserve"> The IWG reviewed it in details and agreed on it, pending following change:</w:t>
      </w:r>
    </w:p>
    <w:p w:rsidR="007B307E" w:rsidRPr="00020E68" w:rsidRDefault="00FA5252" w:rsidP="00020E68">
      <w:pPr>
        <w:ind w:left="360"/>
        <w:rPr>
          <w:rFonts w:ascii="Arial Narrow" w:hAnsi="Arial Narrow"/>
          <w:color w:val="000000" w:themeColor="text1"/>
        </w:rPr>
      </w:pPr>
      <w:r w:rsidRPr="00020E68">
        <w:rPr>
          <w:rFonts w:ascii="Arial Narrow" w:hAnsi="Arial Narrow"/>
          <w:color w:val="000000" w:themeColor="text1"/>
        </w:rPr>
        <w:t>3.1</w:t>
      </w:r>
      <w:r w:rsidRPr="00020E68">
        <w:rPr>
          <w:rFonts w:ascii="Arial Narrow" w:hAnsi="Arial Narrow"/>
          <w:color w:val="000000" w:themeColor="text1"/>
        </w:rPr>
        <w:tab/>
      </w:r>
      <w:proofErr w:type="spellStart"/>
      <w:r w:rsidRPr="00020E68">
        <w:rPr>
          <w:rFonts w:ascii="Arial Narrow" w:hAnsi="Arial Narrow"/>
          <w:color w:val="000000" w:themeColor="text1"/>
        </w:rPr>
        <w:t>Pag</w:t>
      </w:r>
      <w:proofErr w:type="spellEnd"/>
      <w:r w:rsidRPr="00020E68">
        <w:rPr>
          <w:rFonts w:ascii="Arial Narrow" w:hAnsi="Arial Narrow"/>
          <w:color w:val="000000" w:themeColor="text1"/>
        </w:rPr>
        <w:t>. 178, Table 15 (before A.9.5.8.2) the term should be RESS and not REESS.</w:t>
      </w:r>
    </w:p>
    <w:p w:rsidR="00FA5252" w:rsidRDefault="00FA5252" w:rsidP="00FA5252"/>
    <w:p w:rsidR="00FA5252" w:rsidRDefault="00FA5252" w:rsidP="00FA5252">
      <w:r>
        <w:t xml:space="preserve">Mr Richter/OICA prepared a new revision of the latter document, which was uploaded as </w:t>
      </w:r>
      <w:r w:rsidR="00792715">
        <w:t>“</w:t>
      </w:r>
      <w:r>
        <w:t>VPS</w:t>
      </w:r>
      <w:r w:rsidR="00792715">
        <w:t>D-05-05_HDH rev2”. Some comments on hybrid engines could not be solved. As ad-interim proposal, a</w:t>
      </w:r>
      <w:r>
        <w:t xml:space="preserve"> </w:t>
      </w:r>
      <w:r w:rsidR="00792715">
        <w:t>“</w:t>
      </w:r>
      <w:r>
        <w:t>hybrid engine</w:t>
      </w:r>
      <w:r w:rsidR="00792715">
        <w:t>”</w:t>
      </w:r>
      <w:r>
        <w:t xml:space="preserve"> became </w:t>
      </w:r>
      <w:r w:rsidR="00792715">
        <w:t>“</w:t>
      </w:r>
      <w:r>
        <w:t>hybrid vehicle engine</w:t>
      </w:r>
      <w:r w:rsidR="00792715">
        <w:t>”.</w:t>
      </w:r>
    </w:p>
    <w:p w:rsidR="00792715" w:rsidRDefault="00792715" w:rsidP="00FA5252">
      <w:r>
        <w:t xml:space="preserve">The outcome of the discussion, </w:t>
      </w:r>
      <w:r>
        <w:t>“VPSD-05-05_HDH rev3”</w:t>
      </w:r>
      <w:r>
        <w:t>, will be submitted as an informal document f</w:t>
      </w:r>
      <w:r>
        <w:t xml:space="preserve">or </w:t>
      </w:r>
      <w:r>
        <w:t xml:space="preserve">the </w:t>
      </w:r>
      <w:r>
        <w:t>upcoming GRPE-70</w:t>
      </w:r>
      <w:r>
        <w:t xml:space="preserve"> session.</w:t>
      </w:r>
    </w:p>
    <w:p w:rsidR="00E02E61" w:rsidRDefault="00E02E61" w:rsidP="007823A5"/>
    <w:p w:rsidR="00A23C03" w:rsidRPr="00467E2C" w:rsidRDefault="00274C2C" w:rsidP="007823A5">
      <w:pPr>
        <w:rPr>
          <w:b/>
        </w:rPr>
      </w:pPr>
      <w:r w:rsidRPr="00467E2C">
        <w:rPr>
          <w:b/>
        </w:rPr>
        <w:t>4. Next steps:</w:t>
      </w:r>
    </w:p>
    <w:p w:rsidR="00C95838" w:rsidRDefault="00C95838" w:rsidP="007823A5">
      <w:r>
        <w:t xml:space="preserve">A prolongation of the </w:t>
      </w:r>
      <w:r w:rsidR="002B42DA">
        <w:t xml:space="preserve">IWG </w:t>
      </w:r>
      <w:r w:rsidR="00020E68">
        <w:t xml:space="preserve">mandate </w:t>
      </w:r>
      <w:r w:rsidR="00792715">
        <w:t>was deemed not</w:t>
      </w:r>
      <w:r w:rsidR="00020E68">
        <w:t xml:space="preserve"> necessary.</w:t>
      </w:r>
    </w:p>
    <w:p w:rsidR="00020E68" w:rsidRDefault="00020E68" w:rsidP="007823A5">
      <w:r>
        <w:t>Ad-hoc meeting</w:t>
      </w:r>
      <w:r w:rsidR="002B42DA">
        <w:t>s</w:t>
      </w:r>
      <w:r>
        <w:t xml:space="preserve"> with experts of WLTP, HDH and GFV will be called upon as necessary.</w:t>
      </w:r>
    </w:p>
    <w:p w:rsidR="007823A5" w:rsidRDefault="00F264E9" w:rsidP="00F264E9">
      <w:pPr>
        <w:jc w:val="center"/>
      </w:pPr>
      <w:r>
        <w:t>_______________________________</w:t>
      </w:r>
      <w:bookmarkStart w:id="0" w:name="_GoBack"/>
      <w:bookmarkEnd w:id="0"/>
    </w:p>
    <w:sectPr w:rsidR="00782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8EA" w:rsidRDefault="006D68EA" w:rsidP="006D68EA">
      <w:pPr>
        <w:spacing w:line="240" w:lineRule="auto"/>
      </w:pPr>
      <w:r>
        <w:separator/>
      </w:r>
    </w:p>
  </w:endnote>
  <w:endnote w:type="continuationSeparator" w:id="0">
    <w:p w:rsidR="006D68EA" w:rsidRDefault="006D68EA" w:rsidP="006D68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8EA" w:rsidRDefault="006D68EA" w:rsidP="006D68EA">
      <w:pPr>
        <w:spacing w:line="240" w:lineRule="auto"/>
      </w:pPr>
      <w:r>
        <w:separator/>
      </w:r>
    </w:p>
  </w:footnote>
  <w:footnote w:type="continuationSeparator" w:id="0">
    <w:p w:rsidR="006D68EA" w:rsidRDefault="006D68EA" w:rsidP="006D68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2178"/>
    <w:multiLevelType w:val="hybridMultilevel"/>
    <w:tmpl w:val="83140A54"/>
    <w:lvl w:ilvl="0" w:tplc="83863050">
      <w:start w:val="1"/>
      <w:numFmt w:val="bullet"/>
      <w:pStyle w:val="Titr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7716DE"/>
    <w:multiLevelType w:val="hybridMultilevel"/>
    <w:tmpl w:val="AC3AB7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636ED"/>
    <w:multiLevelType w:val="hybridMultilevel"/>
    <w:tmpl w:val="C7C44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A6B7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66624D4"/>
    <w:multiLevelType w:val="multilevel"/>
    <w:tmpl w:val="4F3630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color w:val="1F497D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1F497D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color w:val="1F497D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1F497D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color w:val="1F497D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1F497D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color w:val="1F497D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1F497D"/>
      </w:rPr>
    </w:lvl>
  </w:abstractNum>
  <w:abstractNum w:abstractNumId="5">
    <w:nsid w:val="57CC6A1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98C1FE2"/>
    <w:multiLevelType w:val="hybridMultilevel"/>
    <w:tmpl w:val="C8AE3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A82175"/>
    <w:multiLevelType w:val="hybridMultilevel"/>
    <w:tmpl w:val="4F5A961C"/>
    <w:lvl w:ilvl="0" w:tplc="DEEA51D8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0D795D"/>
    <w:multiLevelType w:val="multilevel"/>
    <w:tmpl w:val="040C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C9"/>
    <w:rsid w:val="00020E68"/>
    <w:rsid w:val="0010699C"/>
    <w:rsid w:val="00106B9C"/>
    <w:rsid w:val="001302AA"/>
    <w:rsid w:val="0014200C"/>
    <w:rsid w:val="00274C2C"/>
    <w:rsid w:val="002943CD"/>
    <w:rsid w:val="002B42DA"/>
    <w:rsid w:val="002B5A86"/>
    <w:rsid w:val="00346E38"/>
    <w:rsid w:val="00351480"/>
    <w:rsid w:val="00360402"/>
    <w:rsid w:val="003903FA"/>
    <w:rsid w:val="003C7FB6"/>
    <w:rsid w:val="00415620"/>
    <w:rsid w:val="00416061"/>
    <w:rsid w:val="00467E2C"/>
    <w:rsid w:val="004A735C"/>
    <w:rsid w:val="005528FD"/>
    <w:rsid w:val="00554BBC"/>
    <w:rsid w:val="005969E6"/>
    <w:rsid w:val="00672FD9"/>
    <w:rsid w:val="0069104B"/>
    <w:rsid w:val="006C7E6C"/>
    <w:rsid w:val="006D68EA"/>
    <w:rsid w:val="00701A94"/>
    <w:rsid w:val="00780298"/>
    <w:rsid w:val="007823A5"/>
    <w:rsid w:val="00792715"/>
    <w:rsid w:val="007B307E"/>
    <w:rsid w:val="007C1CF4"/>
    <w:rsid w:val="008C2D90"/>
    <w:rsid w:val="00A23C03"/>
    <w:rsid w:val="00A4434A"/>
    <w:rsid w:val="00AD1A0A"/>
    <w:rsid w:val="00B72962"/>
    <w:rsid w:val="00BA51E5"/>
    <w:rsid w:val="00BE6968"/>
    <w:rsid w:val="00C1586F"/>
    <w:rsid w:val="00C933CC"/>
    <w:rsid w:val="00C93734"/>
    <w:rsid w:val="00C95838"/>
    <w:rsid w:val="00D3561D"/>
    <w:rsid w:val="00D97808"/>
    <w:rsid w:val="00DE00C9"/>
    <w:rsid w:val="00E02E61"/>
    <w:rsid w:val="00E1291C"/>
    <w:rsid w:val="00EC3B7B"/>
    <w:rsid w:val="00F264E9"/>
    <w:rsid w:val="00F63E1E"/>
    <w:rsid w:val="00FA5252"/>
    <w:rsid w:val="00FB6C6F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0C9"/>
    <w:pPr>
      <w:spacing w:line="360" w:lineRule="auto"/>
    </w:pPr>
    <w:rPr>
      <w:rFonts w:ascii="Arial" w:hAnsi="Arial" w:cs="Arial"/>
      <w:sz w:val="24"/>
      <w:szCs w:val="24"/>
      <w:lang w:eastAsia="ja-JP"/>
    </w:rPr>
  </w:style>
  <w:style w:type="paragraph" w:styleId="Titre1">
    <w:name w:val="heading 1"/>
    <w:basedOn w:val="Normal"/>
    <w:link w:val="Titre1Car"/>
    <w:qFormat/>
    <w:rsid w:val="00106B9C"/>
    <w:pPr>
      <w:spacing w:before="120" w:after="120"/>
      <w:outlineLvl w:val="0"/>
    </w:pPr>
    <w:rPr>
      <w:rFonts w:ascii="Bookman Old Style" w:eastAsia="Times New Roman" w:hAnsi="Bookman Old Style"/>
      <w:b/>
      <w:bCs/>
      <w:color w:val="244061"/>
      <w:kern w:val="36"/>
      <w:sz w:val="32"/>
      <w:szCs w:val="48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06B9C"/>
    <w:pPr>
      <w:numPr>
        <w:numId w:val="1"/>
      </w:numPr>
      <w:outlineLvl w:val="1"/>
    </w:pPr>
    <w:rPr>
      <w:rFonts w:eastAsia="Times New Roman"/>
      <w:b/>
      <w:lang w:val="it-IT" w:eastAsia="fr-FR"/>
    </w:rPr>
  </w:style>
  <w:style w:type="paragraph" w:styleId="Titre3">
    <w:name w:val="heading 3"/>
    <w:basedOn w:val="Normal"/>
    <w:link w:val="Titre3Car"/>
    <w:uiPriority w:val="9"/>
    <w:qFormat/>
    <w:rsid w:val="00106B9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rsid w:val="00106B9C"/>
    <w:pPr>
      <w:spacing w:before="100" w:beforeAutospacing="1" w:after="100" w:afterAutospacing="1"/>
      <w:outlineLvl w:val="3"/>
    </w:pPr>
    <w:rPr>
      <w:rFonts w:eastAsiaTheme="minorEastAsia" w:cstheme="minorBidi"/>
      <w:b/>
      <w:b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06B9C"/>
    <w:pPr>
      <w:keepNext/>
      <w:keepLines/>
      <w:spacing w:before="200"/>
      <w:outlineLvl w:val="4"/>
    </w:pPr>
    <w:rPr>
      <w:rFonts w:ascii="Cambria" w:eastAsiaTheme="minorEastAsia" w:hAnsi="Cambria" w:cstheme="minorBidi"/>
      <w:color w:val="243F6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106B9C"/>
    <w:rPr>
      <w:rFonts w:ascii="Bookman Old Style" w:eastAsia="Times New Roman" w:hAnsi="Bookman Old Style"/>
      <w:b/>
      <w:bCs/>
      <w:color w:val="244061"/>
      <w:kern w:val="36"/>
      <w:sz w:val="32"/>
      <w:szCs w:val="48"/>
      <w:lang w:val="x-none" w:eastAsia="x-none"/>
    </w:rPr>
  </w:style>
  <w:style w:type="character" w:customStyle="1" w:styleId="Titre2Car">
    <w:name w:val="Titre 2 Car"/>
    <w:link w:val="Titre2"/>
    <w:uiPriority w:val="9"/>
    <w:rsid w:val="00106B9C"/>
    <w:rPr>
      <w:rFonts w:ascii="Times New Roman" w:eastAsia="Times New Roman" w:hAnsi="Times New Roman"/>
      <w:b/>
      <w:sz w:val="24"/>
      <w:szCs w:val="24"/>
      <w:lang w:val="it-IT" w:eastAsia="fr-FR"/>
    </w:rPr>
  </w:style>
  <w:style w:type="character" w:customStyle="1" w:styleId="Titre3Car">
    <w:name w:val="Titre 3 Car"/>
    <w:link w:val="Titre3"/>
    <w:uiPriority w:val="9"/>
    <w:rsid w:val="00106B9C"/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customStyle="1" w:styleId="Titre4Car">
    <w:name w:val="Titre 4 Car"/>
    <w:link w:val="Titre4"/>
    <w:uiPriority w:val="9"/>
    <w:rsid w:val="00106B9C"/>
    <w:rPr>
      <w:rFonts w:ascii="Times New Roman" w:eastAsiaTheme="minorEastAsia" w:hAnsi="Times New Roman" w:cstheme="minorBidi"/>
      <w:b/>
      <w:bCs/>
      <w:sz w:val="24"/>
      <w:szCs w:val="24"/>
      <w:lang w:eastAsia="en-GB"/>
    </w:rPr>
  </w:style>
  <w:style w:type="character" w:customStyle="1" w:styleId="Titre5Car">
    <w:name w:val="Titre 5 Car"/>
    <w:link w:val="Titre5"/>
    <w:uiPriority w:val="9"/>
    <w:rsid w:val="00106B9C"/>
    <w:rPr>
      <w:rFonts w:ascii="Cambria" w:eastAsiaTheme="minorEastAsia" w:hAnsi="Cambria" w:cstheme="minorBidi"/>
      <w:color w:val="243F60"/>
      <w:sz w:val="24"/>
      <w:szCs w:val="24"/>
      <w:lang w:val="fr-FR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106B9C"/>
    <w:pPr>
      <w:pBdr>
        <w:bottom w:val="single" w:sz="8" w:space="4" w:color="4F81BD"/>
      </w:pBdr>
      <w:spacing w:after="300"/>
      <w:contextualSpacing/>
      <w:jc w:val="center"/>
    </w:pPr>
    <w:rPr>
      <w:rFonts w:ascii="Cambria" w:eastAsia="Times New Roman" w:hAnsi="Cambria"/>
      <w:color w:val="17365D"/>
      <w:spacing w:val="5"/>
      <w:kern w:val="28"/>
      <w:sz w:val="52"/>
      <w:szCs w:val="52"/>
      <w:lang w:val="it-IT" w:eastAsia="en-US"/>
    </w:rPr>
  </w:style>
  <w:style w:type="character" w:customStyle="1" w:styleId="TitreCar">
    <w:name w:val="Titre Car"/>
    <w:link w:val="Titre"/>
    <w:uiPriority w:val="10"/>
    <w:rsid w:val="00106B9C"/>
    <w:rPr>
      <w:rFonts w:ascii="Cambria" w:eastAsia="Times New Roman" w:hAnsi="Cambria"/>
      <w:color w:val="17365D"/>
      <w:spacing w:val="5"/>
      <w:kern w:val="28"/>
      <w:sz w:val="52"/>
      <w:szCs w:val="52"/>
      <w:lang w:val="it-IT"/>
    </w:rPr>
  </w:style>
  <w:style w:type="character" w:styleId="lev">
    <w:name w:val="Strong"/>
    <w:uiPriority w:val="22"/>
    <w:qFormat/>
    <w:rsid w:val="00106B9C"/>
    <w:rPr>
      <w:b/>
      <w:bCs/>
    </w:rPr>
  </w:style>
  <w:style w:type="character" w:styleId="Accentuation">
    <w:name w:val="Emphasis"/>
    <w:uiPriority w:val="20"/>
    <w:qFormat/>
    <w:rsid w:val="00106B9C"/>
    <w:rPr>
      <w:i/>
      <w:iCs/>
    </w:rPr>
  </w:style>
  <w:style w:type="paragraph" w:styleId="Sansinterligne">
    <w:name w:val="No Spacing"/>
    <w:uiPriority w:val="1"/>
    <w:qFormat/>
    <w:rsid w:val="00106B9C"/>
    <w:pPr>
      <w:ind w:left="720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106B9C"/>
    <w:pPr>
      <w:contextualSpacing/>
    </w:pPr>
    <w:rPr>
      <w:rFonts w:eastAsia="Times New Roman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06B9C"/>
    <w:pPr>
      <w:keepNext/>
      <w:keepLines/>
      <w:spacing w:before="480" w:after="0" w:line="276" w:lineRule="auto"/>
      <w:outlineLvl w:val="9"/>
    </w:pPr>
    <w:rPr>
      <w:rFonts w:ascii="Cambria" w:eastAsiaTheme="majorEastAsia" w:hAnsi="Cambria" w:cstheme="majorBidi"/>
      <w:color w:val="365F91"/>
      <w:kern w:val="0"/>
      <w:sz w:val="28"/>
      <w:szCs w:val="28"/>
      <w:lang w:val="en-US" w:eastAsia="en-US"/>
    </w:rPr>
  </w:style>
  <w:style w:type="paragraph" w:customStyle="1" w:styleId="Default">
    <w:name w:val="Default"/>
    <w:rsid w:val="00DE00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de-DE" w:eastAsia="de-DE"/>
    </w:rPr>
  </w:style>
  <w:style w:type="paragraph" w:styleId="NormalWeb">
    <w:name w:val="Normal (Web)"/>
    <w:basedOn w:val="Normal"/>
    <w:rsid w:val="006D68E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lang w:val="en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D68E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D68EA"/>
    <w:rPr>
      <w:rFonts w:ascii="Arial" w:hAnsi="Arial" w:cs="Arial"/>
      <w:lang w:eastAsia="ja-JP"/>
    </w:rPr>
  </w:style>
  <w:style w:type="character" w:styleId="Appelnotedebasdep">
    <w:name w:val="footnote reference"/>
    <w:uiPriority w:val="99"/>
    <w:semiHidden/>
    <w:unhideWhenUsed/>
    <w:rsid w:val="006D68EA"/>
    <w:rPr>
      <w:vertAlign w:val="superscript"/>
    </w:rPr>
  </w:style>
  <w:style w:type="character" w:customStyle="1" w:styleId="st">
    <w:name w:val="st"/>
    <w:basedOn w:val="Policepardfaut"/>
    <w:rsid w:val="00351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0C9"/>
    <w:pPr>
      <w:spacing w:line="360" w:lineRule="auto"/>
    </w:pPr>
    <w:rPr>
      <w:rFonts w:ascii="Arial" w:hAnsi="Arial" w:cs="Arial"/>
      <w:sz w:val="24"/>
      <w:szCs w:val="24"/>
      <w:lang w:eastAsia="ja-JP"/>
    </w:rPr>
  </w:style>
  <w:style w:type="paragraph" w:styleId="Titre1">
    <w:name w:val="heading 1"/>
    <w:basedOn w:val="Normal"/>
    <w:link w:val="Titre1Car"/>
    <w:qFormat/>
    <w:rsid w:val="00106B9C"/>
    <w:pPr>
      <w:spacing w:before="120" w:after="120"/>
      <w:outlineLvl w:val="0"/>
    </w:pPr>
    <w:rPr>
      <w:rFonts w:ascii="Bookman Old Style" w:eastAsia="Times New Roman" w:hAnsi="Bookman Old Style"/>
      <w:b/>
      <w:bCs/>
      <w:color w:val="244061"/>
      <w:kern w:val="36"/>
      <w:sz w:val="32"/>
      <w:szCs w:val="48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06B9C"/>
    <w:pPr>
      <w:numPr>
        <w:numId w:val="1"/>
      </w:numPr>
      <w:outlineLvl w:val="1"/>
    </w:pPr>
    <w:rPr>
      <w:rFonts w:eastAsia="Times New Roman"/>
      <w:b/>
      <w:lang w:val="it-IT" w:eastAsia="fr-FR"/>
    </w:rPr>
  </w:style>
  <w:style w:type="paragraph" w:styleId="Titre3">
    <w:name w:val="heading 3"/>
    <w:basedOn w:val="Normal"/>
    <w:link w:val="Titre3Car"/>
    <w:uiPriority w:val="9"/>
    <w:qFormat/>
    <w:rsid w:val="00106B9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rsid w:val="00106B9C"/>
    <w:pPr>
      <w:spacing w:before="100" w:beforeAutospacing="1" w:after="100" w:afterAutospacing="1"/>
      <w:outlineLvl w:val="3"/>
    </w:pPr>
    <w:rPr>
      <w:rFonts w:eastAsiaTheme="minorEastAsia" w:cstheme="minorBidi"/>
      <w:b/>
      <w:b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06B9C"/>
    <w:pPr>
      <w:keepNext/>
      <w:keepLines/>
      <w:spacing w:before="200"/>
      <w:outlineLvl w:val="4"/>
    </w:pPr>
    <w:rPr>
      <w:rFonts w:ascii="Cambria" w:eastAsiaTheme="minorEastAsia" w:hAnsi="Cambria" w:cstheme="minorBidi"/>
      <w:color w:val="243F6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106B9C"/>
    <w:rPr>
      <w:rFonts w:ascii="Bookman Old Style" w:eastAsia="Times New Roman" w:hAnsi="Bookman Old Style"/>
      <w:b/>
      <w:bCs/>
      <w:color w:val="244061"/>
      <w:kern w:val="36"/>
      <w:sz w:val="32"/>
      <w:szCs w:val="48"/>
      <w:lang w:val="x-none" w:eastAsia="x-none"/>
    </w:rPr>
  </w:style>
  <w:style w:type="character" w:customStyle="1" w:styleId="Titre2Car">
    <w:name w:val="Titre 2 Car"/>
    <w:link w:val="Titre2"/>
    <w:uiPriority w:val="9"/>
    <w:rsid w:val="00106B9C"/>
    <w:rPr>
      <w:rFonts w:ascii="Times New Roman" w:eastAsia="Times New Roman" w:hAnsi="Times New Roman"/>
      <w:b/>
      <w:sz w:val="24"/>
      <w:szCs w:val="24"/>
      <w:lang w:val="it-IT" w:eastAsia="fr-FR"/>
    </w:rPr>
  </w:style>
  <w:style w:type="character" w:customStyle="1" w:styleId="Titre3Car">
    <w:name w:val="Titre 3 Car"/>
    <w:link w:val="Titre3"/>
    <w:uiPriority w:val="9"/>
    <w:rsid w:val="00106B9C"/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customStyle="1" w:styleId="Titre4Car">
    <w:name w:val="Titre 4 Car"/>
    <w:link w:val="Titre4"/>
    <w:uiPriority w:val="9"/>
    <w:rsid w:val="00106B9C"/>
    <w:rPr>
      <w:rFonts w:ascii="Times New Roman" w:eastAsiaTheme="minorEastAsia" w:hAnsi="Times New Roman" w:cstheme="minorBidi"/>
      <w:b/>
      <w:bCs/>
      <w:sz w:val="24"/>
      <w:szCs w:val="24"/>
      <w:lang w:eastAsia="en-GB"/>
    </w:rPr>
  </w:style>
  <w:style w:type="character" w:customStyle="1" w:styleId="Titre5Car">
    <w:name w:val="Titre 5 Car"/>
    <w:link w:val="Titre5"/>
    <w:uiPriority w:val="9"/>
    <w:rsid w:val="00106B9C"/>
    <w:rPr>
      <w:rFonts w:ascii="Cambria" w:eastAsiaTheme="minorEastAsia" w:hAnsi="Cambria" w:cstheme="minorBidi"/>
      <w:color w:val="243F60"/>
      <w:sz w:val="24"/>
      <w:szCs w:val="24"/>
      <w:lang w:val="fr-FR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106B9C"/>
    <w:pPr>
      <w:pBdr>
        <w:bottom w:val="single" w:sz="8" w:space="4" w:color="4F81BD"/>
      </w:pBdr>
      <w:spacing w:after="300"/>
      <w:contextualSpacing/>
      <w:jc w:val="center"/>
    </w:pPr>
    <w:rPr>
      <w:rFonts w:ascii="Cambria" w:eastAsia="Times New Roman" w:hAnsi="Cambria"/>
      <w:color w:val="17365D"/>
      <w:spacing w:val="5"/>
      <w:kern w:val="28"/>
      <w:sz w:val="52"/>
      <w:szCs w:val="52"/>
      <w:lang w:val="it-IT" w:eastAsia="en-US"/>
    </w:rPr>
  </w:style>
  <w:style w:type="character" w:customStyle="1" w:styleId="TitreCar">
    <w:name w:val="Titre Car"/>
    <w:link w:val="Titre"/>
    <w:uiPriority w:val="10"/>
    <w:rsid w:val="00106B9C"/>
    <w:rPr>
      <w:rFonts w:ascii="Cambria" w:eastAsia="Times New Roman" w:hAnsi="Cambria"/>
      <w:color w:val="17365D"/>
      <w:spacing w:val="5"/>
      <w:kern w:val="28"/>
      <w:sz w:val="52"/>
      <w:szCs w:val="52"/>
      <w:lang w:val="it-IT"/>
    </w:rPr>
  </w:style>
  <w:style w:type="character" w:styleId="lev">
    <w:name w:val="Strong"/>
    <w:uiPriority w:val="22"/>
    <w:qFormat/>
    <w:rsid w:val="00106B9C"/>
    <w:rPr>
      <w:b/>
      <w:bCs/>
    </w:rPr>
  </w:style>
  <w:style w:type="character" w:styleId="Accentuation">
    <w:name w:val="Emphasis"/>
    <w:uiPriority w:val="20"/>
    <w:qFormat/>
    <w:rsid w:val="00106B9C"/>
    <w:rPr>
      <w:i/>
      <w:iCs/>
    </w:rPr>
  </w:style>
  <w:style w:type="paragraph" w:styleId="Sansinterligne">
    <w:name w:val="No Spacing"/>
    <w:uiPriority w:val="1"/>
    <w:qFormat/>
    <w:rsid w:val="00106B9C"/>
    <w:pPr>
      <w:ind w:left="720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106B9C"/>
    <w:pPr>
      <w:contextualSpacing/>
    </w:pPr>
    <w:rPr>
      <w:rFonts w:eastAsia="Times New Roman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06B9C"/>
    <w:pPr>
      <w:keepNext/>
      <w:keepLines/>
      <w:spacing w:before="480" w:after="0" w:line="276" w:lineRule="auto"/>
      <w:outlineLvl w:val="9"/>
    </w:pPr>
    <w:rPr>
      <w:rFonts w:ascii="Cambria" w:eastAsiaTheme="majorEastAsia" w:hAnsi="Cambria" w:cstheme="majorBidi"/>
      <w:color w:val="365F91"/>
      <w:kern w:val="0"/>
      <w:sz w:val="28"/>
      <w:szCs w:val="28"/>
      <w:lang w:val="en-US" w:eastAsia="en-US"/>
    </w:rPr>
  </w:style>
  <w:style w:type="paragraph" w:customStyle="1" w:styleId="Default">
    <w:name w:val="Default"/>
    <w:rsid w:val="00DE00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de-DE" w:eastAsia="de-DE"/>
    </w:rPr>
  </w:style>
  <w:style w:type="paragraph" w:styleId="NormalWeb">
    <w:name w:val="Normal (Web)"/>
    <w:basedOn w:val="Normal"/>
    <w:rsid w:val="006D68E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lang w:val="en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D68E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D68EA"/>
    <w:rPr>
      <w:rFonts w:ascii="Arial" w:hAnsi="Arial" w:cs="Arial"/>
      <w:lang w:eastAsia="ja-JP"/>
    </w:rPr>
  </w:style>
  <w:style w:type="character" w:styleId="Appelnotedebasdep">
    <w:name w:val="footnote reference"/>
    <w:uiPriority w:val="99"/>
    <w:semiHidden/>
    <w:unhideWhenUsed/>
    <w:rsid w:val="006D68EA"/>
    <w:rPr>
      <w:vertAlign w:val="superscript"/>
    </w:rPr>
  </w:style>
  <w:style w:type="character" w:customStyle="1" w:styleId="st">
    <w:name w:val="st"/>
    <w:basedOn w:val="Policepardfaut"/>
    <w:rsid w:val="00351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Leveratto</dc:creator>
  <cp:lastModifiedBy>Daniela Leveratto</cp:lastModifiedBy>
  <cp:revision>37</cp:revision>
  <dcterms:created xsi:type="dcterms:W3CDTF">2013-05-30T15:36:00Z</dcterms:created>
  <dcterms:modified xsi:type="dcterms:W3CDTF">2015-02-06T09:48:00Z</dcterms:modified>
</cp:coreProperties>
</file>