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BBD4CC" w14:textId="5BA5B75C" w:rsidR="0016405E" w:rsidRDefault="00C7058C" w:rsidP="0016405E">
      <w:pPr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t>20</w:t>
      </w:r>
      <w:r w:rsidR="0016405E">
        <w:rPr>
          <w:rFonts w:ascii="Times New Roman" w:hAnsi="Times New Roman"/>
          <w:b/>
          <w:sz w:val="20"/>
          <w:szCs w:val="20"/>
          <w:u w:val="single"/>
        </w:rPr>
        <w:t xml:space="preserve">th STCBC Meeting </w:t>
      </w:r>
    </w:p>
    <w:p w14:paraId="66A90019" w14:textId="77777777" w:rsidR="0016405E" w:rsidRDefault="0016405E" w:rsidP="0016405E">
      <w:pPr>
        <w:pStyle w:val="Heading1"/>
        <w:jc w:val="both"/>
        <w:rPr>
          <w:rFonts w:ascii="Times New Roman" w:eastAsia="MS Mincho" w:hAnsi="Times New Roman"/>
          <w:sz w:val="20"/>
          <w:szCs w:val="20"/>
          <w:u w:val="single"/>
        </w:rPr>
      </w:pPr>
    </w:p>
    <w:p w14:paraId="04DF43DB" w14:textId="6FA6A230" w:rsidR="0016405E" w:rsidRDefault="0016405E" w:rsidP="0016405E">
      <w:pPr>
        <w:pStyle w:val="Heading1"/>
        <w:jc w:val="both"/>
        <w:rPr>
          <w:rFonts w:ascii="Times New Roman" w:eastAsia="MS Mincho" w:hAnsi="Times New Roman"/>
          <w:sz w:val="20"/>
          <w:szCs w:val="20"/>
          <w:u w:val="single"/>
        </w:rPr>
      </w:pPr>
      <w:r>
        <w:rPr>
          <w:rFonts w:ascii="Times New Roman" w:eastAsia="MS Mincho" w:hAnsi="Times New Roman"/>
          <w:sz w:val="20"/>
          <w:szCs w:val="20"/>
          <w:u w:val="single"/>
        </w:rPr>
        <w:t>Safer Transport of Children in Buses and Coaches</w:t>
      </w:r>
    </w:p>
    <w:p w14:paraId="043AEB10" w14:textId="77777777" w:rsidR="0016405E" w:rsidRDefault="0016405E" w:rsidP="0016405E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63586D02" w14:textId="21E52DC6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  <w:r w:rsidRPr="00082B89">
        <w:rPr>
          <w:rFonts w:ascii="Times New Roman" w:hAnsi="Times New Roman"/>
          <w:bCs/>
          <w:sz w:val="20"/>
          <w:szCs w:val="20"/>
        </w:rPr>
        <w:t xml:space="preserve">Date: </w:t>
      </w:r>
      <w:bookmarkStart w:id="0" w:name="_Hlk86830714"/>
      <w:r w:rsidR="00542F9B">
        <w:rPr>
          <w:rFonts w:ascii="Times New Roman" w:hAnsi="Times New Roman"/>
          <w:bCs/>
          <w:sz w:val="20"/>
          <w:szCs w:val="20"/>
        </w:rPr>
        <w:t>9</w:t>
      </w:r>
      <w:r w:rsidRPr="00082B89">
        <w:rPr>
          <w:rFonts w:ascii="Times New Roman" w:hAnsi="Times New Roman"/>
          <w:bCs/>
          <w:sz w:val="20"/>
          <w:szCs w:val="20"/>
          <w:vertAlign w:val="superscript"/>
        </w:rPr>
        <w:t>th</w:t>
      </w:r>
      <w:r w:rsidRPr="00082B89">
        <w:rPr>
          <w:rFonts w:ascii="Times New Roman" w:hAnsi="Times New Roman"/>
          <w:bCs/>
          <w:sz w:val="20"/>
          <w:szCs w:val="20"/>
        </w:rPr>
        <w:t xml:space="preserve"> </w:t>
      </w:r>
      <w:r w:rsidR="00542F9B">
        <w:rPr>
          <w:rFonts w:ascii="Times New Roman" w:hAnsi="Times New Roman"/>
          <w:bCs/>
          <w:sz w:val="20"/>
          <w:szCs w:val="20"/>
        </w:rPr>
        <w:t>July</w:t>
      </w:r>
      <w:r w:rsidRPr="00082B89">
        <w:rPr>
          <w:rFonts w:ascii="Times New Roman" w:hAnsi="Times New Roman"/>
          <w:bCs/>
          <w:sz w:val="20"/>
          <w:szCs w:val="20"/>
        </w:rPr>
        <w:t xml:space="preserve"> 202</w:t>
      </w:r>
      <w:bookmarkEnd w:id="0"/>
      <w:r w:rsidR="00082B89" w:rsidRPr="00082B89">
        <w:rPr>
          <w:rFonts w:ascii="Times New Roman" w:hAnsi="Times New Roman"/>
          <w:bCs/>
          <w:sz w:val="20"/>
          <w:szCs w:val="20"/>
        </w:rPr>
        <w:t>4</w:t>
      </w:r>
    </w:p>
    <w:p w14:paraId="525AE404" w14:textId="0BB1E12B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Time: </w:t>
      </w:r>
      <w:r w:rsidR="00542F9B">
        <w:rPr>
          <w:rFonts w:ascii="Times New Roman" w:hAnsi="Times New Roman"/>
          <w:bCs/>
          <w:sz w:val="20"/>
          <w:szCs w:val="20"/>
        </w:rPr>
        <w:t>12</w:t>
      </w:r>
      <w:r>
        <w:rPr>
          <w:rFonts w:ascii="Times New Roman" w:hAnsi="Times New Roman"/>
          <w:bCs/>
          <w:sz w:val="20"/>
          <w:szCs w:val="20"/>
        </w:rPr>
        <w:t>:00h-1</w:t>
      </w:r>
      <w:r w:rsidR="00542F9B">
        <w:rPr>
          <w:rFonts w:ascii="Times New Roman" w:hAnsi="Times New Roman"/>
          <w:bCs/>
          <w:sz w:val="20"/>
          <w:szCs w:val="20"/>
        </w:rPr>
        <w:t>4</w:t>
      </w:r>
      <w:r>
        <w:rPr>
          <w:rFonts w:ascii="Times New Roman" w:hAnsi="Times New Roman"/>
          <w:bCs/>
          <w:sz w:val="20"/>
          <w:szCs w:val="20"/>
        </w:rPr>
        <w:t xml:space="preserve">:00h CET </w:t>
      </w:r>
    </w:p>
    <w:p w14:paraId="03EA6066" w14:textId="77777777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</w:p>
    <w:p w14:paraId="5180CE98" w14:textId="55257E2E" w:rsidR="0016405E" w:rsidRDefault="0016405E" w:rsidP="0016405E">
      <w:pPr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>Link to the call</w:t>
      </w:r>
      <w:r w:rsidR="00082B89">
        <w:rPr>
          <w:rFonts w:ascii="Times New Roman" w:hAnsi="Times New Roman"/>
          <w:bCs/>
          <w:sz w:val="20"/>
          <w:szCs w:val="20"/>
        </w:rPr>
        <w:t>.</w:t>
      </w:r>
    </w:p>
    <w:p w14:paraId="55827722" w14:textId="77777777" w:rsidR="0016405E" w:rsidRDefault="0016405E" w:rsidP="0016405E">
      <w:pPr>
        <w:rPr>
          <w:rFonts w:ascii="Times New Roman" w:hAnsi="Times New Roman"/>
          <w:b/>
          <w:sz w:val="20"/>
          <w:szCs w:val="20"/>
          <w:u w:val="single"/>
        </w:rPr>
      </w:pPr>
    </w:p>
    <w:p w14:paraId="09212BFF" w14:textId="77777777" w:rsidR="0016405E" w:rsidRDefault="0016405E" w:rsidP="0016405E">
      <w:pPr>
        <w:numPr>
          <w:ilvl w:val="0"/>
          <w:numId w:val="1"/>
        </w:numPr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Welcome &amp; Meeting Arrangements (Chair Marta)</w:t>
      </w:r>
    </w:p>
    <w:p w14:paraId="58A1848A" w14:textId="34C0166C" w:rsidR="0016405E" w:rsidRDefault="0016405E" w:rsidP="0016405E">
      <w:pPr>
        <w:numPr>
          <w:ilvl w:val="0"/>
          <w:numId w:val="1"/>
        </w:numPr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Adoption of the agenda – STCBC-</w:t>
      </w:r>
      <w:r w:rsidR="00C7058C">
        <w:rPr>
          <w:rFonts w:ascii="Times New Roman" w:hAnsi="Times New Roman"/>
          <w:b/>
          <w:sz w:val="20"/>
          <w:szCs w:val="20"/>
        </w:rPr>
        <w:t>2</w:t>
      </w:r>
      <w:r w:rsidR="00542F9B">
        <w:rPr>
          <w:rFonts w:ascii="Times New Roman" w:hAnsi="Times New Roman"/>
          <w:b/>
          <w:sz w:val="20"/>
          <w:szCs w:val="20"/>
        </w:rPr>
        <w:t>1</w:t>
      </w:r>
      <w:r>
        <w:rPr>
          <w:rFonts w:ascii="Times New Roman" w:hAnsi="Times New Roman"/>
          <w:b/>
          <w:sz w:val="20"/>
          <w:szCs w:val="20"/>
        </w:rPr>
        <w:t>-01</w:t>
      </w:r>
    </w:p>
    <w:p w14:paraId="14AEB610" w14:textId="77777777" w:rsidR="00542F9B" w:rsidRDefault="00542F9B" w:rsidP="00C7058C">
      <w:pPr>
        <w:numPr>
          <w:ilvl w:val="0"/>
          <w:numId w:val="1"/>
        </w:numPr>
        <w:rPr>
          <w:rFonts w:ascii="Times New Roman" w:hAnsi="Times New Roman"/>
          <w:b/>
          <w:sz w:val="20"/>
          <w:szCs w:val="20"/>
        </w:rPr>
      </w:pPr>
      <w:r w:rsidRPr="00542F9B">
        <w:rPr>
          <w:rFonts w:ascii="Times New Roman" w:hAnsi="Times New Roman"/>
          <w:b/>
          <w:sz w:val="20"/>
          <w:szCs w:val="20"/>
        </w:rPr>
        <w:t>Highlights from GRSP and GRSG</w:t>
      </w:r>
    </w:p>
    <w:p w14:paraId="502C98DD" w14:textId="661E76CF" w:rsidR="0016405E" w:rsidRDefault="0016405E" w:rsidP="0016405E">
      <w:pPr>
        <w:pStyle w:val="ListParagraph"/>
        <w:widowControl/>
        <w:numPr>
          <w:ilvl w:val="0"/>
          <w:numId w:val="1"/>
        </w:numP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Review of the open issues and decisions. STCBC-</w:t>
      </w:r>
      <w:r w:rsidR="00C7058C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2</w:t>
      </w:r>
      <w:r w:rsidR="00542F9B"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1</w:t>
      </w: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-02</w:t>
      </w:r>
    </w:p>
    <w:p w14:paraId="358DB2DC" w14:textId="6814A17B" w:rsidR="00542F9B" w:rsidRDefault="00542F9B" w:rsidP="0016405E">
      <w:pPr>
        <w:pStyle w:val="ListParagraph"/>
        <w:widowControl/>
        <w:numPr>
          <w:ilvl w:val="0"/>
          <w:numId w:val="1"/>
        </w:numP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Proposal for R129 new supplement </w:t>
      </w: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STCBC-21-0</w:t>
      </w: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3</w:t>
      </w:r>
    </w:p>
    <w:p w14:paraId="2DC465C4" w14:textId="39A0DB83" w:rsidR="00542F9B" w:rsidRDefault="00542F9B" w:rsidP="0016405E">
      <w:pPr>
        <w:pStyle w:val="ListParagraph"/>
        <w:widowControl/>
        <w:numPr>
          <w:ilvl w:val="0"/>
          <w:numId w:val="1"/>
        </w:numP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Proposal for </w:t>
      </w: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R44</w:t>
      </w: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 xml:space="preserve"> new supplement STCBC-21-0</w:t>
      </w: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4</w:t>
      </w:r>
    </w:p>
    <w:p w14:paraId="3B2C34B8" w14:textId="50EFF404" w:rsidR="00AE686E" w:rsidRDefault="00AE686E" w:rsidP="0016405E">
      <w:pPr>
        <w:pStyle w:val="ListParagraph"/>
        <w:widowControl/>
        <w:numPr>
          <w:ilvl w:val="0"/>
          <w:numId w:val="1"/>
        </w:numP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Draft UN R170 phase 2.</w:t>
      </w:r>
    </w:p>
    <w:p w14:paraId="2C82661D" w14:textId="6D55F43C" w:rsidR="00B554BE" w:rsidRDefault="00B554BE" w:rsidP="00B554BE">
      <w:pPr>
        <w:pStyle w:val="ListParagraph"/>
        <w:widowControl/>
        <w:numPr>
          <w:ilvl w:val="1"/>
          <w:numId w:val="1"/>
        </w:numP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Introduction</w:t>
      </w:r>
    </w:p>
    <w:p w14:paraId="0B25DC60" w14:textId="0F7A3694" w:rsidR="00B554BE" w:rsidRDefault="00B554BE" w:rsidP="00B554BE">
      <w:pPr>
        <w:pStyle w:val="ListParagraph"/>
        <w:widowControl/>
        <w:numPr>
          <w:ilvl w:val="1"/>
          <w:numId w:val="1"/>
        </w:numP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Installation of 2-point belts</w:t>
      </w:r>
    </w:p>
    <w:p w14:paraId="29CF29AC" w14:textId="0D356F2A" w:rsidR="00B554BE" w:rsidRDefault="00B554BE" w:rsidP="00B554BE">
      <w:pPr>
        <w:pStyle w:val="ListParagraph"/>
        <w:widowControl/>
        <w:numPr>
          <w:ilvl w:val="1"/>
          <w:numId w:val="1"/>
        </w:numP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</w:pPr>
      <w:r>
        <w:rPr>
          <w:rFonts w:ascii="Times New Roman" w:eastAsia="Times New Roman" w:hAnsi="Times New Roman"/>
          <w:b/>
          <w:bCs/>
          <w:kern w:val="0"/>
          <w:sz w:val="20"/>
          <w:szCs w:val="20"/>
          <w:lang w:val="en-US" w:eastAsia="en-US"/>
        </w:rPr>
        <w:t>Revision of the requirements.</w:t>
      </w:r>
    </w:p>
    <w:p w14:paraId="59F13F8F" w14:textId="77777777" w:rsidR="0016405E" w:rsidRDefault="0016405E" w:rsidP="0016405E">
      <w:pPr>
        <w:numPr>
          <w:ilvl w:val="0"/>
          <w:numId w:val="1"/>
        </w:numPr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Confirmation of tasks &amp; responsibility </w:t>
      </w:r>
    </w:p>
    <w:p w14:paraId="172032A9" w14:textId="0D0BD260" w:rsidR="0016405E" w:rsidRDefault="0016405E" w:rsidP="0016405E">
      <w:pPr>
        <w:numPr>
          <w:ilvl w:val="0"/>
          <w:numId w:val="1"/>
        </w:numPr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AOB </w:t>
      </w:r>
    </w:p>
    <w:p w14:paraId="0206C6D7" w14:textId="77777777" w:rsidR="0016405E" w:rsidRDefault="0016405E" w:rsidP="0016405E">
      <w:pPr>
        <w:numPr>
          <w:ilvl w:val="0"/>
          <w:numId w:val="1"/>
        </w:numPr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Next meeting</w:t>
      </w:r>
    </w:p>
    <w:p w14:paraId="7F7B9EC7" w14:textId="2BC38BC7" w:rsidR="008C4ADF" w:rsidRPr="008C4ADF" w:rsidRDefault="008C4ADF" w:rsidP="008C4ADF">
      <w:pPr>
        <w:ind w:left="708"/>
        <w:rPr>
          <w:rFonts w:ascii="Times New Roman" w:hAnsi="Times New Roman"/>
          <w:b/>
          <w:color w:val="FF0000"/>
          <w:sz w:val="20"/>
          <w:szCs w:val="20"/>
        </w:rPr>
      </w:pPr>
    </w:p>
    <w:p w14:paraId="2A0E6128" w14:textId="77777777" w:rsidR="00082B89" w:rsidRPr="00082B89" w:rsidRDefault="00082B89" w:rsidP="00082B89">
      <w:pPr>
        <w:rPr>
          <w:rFonts w:ascii="Times New Roman" w:hAnsi="Times New Roman"/>
          <w:bCs/>
          <w:sz w:val="20"/>
          <w:szCs w:val="20"/>
        </w:rPr>
      </w:pPr>
    </w:p>
    <w:sectPr w:rsidR="00082B89" w:rsidRPr="00082B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392133C"/>
    <w:multiLevelType w:val="hybridMultilevel"/>
    <w:tmpl w:val="CA4C72D4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574483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5E"/>
    <w:rsid w:val="000675CF"/>
    <w:rsid w:val="00082B89"/>
    <w:rsid w:val="0009569B"/>
    <w:rsid w:val="000F5CE1"/>
    <w:rsid w:val="0016405E"/>
    <w:rsid w:val="0018231D"/>
    <w:rsid w:val="003444A1"/>
    <w:rsid w:val="004A2191"/>
    <w:rsid w:val="004D7A66"/>
    <w:rsid w:val="00542F9B"/>
    <w:rsid w:val="00550F23"/>
    <w:rsid w:val="005D370D"/>
    <w:rsid w:val="006044A0"/>
    <w:rsid w:val="006E0C0B"/>
    <w:rsid w:val="006E70BF"/>
    <w:rsid w:val="0071722C"/>
    <w:rsid w:val="00773DB8"/>
    <w:rsid w:val="007A166C"/>
    <w:rsid w:val="007D2725"/>
    <w:rsid w:val="008C4ADF"/>
    <w:rsid w:val="00A21C9F"/>
    <w:rsid w:val="00AE686E"/>
    <w:rsid w:val="00B554BE"/>
    <w:rsid w:val="00C7058C"/>
    <w:rsid w:val="00DC2068"/>
    <w:rsid w:val="00DD48E7"/>
    <w:rsid w:val="00EA7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FE41F"/>
  <w15:chartTrackingRefBased/>
  <w15:docId w15:val="{64EE1A6B-36DC-4996-B120-6BC96C90A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405E"/>
    <w:pPr>
      <w:widowControl w:val="0"/>
      <w:spacing w:after="0" w:line="240" w:lineRule="auto"/>
      <w:jc w:val="both"/>
    </w:pPr>
    <w:rPr>
      <w:rFonts w:ascii="Century" w:eastAsia="MS Mincho" w:hAnsi="Century" w:cs="Times New Roman"/>
      <w:sz w:val="21"/>
      <w:szCs w:val="24"/>
      <w:lang w:val="en-GB" w:eastAsia="ja-JP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16405E"/>
    <w:pPr>
      <w:keepNext/>
      <w:jc w:val="center"/>
      <w:outlineLvl w:val="0"/>
    </w:pPr>
    <w:rPr>
      <w:rFonts w:eastAsia="Times New Roman"/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6405E"/>
    <w:rPr>
      <w:rFonts w:ascii="Century" w:eastAsia="Times New Roman" w:hAnsi="Century" w:cs="Times New Roman"/>
      <w:b/>
      <w:bCs/>
      <w:sz w:val="28"/>
      <w:szCs w:val="24"/>
      <w:lang w:val="en-GB" w:eastAsia="ja-JP"/>
      <w14:ligatures w14:val="none"/>
    </w:rPr>
  </w:style>
  <w:style w:type="paragraph" w:styleId="ListParagraph">
    <w:name w:val="List Paragraph"/>
    <w:basedOn w:val="Normal"/>
    <w:uiPriority w:val="34"/>
    <w:qFormat/>
    <w:rsid w:val="0016405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05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Angles</dc:creator>
  <cp:keywords/>
  <dc:description/>
  <cp:lastModifiedBy>Marta Angles</cp:lastModifiedBy>
  <cp:revision>4</cp:revision>
  <dcterms:created xsi:type="dcterms:W3CDTF">2024-07-05T06:57:00Z</dcterms:created>
  <dcterms:modified xsi:type="dcterms:W3CDTF">2024-07-05T07:24:00Z</dcterms:modified>
</cp:coreProperties>
</file>