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27E7F474" w:rsidR="00A44DF9" w:rsidRPr="00296C1D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644FD5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4A2A0C" w:rsidRPr="00296C1D">
        <w:rPr>
          <w:rFonts w:ascii="Times New Roman" w:hAnsi="Times New Roman"/>
          <w:b/>
          <w:kern w:val="0"/>
          <w:sz w:val="28"/>
          <w:szCs w:val="28"/>
        </w:rPr>
        <w:t xml:space="preserve">report </w:t>
      </w:r>
      <w:r w:rsidR="00A44DF9" w:rsidRPr="00296C1D">
        <w:rPr>
          <w:rFonts w:ascii="Times New Roman" w:hAnsi="Times New Roman"/>
          <w:b/>
          <w:kern w:val="0"/>
          <w:sz w:val="28"/>
          <w:szCs w:val="28"/>
        </w:rPr>
        <w:t xml:space="preserve">of the </w:t>
      </w:r>
      <w:r w:rsidR="00DC74B9" w:rsidRPr="00296C1D">
        <w:rPr>
          <w:rFonts w:ascii="Times New Roman" w:hAnsi="Times New Roman"/>
          <w:b/>
          <w:kern w:val="0"/>
          <w:sz w:val="28"/>
          <w:szCs w:val="28"/>
        </w:rPr>
        <w:t>3</w:t>
      </w:r>
      <w:r w:rsidR="00E64E68" w:rsidRPr="00296C1D">
        <w:rPr>
          <w:rFonts w:ascii="Times New Roman" w:hAnsi="Times New Roman"/>
          <w:b/>
          <w:kern w:val="0"/>
          <w:sz w:val="28"/>
          <w:szCs w:val="28"/>
        </w:rPr>
        <w:t>5</w:t>
      </w:r>
      <w:r w:rsidR="00C73101" w:rsidRPr="00296C1D">
        <w:rPr>
          <w:rFonts w:ascii="Times New Roman" w:hAnsi="Times New Roman"/>
          <w:b/>
          <w:kern w:val="0"/>
          <w:sz w:val="28"/>
          <w:szCs w:val="28"/>
          <w:vertAlign w:val="superscript"/>
        </w:rPr>
        <w:t>th</w:t>
      </w:r>
      <w:r w:rsidR="00C73101" w:rsidRPr="00296C1D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6D77A0" w:rsidRPr="00296C1D">
        <w:rPr>
          <w:rFonts w:ascii="Times New Roman" w:hAnsi="Times New Roman"/>
          <w:b/>
          <w:kern w:val="0"/>
          <w:sz w:val="28"/>
          <w:szCs w:val="28"/>
        </w:rPr>
        <w:t>Session</w:t>
      </w:r>
    </w:p>
    <w:p w14:paraId="5CB3ED8A" w14:textId="21CE7E44" w:rsidR="00043AA7" w:rsidRPr="00296C1D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>GRSG informal group on</w:t>
      </w:r>
    </w:p>
    <w:p w14:paraId="46C24A6D" w14:textId="09CEADEE" w:rsidR="0018070F" w:rsidRPr="00296C1D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>awareness of Vulnerable Road Users</w:t>
      </w:r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 xml:space="preserve"> proximity</w:t>
      </w:r>
    </w:p>
    <w:p w14:paraId="7DACA085" w14:textId="7E2D8F60" w:rsidR="00DD1767" w:rsidRPr="00296C1D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 xml:space="preserve">in low speed </w:t>
      </w:r>
      <w:proofErr w:type="spellStart"/>
      <w:r w:rsidRPr="00296C1D">
        <w:rPr>
          <w:rFonts w:ascii="Times New Roman" w:hAnsi="Times New Roman"/>
          <w:b/>
          <w:kern w:val="0"/>
          <w:sz w:val="28"/>
          <w:szCs w:val="28"/>
        </w:rPr>
        <w:t>manoeuvres</w:t>
      </w:r>
      <w:proofErr w:type="spellEnd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 xml:space="preserve"> (VRU-</w:t>
      </w:r>
      <w:proofErr w:type="spellStart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>)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7D264C7" w14:textId="77777777" w:rsidR="00EE7BA5" w:rsidRPr="00296C1D" w:rsidRDefault="00EE7BA5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59871AB9" w:rsidR="00F53849" w:rsidRPr="00296C1D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kern w:val="0"/>
          <w:sz w:val="24"/>
        </w:rPr>
        <w:t>Date:</w:t>
      </w:r>
      <w:r w:rsidRPr="00296C1D">
        <w:rPr>
          <w:rFonts w:ascii="Times New Roman" w:hAnsi="Times New Roman"/>
          <w:kern w:val="0"/>
          <w:sz w:val="24"/>
        </w:rPr>
        <w:tab/>
      </w:r>
      <w:r w:rsidR="007E724C" w:rsidRPr="00296C1D">
        <w:rPr>
          <w:rFonts w:ascii="Times New Roman" w:hAnsi="Times New Roman"/>
          <w:kern w:val="0"/>
          <w:sz w:val="24"/>
        </w:rPr>
        <w:tab/>
      </w:r>
      <w:r w:rsidR="00E64E68" w:rsidRPr="00296C1D">
        <w:rPr>
          <w:rFonts w:ascii="Times New Roman" w:hAnsi="Times New Roman"/>
          <w:kern w:val="0"/>
          <w:sz w:val="24"/>
        </w:rPr>
        <w:t>12</w:t>
      </w:r>
      <w:r w:rsidR="004E5B88" w:rsidRPr="00296C1D">
        <w:rPr>
          <w:rFonts w:ascii="Times New Roman" w:hAnsi="Times New Roman"/>
          <w:kern w:val="0"/>
          <w:sz w:val="24"/>
          <w:vertAlign w:val="superscript"/>
        </w:rPr>
        <w:t>th</w:t>
      </w:r>
      <w:r w:rsidR="004E5B88" w:rsidRPr="00296C1D">
        <w:rPr>
          <w:rFonts w:ascii="Times New Roman" w:hAnsi="Times New Roman"/>
          <w:kern w:val="0"/>
          <w:sz w:val="24"/>
        </w:rPr>
        <w:t xml:space="preserve"> </w:t>
      </w:r>
      <w:r w:rsidR="003A3708" w:rsidRPr="00296C1D">
        <w:rPr>
          <w:rFonts w:ascii="Times New Roman" w:hAnsi="Times New Roman"/>
          <w:kern w:val="0"/>
          <w:sz w:val="24"/>
        </w:rPr>
        <w:t xml:space="preserve">of </w:t>
      </w:r>
      <w:r w:rsidR="00E64E68" w:rsidRPr="00296C1D">
        <w:rPr>
          <w:rFonts w:ascii="Times New Roman" w:hAnsi="Times New Roman"/>
          <w:kern w:val="0"/>
          <w:sz w:val="24"/>
        </w:rPr>
        <w:t xml:space="preserve">December </w:t>
      </w:r>
      <w:r w:rsidR="003A3708" w:rsidRPr="00296C1D">
        <w:rPr>
          <w:rFonts w:ascii="Times New Roman" w:hAnsi="Times New Roman"/>
          <w:kern w:val="0"/>
          <w:sz w:val="24"/>
        </w:rPr>
        <w:t>202</w:t>
      </w:r>
      <w:r w:rsidR="00B1367E" w:rsidRPr="00296C1D">
        <w:rPr>
          <w:rFonts w:ascii="Times New Roman" w:hAnsi="Times New Roman"/>
          <w:kern w:val="0"/>
          <w:sz w:val="24"/>
        </w:rPr>
        <w:t>4</w:t>
      </w:r>
      <w:r w:rsidR="008227CA" w:rsidRPr="00296C1D">
        <w:rPr>
          <w:rFonts w:ascii="Times New Roman" w:hAnsi="Times New Roman"/>
          <w:kern w:val="0"/>
          <w:sz w:val="24"/>
        </w:rPr>
        <w:t xml:space="preserve"> </w:t>
      </w:r>
    </w:p>
    <w:p w14:paraId="0B85B83E" w14:textId="49B034E8" w:rsidR="00EB58AA" w:rsidRPr="00296C1D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kern w:val="0"/>
          <w:sz w:val="24"/>
        </w:rPr>
        <w:t>Venue:</w:t>
      </w:r>
      <w:r w:rsidRPr="00296C1D">
        <w:rPr>
          <w:rFonts w:ascii="Times New Roman" w:hAnsi="Times New Roman"/>
          <w:kern w:val="0"/>
          <w:sz w:val="24"/>
        </w:rPr>
        <w:tab/>
      </w:r>
      <w:r w:rsidR="007E724C" w:rsidRPr="00296C1D">
        <w:rPr>
          <w:rFonts w:ascii="Times New Roman" w:hAnsi="Times New Roman"/>
          <w:kern w:val="0"/>
          <w:sz w:val="24"/>
        </w:rPr>
        <w:tab/>
      </w:r>
      <w:r w:rsidR="002452A9" w:rsidRPr="00296C1D">
        <w:rPr>
          <w:rFonts w:ascii="Times New Roman" w:hAnsi="Times New Roman"/>
          <w:kern w:val="0"/>
          <w:sz w:val="24"/>
        </w:rPr>
        <w:t>Online</w:t>
      </w:r>
      <w:r w:rsidR="00175BF3" w:rsidRPr="00296C1D">
        <w:rPr>
          <w:rFonts w:ascii="Times New Roman" w:hAnsi="Times New Roman"/>
          <w:kern w:val="0"/>
          <w:sz w:val="24"/>
        </w:rPr>
        <w:t xml:space="preserve"> </w:t>
      </w:r>
      <w:r w:rsidR="00C40FAC" w:rsidRPr="00296C1D">
        <w:rPr>
          <w:rFonts w:ascii="Times New Roman" w:hAnsi="Times New Roman"/>
          <w:kern w:val="0"/>
          <w:sz w:val="24"/>
        </w:rPr>
        <w:t>W</w:t>
      </w:r>
      <w:r w:rsidR="003A3708" w:rsidRPr="00296C1D">
        <w:rPr>
          <w:rFonts w:ascii="Times New Roman" w:hAnsi="Times New Roman"/>
          <w:kern w:val="0"/>
          <w:sz w:val="24"/>
        </w:rPr>
        <w:t>eb</w:t>
      </w:r>
      <w:r w:rsidR="00C40FAC" w:rsidRPr="00296C1D">
        <w:rPr>
          <w:rFonts w:ascii="Times New Roman" w:hAnsi="Times New Roman"/>
          <w:kern w:val="0"/>
          <w:sz w:val="24"/>
        </w:rPr>
        <w:t>ex</w:t>
      </w:r>
      <w:r w:rsidR="003A3708" w:rsidRPr="00296C1D">
        <w:rPr>
          <w:rFonts w:ascii="Times New Roman" w:hAnsi="Times New Roman"/>
          <w:kern w:val="0"/>
          <w:sz w:val="24"/>
        </w:rPr>
        <w:t xml:space="preserve"> </w:t>
      </w:r>
      <w:r w:rsidR="00731C36" w:rsidRPr="00296C1D">
        <w:rPr>
          <w:rFonts w:ascii="Times New Roman" w:hAnsi="Times New Roman"/>
          <w:kern w:val="0"/>
          <w:sz w:val="24"/>
        </w:rPr>
        <w:t>meeting</w:t>
      </w:r>
    </w:p>
    <w:p w14:paraId="03B219C3" w14:textId="77777777" w:rsidR="00C40FAC" w:rsidRPr="00296C1D" w:rsidRDefault="00596F5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 w:rsidRPr="00296C1D">
        <w:rPr>
          <w:rFonts w:ascii="Times New Roman" w:hAnsi="Times New Roman"/>
          <w:sz w:val="24"/>
        </w:rPr>
        <w:t xml:space="preserve">Chair: </w:t>
      </w:r>
      <w:r w:rsidR="00C40FAC" w:rsidRPr="00296C1D">
        <w:rPr>
          <w:rFonts w:ascii="Times New Roman" w:hAnsi="Times New Roman"/>
          <w:sz w:val="24"/>
        </w:rPr>
        <w:tab/>
      </w:r>
      <w:r w:rsidR="00C40FAC" w:rsidRPr="00296C1D">
        <w:rPr>
          <w:rFonts w:ascii="Times New Roman" w:hAnsi="Times New Roman"/>
          <w:sz w:val="24"/>
        </w:rPr>
        <w:tab/>
      </w:r>
      <w:r w:rsidR="00276E4F" w:rsidRPr="00296C1D">
        <w:rPr>
          <w:rFonts w:ascii="Times New Roman" w:hAnsi="Times New Roman"/>
          <w:sz w:val="24"/>
        </w:rPr>
        <w:t>Mr. Lukasz Rozanski</w:t>
      </w:r>
      <w:r w:rsidR="00C40FAC" w:rsidRPr="00296C1D">
        <w:rPr>
          <w:rFonts w:ascii="Times New Roman" w:hAnsi="Times New Roman"/>
          <w:sz w:val="24"/>
        </w:rPr>
        <w:t xml:space="preserve"> (European Commission)</w:t>
      </w:r>
    </w:p>
    <w:p w14:paraId="66ECEEED" w14:textId="35ACCEAF" w:rsidR="00784814" w:rsidRPr="00296C1D" w:rsidRDefault="00596F56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sz w:val="24"/>
        </w:rPr>
        <w:t xml:space="preserve">Secretary: </w:t>
      </w:r>
      <w:r w:rsidR="00C40FAC" w:rsidRPr="00296C1D">
        <w:rPr>
          <w:rFonts w:ascii="Times New Roman" w:hAnsi="Times New Roman"/>
          <w:sz w:val="24"/>
        </w:rPr>
        <w:tab/>
      </w:r>
      <w:r w:rsidR="001C0099" w:rsidRPr="00296C1D">
        <w:rPr>
          <w:rFonts w:ascii="Times New Roman" w:hAnsi="Times New Roman"/>
          <w:sz w:val="24"/>
        </w:rPr>
        <w:t xml:space="preserve">Mr. </w:t>
      </w:r>
      <w:r w:rsidR="00037486" w:rsidRPr="00296C1D">
        <w:rPr>
          <w:rFonts w:ascii="Times New Roman" w:hAnsi="Times New Roman"/>
          <w:sz w:val="24"/>
        </w:rPr>
        <w:t>Johan</w:t>
      </w:r>
      <w:r w:rsidR="007E724C" w:rsidRPr="00296C1D">
        <w:rPr>
          <w:rFonts w:ascii="Times New Roman" w:hAnsi="Times New Roman"/>
          <w:sz w:val="24"/>
        </w:rPr>
        <w:t xml:space="preserve"> Broeders</w:t>
      </w:r>
      <w:r w:rsidRPr="00296C1D">
        <w:rPr>
          <w:rFonts w:ascii="Times New Roman" w:hAnsi="Times New Roman"/>
          <w:sz w:val="24"/>
        </w:rPr>
        <w:t xml:space="preserve"> (OICA)</w:t>
      </w:r>
      <w:r w:rsidR="00D96D4A" w:rsidRPr="00296C1D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Pr="00296C1D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17B029C5" w14:textId="77777777" w:rsidR="001F720E" w:rsidRPr="00296C1D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07842847" w14:textId="7657BADE" w:rsidR="007D7DBF" w:rsidRPr="00296C1D" w:rsidRDefault="004E2475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Welcome and i</w:t>
      </w:r>
      <w:r w:rsidR="007D7DBF" w:rsidRPr="00296C1D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7409EA21" w14:textId="77777777" w:rsidR="007D7DBF" w:rsidRPr="00296C1D" w:rsidRDefault="007D7DBF" w:rsidP="007D7DBF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302CCAD8" w14:textId="482E9586" w:rsidR="00AC78B9" w:rsidRDefault="004E2475" w:rsidP="00AC78B9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The Chair</w:t>
      </w:r>
      <w:r w:rsidR="007E507B" w:rsidRPr="00296C1D">
        <w:rPr>
          <w:rFonts w:ascii="Times New Roman" w:eastAsiaTheme="majorEastAsia" w:hAnsi="Times New Roman"/>
          <w:bCs/>
          <w:sz w:val="24"/>
        </w:rPr>
        <w:t xml:space="preserve"> </w:t>
      </w:r>
      <w:r w:rsidRPr="00296C1D">
        <w:rPr>
          <w:rFonts w:ascii="Times New Roman" w:eastAsiaTheme="majorEastAsia" w:hAnsi="Times New Roman"/>
          <w:bCs/>
          <w:sz w:val="24"/>
        </w:rPr>
        <w:t>welcome</w:t>
      </w:r>
      <w:r w:rsidR="00E87D33" w:rsidRPr="00296C1D">
        <w:rPr>
          <w:rFonts w:ascii="Times New Roman" w:eastAsiaTheme="majorEastAsia" w:hAnsi="Times New Roman"/>
          <w:bCs/>
          <w:sz w:val="24"/>
        </w:rPr>
        <w:t>d</w:t>
      </w:r>
      <w:r w:rsidRPr="00296C1D">
        <w:rPr>
          <w:rFonts w:ascii="Times New Roman" w:eastAsiaTheme="majorEastAsia" w:hAnsi="Times New Roman"/>
          <w:bCs/>
          <w:sz w:val="24"/>
        </w:rPr>
        <w:t xml:space="preserve"> the group </w:t>
      </w:r>
      <w:r w:rsidR="009B4EA1" w:rsidRPr="00296C1D">
        <w:rPr>
          <w:rFonts w:ascii="Times New Roman" w:eastAsiaTheme="majorEastAsia" w:hAnsi="Times New Roman"/>
          <w:bCs/>
          <w:sz w:val="24"/>
        </w:rPr>
        <w:t>and explain</w:t>
      </w:r>
      <w:r w:rsidR="00E87D33" w:rsidRPr="00296C1D">
        <w:rPr>
          <w:rFonts w:ascii="Times New Roman" w:eastAsiaTheme="majorEastAsia" w:hAnsi="Times New Roman"/>
          <w:bCs/>
          <w:sz w:val="24"/>
        </w:rPr>
        <w:t>ed</w:t>
      </w:r>
      <w:r w:rsidR="009B4EA1" w:rsidRPr="00296C1D">
        <w:rPr>
          <w:rFonts w:ascii="Times New Roman" w:eastAsiaTheme="majorEastAsia" w:hAnsi="Times New Roman"/>
          <w:bCs/>
          <w:sz w:val="24"/>
        </w:rPr>
        <w:t xml:space="preserve"> the goals of the meeting</w:t>
      </w:r>
      <w:r w:rsidR="007D7DBF" w:rsidRPr="00296C1D">
        <w:rPr>
          <w:rFonts w:ascii="Times New Roman" w:eastAsiaTheme="majorEastAsia" w:hAnsi="Times New Roman"/>
          <w:bCs/>
          <w:sz w:val="24"/>
        </w:rPr>
        <w:t>.</w:t>
      </w:r>
      <w:r w:rsidR="009F5BC4" w:rsidRPr="00296C1D">
        <w:rPr>
          <w:rFonts w:ascii="Times New Roman" w:eastAsiaTheme="majorEastAsia" w:hAnsi="Times New Roman"/>
          <w:bCs/>
          <w:sz w:val="24"/>
        </w:rPr>
        <w:t xml:space="preserve"> </w:t>
      </w:r>
      <w:r w:rsidR="009E0C1A">
        <w:rPr>
          <w:rFonts w:ascii="Times New Roman" w:eastAsiaTheme="majorEastAsia" w:hAnsi="Times New Roman"/>
          <w:bCs/>
          <w:sz w:val="24"/>
        </w:rPr>
        <w:t>T</w:t>
      </w:r>
      <w:r w:rsidR="00AC78B9" w:rsidRPr="00296C1D">
        <w:rPr>
          <w:rFonts w:ascii="Times New Roman" w:eastAsiaTheme="majorEastAsia" w:hAnsi="Times New Roman"/>
          <w:bCs/>
          <w:sz w:val="24"/>
        </w:rPr>
        <w:t xml:space="preserve">he </w:t>
      </w:r>
      <w:r w:rsidR="0002763F">
        <w:rPr>
          <w:rFonts w:ascii="Times New Roman" w:eastAsiaTheme="majorEastAsia" w:hAnsi="Times New Roman"/>
          <w:bCs/>
          <w:sz w:val="24"/>
        </w:rPr>
        <w:t>Chair explained that the g</w:t>
      </w:r>
      <w:r w:rsidR="00AC78B9" w:rsidRPr="00296C1D">
        <w:rPr>
          <w:rFonts w:ascii="Times New Roman" w:eastAsiaTheme="majorEastAsia" w:hAnsi="Times New Roman"/>
          <w:bCs/>
          <w:sz w:val="24"/>
        </w:rPr>
        <w:t xml:space="preserve">roup </w:t>
      </w:r>
      <w:r w:rsidR="0023364F">
        <w:rPr>
          <w:rFonts w:ascii="Times New Roman" w:eastAsiaTheme="majorEastAsia" w:hAnsi="Times New Roman"/>
          <w:bCs/>
          <w:sz w:val="24"/>
        </w:rPr>
        <w:t xml:space="preserve">shall </w:t>
      </w:r>
      <w:r w:rsidR="00AC78B9" w:rsidRPr="00296C1D">
        <w:rPr>
          <w:rFonts w:ascii="Times New Roman" w:eastAsiaTheme="majorEastAsia" w:hAnsi="Times New Roman"/>
          <w:bCs/>
          <w:sz w:val="24"/>
        </w:rPr>
        <w:t>discuss the methodology and deliverables of the work products</w:t>
      </w:r>
      <w:r w:rsidR="009E0C1A">
        <w:rPr>
          <w:rFonts w:ascii="Times New Roman" w:eastAsiaTheme="majorEastAsia" w:hAnsi="Times New Roman"/>
          <w:bCs/>
          <w:sz w:val="24"/>
        </w:rPr>
        <w:t xml:space="preserve"> given</w:t>
      </w:r>
      <w:r w:rsidR="0002763F">
        <w:rPr>
          <w:rFonts w:ascii="Times New Roman" w:eastAsiaTheme="majorEastAsia" w:hAnsi="Times New Roman"/>
          <w:bCs/>
          <w:sz w:val="24"/>
        </w:rPr>
        <w:t xml:space="preserve"> </w:t>
      </w:r>
      <w:r w:rsidR="0023364F">
        <w:rPr>
          <w:rFonts w:ascii="Times New Roman" w:eastAsiaTheme="majorEastAsia" w:hAnsi="Times New Roman"/>
          <w:bCs/>
          <w:sz w:val="24"/>
        </w:rPr>
        <w:t>by GRSG in its 12</w:t>
      </w:r>
      <w:r w:rsidR="00033CED">
        <w:rPr>
          <w:rFonts w:ascii="Times New Roman" w:eastAsiaTheme="majorEastAsia" w:hAnsi="Times New Roman"/>
          <w:bCs/>
          <w:sz w:val="24"/>
        </w:rPr>
        <w:t>8</w:t>
      </w:r>
      <w:r w:rsidR="00033CED" w:rsidRPr="00033CED">
        <w:rPr>
          <w:rFonts w:ascii="Times New Roman" w:eastAsiaTheme="majorEastAsia" w:hAnsi="Times New Roman"/>
          <w:bCs/>
          <w:sz w:val="24"/>
          <w:vertAlign w:val="superscript"/>
        </w:rPr>
        <w:t>th</w:t>
      </w:r>
      <w:r w:rsidR="00033CED">
        <w:rPr>
          <w:rFonts w:ascii="Times New Roman" w:eastAsiaTheme="majorEastAsia" w:hAnsi="Times New Roman"/>
          <w:bCs/>
          <w:sz w:val="24"/>
        </w:rPr>
        <w:t xml:space="preserve"> session </w:t>
      </w:r>
      <w:r w:rsidR="00C67D75">
        <w:rPr>
          <w:rFonts w:ascii="Times New Roman" w:eastAsiaTheme="majorEastAsia" w:hAnsi="Times New Roman"/>
          <w:bCs/>
          <w:sz w:val="24"/>
        </w:rPr>
        <w:t>within the framework of the</w:t>
      </w:r>
      <w:r w:rsidR="009E0C1A" w:rsidRPr="00296C1D">
        <w:rPr>
          <w:rFonts w:ascii="Times New Roman" w:eastAsiaTheme="majorEastAsia" w:hAnsi="Times New Roman"/>
          <w:bCs/>
          <w:sz w:val="24"/>
        </w:rPr>
        <w:t xml:space="preserve"> adopted new T</w:t>
      </w:r>
      <w:r w:rsidR="00C67D75">
        <w:rPr>
          <w:rFonts w:ascii="Times New Roman" w:eastAsiaTheme="majorEastAsia" w:hAnsi="Times New Roman"/>
          <w:bCs/>
          <w:sz w:val="24"/>
        </w:rPr>
        <w:t>erms of Reference. This shall</w:t>
      </w:r>
      <w:r w:rsidR="00FD27FE">
        <w:rPr>
          <w:rFonts w:ascii="Times New Roman" w:eastAsiaTheme="majorEastAsia" w:hAnsi="Times New Roman"/>
          <w:bCs/>
          <w:sz w:val="24"/>
        </w:rPr>
        <w:t xml:space="preserve"> also</w:t>
      </w:r>
      <w:r w:rsidR="00C67D75">
        <w:rPr>
          <w:rFonts w:ascii="Times New Roman" w:eastAsiaTheme="majorEastAsia" w:hAnsi="Times New Roman"/>
          <w:bCs/>
          <w:sz w:val="24"/>
        </w:rPr>
        <w:t xml:space="preserve"> include </w:t>
      </w:r>
      <w:r w:rsidR="00AC78B9" w:rsidRPr="00296C1D">
        <w:rPr>
          <w:rFonts w:ascii="Times New Roman" w:eastAsiaTheme="majorEastAsia" w:hAnsi="Times New Roman"/>
          <w:bCs/>
          <w:sz w:val="24"/>
        </w:rPr>
        <w:t>creation of taskforces, appointment of chairs and timelines where applicable.</w:t>
      </w:r>
      <w:r w:rsidR="009E0C1A" w:rsidRPr="009E0C1A">
        <w:rPr>
          <w:rFonts w:ascii="Times New Roman" w:eastAsiaTheme="majorEastAsia" w:hAnsi="Times New Roman"/>
          <w:bCs/>
          <w:sz w:val="24"/>
        </w:rPr>
        <w:t xml:space="preserve"> </w:t>
      </w:r>
    </w:p>
    <w:p w14:paraId="0DD49011" w14:textId="77777777" w:rsidR="00D149F3" w:rsidRPr="00296C1D" w:rsidRDefault="00D149F3" w:rsidP="00AC78B9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0D287883" w14:textId="77777777" w:rsidR="00B8137D" w:rsidRPr="00296C1D" w:rsidRDefault="00B8137D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296C1D" w:rsidRDefault="00B5609B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Adoption of the agenda</w:t>
      </w:r>
    </w:p>
    <w:p w14:paraId="78317520" w14:textId="77777777" w:rsidR="005F7BEA" w:rsidRPr="00296C1D" w:rsidRDefault="005F7BEA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1C675034" w14:textId="18E033E0" w:rsidR="006069FF" w:rsidRPr="00296C1D" w:rsidRDefault="00043AA7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 xml:space="preserve">Document: </w:t>
      </w:r>
      <w:r w:rsidR="00CF6996" w:rsidRPr="00296C1D">
        <w:rPr>
          <w:rFonts w:ascii="Times New Roman" w:eastAsiaTheme="majorEastAsia" w:hAnsi="Times New Roman"/>
          <w:sz w:val="24"/>
        </w:rPr>
        <w:tab/>
      </w:r>
      <w:hyperlink r:id="rId11" w:history="1">
        <w:r w:rsidRPr="00871B85">
          <w:rPr>
            <w:rStyle w:val="Hyperlink"/>
            <w:rFonts w:ascii="Times New Roman" w:eastAsiaTheme="majorEastAsia" w:hAnsi="Times New Roman"/>
            <w:sz w:val="24"/>
          </w:rPr>
          <w:t>VRU-Proxi</w:t>
        </w:r>
        <w:r w:rsidR="00012164" w:rsidRPr="00871B85">
          <w:rPr>
            <w:rStyle w:val="Hyperlink"/>
            <w:rFonts w:ascii="Times New Roman" w:eastAsiaTheme="majorEastAsia" w:hAnsi="Times New Roman"/>
            <w:sz w:val="24"/>
          </w:rPr>
          <w:t>-</w:t>
        </w:r>
        <w:r w:rsidR="009B4EA1" w:rsidRPr="00871B85">
          <w:rPr>
            <w:rStyle w:val="Hyperlink"/>
            <w:rFonts w:ascii="Times New Roman" w:eastAsiaTheme="majorEastAsia" w:hAnsi="Times New Roman"/>
            <w:sz w:val="24"/>
          </w:rPr>
          <w:t>3</w:t>
        </w:r>
        <w:r w:rsidR="00596F56" w:rsidRPr="00871B85">
          <w:rPr>
            <w:rStyle w:val="Hyperlink"/>
            <w:rFonts w:ascii="Times New Roman" w:eastAsiaTheme="majorEastAsia" w:hAnsi="Times New Roman"/>
            <w:sz w:val="24"/>
          </w:rPr>
          <w:t>5</w:t>
        </w:r>
        <w:r w:rsidR="00D528D8" w:rsidRPr="00871B85">
          <w:rPr>
            <w:rStyle w:val="Hyperlink"/>
            <w:rFonts w:ascii="Times New Roman" w:eastAsiaTheme="majorEastAsia" w:hAnsi="Times New Roman"/>
            <w:sz w:val="24"/>
          </w:rPr>
          <w:t>-01</w:t>
        </w:r>
        <w:r w:rsidRPr="00871B85">
          <w:rPr>
            <w:rStyle w:val="Hyperlink"/>
            <w:rFonts w:ascii="Times New Roman" w:eastAsiaTheme="majorEastAsia" w:hAnsi="Times New Roman"/>
            <w:sz w:val="24"/>
          </w:rPr>
          <w:t xml:space="preserve"> (</w:t>
        </w:r>
        <w:r w:rsidR="00957DD2" w:rsidRPr="00871B85">
          <w:rPr>
            <w:rStyle w:val="Hyperlink"/>
            <w:rFonts w:ascii="Times New Roman" w:eastAsiaTheme="majorEastAsia" w:hAnsi="Times New Roman"/>
            <w:sz w:val="24"/>
          </w:rPr>
          <w:t>Chair</w:t>
        </w:r>
        <w:r w:rsidRPr="00871B85">
          <w:rPr>
            <w:rStyle w:val="Hyperlink"/>
            <w:rFonts w:ascii="Times New Roman" w:eastAsiaTheme="majorEastAsia" w:hAnsi="Times New Roman"/>
            <w:sz w:val="24"/>
          </w:rPr>
          <w:t>)</w:t>
        </w:r>
      </w:hyperlink>
    </w:p>
    <w:p w14:paraId="7B688B1A" w14:textId="13E98E62" w:rsidR="001F720E" w:rsidRPr="00296C1D" w:rsidRDefault="001F720E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69F6F790" w14:textId="4664E7B7" w:rsidR="0063297A" w:rsidRPr="00296C1D" w:rsidRDefault="00FD27FE" w:rsidP="006F37BE">
      <w:pPr>
        <w:ind w:left="294" w:right="737" w:firstLine="840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</w:t>
      </w:r>
      <w:r w:rsidR="00424F71">
        <w:rPr>
          <w:rFonts w:ascii="Times New Roman" w:eastAsiaTheme="majorEastAsia" w:hAnsi="Times New Roman"/>
          <w:sz w:val="24"/>
        </w:rPr>
        <w:t xml:space="preserve">explained </w:t>
      </w:r>
      <w:r w:rsidR="006F37BE">
        <w:rPr>
          <w:rFonts w:ascii="Times New Roman" w:eastAsiaTheme="majorEastAsia" w:hAnsi="Times New Roman"/>
          <w:sz w:val="24"/>
        </w:rPr>
        <w:t xml:space="preserve">the agenda and the proposed agenda was </w:t>
      </w:r>
      <w:r w:rsidR="0063297A" w:rsidRPr="00296C1D">
        <w:rPr>
          <w:rFonts w:ascii="Times New Roman" w:eastAsiaTheme="majorEastAsia" w:hAnsi="Times New Roman"/>
          <w:sz w:val="24"/>
        </w:rPr>
        <w:t>adopted</w:t>
      </w:r>
      <w:r w:rsidR="00936AE8">
        <w:rPr>
          <w:rFonts w:ascii="Times New Roman" w:eastAsiaTheme="majorEastAsia" w:hAnsi="Times New Roman"/>
          <w:sz w:val="24"/>
        </w:rPr>
        <w:t xml:space="preserve"> by the grou</w:t>
      </w:r>
      <w:r w:rsidR="00472224">
        <w:rPr>
          <w:rFonts w:ascii="Times New Roman" w:eastAsiaTheme="majorEastAsia" w:hAnsi="Times New Roman"/>
          <w:sz w:val="24"/>
        </w:rPr>
        <w:t>p</w:t>
      </w:r>
      <w:r w:rsidR="00CA7DBB" w:rsidRPr="00296C1D">
        <w:rPr>
          <w:rFonts w:ascii="Times New Roman" w:eastAsiaTheme="majorEastAsia" w:hAnsi="Times New Roman"/>
          <w:sz w:val="24"/>
        </w:rPr>
        <w:t>.</w:t>
      </w:r>
    </w:p>
    <w:p w14:paraId="78DD0665" w14:textId="77777777" w:rsidR="00E60E12" w:rsidRDefault="00E60E12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633EFE40" w14:textId="77777777" w:rsidR="00936AE8" w:rsidRPr="00296C1D" w:rsidRDefault="00936AE8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4B0DC59A" w14:textId="221FF56E" w:rsidR="00F53849" w:rsidRPr="00296C1D" w:rsidRDefault="00F5384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Adoption of the report of</w:t>
      </w:r>
      <w:r w:rsidR="00737542" w:rsidRPr="00296C1D">
        <w:rPr>
          <w:rFonts w:ascii="Times New Roman" w:eastAsiaTheme="majorEastAsia" w:hAnsi="Times New Roman"/>
          <w:b/>
          <w:sz w:val="24"/>
        </w:rPr>
        <w:t xml:space="preserve"> the </w:t>
      </w:r>
      <w:r w:rsidR="00A05827" w:rsidRPr="00296C1D">
        <w:rPr>
          <w:rFonts w:ascii="Times New Roman" w:eastAsiaTheme="majorEastAsia" w:hAnsi="Times New Roman"/>
          <w:b/>
          <w:sz w:val="24"/>
        </w:rPr>
        <w:t>3</w:t>
      </w:r>
      <w:r w:rsidR="00660D45" w:rsidRPr="00296C1D">
        <w:rPr>
          <w:rFonts w:ascii="Times New Roman" w:eastAsiaTheme="majorEastAsia" w:hAnsi="Times New Roman"/>
          <w:b/>
          <w:sz w:val="24"/>
        </w:rPr>
        <w:t>4</w:t>
      </w:r>
      <w:r w:rsidR="00660D45" w:rsidRPr="00296C1D">
        <w:rPr>
          <w:rFonts w:ascii="Times New Roman" w:eastAsiaTheme="majorEastAsia" w:hAnsi="Times New Roman"/>
          <w:b/>
          <w:sz w:val="24"/>
          <w:vertAlign w:val="superscript"/>
        </w:rPr>
        <w:t>th</w:t>
      </w:r>
      <w:r w:rsidR="00660D45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="00A43855" w:rsidRPr="00296C1D">
        <w:rPr>
          <w:rFonts w:ascii="Times New Roman" w:eastAsiaTheme="majorEastAsia" w:hAnsi="Times New Roman"/>
          <w:b/>
          <w:sz w:val="24"/>
        </w:rPr>
        <w:t>V</w:t>
      </w:r>
      <w:r w:rsidR="005579EE" w:rsidRPr="00296C1D">
        <w:rPr>
          <w:rFonts w:ascii="Times New Roman" w:eastAsiaTheme="majorEastAsia" w:hAnsi="Times New Roman"/>
          <w:b/>
          <w:sz w:val="24"/>
        </w:rPr>
        <w:t>RU-</w:t>
      </w:r>
      <w:proofErr w:type="spellStart"/>
      <w:r w:rsidR="005579EE" w:rsidRPr="00296C1D">
        <w:rPr>
          <w:rFonts w:ascii="Times New Roman" w:eastAsiaTheme="majorEastAsia" w:hAnsi="Times New Roman"/>
          <w:b/>
          <w:sz w:val="24"/>
        </w:rPr>
        <w:t>Proxi</w:t>
      </w:r>
      <w:proofErr w:type="spellEnd"/>
      <w:r w:rsidR="005579EE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Pr="00296C1D">
        <w:rPr>
          <w:rFonts w:ascii="Times New Roman" w:eastAsiaTheme="majorEastAsia" w:hAnsi="Times New Roman"/>
          <w:b/>
          <w:sz w:val="24"/>
        </w:rPr>
        <w:t>session</w:t>
      </w:r>
      <w:r w:rsidR="00825508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="001B7FFE" w:rsidRPr="00296C1D">
        <w:rPr>
          <w:rFonts w:ascii="Times New Roman" w:eastAsiaTheme="majorEastAsia" w:hAnsi="Times New Roman"/>
          <w:b/>
          <w:sz w:val="24"/>
        </w:rPr>
        <w:t>(</w:t>
      </w:r>
      <w:r w:rsidR="00AC1E8D" w:rsidRPr="00296C1D">
        <w:rPr>
          <w:rFonts w:ascii="Times New Roman" w:eastAsiaTheme="majorEastAsia" w:hAnsi="Times New Roman"/>
          <w:b/>
          <w:sz w:val="24"/>
        </w:rPr>
        <w:t>online meeting</w:t>
      </w:r>
      <w:r w:rsidR="00012164" w:rsidRPr="00296C1D">
        <w:rPr>
          <w:rFonts w:ascii="Times New Roman" w:eastAsiaTheme="majorEastAsia" w:hAnsi="Times New Roman"/>
          <w:b/>
          <w:sz w:val="24"/>
        </w:rPr>
        <w:t>)</w:t>
      </w:r>
    </w:p>
    <w:p w14:paraId="155067B8" w14:textId="77777777" w:rsidR="001B7FFE" w:rsidRPr="00296C1D" w:rsidRDefault="001B7FFE" w:rsidP="00DD71DC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B65A9CF" w14:textId="3D7D01F7" w:rsidR="00364FBF" w:rsidRPr="00296C1D" w:rsidRDefault="00C60CD4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>Document</w:t>
      </w:r>
      <w:r w:rsidR="005111E2" w:rsidRPr="00296C1D">
        <w:rPr>
          <w:rFonts w:ascii="Times New Roman" w:eastAsiaTheme="majorEastAsia" w:hAnsi="Times New Roman"/>
          <w:sz w:val="24"/>
        </w:rPr>
        <w:t>:</w:t>
      </w:r>
      <w:r w:rsidR="005111E2" w:rsidRPr="00296C1D">
        <w:rPr>
          <w:rFonts w:ascii="Times New Roman" w:eastAsiaTheme="majorEastAsia" w:hAnsi="Times New Roman"/>
          <w:sz w:val="24"/>
        </w:rPr>
        <w:tab/>
      </w:r>
      <w:hyperlink r:id="rId12" w:history="1">
        <w:r w:rsidR="00A05827" w:rsidRPr="00871B85">
          <w:rPr>
            <w:rStyle w:val="Hyperlink"/>
            <w:rFonts w:ascii="Times New Roman" w:eastAsiaTheme="majorEastAsia" w:hAnsi="Times New Roman"/>
            <w:sz w:val="24"/>
          </w:rPr>
          <w:t>VRU-Proxi-3</w:t>
        </w:r>
        <w:r w:rsidR="00660D45" w:rsidRPr="00871B85">
          <w:rPr>
            <w:rStyle w:val="Hyperlink"/>
            <w:rFonts w:ascii="Times New Roman" w:eastAsiaTheme="majorEastAsia" w:hAnsi="Times New Roman"/>
            <w:sz w:val="24"/>
          </w:rPr>
          <w:t>4</w:t>
        </w:r>
        <w:r w:rsidR="00EB0EC9" w:rsidRPr="00871B85">
          <w:rPr>
            <w:rStyle w:val="Hyperlink"/>
            <w:rFonts w:ascii="Times New Roman" w:eastAsiaTheme="majorEastAsia" w:hAnsi="Times New Roman"/>
            <w:sz w:val="24"/>
          </w:rPr>
          <w:t>-</w:t>
        </w:r>
        <w:r w:rsidR="00325FE0" w:rsidRPr="00871B85">
          <w:rPr>
            <w:rStyle w:val="Hyperlink"/>
            <w:rFonts w:ascii="Times New Roman" w:eastAsiaTheme="majorEastAsia" w:hAnsi="Times New Roman"/>
            <w:sz w:val="24"/>
          </w:rPr>
          <w:t>07</w:t>
        </w:r>
        <w:r w:rsidR="00BE4A9C" w:rsidRPr="00871B85">
          <w:rPr>
            <w:rStyle w:val="Hyperlink"/>
            <w:rFonts w:ascii="Times New Roman" w:eastAsiaTheme="majorEastAsia" w:hAnsi="Times New Roman"/>
            <w:sz w:val="24"/>
          </w:rPr>
          <w:t xml:space="preserve"> (Chair)</w:t>
        </w:r>
      </w:hyperlink>
    </w:p>
    <w:p w14:paraId="72F1F0FD" w14:textId="77777777" w:rsidR="00C40FAC" w:rsidRPr="00296C1D" w:rsidRDefault="00C40FAC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53E3615B" w14:textId="427DA230" w:rsidR="00296C1D" w:rsidRPr="00296C1D" w:rsidRDefault="00472224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a</w:t>
      </w:r>
      <w:r w:rsidR="00D149F3" w:rsidRPr="00296C1D">
        <w:rPr>
          <w:rFonts w:ascii="Times New Roman" w:eastAsiaTheme="majorEastAsia" w:hAnsi="Times New Roman"/>
          <w:sz w:val="24"/>
        </w:rPr>
        <w:t>doption</w:t>
      </w:r>
      <w:r w:rsidR="00D149F3">
        <w:rPr>
          <w:rFonts w:ascii="Times New Roman" w:eastAsiaTheme="majorEastAsia" w:hAnsi="Times New Roman"/>
          <w:sz w:val="24"/>
        </w:rPr>
        <w:t xml:space="preserve"> of the report of the last meeting </w:t>
      </w:r>
      <w:r w:rsidR="00EC67ED">
        <w:rPr>
          <w:rFonts w:ascii="Times New Roman" w:eastAsiaTheme="majorEastAsia" w:hAnsi="Times New Roman"/>
          <w:sz w:val="24"/>
        </w:rPr>
        <w:t>has been</w:t>
      </w:r>
      <w:r w:rsidR="00D149F3" w:rsidRPr="00296C1D">
        <w:rPr>
          <w:rFonts w:ascii="Times New Roman" w:eastAsiaTheme="majorEastAsia" w:hAnsi="Times New Roman"/>
          <w:sz w:val="24"/>
        </w:rPr>
        <w:t xml:space="preserve"> postponed to </w:t>
      </w:r>
      <w:r w:rsidR="00451C42">
        <w:rPr>
          <w:rFonts w:ascii="Times New Roman" w:eastAsiaTheme="majorEastAsia" w:hAnsi="Times New Roman"/>
          <w:sz w:val="24"/>
        </w:rPr>
        <w:t xml:space="preserve">the </w:t>
      </w:r>
      <w:r w:rsidR="00D149F3" w:rsidRPr="00296C1D">
        <w:rPr>
          <w:rFonts w:ascii="Times New Roman" w:eastAsiaTheme="majorEastAsia" w:hAnsi="Times New Roman"/>
          <w:sz w:val="24"/>
        </w:rPr>
        <w:t xml:space="preserve">next meeting </w:t>
      </w:r>
      <w:r w:rsidR="00451C42">
        <w:rPr>
          <w:rFonts w:ascii="Times New Roman" w:eastAsiaTheme="majorEastAsia" w:hAnsi="Times New Roman"/>
          <w:sz w:val="24"/>
        </w:rPr>
        <w:t xml:space="preserve">as the report was </w:t>
      </w:r>
      <w:r w:rsidR="00EC67ED">
        <w:rPr>
          <w:rFonts w:ascii="Times New Roman" w:eastAsiaTheme="majorEastAsia" w:hAnsi="Times New Roman"/>
          <w:sz w:val="24"/>
        </w:rPr>
        <w:t>distributed on a relatively</w:t>
      </w:r>
      <w:r w:rsidR="00451C42">
        <w:rPr>
          <w:rFonts w:ascii="Times New Roman" w:eastAsiaTheme="majorEastAsia" w:hAnsi="Times New Roman"/>
          <w:sz w:val="24"/>
        </w:rPr>
        <w:t xml:space="preserve"> short</w:t>
      </w:r>
      <w:r w:rsidR="00EC67ED">
        <w:rPr>
          <w:rFonts w:ascii="Times New Roman" w:eastAsiaTheme="majorEastAsia" w:hAnsi="Times New Roman"/>
          <w:sz w:val="24"/>
        </w:rPr>
        <w:t xml:space="preserve"> notice</w:t>
      </w:r>
      <w:r w:rsidR="00451C42">
        <w:rPr>
          <w:rFonts w:ascii="Times New Roman" w:eastAsiaTheme="majorEastAsia" w:hAnsi="Times New Roman"/>
          <w:sz w:val="24"/>
        </w:rPr>
        <w:t xml:space="preserve"> before this</w:t>
      </w:r>
      <w:r w:rsidR="00EC67ED">
        <w:rPr>
          <w:rFonts w:ascii="Times New Roman" w:eastAsiaTheme="majorEastAsia" w:hAnsi="Times New Roman"/>
          <w:sz w:val="24"/>
        </w:rPr>
        <w:t xml:space="preserve"> meeting</w:t>
      </w:r>
      <w:r w:rsidR="00296C1D" w:rsidRPr="00296C1D">
        <w:rPr>
          <w:rFonts w:ascii="Times New Roman" w:eastAsiaTheme="majorEastAsia" w:hAnsi="Times New Roman"/>
          <w:sz w:val="24"/>
        </w:rPr>
        <w:t>.</w:t>
      </w:r>
    </w:p>
    <w:p w14:paraId="00A4B857" w14:textId="77777777" w:rsidR="00296C1D" w:rsidRPr="00296C1D" w:rsidRDefault="00296C1D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2DADB6A5" w14:textId="77777777" w:rsidR="00C40FAC" w:rsidRPr="00296C1D" w:rsidRDefault="00C40FAC" w:rsidP="003452D8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5DC4C688" w14:textId="21BDFA61" w:rsidR="00522687" w:rsidRDefault="001113DA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 xml:space="preserve">Discussion on </w:t>
      </w:r>
      <w:r w:rsidR="00944AB4" w:rsidRPr="00296C1D">
        <w:rPr>
          <w:rFonts w:ascii="Times New Roman" w:eastAsiaTheme="majorEastAsia" w:hAnsi="Times New Roman"/>
          <w:b/>
          <w:sz w:val="24"/>
        </w:rPr>
        <w:t xml:space="preserve">continuation of the work </w:t>
      </w:r>
      <w:r w:rsidR="00522687" w:rsidRPr="00296C1D">
        <w:rPr>
          <w:rFonts w:ascii="Times New Roman" w:eastAsiaTheme="majorEastAsia" w:hAnsi="Times New Roman"/>
          <w:b/>
          <w:sz w:val="24"/>
        </w:rPr>
        <w:t>of VRU-</w:t>
      </w:r>
      <w:proofErr w:type="spellStart"/>
      <w:r w:rsidR="00522687" w:rsidRPr="00296C1D">
        <w:rPr>
          <w:rFonts w:ascii="Times New Roman" w:eastAsiaTheme="majorEastAsia" w:hAnsi="Times New Roman"/>
          <w:b/>
          <w:sz w:val="24"/>
        </w:rPr>
        <w:t>Proxi</w:t>
      </w:r>
      <w:proofErr w:type="spellEnd"/>
    </w:p>
    <w:p w14:paraId="2D3DD7E1" w14:textId="77777777" w:rsidR="0002763F" w:rsidRDefault="0002763F" w:rsidP="0002763F">
      <w:pPr>
        <w:pStyle w:val="Lijstalinea"/>
        <w:ind w:left="360" w:right="737"/>
        <w:rPr>
          <w:rFonts w:ascii="Times New Roman" w:eastAsiaTheme="majorEastAsia" w:hAnsi="Times New Roman"/>
          <w:bCs/>
          <w:sz w:val="24"/>
        </w:rPr>
      </w:pPr>
    </w:p>
    <w:p w14:paraId="3FE49E39" w14:textId="3A697976" w:rsidR="00D62044" w:rsidRDefault="0002763F" w:rsidP="00033CED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02763F">
        <w:rPr>
          <w:rFonts w:ascii="Times New Roman" w:eastAsiaTheme="majorEastAsia" w:hAnsi="Times New Roman"/>
          <w:bCs/>
          <w:sz w:val="24"/>
        </w:rPr>
        <w:t xml:space="preserve">Document: </w:t>
      </w:r>
      <w:r w:rsidRPr="0002763F">
        <w:rPr>
          <w:rFonts w:ascii="Times New Roman" w:eastAsiaTheme="majorEastAsia" w:hAnsi="Times New Roman"/>
          <w:bCs/>
          <w:sz w:val="24"/>
        </w:rPr>
        <w:tab/>
      </w:r>
      <w:bookmarkStart w:id="0" w:name="_Hlk185253494"/>
      <w:r w:rsidRPr="0002763F">
        <w:fldChar w:fldCharType="begin"/>
      </w:r>
      <w:r w:rsidRPr="00296C1D">
        <w:instrText>HYPERLINK "https://unece.org/sites/default/files/2024-10/GRSG-128-36r3e.pdf"</w:instrText>
      </w:r>
      <w:r w:rsidRPr="0002763F">
        <w:fldChar w:fldCharType="separate"/>
      </w:r>
      <w:r w:rsidRPr="0002763F">
        <w:rPr>
          <w:rStyle w:val="Hyperlink"/>
          <w:rFonts w:ascii="Times New Roman" w:eastAsiaTheme="majorEastAsia" w:hAnsi="Times New Roman"/>
          <w:bCs/>
          <w:sz w:val="24"/>
        </w:rPr>
        <w:t>GRSG-128-36 Rev. 3</w:t>
      </w:r>
      <w:r w:rsidRPr="0002763F">
        <w:rPr>
          <w:rStyle w:val="Hyperlink"/>
          <w:rFonts w:ascii="Times New Roman" w:eastAsiaTheme="majorEastAsia" w:hAnsi="Times New Roman"/>
          <w:bCs/>
          <w:sz w:val="24"/>
        </w:rPr>
        <w:fldChar w:fldCharType="end"/>
      </w:r>
      <w:bookmarkEnd w:id="0"/>
      <w:r w:rsidR="00D02DA8">
        <w:rPr>
          <w:rFonts w:ascii="Times New Roman" w:eastAsiaTheme="majorEastAsia" w:hAnsi="Times New Roman"/>
          <w:bCs/>
          <w:sz w:val="24"/>
        </w:rPr>
        <w:t xml:space="preserve"> (</w:t>
      </w:r>
      <w:r w:rsidR="00D02DA8" w:rsidRPr="00D02DA8">
        <w:rPr>
          <w:rFonts w:ascii="Times New Roman" w:eastAsiaTheme="majorEastAsia" w:hAnsi="Times New Roman"/>
          <w:bCs/>
          <w:sz w:val="24"/>
        </w:rPr>
        <w:t>new Terms of Reference</w:t>
      </w:r>
      <w:r w:rsidR="00D02DA8">
        <w:rPr>
          <w:rFonts w:ascii="Times New Roman" w:eastAsiaTheme="majorEastAsia" w:hAnsi="Times New Roman"/>
          <w:bCs/>
          <w:sz w:val="24"/>
        </w:rPr>
        <w:t xml:space="preserve"> as agreed in GRSG</w:t>
      </w:r>
      <w:r w:rsidR="00033CED">
        <w:rPr>
          <w:rFonts w:ascii="Times New Roman" w:eastAsiaTheme="majorEastAsia" w:hAnsi="Times New Roman"/>
          <w:bCs/>
          <w:sz w:val="24"/>
        </w:rPr>
        <w:t>-128</w:t>
      </w:r>
      <w:r w:rsidR="00D02DA8" w:rsidRPr="00D02DA8">
        <w:rPr>
          <w:rFonts w:ascii="Times New Roman" w:eastAsiaTheme="majorEastAsia" w:hAnsi="Times New Roman"/>
          <w:bCs/>
          <w:sz w:val="24"/>
        </w:rPr>
        <w:t>)</w:t>
      </w:r>
    </w:p>
    <w:p w14:paraId="4D8FB0DB" w14:textId="70D66AB1" w:rsidR="00D02DA8" w:rsidRDefault="00830ECA" w:rsidP="00D02DA8">
      <w:pPr>
        <w:pStyle w:val="Lijstalinea"/>
        <w:ind w:left="360" w:right="737" w:firstLine="342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ab/>
      </w:r>
      <w:r>
        <w:rPr>
          <w:rFonts w:ascii="Times New Roman" w:eastAsiaTheme="majorEastAsia" w:hAnsi="Times New Roman"/>
          <w:bCs/>
          <w:sz w:val="24"/>
        </w:rPr>
        <w:tab/>
      </w:r>
      <w:r>
        <w:rPr>
          <w:rFonts w:ascii="Times New Roman" w:eastAsiaTheme="majorEastAsia" w:hAnsi="Times New Roman"/>
          <w:bCs/>
          <w:sz w:val="24"/>
        </w:rPr>
        <w:tab/>
      </w:r>
      <w:hyperlink r:id="rId13" w:history="1">
        <w:r w:rsidRPr="00830ECA">
          <w:rPr>
            <w:rStyle w:val="Hyperlink"/>
            <w:rFonts w:ascii="Times New Roman" w:eastAsiaTheme="majorEastAsia" w:hAnsi="Times New Roman"/>
            <w:bCs/>
            <w:sz w:val="24"/>
          </w:rPr>
          <w:t>VRU-Proxi-35-02 (LDS)</w:t>
        </w:r>
      </w:hyperlink>
    </w:p>
    <w:p w14:paraId="184B89E3" w14:textId="77777777" w:rsidR="00830ECA" w:rsidRDefault="00830ECA" w:rsidP="00D02DA8">
      <w:pPr>
        <w:pStyle w:val="Lijstalinea"/>
        <w:ind w:left="360" w:right="737" w:firstLine="342"/>
        <w:rPr>
          <w:rFonts w:ascii="Times New Roman" w:eastAsiaTheme="majorEastAsia" w:hAnsi="Times New Roman"/>
          <w:bCs/>
          <w:sz w:val="24"/>
        </w:rPr>
      </w:pPr>
    </w:p>
    <w:p w14:paraId="22C7772E" w14:textId="0F55E254" w:rsidR="00307CFB" w:rsidRDefault="00307CFB" w:rsidP="00307CFB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An error in the updated </w:t>
      </w:r>
      <w:proofErr w:type="spellStart"/>
      <w:r>
        <w:rPr>
          <w:rFonts w:ascii="Times New Roman" w:eastAsiaTheme="majorEastAsia" w:hAnsi="Times New Roman"/>
          <w:bCs/>
          <w:sz w:val="24"/>
        </w:rPr>
        <w:t>ToR</w:t>
      </w:r>
      <w:proofErr w:type="spellEnd"/>
      <w:r>
        <w:rPr>
          <w:rFonts w:ascii="Times New Roman" w:eastAsiaTheme="majorEastAsia" w:hAnsi="Times New Roman"/>
          <w:bCs/>
          <w:sz w:val="24"/>
        </w:rPr>
        <w:t xml:space="preserve"> as laid down in GRSG-128-36 Rev.3 was noticed by the Chair. The reference to UN Regulation </w:t>
      </w:r>
      <w:r w:rsidRPr="00A85A92">
        <w:rPr>
          <w:rFonts w:ascii="Times New Roman" w:eastAsiaTheme="majorEastAsia" w:hAnsi="Times New Roman"/>
          <w:bCs/>
          <w:sz w:val="24"/>
        </w:rPr>
        <w:t>No. 158</w:t>
      </w:r>
      <w:r>
        <w:rPr>
          <w:rFonts w:ascii="Times New Roman" w:eastAsiaTheme="majorEastAsia" w:hAnsi="Times New Roman"/>
          <w:bCs/>
          <w:sz w:val="24"/>
        </w:rPr>
        <w:t xml:space="preserve"> in the Terms of Reference at the 2</w:t>
      </w:r>
      <w:r w:rsidRPr="0005738D">
        <w:rPr>
          <w:rFonts w:ascii="Times New Roman" w:eastAsiaTheme="majorEastAsia" w:hAnsi="Times New Roman"/>
          <w:bCs/>
          <w:sz w:val="24"/>
          <w:vertAlign w:val="superscript"/>
        </w:rPr>
        <w:t>nd</w:t>
      </w:r>
      <w:r>
        <w:rPr>
          <w:rFonts w:ascii="Times New Roman" w:eastAsiaTheme="majorEastAsia" w:hAnsi="Times New Roman"/>
          <w:bCs/>
          <w:sz w:val="24"/>
        </w:rPr>
        <w:t xml:space="preserve"> bullet punt below 4 (d) iii </w:t>
      </w:r>
      <w:r w:rsidR="00C23BAE">
        <w:rPr>
          <w:rFonts w:ascii="Times New Roman" w:eastAsiaTheme="majorEastAsia" w:hAnsi="Times New Roman"/>
          <w:bCs/>
          <w:sz w:val="24"/>
        </w:rPr>
        <w:t xml:space="preserve">is not </w:t>
      </w:r>
      <w:r w:rsidR="003E28CE">
        <w:rPr>
          <w:rFonts w:ascii="Times New Roman" w:eastAsiaTheme="majorEastAsia" w:hAnsi="Times New Roman"/>
          <w:bCs/>
          <w:sz w:val="24"/>
        </w:rPr>
        <w:t>correct and needs to</w:t>
      </w:r>
      <w:r>
        <w:rPr>
          <w:rFonts w:ascii="Times New Roman" w:eastAsiaTheme="majorEastAsia" w:hAnsi="Times New Roman"/>
          <w:bCs/>
          <w:sz w:val="24"/>
        </w:rPr>
        <w:t xml:space="preserve"> be changed into </w:t>
      </w:r>
      <w:r w:rsidRPr="00A85A92">
        <w:rPr>
          <w:rFonts w:ascii="Times New Roman" w:eastAsiaTheme="majorEastAsia" w:hAnsi="Times New Roman"/>
          <w:bCs/>
          <w:sz w:val="24"/>
        </w:rPr>
        <w:t>UN Regulation No. 15</w:t>
      </w:r>
      <w:r>
        <w:rPr>
          <w:rFonts w:ascii="Times New Roman" w:eastAsiaTheme="majorEastAsia" w:hAnsi="Times New Roman"/>
          <w:bCs/>
          <w:sz w:val="24"/>
        </w:rPr>
        <w:t>9. The Secretary of VRU-</w:t>
      </w:r>
      <w:proofErr w:type="spellStart"/>
      <w:r>
        <w:rPr>
          <w:rFonts w:ascii="Times New Roman" w:eastAsiaTheme="majorEastAsia" w:hAnsi="Times New Roman"/>
          <w:bCs/>
          <w:sz w:val="24"/>
        </w:rPr>
        <w:t>Proxi</w:t>
      </w:r>
      <w:proofErr w:type="spellEnd"/>
      <w:r>
        <w:rPr>
          <w:rFonts w:ascii="Times New Roman" w:eastAsiaTheme="majorEastAsia" w:hAnsi="Times New Roman"/>
          <w:bCs/>
          <w:sz w:val="24"/>
        </w:rPr>
        <w:t xml:space="preserve"> will submit an informal document to the next GRSG session with the proposal to solve this error.  </w:t>
      </w:r>
    </w:p>
    <w:p w14:paraId="6E98AB05" w14:textId="77777777" w:rsidR="00307CFB" w:rsidRDefault="00307CFB" w:rsidP="00801EE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37C79B6" w14:textId="08AE83DD" w:rsidR="004C4A54" w:rsidRDefault="00801EEF" w:rsidP="00801EE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4C4A54">
        <w:rPr>
          <w:rFonts w:ascii="Times New Roman" w:eastAsiaTheme="majorEastAsia" w:hAnsi="Times New Roman"/>
          <w:bCs/>
          <w:sz w:val="24"/>
        </w:rPr>
        <w:t>LDS prepared document VRU-Proxi-35-02 with some thoughts about new deliverables of the VRU-</w:t>
      </w:r>
      <w:proofErr w:type="spellStart"/>
      <w:r w:rsidR="004C4A54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4C4A54">
        <w:rPr>
          <w:rFonts w:ascii="Times New Roman" w:eastAsiaTheme="majorEastAsia" w:hAnsi="Times New Roman"/>
          <w:bCs/>
          <w:sz w:val="24"/>
        </w:rPr>
        <w:t xml:space="preserve"> group</w:t>
      </w:r>
      <w:r w:rsidR="00007566">
        <w:rPr>
          <w:rFonts w:ascii="Times New Roman" w:eastAsiaTheme="majorEastAsia" w:hAnsi="Times New Roman"/>
          <w:bCs/>
          <w:sz w:val="24"/>
        </w:rPr>
        <w:t xml:space="preserve">. This document was </w:t>
      </w:r>
      <w:r w:rsidR="000C5902">
        <w:rPr>
          <w:rFonts w:ascii="Times New Roman" w:eastAsiaTheme="majorEastAsia" w:hAnsi="Times New Roman"/>
          <w:bCs/>
          <w:sz w:val="24"/>
        </w:rPr>
        <w:t xml:space="preserve">used as guideline for some of the discussions. Below the </w:t>
      </w:r>
      <w:r w:rsidR="00007566">
        <w:rPr>
          <w:rFonts w:ascii="Times New Roman" w:eastAsiaTheme="majorEastAsia" w:hAnsi="Times New Roman"/>
          <w:bCs/>
          <w:sz w:val="24"/>
        </w:rPr>
        <w:t xml:space="preserve">outcome and comments made by the members are given </w:t>
      </w:r>
      <w:r>
        <w:rPr>
          <w:rFonts w:ascii="Times New Roman" w:eastAsiaTheme="majorEastAsia" w:hAnsi="Times New Roman"/>
          <w:bCs/>
          <w:sz w:val="24"/>
        </w:rPr>
        <w:t>for each separate task.</w:t>
      </w:r>
    </w:p>
    <w:p w14:paraId="108865AB" w14:textId="77777777" w:rsidR="00EE7BA5" w:rsidRPr="00A243D2" w:rsidRDefault="00EE7BA5" w:rsidP="00A243D2">
      <w:pPr>
        <w:ind w:right="737"/>
        <w:rPr>
          <w:rFonts w:ascii="Times New Roman" w:eastAsiaTheme="majorEastAsia" w:hAnsi="Times New Roman"/>
          <w:bCs/>
          <w:sz w:val="24"/>
        </w:rPr>
      </w:pPr>
    </w:p>
    <w:p w14:paraId="7B8599EF" w14:textId="60795FE4" w:rsidR="0071479F" w:rsidRDefault="00D62044" w:rsidP="00D62044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lastRenderedPageBreak/>
        <w:t>Approval of Separate Technical Units (STU)</w:t>
      </w:r>
    </w:p>
    <w:p w14:paraId="1D9FAD1D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21079F7B" w14:textId="466E2C24" w:rsidR="00EE7BA5" w:rsidRPr="00033CED" w:rsidRDefault="00033CED" w:rsidP="004303FC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033CED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="00AC78B9" w:rsidRPr="00033CED">
        <w:rPr>
          <w:rFonts w:ascii="Times New Roman" w:eastAsiaTheme="majorEastAsia" w:hAnsi="Times New Roman"/>
          <w:bCs/>
          <w:sz w:val="24"/>
        </w:rPr>
        <w:t xml:space="preserve">Completing draft regulatory proposals for Separate Technical Unit (STU) approvals for the following regulations (if applicable): </w:t>
      </w:r>
    </w:p>
    <w:p w14:paraId="52F8E909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151;</w:t>
      </w:r>
    </w:p>
    <w:p w14:paraId="3210E080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158;</w:t>
      </w:r>
    </w:p>
    <w:p w14:paraId="4C816D5C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159;</w:t>
      </w:r>
    </w:p>
    <w:p w14:paraId="1C4D3A9D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166.</w:t>
      </w:r>
    </w:p>
    <w:p w14:paraId="59CE6ADB" w14:textId="77777777" w:rsidR="00AC78B9" w:rsidRPr="00296C1D" w:rsidRDefault="00AC78B9" w:rsidP="0002763F">
      <w:pPr>
        <w:ind w:left="774" w:right="737"/>
        <w:rPr>
          <w:rFonts w:ascii="Times New Roman" w:eastAsiaTheme="majorEastAsia" w:hAnsi="Times New Roman"/>
          <w:bCs/>
          <w:sz w:val="24"/>
        </w:rPr>
      </w:pPr>
    </w:p>
    <w:p w14:paraId="45E531D1" w14:textId="60F1D08C" w:rsidR="000E4107" w:rsidRPr="000E4107" w:rsidRDefault="00A90186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CLEPA referred to a discussion </w:t>
      </w:r>
      <w:r w:rsidR="009E2A83">
        <w:rPr>
          <w:rFonts w:ascii="Times New Roman" w:eastAsiaTheme="majorEastAsia" w:hAnsi="Times New Roman"/>
          <w:bCs/>
          <w:sz w:val="24"/>
        </w:rPr>
        <w:t xml:space="preserve">within CLEPA, </w:t>
      </w:r>
      <w:r>
        <w:rPr>
          <w:rFonts w:ascii="Times New Roman" w:eastAsiaTheme="majorEastAsia" w:hAnsi="Times New Roman"/>
          <w:bCs/>
          <w:sz w:val="24"/>
        </w:rPr>
        <w:t xml:space="preserve">where </w:t>
      </w:r>
      <w:r w:rsidR="009E2A83">
        <w:rPr>
          <w:rFonts w:ascii="Times New Roman" w:eastAsiaTheme="majorEastAsia" w:hAnsi="Times New Roman"/>
          <w:bCs/>
          <w:sz w:val="24"/>
        </w:rPr>
        <w:t xml:space="preserve">some members </w:t>
      </w:r>
      <w:r>
        <w:rPr>
          <w:rFonts w:ascii="Times New Roman" w:eastAsiaTheme="majorEastAsia" w:hAnsi="Times New Roman"/>
          <w:bCs/>
          <w:sz w:val="24"/>
        </w:rPr>
        <w:t xml:space="preserve">indicated to be </w:t>
      </w:r>
      <w:r w:rsidR="00AD7793">
        <w:rPr>
          <w:rFonts w:ascii="Times New Roman" w:eastAsiaTheme="majorEastAsia" w:hAnsi="Times New Roman"/>
          <w:bCs/>
          <w:sz w:val="24"/>
        </w:rPr>
        <w:t xml:space="preserve">in favor of </w:t>
      </w:r>
      <w:r w:rsidR="00C60F71">
        <w:rPr>
          <w:rFonts w:ascii="Times New Roman" w:eastAsiaTheme="majorEastAsia" w:hAnsi="Times New Roman"/>
          <w:bCs/>
          <w:sz w:val="24"/>
        </w:rPr>
        <w:t>STU approvals</w:t>
      </w:r>
      <w:r>
        <w:rPr>
          <w:rFonts w:ascii="Times New Roman" w:eastAsiaTheme="majorEastAsia" w:hAnsi="Times New Roman"/>
          <w:bCs/>
          <w:sz w:val="24"/>
        </w:rPr>
        <w:t xml:space="preserve">. </w:t>
      </w:r>
      <w:r w:rsidR="00C60F71">
        <w:rPr>
          <w:rFonts w:ascii="Times New Roman" w:eastAsiaTheme="majorEastAsia" w:hAnsi="Times New Roman"/>
          <w:bCs/>
          <w:sz w:val="24"/>
        </w:rPr>
        <w:t>He indicated that p</w:t>
      </w:r>
      <w:r w:rsidR="0025709B">
        <w:rPr>
          <w:rFonts w:ascii="Times New Roman" w:eastAsiaTheme="majorEastAsia" w:hAnsi="Times New Roman"/>
          <w:bCs/>
          <w:sz w:val="24"/>
        </w:rPr>
        <w:t xml:space="preserve">articipation from OICA might be needed as well. </w:t>
      </w:r>
      <w:r w:rsidR="00C6671B">
        <w:rPr>
          <w:rFonts w:ascii="Times New Roman" w:eastAsiaTheme="majorEastAsia" w:hAnsi="Times New Roman"/>
          <w:bCs/>
          <w:sz w:val="24"/>
        </w:rPr>
        <w:t>The expert from CLEPA (</w:t>
      </w:r>
      <w:r w:rsidRPr="001B61CF">
        <w:rPr>
          <w:rFonts w:ascii="Times New Roman" w:eastAsiaTheme="majorEastAsia" w:hAnsi="Times New Roman"/>
          <w:bCs/>
          <w:sz w:val="24"/>
        </w:rPr>
        <w:t>Mr. John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25709B">
        <w:rPr>
          <w:rFonts w:ascii="Times New Roman" w:eastAsiaTheme="majorEastAsia" w:hAnsi="Times New Roman"/>
          <w:bCs/>
          <w:sz w:val="24"/>
        </w:rPr>
        <w:t xml:space="preserve"> is willing to lead a taskforce </w:t>
      </w:r>
      <w:r w:rsidR="007F1FF7">
        <w:rPr>
          <w:rFonts w:ascii="Times New Roman" w:eastAsiaTheme="majorEastAsia" w:hAnsi="Times New Roman"/>
          <w:bCs/>
          <w:sz w:val="24"/>
        </w:rPr>
        <w:t xml:space="preserve">concerning this topic </w:t>
      </w:r>
      <w:r w:rsidR="0025709B">
        <w:rPr>
          <w:rFonts w:ascii="Times New Roman" w:eastAsiaTheme="majorEastAsia" w:hAnsi="Times New Roman"/>
          <w:bCs/>
          <w:sz w:val="24"/>
        </w:rPr>
        <w:t xml:space="preserve">and </w:t>
      </w:r>
      <w:r w:rsidR="007F1FF7">
        <w:rPr>
          <w:rFonts w:ascii="Times New Roman" w:eastAsiaTheme="majorEastAsia" w:hAnsi="Times New Roman"/>
          <w:bCs/>
          <w:sz w:val="24"/>
        </w:rPr>
        <w:t>VRU-</w:t>
      </w:r>
      <w:proofErr w:type="spellStart"/>
      <w:r w:rsidR="007F1FF7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7F1FF7">
        <w:rPr>
          <w:rFonts w:ascii="Times New Roman" w:eastAsiaTheme="majorEastAsia" w:hAnsi="Times New Roman"/>
          <w:bCs/>
          <w:sz w:val="24"/>
        </w:rPr>
        <w:t xml:space="preserve"> members </w:t>
      </w:r>
      <w:r w:rsidR="0025709B">
        <w:rPr>
          <w:rFonts w:ascii="Times New Roman" w:eastAsiaTheme="majorEastAsia" w:hAnsi="Times New Roman"/>
          <w:bCs/>
          <w:sz w:val="24"/>
        </w:rPr>
        <w:t>will</w:t>
      </w:r>
      <w:r w:rsidR="007F1FF7">
        <w:rPr>
          <w:rFonts w:ascii="Times New Roman" w:eastAsiaTheme="majorEastAsia" w:hAnsi="Times New Roman"/>
          <w:bCs/>
          <w:sz w:val="24"/>
        </w:rPr>
        <w:t xml:space="preserve"> be</w:t>
      </w:r>
      <w:r w:rsidR="0025709B">
        <w:rPr>
          <w:rFonts w:ascii="Times New Roman" w:eastAsiaTheme="majorEastAsia" w:hAnsi="Times New Roman"/>
          <w:bCs/>
          <w:sz w:val="24"/>
        </w:rPr>
        <w:t xml:space="preserve"> invite</w:t>
      </w:r>
      <w:r w:rsidR="007F1FF7">
        <w:rPr>
          <w:rFonts w:ascii="Times New Roman" w:eastAsiaTheme="majorEastAsia" w:hAnsi="Times New Roman"/>
          <w:bCs/>
          <w:sz w:val="24"/>
        </w:rPr>
        <w:t>d to join this taskforce.</w:t>
      </w:r>
      <w:r w:rsidR="009E2A83">
        <w:rPr>
          <w:rFonts w:ascii="Times New Roman" w:eastAsiaTheme="majorEastAsia" w:hAnsi="Times New Roman"/>
          <w:bCs/>
          <w:sz w:val="24"/>
        </w:rPr>
        <w:t xml:space="preserve"> </w:t>
      </w:r>
    </w:p>
    <w:p w14:paraId="2CA1756C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1E8656B" w14:textId="75C27A35" w:rsidR="00D62044" w:rsidRDefault="00F526AA" w:rsidP="00D62044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Scope extensions of </w:t>
      </w:r>
      <w:r w:rsidR="000E4107">
        <w:rPr>
          <w:rFonts w:ascii="Times New Roman" w:eastAsiaTheme="majorEastAsia" w:hAnsi="Times New Roman"/>
          <w:b/>
          <w:sz w:val="24"/>
        </w:rPr>
        <w:t>established UN R</w:t>
      </w:r>
      <w:r>
        <w:rPr>
          <w:rFonts w:ascii="Times New Roman" w:eastAsiaTheme="majorEastAsia" w:hAnsi="Times New Roman"/>
          <w:b/>
          <w:sz w:val="24"/>
        </w:rPr>
        <w:t>egulations</w:t>
      </w:r>
    </w:p>
    <w:p w14:paraId="34546544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5DD9118A" w14:textId="6F87221C" w:rsidR="00951AC1" w:rsidRPr="00011FF1" w:rsidRDefault="00011FF1" w:rsidP="004303FC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740889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="00AC78B9" w:rsidRPr="00011FF1">
        <w:rPr>
          <w:rFonts w:ascii="Times New Roman" w:eastAsiaTheme="majorEastAsia" w:hAnsi="Times New Roman"/>
          <w:bCs/>
          <w:sz w:val="24"/>
        </w:rPr>
        <w:t>Considering the need for the following extensions of the scope concerning the following regulations:</w:t>
      </w:r>
    </w:p>
    <w:p w14:paraId="1B15BFC0" w14:textId="77777777" w:rsidR="00AC78B9" w:rsidRPr="00296C1D" w:rsidRDefault="00AC78B9" w:rsidP="00011FF1">
      <w:pPr>
        <w:pStyle w:val="Lijstalinea"/>
        <w:numPr>
          <w:ilvl w:val="0"/>
          <w:numId w:val="3"/>
        </w:numPr>
        <w:ind w:left="1560" w:right="737" w:hanging="284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151: N1 category of vehicles;</w:t>
      </w:r>
    </w:p>
    <w:p w14:paraId="2C69F374" w14:textId="77777777" w:rsidR="00AC78B9" w:rsidRPr="00296C1D" w:rsidRDefault="00AC78B9" w:rsidP="00011FF1">
      <w:pPr>
        <w:pStyle w:val="Lijstalinea"/>
        <w:numPr>
          <w:ilvl w:val="0"/>
          <w:numId w:val="3"/>
        </w:numPr>
        <w:ind w:left="1560" w:right="737" w:hanging="284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158: O category of vehicles (if applicable).</w:t>
      </w:r>
    </w:p>
    <w:p w14:paraId="1C1E88B3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6DF42EB2" w14:textId="5A7D69C2" w:rsidR="000E4107" w:rsidRDefault="00B82744" w:rsidP="00FE7A7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</w:t>
      </w:r>
      <w:r w:rsidR="008512A3">
        <w:rPr>
          <w:rFonts w:ascii="Times New Roman" w:eastAsiaTheme="majorEastAsia" w:hAnsi="Times New Roman"/>
          <w:bCs/>
          <w:sz w:val="24"/>
        </w:rPr>
        <w:t xml:space="preserve">asked </w:t>
      </w:r>
      <w:r>
        <w:rPr>
          <w:rFonts w:ascii="Times New Roman" w:eastAsiaTheme="majorEastAsia" w:hAnsi="Times New Roman"/>
          <w:bCs/>
          <w:sz w:val="24"/>
        </w:rPr>
        <w:t>why proposed categories are currently not included</w:t>
      </w:r>
      <w:r w:rsidR="00065B78">
        <w:rPr>
          <w:rFonts w:ascii="Times New Roman" w:eastAsiaTheme="majorEastAsia" w:hAnsi="Times New Roman"/>
          <w:bCs/>
          <w:sz w:val="24"/>
        </w:rPr>
        <w:t>, why should they and how? Are there safety reports available?</w:t>
      </w:r>
    </w:p>
    <w:p w14:paraId="60FAC5C8" w14:textId="77777777" w:rsidR="00F706F4" w:rsidRDefault="00F706F4" w:rsidP="00FE7A7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4F552524" w14:textId="13CC6096" w:rsidR="007F1598" w:rsidRDefault="001B61CF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OICA </w:t>
      </w:r>
      <w:r w:rsidR="00DD1E7E">
        <w:rPr>
          <w:rFonts w:ascii="Times New Roman" w:eastAsiaTheme="majorEastAsia" w:hAnsi="Times New Roman"/>
          <w:bCs/>
          <w:sz w:val="24"/>
        </w:rPr>
        <w:t>comment</w:t>
      </w:r>
      <w:r w:rsidR="00C75BC8">
        <w:rPr>
          <w:rFonts w:ascii="Times New Roman" w:eastAsiaTheme="majorEastAsia" w:hAnsi="Times New Roman"/>
          <w:bCs/>
          <w:sz w:val="24"/>
        </w:rPr>
        <w:t>ed</w:t>
      </w:r>
      <w:r w:rsidR="00DD1E7E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>on</w:t>
      </w:r>
      <w:r w:rsidR="00DD1E7E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 xml:space="preserve">the </w:t>
      </w:r>
      <w:r w:rsidR="006F35E9">
        <w:rPr>
          <w:rFonts w:ascii="Times New Roman" w:eastAsiaTheme="majorEastAsia" w:hAnsi="Times New Roman"/>
          <w:bCs/>
          <w:sz w:val="24"/>
        </w:rPr>
        <w:t xml:space="preserve">UN Regulation No. </w:t>
      </w:r>
      <w:r w:rsidR="00DD1E7E">
        <w:rPr>
          <w:rFonts w:ascii="Times New Roman" w:eastAsiaTheme="majorEastAsia" w:hAnsi="Times New Roman"/>
          <w:bCs/>
          <w:sz w:val="24"/>
        </w:rPr>
        <w:t>158 extension</w:t>
      </w:r>
      <w:r w:rsidR="00C75BC8">
        <w:rPr>
          <w:rFonts w:ascii="Times New Roman" w:eastAsiaTheme="majorEastAsia" w:hAnsi="Times New Roman"/>
          <w:bCs/>
          <w:sz w:val="24"/>
        </w:rPr>
        <w:t xml:space="preserve"> to</w:t>
      </w:r>
      <w:r w:rsidR="00DD1E7E">
        <w:rPr>
          <w:rFonts w:ascii="Times New Roman" w:eastAsiaTheme="majorEastAsia" w:hAnsi="Times New Roman"/>
          <w:bCs/>
          <w:sz w:val="24"/>
        </w:rPr>
        <w:t xml:space="preserve"> O category.</w:t>
      </w:r>
      <w:r w:rsidR="007F1598">
        <w:rPr>
          <w:rFonts w:ascii="Times New Roman" w:eastAsiaTheme="majorEastAsia" w:hAnsi="Times New Roman"/>
          <w:bCs/>
          <w:sz w:val="24"/>
        </w:rPr>
        <w:t xml:space="preserve"> He stressed c</w:t>
      </w:r>
      <w:r w:rsidR="00DD1E7E">
        <w:rPr>
          <w:rFonts w:ascii="Times New Roman" w:eastAsiaTheme="majorEastAsia" w:hAnsi="Times New Roman"/>
          <w:bCs/>
          <w:sz w:val="24"/>
        </w:rPr>
        <w:t>ompl</w:t>
      </w:r>
      <w:r w:rsidR="00D34160">
        <w:rPr>
          <w:rFonts w:ascii="Times New Roman" w:eastAsiaTheme="majorEastAsia" w:hAnsi="Times New Roman"/>
          <w:bCs/>
          <w:sz w:val="24"/>
        </w:rPr>
        <w:t>e</w:t>
      </w:r>
      <w:r w:rsidR="00DD1E7E">
        <w:rPr>
          <w:rFonts w:ascii="Times New Roman" w:eastAsiaTheme="majorEastAsia" w:hAnsi="Times New Roman"/>
          <w:bCs/>
          <w:sz w:val="24"/>
        </w:rPr>
        <w:t>xity, truck</w:t>
      </w:r>
      <w:r w:rsidR="00D34160">
        <w:rPr>
          <w:rFonts w:ascii="Times New Roman" w:eastAsiaTheme="majorEastAsia" w:hAnsi="Times New Roman"/>
          <w:bCs/>
          <w:sz w:val="24"/>
        </w:rPr>
        <w:t xml:space="preserve"> and trailer </w:t>
      </w:r>
      <w:r w:rsidR="0035772A">
        <w:rPr>
          <w:rFonts w:ascii="Times New Roman" w:eastAsiaTheme="majorEastAsia" w:hAnsi="Times New Roman"/>
          <w:bCs/>
          <w:sz w:val="24"/>
        </w:rPr>
        <w:t xml:space="preserve">possibly </w:t>
      </w:r>
      <w:r w:rsidR="00D34160">
        <w:rPr>
          <w:rFonts w:ascii="Times New Roman" w:eastAsiaTheme="majorEastAsia" w:hAnsi="Times New Roman"/>
          <w:bCs/>
          <w:sz w:val="24"/>
        </w:rPr>
        <w:t xml:space="preserve">not </w:t>
      </w:r>
      <w:r w:rsidR="00EE3454">
        <w:rPr>
          <w:rFonts w:ascii="Times New Roman" w:eastAsiaTheme="majorEastAsia" w:hAnsi="Times New Roman"/>
          <w:bCs/>
          <w:sz w:val="24"/>
        </w:rPr>
        <w:t>match</w:t>
      </w:r>
      <w:r w:rsidR="007F1598">
        <w:rPr>
          <w:rFonts w:ascii="Times New Roman" w:eastAsiaTheme="majorEastAsia" w:hAnsi="Times New Roman"/>
          <w:bCs/>
          <w:sz w:val="24"/>
        </w:rPr>
        <w:t>ing,</w:t>
      </w:r>
      <w:r w:rsidR="00EE3454">
        <w:rPr>
          <w:rFonts w:ascii="Times New Roman" w:eastAsiaTheme="majorEastAsia" w:hAnsi="Times New Roman"/>
          <w:bCs/>
          <w:sz w:val="24"/>
        </w:rPr>
        <w:t xml:space="preserve"> </w:t>
      </w:r>
      <w:r w:rsidR="007F1598">
        <w:rPr>
          <w:rFonts w:ascii="Times New Roman" w:eastAsiaTheme="majorEastAsia" w:hAnsi="Times New Roman"/>
          <w:bCs/>
          <w:sz w:val="24"/>
        </w:rPr>
        <w:t xml:space="preserve">possibly </w:t>
      </w:r>
      <w:r w:rsidR="00EE3454">
        <w:rPr>
          <w:rFonts w:ascii="Times New Roman" w:eastAsiaTheme="majorEastAsia" w:hAnsi="Times New Roman"/>
          <w:bCs/>
          <w:sz w:val="24"/>
        </w:rPr>
        <w:t>different owners</w:t>
      </w:r>
      <w:r w:rsidR="007F1598">
        <w:rPr>
          <w:rFonts w:ascii="Times New Roman" w:eastAsiaTheme="majorEastAsia" w:hAnsi="Times New Roman"/>
          <w:bCs/>
          <w:sz w:val="24"/>
        </w:rPr>
        <w:t>, possible lack of</w:t>
      </w:r>
      <w:r w:rsidR="00BE5543">
        <w:rPr>
          <w:rFonts w:ascii="Times New Roman" w:eastAsiaTheme="majorEastAsia" w:hAnsi="Times New Roman"/>
          <w:bCs/>
          <w:sz w:val="24"/>
        </w:rPr>
        <w:t xml:space="preserve"> </w:t>
      </w:r>
      <w:r w:rsidR="007F1598">
        <w:rPr>
          <w:rFonts w:ascii="Times New Roman" w:eastAsiaTheme="majorEastAsia" w:hAnsi="Times New Roman"/>
          <w:bCs/>
          <w:sz w:val="24"/>
        </w:rPr>
        <w:t>i</w:t>
      </w:r>
      <w:r w:rsidR="00BE5543">
        <w:rPr>
          <w:rFonts w:ascii="Times New Roman" w:eastAsiaTheme="majorEastAsia" w:hAnsi="Times New Roman"/>
          <w:bCs/>
          <w:sz w:val="24"/>
        </w:rPr>
        <w:t xml:space="preserve">nteroperability </w:t>
      </w:r>
      <w:r w:rsidR="007F1598">
        <w:rPr>
          <w:rFonts w:ascii="Times New Roman" w:eastAsiaTheme="majorEastAsia" w:hAnsi="Times New Roman"/>
          <w:bCs/>
          <w:sz w:val="24"/>
        </w:rPr>
        <w:t>and l</w:t>
      </w:r>
      <w:r w:rsidR="00BE5543">
        <w:rPr>
          <w:rFonts w:ascii="Times New Roman" w:eastAsiaTheme="majorEastAsia" w:hAnsi="Times New Roman"/>
          <w:bCs/>
          <w:sz w:val="24"/>
        </w:rPr>
        <w:t>ong lifecycles of trailers</w:t>
      </w:r>
      <w:r w:rsidR="00F26DA4">
        <w:rPr>
          <w:rFonts w:ascii="Times New Roman" w:eastAsiaTheme="majorEastAsia" w:hAnsi="Times New Roman"/>
          <w:bCs/>
          <w:sz w:val="24"/>
        </w:rPr>
        <w:t>. ISO communication lines will be used for powered/steered trailers and also cybersecurity</w:t>
      </w:r>
      <w:r w:rsidR="009713DF">
        <w:rPr>
          <w:rFonts w:ascii="Times New Roman" w:eastAsiaTheme="majorEastAsia" w:hAnsi="Times New Roman"/>
          <w:bCs/>
          <w:sz w:val="24"/>
        </w:rPr>
        <w:t xml:space="preserve">. </w:t>
      </w:r>
      <w:r w:rsidR="007F1598">
        <w:rPr>
          <w:rFonts w:ascii="Times New Roman" w:eastAsiaTheme="majorEastAsia" w:hAnsi="Times New Roman"/>
          <w:bCs/>
          <w:sz w:val="24"/>
        </w:rPr>
        <w:t>He was n</w:t>
      </w:r>
      <w:r w:rsidR="009713DF">
        <w:rPr>
          <w:rFonts w:ascii="Times New Roman" w:eastAsiaTheme="majorEastAsia" w:hAnsi="Times New Roman"/>
          <w:bCs/>
          <w:sz w:val="24"/>
        </w:rPr>
        <w:t xml:space="preserve">ot convinced that it is </w:t>
      </w:r>
      <w:r w:rsidR="00AC3159">
        <w:rPr>
          <w:rFonts w:ascii="Times New Roman" w:eastAsiaTheme="majorEastAsia" w:hAnsi="Times New Roman"/>
          <w:bCs/>
          <w:sz w:val="24"/>
        </w:rPr>
        <w:t>practical</w:t>
      </w:r>
      <w:r w:rsidR="009713DF">
        <w:rPr>
          <w:rFonts w:ascii="Times New Roman" w:eastAsiaTheme="majorEastAsia" w:hAnsi="Times New Roman"/>
          <w:bCs/>
          <w:sz w:val="24"/>
        </w:rPr>
        <w:t xml:space="preserve"> and</w:t>
      </w:r>
      <w:r w:rsidR="004C041C">
        <w:rPr>
          <w:rFonts w:ascii="Times New Roman" w:eastAsiaTheme="majorEastAsia" w:hAnsi="Times New Roman"/>
          <w:bCs/>
          <w:sz w:val="24"/>
        </w:rPr>
        <w:t xml:space="preserve"> it</w:t>
      </w:r>
      <w:r w:rsidR="009713DF">
        <w:rPr>
          <w:rFonts w:ascii="Times New Roman" w:eastAsiaTheme="majorEastAsia" w:hAnsi="Times New Roman"/>
          <w:bCs/>
          <w:sz w:val="24"/>
        </w:rPr>
        <w:t xml:space="preserve"> </w:t>
      </w:r>
      <w:r w:rsidR="00AC3159">
        <w:rPr>
          <w:rFonts w:ascii="Times New Roman" w:eastAsiaTheme="majorEastAsia" w:hAnsi="Times New Roman"/>
          <w:bCs/>
          <w:sz w:val="24"/>
        </w:rPr>
        <w:t xml:space="preserve">would require a lot of discussions with trailer manufacturers. </w:t>
      </w:r>
    </w:p>
    <w:p w14:paraId="43E6189B" w14:textId="77777777" w:rsidR="007F1598" w:rsidRDefault="007F1598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2FF9C9B3" w14:textId="6B1C929B" w:rsidR="007F1598" w:rsidRDefault="001B61CF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10038B">
        <w:rPr>
          <w:rFonts w:ascii="Times New Roman" w:eastAsiaTheme="majorEastAsia" w:hAnsi="Times New Roman"/>
          <w:bCs/>
          <w:sz w:val="24"/>
        </w:rPr>
        <w:t>Chair thank</w:t>
      </w:r>
      <w:r w:rsidR="00C75BC8">
        <w:rPr>
          <w:rFonts w:ascii="Times New Roman" w:eastAsiaTheme="majorEastAsia" w:hAnsi="Times New Roman"/>
          <w:bCs/>
          <w:sz w:val="24"/>
        </w:rPr>
        <w:t xml:space="preserve">ed for these comments but observed that </w:t>
      </w:r>
      <w:r w:rsidR="0010038B">
        <w:rPr>
          <w:rFonts w:ascii="Times New Roman" w:eastAsiaTheme="majorEastAsia" w:hAnsi="Times New Roman"/>
          <w:bCs/>
          <w:sz w:val="24"/>
        </w:rPr>
        <w:t>accident investigations</w:t>
      </w:r>
      <w:r w:rsidR="00C75BC8">
        <w:rPr>
          <w:rFonts w:ascii="Times New Roman" w:eastAsiaTheme="majorEastAsia" w:hAnsi="Times New Roman"/>
          <w:bCs/>
          <w:sz w:val="24"/>
        </w:rPr>
        <w:t xml:space="preserve"> still need to be performed</w:t>
      </w:r>
      <w:r w:rsidR="007F1598">
        <w:rPr>
          <w:rFonts w:ascii="Times New Roman" w:eastAsiaTheme="majorEastAsia" w:hAnsi="Times New Roman"/>
          <w:bCs/>
          <w:sz w:val="24"/>
        </w:rPr>
        <w:t xml:space="preserve"> and</w:t>
      </w:r>
      <w:r w:rsidR="00AB1602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 xml:space="preserve">suggested to set up </w:t>
      </w:r>
      <w:r w:rsidR="00AB1602">
        <w:rPr>
          <w:rFonts w:ascii="Times New Roman" w:eastAsiaTheme="majorEastAsia" w:hAnsi="Times New Roman"/>
          <w:bCs/>
          <w:sz w:val="24"/>
        </w:rPr>
        <w:t>a subgroup dealing with this issue</w:t>
      </w:r>
      <w:r w:rsidR="00C75BC8">
        <w:rPr>
          <w:rFonts w:ascii="Times New Roman" w:eastAsiaTheme="majorEastAsia" w:hAnsi="Times New Roman"/>
          <w:bCs/>
          <w:sz w:val="24"/>
        </w:rPr>
        <w:t>.</w:t>
      </w:r>
      <w:r w:rsidR="00AB1602">
        <w:rPr>
          <w:rFonts w:ascii="Times New Roman" w:eastAsiaTheme="majorEastAsia" w:hAnsi="Times New Roman"/>
          <w:bCs/>
          <w:sz w:val="24"/>
        </w:rPr>
        <w:t xml:space="preserve"> </w:t>
      </w:r>
    </w:p>
    <w:p w14:paraId="372A8EAB" w14:textId="77777777" w:rsidR="007F1598" w:rsidRDefault="007F1598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424A0EFC" w14:textId="684C5D52" w:rsidR="00660384" w:rsidRPr="00626AD0" w:rsidRDefault="001B61CF" w:rsidP="00626AD0">
      <w:pPr>
        <w:ind w:left="1134" w:right="709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1D7A64">
        <w:rPr>
          <w:rFonts w:ascii="Times New Roman" w:eastAsiaTheme="majorEastAsia" w:hAnsi="Times New Roman"/>
          <w:bCs/>
          <w:sz w:val="24"/>
        </w:rPr>
        <w:t>UK</w:t>
      </w:r>
      <w:r w:rsidR="007F1598">
        <w:rPr>
          <w:rFonts w:ascii="Times New Roman" w:eastAsiaTheme="majorEastAsia" w:hAnsi="Times New Roman"/>
          <w:bCs/>
          <w:sz w:val="24"/>
        </w:rPr>
        <w:t xml:space="preserve"> was</w:t>
      </w:r>
      <w:r w:rsidR="001D7A64">
        <w:rPr>
          <w:rFonts w:ascii="Times New Roman" w:eastAsiaTheme="majorEastAsia" w:hAnsi="Times New Roman"/>
          <w:bCs/>
          <w:sz w:val="24"/>
        </w:rPr>
        <w:t xml:space="preserve"> aware of </w:t>
      </w:r>
      <w:r w:rsidR="007F1598">
        <w:rPr>
          <w:rFonts w:ascii="Times New Roman" w:eastAsiaTheme="majorEastAsia" w:hAnsi="Times New Roman"/>
          <w:bCs/>
          <w:sz w:val="24"/>
        </w:rPr>
        <w:t xml:space="preserve">the </w:t>
      </w:r>
      <w:r w:rsidR="001D7A64">
        <w:rPr>
          <w:rFonts w:ascii="Times New Roman" w:eastAsiaTheme="majorEastAsia" w:hAnsi="Times New Roman"/>
          <w:bCs/>
          <w:sz w:val="24"/>
        </w:rPr>
        <w:t>c</w:t>
      </w:r>
      <w:r w:rsidR="00FC4A6B">
        <w:rPr>
          <w:rFonts w:ascii="Times New Roman" w:eastAsiaTheme="majorEastAsia" w:hAnsi="Times New Roman"/>
          <w:bCs/>
          <w:sz w:val="24"/>
        </w:rPr>
        <w:t>oncerns</w:t>
      </w:r>
      <w:r w:rsidR="001D7A64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>raised by</w:t>
      </w:r>
      <w:r>
        <w:rPr>
          <w:rFonts w:ascii="Times New Roman" w:eastAsiaTheme="majorEastAsia" w:hAnsi="Times New Roman"/>
          <w:bCs/>
          <w:sz w:val="24"/>
        </w:rPr>
        <w:t xml:space="preserve"> OICA</w:t>
      </w:r>
      <w:r w:rsidR="001D7A64">
        <w:rPr>
          <w:rFonts w:ascii="Times New Roman" w:eastAsiaTheme="majorEastAsia" w:hAnsi="Times New Roman"/>
          <w:bCs/>
          <w:sz w:val="24"/>
        </w:rPr>
        <w:t>. In UK</w:t>
      </w:r>
      <w:r w:rsidR="00FC4A6B">
        <w:rPr>
          <w:rFonts w:ascii="Times New Roman" w:eastAsiaTheme="majorEastAsia" w:hAnsi="Times New Roman"/>
          <w:bCs/>
          <w:sz w:val="24"/>
        </w:rPr>
        <w:t>,</w:t>
      </w:r>
      <w:r w:rsidR="001D7A64">
        <w:rPr>
          <w:rFonts w:ascii="Times New Roman" w:eastAsiaTheme="majorEastAsia" w:hAnsi="Times New Roman"/>
          <w:bCs/>
          <w:sz w:val="24"/>
        </w:rPr>
        <w:t xml:space="preserve"> STATS19 database </w:t>
      </w:r>
      <w:r w:rsidR="00C75BC8">
        <w:rPr>
          <w:rFonts w:ascii="Times New Roman" w:eastAsiaTheme="majorEastAsia" w:hAnsi="Times New Roman"/>
          <w:bCs/>
          <w:sz w:val="24"/>
        </w:rPr>
        <w:t xml:space="preserve">is </w:t>
      </w:r>
      <w:r w:rsidR="00E30686">
        <w:rPr>
          <w:rFonts w:ascii="Times New Roman" w:eastAsiaTheme="majorEastAsia" w:hAnsi="Times New Roman"/>
          <w:bCs/>
          <w:sz w:val="24"/>
        </w:rPr>
        <w:t xml:space="preserve">available (recently 2023 version released) </w:t>
      </w:r>
      <w:r w:rsidR="001D7A64">
        <w:rPr>
          <w:rFonts w:ascii="Times New Roman" w:eastAsiaTheme="majorEastAsia" w:hAnsi="Times New Roman"/>
          <w:bCs/>
          <w:sz w:val="24"/>
        </w:rPr>
        <w:t>with basic info collected by police</w:t>
      </w:r>
      <w:r w:rsidR="00E30686">
        <w:rPr>
          <w:rFonts w:ascii="Times New Roman" w:eastAsiaTheme="majorEastAsia" w:hAnsi="Times New Roman"/>
          <w:bCs/>
          <w:sz w:val="24"/>
        </w:rPr>
        <w:t xml:space="preserve"> (vehicles involved, road situation, driver situation)</w:t>
      </w:r>
      <w:r w:rsidR="006E2B1D">
        <w:rPr>
          <w:rFonts w:ascii="Times New Roman" w:eastAsiaTheme="majorEastAsia" w:hAnsi="Times New Roman"/>
          <w:bCs/>
          <w:sz w:val="24"/>
        </w:rPr>
        <w:t xml:space="preserve">. </w:t>
      </w:r>
      <w:r w:rsidR="00C75BC8">
        <w:rPr>
          <w:rFonts w:ascii="Times New Roman" w:eastAsiaTheme="majorEastAsia" w:hAnsi="Times New Roman"/>
          <w:bCs/>
          <w:sz w:val="24"/>
        </w:rPr>
        <w:t>There are a</w:t>
      </w:r>
      <w:r w:rsidR="006E2B1D">
        <w:rPr>
          <w:rFonts w:ascii="Times New Roman" w:eastAsiaTheme="majorEastAsia" w:hAnsi="Times New Roman"/>
          <w:bCs/>
          <w:sz w:val="24"/>
        </w:rPr>
        <w:t xml:space="preserve">lso Health </w:t>
      </w:r>
      <w:r w:rsidR="0060665F">
        <w:rPr>
          <w:rFonts w:ascii="Times New Roman" w:eastAsiaTheme="majorEastAsia" w:hAnsi="Times New Roman"/>
          <w:bCs/>
          <w:sz w:val="24"/>
        </w:rPr>
        <w:t xml:space="preserve">and </w:t>
      </w:r>
      <w:r w:rsidR="006E2B1D">
        <w:rPr>
          <w:rFonts w:ascii="Times New Roman" w:eastAsiaTheme="majorEastAsia" w:hAnsi="Times New Roman"/>
          <w:bCs/>
          <w:sz w:val="24"/>
        </w:rPr>
        <w:t xml:space="preserve">Safety </w:t>
      </w:r>
      <w:r w:rsidR="0060665F">
        <w:rPr>
          <w:rFonts w:ascii="Times New Roman" w:eastAsiaTheme="majorEastAsia" w:hAnsi="Times New Roman"/>
          <w:bCs/>
          <w:sz w:val="24"/>
        </w:rPr>
        <w:t xml:space="preserve">at Work </w:t>
      </w:r>
      <w:r w:rsidR="006E2B1D">
        <w:rPr>
          <w:rFonts w:ascii="Times New Roman" w:eastAsiaTheme="majorEastAsia" w:hAnsi="Times New Roman"/>
          <w:bCs/>
          <w:sz w:val="24"/>
        </w:rPr>
        <w:t>Act (H</w:t>
      </w:r>
      <w:r w:rsidR="00CF0E5C">
        <w:rPr>
          <w:rFonts w:ascii="Times New Roman" w:eastAsiaTheme="majorEastAsia" w:hAnsi="Times New Roman"/>
          <w:bCs/>
          <w:sz w:val="24"/>
        </w:rPr>
        <w:t>S</w:t>
      </w:r>
      <w:r w:rsidR="0060665F">
        <w:rPr>
          <w:rFonts w:ascii="Times New Roman" w:eastAsiaTheme="majorEastAsia" w:hAnsi="Times New Roman"/>
          <w:bCs/>
          <w:sz w:val="24"/>
        </w:rPr>
        <w:t>W</w:t>
      </w:r>
      <w:r w:rsidR="006E2B1D">
        <w:rPr>
          <w:rFonts w:ascii="Times New Roman" w:eastAsiaTheme="majorEastAsia" w:hAnsi="Times New Roman"/>
          <w:bCs/>
          <w:sz w:val="24"/>
        </w:rPr>
        <w:t>A) data for non-public road (off-road) situations</w:t>
      </w:r>
      <w:r w:rsidR="00873A50">
        <w:rPr>
          <w:rFonts w:ascii="Times New Roman" w:eastAsiaTheme="majorEastAsia" w:hAnsi="Times New Roman"/>
          <w:bCs/>
          <w:sz w:val="24"/>
        </w:rPr>
        <w:t>. This could provide frequencies of collisions, vehicles involved etc.</w:t>
      </w:r>
      <w:r w:rsidR="00156ACB">
        <w:rPr>
          <w:rFonts w:ascii="Times New Roman" w:eastAsiaTheme="majorEastAsia" w:hAnsi="Times New Roman"/>
          <w:bCs/>
          <w:sz w:val="24"/>
        </w:rPr>
        <w:t xml:space="preserve">. Furthermore ESV or other international conferences may give more accident info. </w:t>
      </w:r>
      <w:r w:rsidR="000B5815">
        <w:rPr>
          <w:rFonts w:ascii="Times New Roman" w:eastAsiaTheme="majorEastAsia" w:hAnsi="Times New Roman"/>
          <w:bCs/>
          <w:sz w:val="24"/>
        </w:rPr>
        <w:t xml:space="preserve">The expert from UK </w:t>
      </w:r>
      <w:r w:rsidR="00156ACB">
        <w:rPr>
          <w:rFonts w:ascii="Times New Roman" w:eastAsiaTheme="majorEastAsia" w:hAnsi="Times New Roman"/>
          <w:bCs/>
          <w:sz w:val="24"/>
        </w:rPr>
        <w:t>will look into</w:t>
      </w:r>
      <w:r w:rsidR="003224AD">
        <w:rPr>
          <w:rFonts w:ascii="Times New Roman" w:eastAsiaTheme="majorEastAsia" w:hAnsi="Times New Roman"/>
          <w:bCs/>
          <w:sz w:val="24"/>
        </w:rPr>
        <w:t xml:space="preserve"> these sources and bring it into the subgroup. </w:t>
      </w:r>
      <w:r w:rsidR="00C75BC8">
        <w:rPr>
          <w:rFonts w:ascii="Times New Roman" w:eastAsiaTheme="majorEastAsia" w:hAnsi="Times New Roman"/>
          <w:bCs/>
          <w:sz w:val="24"/>
        </w:rPr>
        <w:t>He also observed th</w:t>
      </w:r>
      <w:r w:rsidR="000B5815">
        <w:rPr>
          <w:rFonts w:ascii="Times New Roman" w:eastAsiaTheme="majorEastAsia" w:hAnsi="Times New Roman"/>
          <w:bCs/>
          <w:sz w:val="24"/>
        </w:rPr>
        <w:t>a</w:t>
      </w:r>
      <w:r w:rsidR="00626AD0">
        <w:rPr>
          <w:rFonts w:ascii="Times New Roman" w:eastAsiaTheme="majorEastAsia" w:hAnsi="Times New Roman"/>
          <w:bCs/>
          <w:sz w:val="24"/>
        </w:rPr>
        <w:t xml:space="preserve">t </w:t>
      </w:r>
      <w:r w:rsidR="00C75BC8" w:rsidRPr="00626AD0">
        <w:rPr>
          <w:rFonts w:ascii="Times New Roman" w:eastAsiaTheme="majorEastAsia" w:hAnsi="Times New Roman"/>
          <w:bCs/>
          <w:sz w:val="24"/>
        </w:rPr>
        <w:t>i</w:t>
      </w:r>
      <w:r w:rsidR="00166FE1" w:rsidRPr="00626AD0">
        <w:rPr>
          <w:rFonts w:ascii="Times New Roman" w:eastAsiaTheme="majorEastAsia" w:hAnsi="Times New Roman"/>
          <w:bCs/>
          <w:sz w:val="24"/>
        </w:rPr>
        <w:t>nteroperability depend</w:t>
      </w:r>
      <w:r w:rsidR="002D3E30">
        <w:rPr>
          <w:rFonts w:ascii="Times New Roman" w:eastAsiaTheme="majorEastAsia" w:hAnsi="Times New Roman"/>
          <w:bCs/>
          <w:sz w:val="24"/>
        </w:rPr>
        <w:t>s</w:t>
      </w:r>
      <w:r w:rsidR="00166FE1" w:rsidRPr="00626AD0">
        <w:rPr>
          <w:rFonts w:ascii="Times New Roman" w:eastAsiaTheme="majorEastAsia" w:hAnsi="Times New Roman"/>
          <w:bCs/>
          <w:sz w:val="24"/>
        </w:rPr>
        <w:t xml:space="preserve"> on what technology is </w:t>
      </w:r>
      <w:r w:rsidR="00E6041F" w:rsidRPr="00626AD0">
        <w:rPr>
          <w:rFonts w:ascii="Times New Roman" w:eastAsiaTheme="majorEastAsia" w:hAnsi="Times New Roman"/>
          <w:bCs/>
          <w:sz w:val="24"/>
        </w:rPr>
        <w:t>used / expected. At this stage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it is </w:t>
      </w:r>
      <w:r w:rsidR="00C75BC8" w:rsidRPr="00626AD0">
        <w:rPr>
          <w:rFonts w:ascii="Times New Roman" w:eastAsiaTheme="majorEastAsia" w:hAnsi="Times New Roman"/>
          <w:bCs/>
          <w:sz w:val="24"/>
        </w:rPr>
        <w:t xml:space="preserve">necessary to 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gather information. </w:t>
      </w:r>
      <w:r w:rsidR="00C75BC8" w:rsidRPr="00626AD0">
        <w:rPr>
          <w:rFonts w:ascii="Times New Roman" w:eastAsiaTheme="majorEastAsia" w:hAnsi="Times New Roman"/>
          <w:bCs/>
          <w:sz w:val="24"/>
        </w:rPr>
        <w:t>He inquired whether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there</w:t>
      </w:r>
      <w:r w:rsidR="00C75BC8" w:rsidRPr="00626AD0">
        <w:rPr>
          <w:rFonts w:ascii="Times New Roman" w:eastAsiaTheme="majorEastAsia" w:hAnsi="Times New Roman"/>
          <w:bCs/>
          <w:sz w:val="24"/>
        </w:rPr>
        <w:t xml:space="preserve"> could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be a more structured 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research </w:t>
      </w:r>
      <w:r w:rsidR="001E7149" w:rsidRPr="00626AD0">
        <w:rPr>
          <w:rFonts w:ascii="Times New Roman" w:eastAsiaTheme="majorEastAsia" w:hAnsi="Times New Roman"/>
          <w:bCs/>
          <w:sz w:val="24"/>
        </w:rPr>
        <w:t>project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 that may be funded</w:t>
      </w:r>
      <w:r w:rsidR="00C75BC8" w:rsidRPr="00626AD0">
        <w:rPr>
          <w:rFonts w:ascii="Times New Roman" w:eastAsiaTheme="majorEastAsia" w:hAnsi="Times New Roman"/>
          <w:bCs/>
          <w:sz w:val="24"/>
        </w:rPr>
        <w:t>.</w:t>
      </w:r>
    </w:p>
    <w:p w14:paraId="720D1F9D" w14:textId="77777777" w:rsidR="007F1598" w:rsidRDefault="007F1598" w:rsidP="00626AD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886CE0A" w14:textId="7ECDCCD5" w:rsidR="007F1598" w:rsidRPr="003166A3" w:rsidRDefault="003166A3" w:rsidP="003166A3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660384" w:rsidRPr="00626AD0">
        <w:rPr>
          <w:rFonts w:ascii="Times New Roman" w:eastAsiaTheme="majorEastAsia" w:hAnsi="Times New Roman"/>
          <w:bCs/>
          <w:sz w:val="24"/>
        </w:rPr>
        <w:t>Chair</w:t>
      </w:r>
      <w:r w:rsidR="00C75BC8">
        <w:rPr>
          <w:rFonts w:ascii="Times New Roman" w:eastAsiaTheme="majorEastAsia" w:hAnsi="Times New Roman"/>
          <w:bCs/>
          <w:sz w:val="24"/>
        </w:rPr>
        <w:t xml:space="preserve"> suggested that 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each CP </w:t>
      </w:r>
      <w:r w:rsidR="00C75BC8">
        <w:rPr>
          <w:rFonts w:ascii="Times New Roman" w:eastAsiaTheme="majorEastAsia" w:hAnsi="Times New Roman"/>
          <w:bCs/>
          <w:sz w:val="24"/>
        </w:rPr>
        <w:t xml:space="preserve">should </w:t>
      </w:r>
      <w:r w:rsidR="00660384" w:rsidRPr="00626AD0">
        <w:rPr>
          <w:rFonts w:ascii="Times New Roman" w:eastAsiaTheme="majorEastAsia" w:hAnsi="Times New Roman"/>
          <w:bCs/>
          <w:sz w:val="24"/>
        </w:rPr>
        <w:t>look for information and share with s</w:t>
      </w:r>
      <w:r w:rsidR="00F53FD0" w:rsidRPr="00626AD0">
        <w:rPr>
          <w:rFonts w:ascii="Times New Roman" w:eastAsiaTheme="majorEastAsia" w:hAnsi="Times New Roman"/>
          <w:bCs/>
          <w:sz w:val="24"/>
        </w:rPr>
        <w:t>take</w:t>
      </w:r>
      <w:r w:rsidR="00660384" w:rsidRPr="00626AD0">
        <w:rPr>
          <w:rFonts w:ascii="Times New Roman" w:eastAsiaTheme="majorEastAsia" w:hAnsi="Times New Roman"/>
          <w:bCs/>
          <w:sz w:val="24"/>
        </w:rPr>
        <w:t>holders</w:t>
      </w:r>
      <w:r w:rsidR="00F53FD0" w:rsidRPr="00626AD0">
        <w:rPr>
          <w:rFonts w:ascii="Times New Roman" w:eastAsiaTheme="majorEastAsia" w:hAnsi="Times New Roman"/>
          <w:bCs/>
          <w:sz w:val="24"/>
        </w:rPr>
        <w:t xml:space="preserve"> or propose a research project. </w:t>
      </w:r>
      <w:r w:rsidRPr="003166A3">
        <w:rPr>
          <w:rFonts w:ascii="Times New Roman" w:eastAsiaTheme="majorEastAsia" w:hAnsi="Times New Roman"/>
          <w:bCs/>
          <w:sz w:val="24"/>
        </w:rPr>
        <w:t xml:space="preserve">The expert from UK </w:t>
      </w:r>
      <w:r w:rsidR="00F53FD0" w:rsidRPr="003166A3">
        <w:rPr>
          <w:rFonts w:ascii="Times New Roman" w:eastAsiaTheme="majorEastAsia" w:hAnsi="Times New Roman"/>
          <w:bCs/>
          <w:sz w:val="24"/>
        </w:rPr>
        <w:t xml:space="preserve">suggested </w:t>
      </w:r>
      <w:r w:rsidR="00934AD2" w:rsidRPr="003166A3">
        <w:rPr>
          <w:rFonts w:ascii="Times New Roman" w:eastAsiaTheme="majorEastAsia" w:hAnsi="Times New Roman"/>
          <w:bCs/>
          <w:sz w:val="24"/>
        </w:rPr>
        <w:t xml:space="preserve">European </w:t>
      </w:r>
      <w:r w:rsidR="00F53FD0" w:rsidRPr="003166A3">
        <w:rPr>
          <w:rFonts w:ascii="Times New Roman" w:eastAsiaTheme="majorEastAsia" w:hAnsi="Times New Roman"/>
          <w:bCs/>
          <w:sz w:val="24"/>
        </w:rPr>
        <w:t xml:space="preserve">COST </w:t>
      </w:r>
      <w:r w:rsidR="00934AD2" w:rsidRPr="003166A3">
        <w:rPr>
          <w:rFonts w:ascii="Times New Roman" w:eastAsiaTheme="majorEastAsia" w:hAnsi="Times New Roman"/>
          <w:bCs/>
          <w:sz w:val="24"/>
        </w:rPr>
        <w:t xml:space="preserve">research </w:t>
      </w:r>
      <w:r w:rsidR="00F53FD0" w:rsidRPr="003166A3">
        <w:rPr>
          <w:rFonts w:ascii="Times New Roman" w:eastAsiaTheme="majorEastAsia" w:hAnsi="Times New Roman"/>
          <w:bCs/>
          <w:sz w:val="24"/>
        </w:rPr>
        <w:t>pro</w:t>
      </w:r>
      <w:r w:rsidR="00FA55BA" w:rsidRPr="003166A3">
        <w:rPr>
          <w:rFonts w:ascii="Times New Roman" w:eastAsiaTheme="majorEastAsia" w:hAnsi="Times New Roman"/>
          <w:bCs/>
          <w:sz w:val="24"/>
        </w:rPr>
        <w:t>ject</w:t>
      </w:r>
      <w:r w:rsidR="00934AD2" w:rsidRPr="003166A3">
        <w:rPr>
          <w:rFonts w:ascii="Times New Roman" w:eastAsiaTheme="majorEastAsia" w:hAnsi="Times New Roman"/>
          <w:bCs/>
          <w:sz w:val="24"/>
        </w:rPr>
        <w:t>.</w:t>
      </w:r>
      <w:r w:rsidR="009713DF" w:rsidRPr="003166A3">
        <w:rPr>
          <w:rFonts w:ascii="Times New Roman" w:eastAsiaTheme="majorEastAsia" w:hAnsi="Times New Roman"/>
          <w:bCs/>
          <w:sz w:val="24"/>
        </w:rPr>
        <w:t xml:space="preserve"> </w:t>
      </w:r>
    </w:p>
    <w:p w14:paraId="4895CAE0" w14:textId="77777777" w:rsidR="007F1598" w:rsidRDefault="007F1598" w:rsidP="00626AD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3DF5A" w14:textId="1FDA3D9E" w:rsidR="00F706F4" w:rsidRPr="00626AD0" w:rsidRDefault="003166A3" w:rsidP="00CE69F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F22EE6" w:rsidRPr="00626AD0">
        <w:rPr>
          <w:rFonts w:ascii="Times New Roman" w:eastAsiaTheme="majorEastAsia" w:hAnsi="Times New Roman"/>
          <w:bCs/>
          <w:sz w:val="24"/>
        </w:rPr>
        <w:t>NL</w:t>
      </w:r>
      <w:r>
        <w:rPr>
          <w:rFonts w:ascii="Times New Roman" w:eastAsiaTheme="majorEastAsia" w:hAnsi="Times New Roman"/>
          <w:bCs/>
          <w:sz w:val="24"/>
        </w:rPr>
        <w:t xml:space="preserve"> mentioned to be</w:t>
      </w:r>
      <w:r w:rsidR="00F22EE6" w:rsidRPr="00626AD0">
        <w:rPr>
          <w:rFonts w:ascii="Times New Roman" w:eastAsiaTheme="majorEastAsia" w:hAnsi="Times New Roman"/>
          <w:bCs/>
          <w:sz w:val="24"/>
        </w:rPr>
        <w:t xml:space="preserve"> supportive</w:t>
      </w:r>
      <w:r w:rsidR="00F008D3">
        <w:rPr>
          <w:rFonts w:ascii="Times New Roman" w:eastAsiaTheme="majorEastAsia" w:hAnsi="Times New Roman"/>
          <w:bCs/>
          <w:sz w:val="24"/>
        </w:rPr>
        <w:t xml:space="preserve"> and </w:t>
      </w:r>
      <w:r w:rsidR="007F1598">
        <w:rPr>
          <w:rFonts w:ascii="Times New Roman" w:eastAsiaTheme="majorEastAsia" w:hAnsi="Times New Roman"/>
          <w:bCs/>
          <w:sz w:val="24"/>
        </w:rPr>
        <w:t xml:space="preserve">confirmed </w:t>
      </w:r>
      <w:r w:rsidR="00F008D3">
        <w:rPr>
          <w:rFonts w:ascii="Times New Roman" w:eastAsiaTheme="majorEastAsia" w:hAnsi="Times New Roman"/>
          <w:bCs/>
          <w:sz w:val="24"/>
        </w:rPr>
        <w:t xml:space="preserve">that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data </w:t>
      </w:r>
      <w:r w:rsidR="00C0378A">
        <w:rPr>
          <w:rFonts w:ascii="Times New Roman" w:eastAsiaTheme="majorEastAsia" w:hAnsi="Times New Roman"/>
          <w:bCs/>
          <w:sz w:val="24"/>
        </w:rPr>
        <w:t xml:space="preserve">are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available in particular 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for </w:t>
      </w:r>
      <w:r w:rsidR="006F35E9">
        <w:rPr>
          <w:rFonts w:ascii="Times New Roman" w:eastAsiaTheme="majorEastAsia" w:hAnsi="Times New Roman"/>
          <w:bCs/>
          <w:sz w:val="24"/>
        </w:rPr>
        <w:t xml:space="preserve">UN Regulation No. </w:t>
      </w:r>
      <w:r w:rsidR="00540AD4" w:rsidRPr="00626AD0">
        <w:rPr>
          <w:rFonts w:ascii="Times New Roman" w:eastAsiaTheme="majorEastAsia" w:hAnsi="Times New Roman"/>
          <w:bCs/>
          <w:sz w:val="24"/>
        </w:rPr>
        <w:t>151 for N1 category. Lot</w:t>
      </w:r>
      <w:r w:rsidR="00C0378A">
        <w:rPr>
          <w:rFonts w:ascii="Times New Roman" w:eastAsiaTheme="majorEastAsia" w:hAnsi="Times New Roman"/>
          <w:bCs/>
          <w:sz w:val="24"/>
        </w:rPr>
        <w:t>s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 of data </w:t>
      </w:r>
      <w:r w:rsidR="00C0378A">
        <w:rPr>
          <w:rFonts w:ascii="Times New Roman" w:eastAsiaTheme="majorEastAsia" w:hAnsi="Times New Roman"/>
          <w:bCs/>
          <w:sz w:val="24"/>
        </w:rPr>
        <w:t xml:space="preserve">were 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collected at </w:t>
      </w:r>
      <w:r w:rsidR="00C0378A">
        <w:rPr>
          <w:rFonts w:ascii="Times New Roman" w:eastAsiaTheme="majorEastAsia" w:hAnsi="Times New Roman"/>
          <w:bCs/>
          <w:sz w:val="24"/>
        </w:rPr>
        <w:t xml:space="preserve">the </w:t>
      </w:r>
      <w:r w:rsidR="00540AD4" w:rsidRPr="00626AD0">
        <w:rPr>
          <w:rFonts w:ascii="Times New Roman" w:eastAsiaTheme="majorEastAsia" w:hAnsi="Times New Roman"/>
          <w:bCs/>
          <w:sz w:val="24"/>
        </w:rPr>
        <w:t>end of 2017</w:t>
      </w:r>
      <w:r w:rsidR="003549D6" w:rsidRPr="00626AD0">
        <w:rPr>
          <w:rFonts w:ascii="Times New Roman" w:eastAsiaTheme="majorEastAsia" w:hAnsi="Times New Roman"/>
          <w:bCs/>
          <w:sz w:val="24"/>
        </w:rPr>
        <w:t>. Accidents with lorries and bicycles</w:t>
      </w:r>
      <w:r w:rsidR="0087167D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involve </w:t>
      </w:r>
      <w:r w:rsidR="0087167D" w:rsidRPr="00626AD0">
        <w:rPr>
          <w:rFonts w:ascii="Times New Roman" w:eastAsiaTheme="majorEastAsia" w:hAnsi="Times New Roman"/>
          <w:bCs/>
          <w:sz w:val="24"/>
        </w:rPr>
        <w:t>more fatalities</w:t>
      </w:r>
      <w:r w:rsidR="00A350A6" w:rsidRPr="00626AD0">
        <w:rPr>
          <w:rFonts w:ascii="Times New Roman" w:eastAsiaTheme="majorEastAsia" w:hAnsi="Times New Roman"/>
          <w:bCs/>
          <w:sz w:val="24"/>
        </w:rPr>
        <w:t xml:space="preserve"> compared to turning accidents with vans but w</w:t>
      </w:r>
      <w:r w:rsidR="0087167D" w:rsidRPr="00626AD0">
        <w:rPr>
          <w:rFonts w:ascii="Times New Roman" w:eastAsiaTheme="majorEastAsia" w:hAnsi="Times New Roman"/>
          <w:bCs/>
          <w:sz w:val="24"/>
        </w:rPr>
        <w:t xml:space="preserve">ith </w:t>
      </w:r>
      <w:r w:rsidR="00C0378A">
        <w:rPr>
          <w:rFonts w:ascii="Times New Roman" w:eastAsiaTheme="majorEastAsia" w:hAnsi="Times New Roman"/>
          <w:bCs/>
          <w:sz w:val="24"/>
        </w:rPr>
        <w:t xml:space="preserve">those with </w:t>
      </w:r>
      <w:r w:rsidR="0087167D" w:rsidRPr="00626AD0">
        <w:rPr>
          <w:rFonts w:ascii="Times New Roman" w:eastAsiaTheme="majorEastAsia" w:hAnsi="Times New Roman"/>
          <w:bCs/>
          <w:sz w:val="24"/>
        </w:rPr>
        <w:t>vans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involve 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twice as much casualties, </w:t>
      </w:r>
      <w:r w:rsidR="00C0378A">
        <w:rPr>
          <w:rFonts w:ascii="Times New Roman" w:eastAsiaTheme="majorEastAsia" w:hAnsi="Times New Roman"/>
          <w:bCs/>
          <w:sz w:val="24"/>
        </w:rPr>
        <w:t xml:space="preserve">mostly 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not fatal but injured. </w:t>
      </w:r>
      <w:r w:rsidR="006F35E9">
        <w:rPr>
          <w:rFonts w:ascii="Times New Roman" w:eastAsiaTheme="majorEastAsia" w:hAnsi="Times New Roman"/>
          <w:bCs/>
          <w:sz w:val="24"/>
        </w:rPr>
        <w:t xml:space="preserve">He </w:t>
      </w:r>
      <w:r w:rsidR="006070C5">
        <w:rPr>
          <w:rFonts w:ascii="Times New Roman" w:eastAsiaTheme="majorEastAsia" w:hAnsi="Times New Roman"/>
          <w:bCs/>
          <w:sz w:val="24"/>
        </w:rPr>
        <w:t>w</w:t>
      </w:r>
      <w:r w:rsidR="00EB2AC2" w:rsidRPr="00626AD0">
        <w:rPr>
          <w:rFonts w:ascii="Times New Roman" w:eastAsiaTheme="majorEastAsia" w:hAnsi="Times New Roman"/>
          <w:bCs/>
          <w:sz w:val="24"/>
        </w:rPr>
        <w:t>ill look for more recent data</w:t>
      </w:r>
      <w:r w:rsidR="009E2725">
        <w:rPr>
          <w:rFonts w:ascii="Times New Roman" w:eastAsiaTheme="majorEastAsia" w:hAnsi="Times New Roman"/>
          <w:bCs/>
          <w:sz w:val="24"/>
        </w:rPr>
        <w:t xml:space="preserve"> and stated that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 NL will promote R</w:t>
      </w:r>
      <w:r w:rsidR="00310187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0218A4" w:rsidRPr="00626AD0">
        <w:rPr>
          <w:rFonts w:ascii="Times New Roman" w:eastAsiaTheme="majorEastAsia" w:hAnsi="Times New Roman"/>
          <w:bCs/>
          <w:sz w:val="24"/>
        </w:rPr>
        <w:lastRenderedPageBreak/>
        <w:t xml:space="preserve">151 for </w:t>
      </w:r>
      <w:r w:rsidR="00310187">
        <w:rPr>
          <w:rFonts w:ascii="Times New Roman" w:eastAsiaTheme="majorEastAsia" w:hAnsi="Times New Roman"/>
          <w:bCs/>
          <w:sz w:val="24"/>
        </w:rPr>
        <w:t xml:space="preserve">the 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N1 </w:t>
      </w:r>
      <w:r w:rsidR="00310187">
        <w:rPr>
          <w:rFonts w:ascii="Times New Roman" w:eastAsiaTheme="majorEastAsia" w:hAnsi="Times New Roman"/>
          <w:bCs/>
          <w:sz w:val="24"/>
        </w:rPr>
        <w:t xml:space="preserve">category of vehicles </w:t>
      </w:r>
      <w:r w:rsidR="000218A4" w:rsidRPr="00626AD0">
        <w:rPr>
          <w:rFonts w:ascii="Times New Roman" w:eastAsiaTheme="majorEastAsia" w:hAnsi="Times New Roman"/>
          <w:bCs/>
          <w:sz w:val="24"/>
        </w:rPr>
        <w:t>but</w:t>
      </w:r>
      <w:r w:rsidR="009E2725">
        <w:rPr>
          <w:rFonts w:ascii="Times New Roman" w:eastAsiaTheme="majorEastAsia" w:hAnsi="Times New Roman"/>
          <w:bCs/>
          <w:sz w:val="24"/>
        </w:rPr>
        <w:t xml:space="preserve"> is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 also supportive to R</w:t>
      </w:r>
      <w:r w:rsidR="00310187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158 for </w:t>
      </w:r>
      <w:r w:rsidR="00310187">
        <w:rPr>
          <w:rFonts w:ascii="Times New Roman" w:eastAsiaTheme="majorEastAsia" w:hAnsi="Times New Roman"/>
          <w:bCs/>
          <w:sz w:val="24"/>
        </w:rPr>
        <w:t xml:space="preserve">the </w:t>
      </w:r>
      <w:r w:rsidR="000218A4" w:rsidRPr="00626AD0">
        <w:rPr>
          <w:rFonts w:ascii="Times New Roman" w:eastAsiaTheme="majorEastAsia" w:hAnsi="Times New Roman"/>
          <w:bCs/>
          <w:sz w:val="24"/>
        </w:rPr>
        <w:t>O category</w:t>
      </w:r>
      <w:r w:rsidR="00310187">
        <w:rPr>
          <w:rFonts w:ascii="Times New Roman" w:eastAsiaTheme="majorEastAsia" w:hAnsi="Times New Roman"/>
          <w:bCs/>
          <w:sz w:val="24"/>
        </w:rPr>
        <w:t xml:space="preserve"> of vehicles</w:t>
      </w:r>
      <w:r w:rsidR="000218A4" w:rsidRPr="00626AD0">
        <w:rPr>
          <w:rFonts w:ascii="Times New Roman" w:eastAsiaTheme="majorEastAsia" w:hAnsi="Times New Roman"/>
          <w:bCs/>
          <w:sz w:val="24"/>
        </w:rPr>
        <w:t>.</w:t>
      </w:r>
      <w:r w:rsidR="00BD7E3A" w:rsidRPr="00626AD0">
        <w:rPr>
          <w:rFonts w:ascii="Times New Roman" w:eastAsiaTheme="majorEastAsia" w:hAnsi="Times New Roman"/>
          <w:bCs/>
          <w:sz w:val="24"/>
        </w:rPr>
        <w:t xml:space="preserve"> T</w:t>
      </w:r>
      <w:r w:rsidR="009E2725">
        <w:rPr>
          <w:rFonts w:ascii="Times New Roman" w:eastAsiaTheme="majorEastAsia" w:hAnsi="Times New Roman"/>
          <w:bCs/>
          <w:sz w:val="24"/>
        </w:rPr>
        <w:t xml:space="preserve">he expert </w:t>
      </w:r>
      <w:r w:rsidR="00BD7E3A" w:rsidRPr="00626AD0">
        <w:rPr>
          <w:rFonts w:ascii="Times New Roman" w:eastAsiaTheme="majorEastAsia" w:hAnsi="Times New Roman"/>
          <w:bCs/>
          <w:sz w:val="24"/>
        </w:rPr>
        <w:t>also referred to a template from OICA in 2018 to collect accident data in a structured way.</w:t>
      </w:r>
      <w:r w:rsidR="00DB7770" w:rsidRPr="00626AD0">
        <w:rPr>
          <w:rFonts w:ascii="Times New Roman" w:eastAsiaTheme="majorEastAsia" w:hAnsi="Times New Roman"/>
          <w:bCs/>
          <w:sz w:val="24"/>
        </w:rPr>
        <w:t xml:space="preserve"> The Chair proposed to cluster both possible scope extensions into </w:t>
      </w:r>
      <w:r w:rsidR="00077AC9" w:rsidRPr="00626AD0">
        <w:rPr>
          <w:rFonts w:ascii="Times New Roman" w:eastAsiaTheme="majorEastAsia" w:hAnsi="Times New Roman"/>
          <w:bCs/>
          <w:sz w:val="24"/>
        </w:rPr>
        <w:t>one</w:t>
      </w:r>
      <w:r w:rsidR="00DB7770" w:rsidRPr="00626AD0">
        <w:rPr>
          <w:rFonts w:ascii="Times New Roman" w:eastAsiaTheme="majorEastAsia" w:hAnsi="Times New Roman"/>
          <w:bCs/>
          <w:sz w:val="24"/>
        </w:rPr>
        <w:t xml:space="preserve"> group.</w:t>
      </w:r>
      <w:r w:rsidR="00CA767E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6671B">
        <w:rPr>
          <w:rFonts w:ascii="Times New Roman" w:eastAsiaTheme="majorEastAsia" w:hAnsi="Times New Roman"/>
          <w:bCs/>
          <w:sz w:val="24"/>
        </w:rPr>
        <w:t>The expert from NL (</w:t>
      </w:r>
      <w:r w:rsidR="00626AD0">
        <w:rPr>
          <w:rFonts w:ascii="Times New Roman" w:eastAsiaTheme="majorEastAsia" w:hAnsi="Times New Roman"/>
          <w:bCs/>
          <w:sz w:val="24"/>
        </w:rPr>
        <w:t xml:space="preserve">Mr. </w:t>
      </w:r>
      <w:r w:rsidR="00CE69F7" w:rsidRPr="00626AD0">
        <w:rPr>
          <w:rFonts w:ascii="Times New Roman" w:eastAsiaTheme="majorEastAsia" w:hAnsi="Times New Roman"/>
          <w:bCs/>
          <w:sz w:val="24"/>
        </w:rPr>
        <w:t>Guiting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F67A42">
        <w:rPr>
          <w:rFonts w:ascii="Times New Roman" w:eastAsiaTheme="majorEastAsia" w:hAnsi="Times New Roman"/>
          <w:bCs/>
          <w:sz w:val="24"/>
        </w:rPr>
        <w:t xml:space="preserve"> indicated to be</w:t>
      </w:r>
      <w:r w:rsidR="00CA767E" w:rsidRPr="00626AD0">
        <w:rPr>
          <w:rFonts w:ascii="Times New Roman" w:eastAsiaTheme="majorEastAsia" w:hAnsi="Times New Roman"/>
          <w:bCs/>
          <w:sz w:val="24"/>
        </w:rPr>
        <w:t xml:space="preserve"> willing to chair this subgroup.</w:t>
      </w:r>
      <w:r w:rsidR="003549D6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 </w:t>
      </w:r>
    </w:p>
    <w:p w14:paraId="50BA5E0A" w14:textId="77777777" w:rsidR="00740889" w:rsidRPr="000E4107" w:rsidRDefault="00740889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52D3840C" w14:textId="77777777" w:rsidR="00D02FB9" w:rsidRDefault="000E4107" w:rsidP="00D02FB9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Further improvements of established UN Regulations</w:t>
      </w:r>
    </w:p>
    <w:p w14:paraId="1CBD70DC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00BBCF9B" w14:textId="77777777" w:rsidR="00D02FB9" w:rsidRPr="00354ABB" w:rsidRDefault="00D02FB9" w:rsidP="00FE7A7F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740889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Pr="00354ABB">
        <w:rPr>
          <w:rFonts w:ascii="Times New Roman" w:eastAsiaTheme="majorEastAsia" w:hAnsi="Times New Roman"/>
          <w:bCs/>
          <w:sz w:val="24"/>
        </w:rPr>
        <w:t>Considering the need for further improvements of the established regulations of this group, in the context of:</w:t>
      </w:r>
    </w:p>
    <w:p w14:paraId="40182DE6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Assessment of the collective effect of UN Regulations in reducing collisions with VRUs;</w:t>
      </w:r>
    </w:p>
    <w:p w14:paraId="7AA59A0F" w14:textId="74B83242" w:rsidR="00D02FB9" w:rsidRPr="00296C1D" w:rsidRDefault="005F4E08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bookmarkStart w:id="1" w:name="_Hlk185244459"/>
      <w:r>
        <w:rPr>
          <w:rFonts w:ascii="Times New Roman" w:eastAsiaTheme="majorEastAsia" w:hAnsi="Times New Roman"/>
          <w:bCs/>
          <w:sz w:val="24"/>
        </w:rPr>
        <w:t>T</w:t>
      </w:r>
      <w:r w:rsidR="00D02FB9" w:rsidRPr="00296C1D">
        <w:rPr>
          <w:rFonts w:ascii="Times New Roman" w:eastAsiaTheme="majorEastAsia" w:hAnsi="Times New Roman"/>
          <w:bCs/>
          <w:sz w:val="24"/>
        </w:rPr>
        <w:t>he availability of new or enhanced technologies in relation to UN Regulations No. 151 and No. 15</w:t>
      </w:r>
      <w:r w:rsidR="00D02FB9">
        <w:rPr>
          <w:rFonts w:ascii="Times New Roman" w:eastAsiaTheme="majorEastAsia" w:hAnsi="Times New Roman"/>
          <w:bCs/>
          <w:sz w:val="24"/>
        </w:rPr>
        <w:t>9</w:t>
      </w:r>
      <w:r w:rsidR="00D02FB9" w:rsidRPr="00296C1D">
        <w:rPr>
          <w:rFonts w:ascii="Times New Roman" w:eastAsiaTheme="majorEastAsia" w:hAnsi="Times New Roman"/>
          <w:bCs/>
          <w:sz w:val="24"/>
        </w:rPr>
        <w:t>;</w:t>
      </w:r>
    </w:p>
    <w:p w14:paraId="3E141E05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Assessment of the benefits of combination of a camera and a detection system in relation to UN Regulation No. 158;</w:t>
      </w:r>
    </w:p>
    <w:p w14:paraId="24D0874D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Further enhancement of pedestrian safety around buses.</w:t>
      </w:r>
    </w:p>
    <w:bookmarkEnd w:id="1"/>
    <w:p w14:paraId="1355268D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55318BEB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206E1B5B" w14:textId="1DA3E0E8" w:rsidR="00D02FB9" w:rsidRPr="001C3C43" w:rsidRDefault="00D02FB9" w:rsidP="00D02FB9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1C3C43">
        <w:rPr>
          <w:rFonts w:ascii="Times New Roman" w:eastAsiaTheme="majorEastAsia" w:hAnsi="Times New Roman"/>
          <w:b/>
          <w:sz w:val="24"/>
        </w:rPr>
        <w:t>Assessment of collective effect of UN Regulations in reducing collisions with VRUs</w:t>
      </w:r>
    </w:p>
    <w:p w14:paraId="0D847B78" w14:textId="77777777" w:rsidR="00A87CC7" w:rsidRDefault="00A87CC7" w:rsidP="00A87CC7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0016F31F" w14:textId="63744258" w:rsidR="00C0378A" w:rsidRDefault="00B043F5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introduced VRU-Proxi-35-02 (Document from </w:t>
      </w:r>
      <w:r w:rsidR="00623FBF">
        <w:rPr>
          <w:rFonts w:ascii="Times New Roman" w:eastAsiaTheme="majorEastAsia" w:hAnsi="Times New Roman"/>
          <w:bCs/>
          <w:sz w:val="24"/>
        </w:rPr>
        <w:t>Mr.</w:t>
      </w:r>
      <w:r>
        <w:rPr>
          <w:rFonts w:ascii="Times New Roman" w:eastAsiaTheme="majorEastAsia" w:hAnsi="Times New Roman"/>
          <w:bCs/>
          <w:sz w:val="24"/>
        </w:rPr>
        <w:t xml:space="preserve"> </w:t>
      </w:r>
      <w:proofErr w:type="spellStart"/>
      <w:r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623FBF">
        <w:rPr>
          <w:rFonts w:ascii="Times New Roman" w:eastAsiaTheme="majorEastAsia" w:hAnsi="Times New Roman"/>
          <w:bCs/>
          <w:sz w:val="24"/>
        </w:rPr>
        <w:t xml:space="preserve"> from LDS</w:t>
      </w:r>
      <w:r>
        <w:rPr>
          <w:rFonts w:ascii="Times New Roman" w:eastAsiaTheme="majorEastAsia" w:hAnsi="Times New Roman"/>
          <w:bCs/>
          <w:sz w:val="24"/>
        </w:rPr>
        <w:t xml:space="preserve">). </w:t>
      </w:r>
    </w:p>
    <w:p w14:paraId="426C8B06" w14:textId="77777777" w:rsidR="00C0378A" w:rsidRDefault="00C0378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04315886" w14:textId="4C460E72" w:rsidR="00C0378A" w:rsidRDefault="00623FBF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B043F5">
        <w:rPr>
          <w:rFonts w:ascii="Times New Roman" w:eastAsiaTheme="majorEastAsia" w:hAnsi="Times New Roman"/>
          <w:bCs/>
          <w:sz w:val="24"/>
        </w:rPr>
        <w:t>OICA</w:t>
      </w:r>
      <w:r w:rsidR="00C0378A">
        <w:rPr>
          <w:rFonts w:ascii="Times New Roman" w:eastAsiaTheme="majorEastAsia" w:hAnsi="Times New Roman"/>
          <w:bCs/>
          <w:sz w:val="24"/>
        </w:rPr>
        <w:t xml:space="preserve"> observed that the</w:t>
      </w:r>
      <w:r w:rsidR="00B043F5">
        <w:rPr>
          <w:rFonts w:ascii="Times New Roman" w:eastAsiaTheme="majorEastAsia" w:hAnsi="Times New Roman"/>
          <w:bCs/>
          <w:sz w:val="24"/>
        </w:rPr>
        <w:t xml:space="preserve"> application of new</w:t>
      </w:r>
      <w:r w:rsidR="000644FB">
        <w:rPr>
          <w:rFonts w:ascii="Times New Roman" w:eastAsiaTheme="majorEastAsia" w:hAnsi="Times New Roman"/>
          <w:bCs/>
          <w:sz w:val="24"/>
        </w:rPr>
        <w:t xml:space="preserve"> or </w:t>
      </w:r>
      <w:r w:rsidR="00B043F5">
        <w:rPr>
          <w:rFonts w:ascii="Times New Roman" w:eastAsiaTheme="majorEastAsia" w:hAnsi="Times New Roman"/>
          <w:bCs/>
          <w:sz w:val="24"/>
        </w:rPr>
        <w:t xml:space="preserve">improved systems </w:t>
      </w:r>
      <w:r w:rsidR="00C0378A">
        <w:rPr>
          <w:rFonts w:ascii="Times New Roman" w:eastAsiaTheme="majorEastAsia" w:hAnsi="Times New Roman"/>
          <w:bCs/>
          <w:sz w:val="24"/>
        </w:rPr>
        <w:t xml:space="preserve">is </w:t>
      </w:r>
      <w:r w:rsidR="000644FB">
        <w:rPr>
          <w:rFonts w:ascii="Times New Roman" w:eastAsiaTheme="majorEastAsia" w:hAnsi="Times New Roman"/>
          <w:bCs/>
          <w:sz w:val="24"/>
        </w:rPr>
        <w:t>too early</w:t>
      </w:r>
      <w:r w:rsidR="00B043F5">
        <w:rPr>
          <w:rFonts w:ascii="Times New Roman" w:eastAsiaTheme="majorEastAsia" w:hAnsi="Times New Roman"/>
          <w:bCs/>
          <w:sz w:val="24"/>
        </w:rPr>
        <w:t xml:space="preserve"> as </w:t>
      </w:r>
      <w:r w:rsidR="000644FB">
        <w:rPr>
          <w:rFonts w:ascii="Times New Roman" w:eastAsiaTheme="majorEastAsia" w:hAnsi="Times New Roman"/>
          <w:bCs/>
          <w:sz w:val="24"/>
        </w:rPr>
        <w:t xml:space="preserve">systems required by the EU </w:t>
      </w:r>
      <w:r w:rsidR="00B043F5">
        <w:rPr>
          <w:rFonts w:ascii="Times New Roman" w:eastAsiaTheme="majorEastAsia" w:hAnsi="Times New Roman"/>
          <w:bCs/>
          <w:sz w:val="24"/>
        </w:rPr>
        <w:t>GSR</w:t>
      </w:r>
      <w:r w:rsidR="000644FB">
        <w:rPr>
          <w:rFonts w:ascii="Times New Roman" w:eastAsiaTheme="majorEastAsia" w:hAnsi="Times New Roman"/>
          <w:bCs/>
          <w:sz w:val="24"/>
        </w:rPr>
        <w:t>2</w:t>
      </w:r>
      <w:r w:rsidR="00B043F5">
        <w:rPr>
          <w:rFonts w:ascii="Times New Roman" w:eastAsiaTheme="majorEastAsia" w:hAnsi="Times New Roman"/>
          <w:bCs/>
          <w:sz w:val="24"/>
        </w:rPr>
        <w:t xml:space="preserve"> are into market just from July 2024. </w:t>
      </w:r>
      <w:r w:rsidR="00645FEB">
        <w:rPr>
          <w:rFonts w:ascii="Times New Roman" w:eastAsiaTheme="majorEastAsia" w:hAnsi="Times New Roman"/>
          <w:bCs/>
          <w:sz w:val="24"/>
        </w:rPr>
        <w:t xml:space="preserve">It may </w:t>
      </w:r>
      <w:r w:rsidR="00B043F5">
        <w:rPr>
          <w:rFonts w:ascii="Times New Roman" w:eastAsiaTheme="majorEastAsia" w:hAnsi="Times New Roman"/>
          <w:bCs/>
          <w:sz w:val="24"/>
        </w:rPr>
        <w:t xml:space="preserve">be </w:t>
      </w:r>
      <w:r w:rsidR="00D12B04">
        <w:rPr>
          <w:rFonts w:ascii="Times New Roman" w:eastAsiaTheme="majorEastAsia" w:hAnsi="Times New Roman"/>
          <w:bCs/>
          <w:sz w:val="24"/>
        </w:rPr>
        <w:t>good</w:t>
      </w:r>
      <w:r w:rsidR="00B043F5">
        <w:rPr>
          <w:rFonts w:ascii="Times New Roman" w:eastAsiaTheme="majorEastAsia" w:hAnsi="Times New Roman"/>
          <w:bCs/>
          <w:sz w:val="24"/>
        </w:rPr>
        <w:t xml:space="preserve"> to interview or discuss with operators</w:t>
      </w:r>
      <w:r w:rsidR="007D2349">
        <w:rPr>
          <w:rFonts w:ascii="Times New Roman" w:eastAsiaTheme="majorEastAsia" w:hAnsi="Times New Roman"/>
          <w:bCs/>
          <w:sz w:val="24"/>
        </w:rPr>
        <w:t xml:space="preserve"> but</w:t>
      </w:r>
      <w:r w:rsidR="00D12B04">
        <w:rPr>
          <w:rFonts w:ascii="Times New Roman" w:eastAsiaTheme="majorEastAsia" w:hAnsi="Times New Roman"/>
          <w:bCs/>
          <w:sz w:val="24"/>
        </w:rPr>
        <w:t>,</w:t>
      </w:r>
      <w:r w:rsidR="007D2349">
        <w:rPr>
          <w:rFonts w:ascii="Times New Roman" w:eastAsiaTheme="majorEastAsia" w:hAnsi="Times New Roman"/>
          <w:bCs/>
          <w:sz w:val="24"/>
        </w:rPr>
        <w:t xml:space="preserve"> as it is too early, the </w:t>
      </w:r>
      <w:r w:rsidR="00B043F5">
        <w:rPr>
          <w:rFonts w:ascii="Times New Roman" w:eastAsiaTheme="majorEastAsia" w:hAnsi="Times New Roman"/>
          <w:bCs/>
          <w:sz w:val="24"/>
        </w:rPr>
        <w:t xml:space="preserve">data will </w:t>
      </w:r>
      <w:r w:rsidR="00D12B04">
        <w:rPr>
          <w:rFonts w:ascii="Times New Roman" w:eastAsiaTheme="majorEastAsia" w:hAnsi="Times New Roman"/>
          <w:bCs/>
          <w:sz w:val="24"/>
        </w:rPr>
        <w:t xml:space="preserve">probably </w:t>
      </w:r>
      <w:r w:rsidR="00B043F5">
        <w:rPr>
          <w:rFonts w:ascii="Times New Roman" w:eastAsiaTheme="majorEastAsia" w:hAnsi="Times New Roman"/>
          <w:bCs/>
          <w:sz w:val="24"/>
        </w:rPr>
        <w:t>be based on old vehicles</w:t>
      </w:r>
      <w:r w:rsidR="00D12B04">
        <w:rPr>
          <w:rFonts w:ascii="Times New Roman" w:eastAsiaTheme="majorEastAsia" w:hAnsi="Times New Roman"/>
          <w:bCs/>
          <w:sz w:val="24"/>
        </w:rPr>
        <w:t xml:space="preserve"> hence this might not </w:t>
      </w:r>
      <w:r w:rsidR="00B043F5">
        <w:rPr>
          <w:rFonts w:ascii="Times New Roman" w:eastAsiaTheme="majorEastAsia" w:hAnsi="Times New Roman"/>
          <w:bCs/>
          <w:sz w:val="24"/>
        </w:rPr>
        <w:t xml:space="preserve">give the </w:t>
      </w:r>
      <w:r w:rsidR="00D12B04">
        <w:rPr>
          <w:rFonts w:ascii="Times New Roman" w:eastAsiaTheme="majorEastAsia" w:hAnsi="Times New Roman"/>
          <w:bCs/>
          <w:sz w:val="24"/>
        </w:rPr>
        <w:t>correct</w:t>
      </w:r>
      <w:r w:rsidR="00B043F5">
        <w:rPr>
          <w:rFonts w:ascii="Times New Roman" w:eastAsiaTheme="majorEastAsia" w:hAnsi="Times New Roman"/>
          <w:bCs/>
          <w:sz w:val="24"/>
        </w:rPr>
        <w:t xml:space="preserve"> information. Regulations must be based on a holistic approach with cost-benefit analysis and not on interviews with operators. The Chair agreed </w:t>
      </w:r>
      <w:r w:rsidR="00C0378A">
        <w:rPr>
          <w:rFonts w:ascii="Times New Roman" w:eastAsiaTheme="majorEastAsia" w:hAnsi="Times New Roman"/>
          <w:bCs/>
          <w:sz w:val="24"/>
        </w:rPr>
        <w:t xml:space="preserve">that, </w:t>
      </w:r>
      <w:r w:rsidR="00B043F5">
        <w:rPr>
          <w:rFonts w:ascii="Times New Roman" w:eastAsiaTheme="majorEastAsia" w:hAnsi="Times New Roman"/>
          <w:bCs/>
          <w:sz w:val="24"/>
        </w:rPr>
        <w:t>wh</w:t>
      </w:r>
      <w:r w:rsidR="00C0378A">
        <w:rPr>
          <w:rFonts w:ascii="Times New Roman" w:eastAsiaTheme="majorEastAsia" w:hAnsi="Times New Roman"/>
          <w:bCs/>
          <w:sz w:val="24"/>
        </w:rPr>
        <w:t>ile</w:t>
      </w:r>
      <w:r w:rsidR="00B043F5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interviewing </w:t>
      </w:r>
      <w:r w:rsidR="00B043F5">
        <w:rPr>
          <w:rFonts w:ascii="Times New Roman" w:eastAsiaTheme="majorEastAsia" w:hAnsi="Times New Roman"/>
          <w:bCs/>
          <w:sz w:val="24"/>
        </w:rPr>
        <w:t>transport companies</w:t>
      </w:r>
      <w:r w:rsidR="00C0378A">
        <w:rPr>
          <w:rFonts w:ascii="Times New Roman" w:eastAsiaTheme="majorEastAsia" w:hAnsi="Times New Roman"/>
          <w:bCs/>
          <w:sz w:val="24"/>
        </w:rPr>
        <w:t xml:space="preserve"> and </w:t>
      </w:r>
      <w:proofErr w:type="spellStart"/>
      <w:r w:rsidR="00C0378A">
        <w:rPr>
          <w:rFonts w:ascii="Times New Roman" w:eastAsiaTheme="majorEastAsia" w:hAnsi="Times New Roman"/>
          <w:bCs/>
          <w:sz w:val="24"/>
        </w:rPr>
        <w:t>analysing</w:t>
      </w:r>
      <w:proofErr w:type="spellEnd"/>
      <w:r w:rsidR="00C0378A">
        <w:rPr>
          <w:rFonts w:ascii="Times New Roman" w:eastAsiaTheme="majorEastAsia" w:hAnsi="Times New Roman"/>
          <w:bCs/>
          <w:sz w:val="24"/>
        </w:rPr>
        <w:t xml:space="preserve"> the data, account must be taken of a possible</w:t>
      </w:r>
      <w:r w:rsidR="00D9217B">
        <w:rPr>
          <w:rFonts w:ascii="Times New Roman" w:eastAsiaTheme="majorEastAsia" w:hAnsi="Times New Roman"/>
          <w:bCs/>
          <w:sz w:val="24"/>
        </w:rPr>
        <w:t xml:space="preserve"> bias</w:t>
      </w:r>
      <w:r w:rsidR="004C6EC6">
        <w:rPr>
          <w:rFonts w:ascii="Times New Roman" w:eastAsiaTheme="majorEastAsia" w:hAnsi="Times New Roman"/>
          <w:bCs/>
          <w:sz w:val="24"/>
        </w:rPr>
        <w:t xml:space="preserve">. It may be </w:t>
      </w:r>
      <w:r w:rsidR="009F7ABB">
        <w:rPr>
          <w:rFonts w:ascii="Times New Roman" w:eastAsiaTheme="majorEastAsia" w:hAnsi="Times New Roman"/>
          <w:bCs/>
          <w:sz w:val="24"/>
        </w:rPr>
        <w:t>us</w:t>
      </w:r>
      <w:r w:rsidR="003B7465">
        <w:rPr>
          <w:rFonts w:ascii="Times New Roman" w:eastAsiaTheme="majorEastAsia" w:hAnsi="Times New Roman"/>
          <w:bCs/>
          <w:sz w:val="24"/>
        </w:rPr>
        <w:t>e</w:t>
      </w:r>
      <w:r w:rsidR="009F7ABB">
        <w:rPr>
          <w:rFonts w:ascii="Times New Roman" w:eastAsiaTheme="majorEastAsia" w:hAnsi="Times New Roman"/>
          <w:bCs/>
          <w:sz w:val="24"/>
        </w:rPr>
        <w:t>ful</w:t>
      </w:r>
      <w:r w:rsidR="004C6EC6">
        <w:rPr>
          <w:rFonts w:ascii="Times New Roman" w:eastAsiaTheme="majorEastAsia" w:hAnsi="Times New Roman"/>
          <w:bCs/>
          <w:sz w:val="24"/>
        </w:rPr>
        <w:t xml:space="preserve"> to r</w:t>
      </w:r>
      <w:r w:rsidR="00B043F5">
        <w:rPr>
          <w:rFonts w:ascii="Times New Roman" w:eastAsiaTheme="majorEastAsia" w:hAnsi="Times New Roman"/>
          <w:bCs/>
          <w:sz w:val="24"/>
        </w:rPr>
        <w:t>eport</w:t>
      </w:r>
      <w:r w:rsidR="004C6EC6">
        <w:rPr>
          <w:rFonts w:ascii="Times New Roman" w:eastAsiaTheme="majorEastAsia" w:hAnsi="Times New Roman"/>
          <w:bCs/>
          <w:sz w:val="24"/>
        </w:rPr>
        <w:t xml:space="preserve"> </w:t>
      </w:r>
      <w:r w:rsidR="00275ADA">
        <w:rPr>
          <w:rFonts w:ascii="Times New Roman" w:eastAsiaTheme="majorEastAsia" w:hAnsi="Times New Roman"/>
          <w:bCs/>
          <w:sz w:val="24"/>
        </w:rPr>
        <w:t xml:space="preserve">this </w:t>
      </w:r>
      <w:r w:rsidR="00B043F5">
        <w:rPr>
          <w:rFonts w:ascii="Times New Roman" w:eastAsiaTheme="majorEastAsia" w:hAnsi="Times New Roman"/>
          <w:bCs/>
          <w:sz w:val="24"/>
        </w:rPr>
        <w:t xml:space="preserve">to GRSG to decide if changes are </w:t>
      </w:r>
      <w:r w:rsidR="00275ADA">
        <w:rPr>
          <w:rFonts w:ascii="Times New Roman" w:eastAsiaTheme="majorEastAsia" w:hAnsi="Times New Roman"/>
          <w:bCs/>
          <w:sz w:val="24"/>
        </w:rPr>
        <w:t xml:space="preserve">already </w:t>
      </w:r>
      <w:r w:rsidR="003B7465">
        <w:rPr>
          <w:rFonts w:ascii="Times New Roman" w:eastAsiaTheme="majorEastAsia" w:hAnsi="Times New Roman"/>
          <w:bCs/>
          <w:sz w:val="24"/>
        </w:rPr>
        <w:t>expected or needed</w:t>
      </w:r>
      <w:r w:rsidR="00C0378A">
        <w:rPr>
          <w:rFonts w:ascii="Times New Roman" w:eastAsiaTheme="majorEastAsia" w:hAnsi="Times New Roman"/>
          <w:bCs/>
          <w:sz w:val="24"/>
        </w:rPr>
        <w:t>.</w:t>
      </w:r>
      <w:r w:rsidR="00B043F5">
        <w:rPr>
          <w:rFonts w:ascii="Times New Roman" w:eastAsiaTheme="majorEastAsia" w:hAnsi="Times New Roman"/>
          <w:bCs/>
          <w:sz w:val="24"/>
        </w:rPr>
        <w:t xml:space="preserve"> </w:t>
      </w:r>
    </w:p>
    <w:p w14:paraId="00A6439C" w14:textId="77777777" w:rsidR="00C0378A" w:rsidRDefault="00C0378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7CDFBBC0" w14:textId="474AE170" w:rsidR="000E20CB" w:rsidRDefault="00275AD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NL expressed </w:t>
      </w:r>
      <w:r w:rsidR="00B043F5">
        <w:rPr>
          <w:rFonts w:ascii="Times New Roman" w:eastAsiaTheme="majorEastAsia" w:hAnsi="Times New Roman"/>
          <w:bCs/>
          <w:sz w:val="24"/>
        </w:rPr>
        <w:t>that it can be tracked whether a vehicle is equipped with GSR</w:t>
      </w:r>
      <w:r w:rsidR="0042338B">
        <w:rPr>
          <w:rFonts w:ascii="Times New Roman" w:eastAsiaTheme="majorEastAsia" w:hAnsi="Times New Roman"/>
          <w:bCs/>
          <w:sz w:val="24"/>
        </w:rPr>
        <w:t>2</w:t>
      </w:r>
      <w:r w:rsidR="00B043F5">
        <w:rPr>
          <w:rFonts w:ascii="Times New Roman" w:eastAsiaTheme="majorEastAsia" w:hAnsi="Times New Roman"/>
          <w:bCs/>
          <w:sz w:val="24"/>
        </w:rPr>
        <w:t xml:space="preserve"> systems or not. For R</w:t>
      </w:r>
      <w:r w:rsidR="003B7465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B043F5">
        <w:rPr>
          <w:rFonts w:ascii="Times New Roman" w:eastAsiaTheme="majorEastAsia" w:hAnsi="Times New Roman"/>
          <w:bCs/>
          <w:sz w:val="24"/>
        </w:rPr>
        <w:t xml:space="preserve">151 </w:t>
      </w:r>
      <w:r w:rsidR="003B7465">
        <w:rPr>
          <w:rFonts w:ascii="Times New Roman" w:eastAsiaTheme="majorEastAsia" w:hAnsi="Times New Roman"/>
          <w:bCs/>
          <w:sz w:val="24"/>
        </w:rPr>
        <w:t xml:space="preserve">for </w:t>
      </w:r>
      <w:r w:rsidR="00B043F5">
        <w:rPr>
          <w:rFonts w:ascii="Times New Roman" w:eastAsiaTheme="majorEastAsia" w:hAnsi="Times New Roman"/>
          <w:bCs/>
          <w:sz w:val="24"/>
        </w:rPr>
        <w:t>N1</w:t>
      </w:r>
      <w:r w:rsidR="003B7465">
        <w:rPr>
          <w:rFonts w:ascii="Times New Roman" w:eastAsiaTheme="majorEastAsia" w:hAnsi="Times New Roman"/>
          <w:bCs/>
          <w:sz w:val="24"/>
        </w:rPr>
        <w:t xml:space="preserve"> category of</w:t>
      </w:r>
      <w:r w:rsidR="00B043F5">
        <w:rPr>
          <w:rFonts w:ascii="Times New Roman" w:eastAsiaTheme="majorEastAsia" w:hAnsi="Times New Roman"/>
          <w:bCs/>
          <w:sz w:val="24"/>
        </w:rPr>
        <w:t xml:space="preserve"> vehicles it is more clear as </w:t>
      </w:r>
      <w:r w:rsidR="008032B4">
        <w:rPr>
          <w:rFonts w:ascii="Times New Roman" w:eastAsiaTheme="majorEastAsia" w:hAnsi="Times New Roman"/>
          <w:bCs/>
          <w:sz w:val="24"/>
        </w:rPr>
        <w:t xml:space="preserve">these systems are currently not mandatory in </w:t>
      </w:r>
      <w:r w:rsidR="00B043F5">
        <w:rPr>
          <w:rFonts w:ascii="Times New Roman" w:eastAsiaTheme="majorEastAsia" w:hAnsi="Times New Roman"/>
          <w:bCs/>
          <w:sz w:val="24"/>
        </w:rPr>
        <w:t xml:space="preserve">these vehicles. </w:t>
      </w:r>
    </w:p>
    <w:p w14:paraId="0C41B7F8" w14:textId="77777777" w:rsidR="000E20CB" w:rsidRDefault="000E20CB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50028F9B" w14:textId="6B350CD7" w:rsidR="00B043F5" w:rsidRPr="00296C1D" w:rsidRDefault="00B043F5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</w:t>
      </w:r>
      <w:r w:rsidR="000E20CB">
        <w:rPr>
          <w:rFonts w:ascii="Times New Roman" w:eastAsiaTheme="majorEastAsia" w:hAnsi="Times New Roman"/>
          <w:bCs/>
          <w:sz w:val="24"/>
        </w:rPr>
        <w:t xml:space="preserve">assumed that </w:t>
      </w:r>
      <w:r w:rsidR="00C6671B">
        <w:rPr>
          <w:rFonts w:ascii="Times New Roman" w:eastAsiaTheme="majorEastAsia" w:hAnsi="Times New Roman"/>
          <w:bCs/>
          <w:sz w:val="24"/>
        </w:rPr>
        <w:t>the expert from LDS (</w:t>
      </w:r>
      <w:r w:rsidR="00626AD0" w:rsidRPr="00626AD0">
        <w:rPr>
          <w:rFonts w:ascii="Times New Roman" w:eastAsiaTheme="majorEastAsia" w:hAnsi="Times New Roman"/>
          <w:bCs/>
          <w:sz w:val="24"/>
        </w:rPr>
        <w:t xml:space="preserve">Mr. </w:t>
      </w:r>
      <w:proofErr w:type="spellStart"/>
      <w:r w:rsidR="00626AD0"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1867AC">
        <w:rPr>
          <w:rFonts w:ascii="Times New Roman" w:eastAsiaTheme="majorEastAsia" w:hAnsi="Times New Roman"/>
          <w:bCs/>
          <w:sz w:val="24"/>
        </w:rPr>
        <w:t xml:space="preserve">) </w:t>
      </w:r>
      <w:r>
        <w:rPr>
          <w:rFonts w:ascii="Times New Roman" w:eastAsiaTheme="majorEastAsia" w:hAnsi="Times New Roman"/>
          <w:bCs/>
          <w:sz w:val="24"/>
        </w:rPr>
        <w:t>might be willing to chair this subgroup</w:t>
      </w:r>
      <w:r w:rsidR="00543D5E">
        <w:rPr>
          <w:rFonts w:ascii="Times New Roman" w:eastAsiaTheme="majorEastAsia" w:hAnsi="Times New Roman"/>
          <w:bCs/>
          <w:sz w:val="24"/>
        </w:rPr>
        <w:t xml:space="preserve"> and suggested to reserve this </w:t>
      </w:r>
      <w:r>
        <w:rPr>
          <w:rFonts w:ascii="Times New Roman" w:eastAsiaTheme="majorEastAsia" w:hAnsi="Times New Roman"/>
          <w:bCs/>
          <w:sz w:val="24"/>
        </w:rPr>
        <w:t xml:space="preserve">chairmanship </w:t>
      </w:r>
      <w:r w:rsidR="00543D5E">
        <w:rPr>
          <w:rFonts w:ascii="Times New Roman" w:eastAsiaTheme="majorEastAsia" w:hAnsi="Times New Roman"/>
          <w:bCs/>
          <w:sz w:val="24"/>
        </w:rPr>
        <w:t>for him.</w:t>
      </w:r>
    </w:p>
    <w:p w14:paraId="522E7CA4" w14:textId="77777777" w:rsidR="00A87CC7" w:rsidRPr="005F4E08" w:rsidRDefault="00A87CC7" w:rsidP="005F4E08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64F12CE2" w14:textId="77777777" w:rsidR="00A87CC7" w:rsidRPr="00A87CC7" w:rsidRDefault="00A87CC7" w:rsidP="00A87CC7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1CF36CE5" w14:textId="735B381C" w:rsidR="00D02FB9" w:rsidRPr="001C3C43" w:rsidRDefault="00A87CC7" w:rsidP="00B043F5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1C3C43">
        <w:rPr>
          <w:rFonts w:ascii="Times New Roman" w:eastAsiaTheme="majorEastAsia" w:hAnsi="Times New Roman"/>
          <w:b/>
          <w:sz w:val="24"/>
        </w:rPr>
        <w:t>A</w:t>
      </w:r>
      <w:r w:rsidR="00D02FB9" w:rsidRPr="001C3C43">
        <w:rPr>
          <w:rFonts w:ascii="Times New Roman" w:eastAsiaTheme="majorEastAsia" w:hAnsi="Times New Roman"/>
          <w:b/>
          <w:sz w:val="24"/>
        </w:rPr>
        <w:t xml:space="preserve">vailability of new or enhanced technologies </w:t>
      </w:r>
      <w:r w:rsidRPr="001C3C43">
        <w:rPr>
          <w:rFonts w:ascii="Times New Roman" w:eastAsiaTheme="majorEastAsia" w:hAnsi="Times New Roman"/>
          <w:b/>
          <w:sz w:val="24"/>
        </w:rPr>
        <w:t>in</w:t>
      </w:r>
      <w:r w:rsidR="00D02FB9" w:rsidRPr="001C3C43">
        <w:rPr>
          <w:rFonts w:ascii="Times New Roman" w:eastAsiaTheme="majorEastAsia" w:hAnsi="Times New Roman"/>
          <w:b/>
          <w:sz w:val="24"/>
        </w:rPr>
        <w:t xml:space="preserve"> UN Regulations No. 151 and No. 159</w:t>
      </w:r>
    </w:p>
    <w:p w14:paraId="2F32A150" w14:textId="77777777" w:rsidR="004571A1" w:rsidRDefault="004571A1" w:rsidP="004571A1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0E869674" w14:textId="096BB502" w:rsidR="00B043F5" w:rsidRDefault="00357717" w:rsidP="006B212D">
      <w:pPr>
        <w:ind w:left="1701" w:right="737"/>
        <w:rPr>
          <w:rFonts w:ascii="Times New Roman" w:eastAsiaTheme="majorEastAsia" w:hAnsi="Times New Roman"/>
          <w:b/>
          <w:sz w:val="24"/>
        </w:rPr>
      </w:pPr>
      <w:r w:rsidRPr="00357717">
        <w:rPr>
          <w:rFonts w:ascii="Times New Roman" w:eastAsiaTheme="majorEastAsia" w:hAnsi="Times New Roman"/>
          <w:bCs/>
          <w:sz w:val="24"/>
        </w:rPr>
        <w:t>The Chair asked the group</w:t>
      </w:r>
      <w:r w:rsidR="002E7EEE">
        <w:rPr>
          <w:rFonts w:ascii="Times New Roman" w:eastAsiaTheme="majorEastAsia" w:hAnsi="Times New Roman"/>
          <w:bCs/>
          <w:sz w:val="24"/>
        </w:rPr>
        <w:t>’s opinion</w:t>
      </w:r>
      <w:r w:rsidR="00897D88">
        <w:rPr>
          <w:rFonts w:ascii="Times New Roman" w:eastAsiaTheme="majorEastAsia" w:hAnsi="Times New Roman"/>
          <w:bCs/>
          <w:sz w:val="24"/>
        </w:rPr>
        <w:t xml:space="preserve"> </w:t>
      </w:r>
      <w:r w:rsidR="0072138A">
        <w:rPr>
          <w:rFonts w:ascii="Times New Roman" w:eastAsiaTheme="majorEastAsia" w:hAnsi="Times New Roman"/>
          <w:bCs/>
          <w:sz w:val="24"/>
        </w:rPr>
        <w:t>on</w:t>
      </w:r>
      <w:r w:rsidR="00897D88">
        <w:rPr>
          <w:rFonts w:ascii="Times New Roman" w:eastAsiaTheme="majorEastAsia" w:hAnsi="Times New Roman"/>
          <w:bCs/>
          <w:sz w:val="24"/>
        </w:rPr>
        <w:t xml:space="preserve"> the </w:t>
      </w:r>
      <w:r w:rsidR="004571A1">
        <w:rPr>
          <w:rFonts w:ascii="Times New Roman" w:eastAsiaTheme="majorEastAsia" w:hAnsi="Times New Roman"/>
          <w:bCs/>
          <w:sz w:val="24"/>
        </w:rPr>
        <w:t xml:space="preserve">potential approach for </w:t>
      </w:r>
      <w:r w:rsidR="00897D88">
        <w:rPr>
          <w:rFonts w:ascii="Times New Roman" w:eastAsiaTheme="majorEastAsia" w:hAnsi="Times New Roman"/>
          <w:bCs/>
          <w:sz w:val="24"/>
        </w:rPr>
        <w:t>review</w:t>
      </w:r>
      <w:r w:rsidR="004571A1">
        <w:rPr>
          <w:rFonts w:ascii="Times New Roman" w:eastAsiaTheme="majorEastAsia" w:hAnsi="Times New Roman"/>
          <w:bCs/>
          <w:sz w:val="24"/>
        </w:rPr>
        <w:t>ing the</w:t>
      </w:r>
      <w:r w:rsidR="00897D88">
        <w:rPr>
          <w:rFonts w:ascii="Times New Roman" w:eastAsiaTheme="majorEastAsia" w:hAnsi="Times New Roman"/>
          <w:bCs/>
          <w:sz w:val="24"/>
        </w:rPr>
        <w:t xml:space="preserve"> detection ranges for Reg</w:t>
      </w:r>
      <w:r w:rsidR="007A70F3">
        <w:rPr>
          <w:rFonts w:ascii="Times New Roman" w:eastAsiaTheme="majorEastAsia" w:hAnsi="Times New Roman"/>
          <w:bCs/>
          <w:sz w:val="24"/>
        </w:rPr>
        <w:t>ulation</w:t>
      </w:r>
      <w:r w:rsidR="00C724F4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 xml:space="preserve"> No.</w:t>
      </w:r>
      <w:r w:rsidR="00897D88">
        <w:rPr>
          <w:rFonts w:ascii="Times New Roman" w:eastAsiaTheme="majorEastAsia" w:hAnsi="Times New Roman"/>
          <w:bCs/>
          <w:sz w:val="24"/>
        </w:rPr>
        <w:t xml:space="preserve"> 151 and </w:t>
      </w:r>
      <w:r w:rsidR="00C724F4">
        <w:rPr>
          <w:rFonts w:ascii="Times New Roman" w:eastAsiaTheme="majorEastAsia" w:hAnsi="Times New Roman"/>
          <w:bCs/>
          <w:sz w:val="24"/>
        </w:rPr>
        <w:t xml:space="preserve">No. </w:t>
      </w:r>
      <w:r w:rsidR="00897D88">
        <w:rPr>
          <w:rFonts w:ascii="Times New Roman" w:eastAsiaTheme="majorEastAsia" w:hAnsi="Times New Roman"/>
          <w:bCs/>
          <w:sz w:val="24"/>
        </w:rPr>
        <w:t>159</w:t>
      </w:r>
      <w:r w:rsidR="004571A1">
        <w:rPr>
          <w:rFonts w:ascii="Times New Roman" w:eastAsiaTheme="majorEastAsia" w:hAnsi="Times New Roman"/>
          <w:bCs/>
          <w:sz w:val="24"/>
        </w:rPr>
        <w:t xml:space="preserve"> as proposed in VRU-Proxi-35-02. </w:t>
      </w:r>
      <w:r w:rsidR="007A70F3">
        <w:rPr>
          <w:rFonts w:ascii="Times New Roman" w:eastAsiaTheme="majorEastAsia" w:hAnsi="Times New Roman"/>
          <w:bCs/>
          <w:sz w:val="24"/>
        </w:rPr>
        <w:t>The expert from OICA</w:t>
      </w:r>
      <w:r w:rsidR="004571A1">
        <w:rPr>
          <w:rFonts w:ascii="Times New Roman" w:eastAsiaTheme="majorEastAsia" w:hAnsi="Times New Roman"/>
          <w:bCs/>
          <w:sz w:val="24"/>
        </w:rPr>
        <w:t xml:space="preserve"> stated that it should </w:t>
      </w:r>
      <w:r w:rsidR="00E85D4F">
        <w:rPr>
          <w:rFonts w:ascii="Times New Roman" w:eastAsiaTheme="majorEastAsia" w:hAnsi="Times New Roman"/>
          <w:bCs/>
          <w:sz w:val="24"/>
        </w:rPr>
        <w:t xml:space="preserve">not </w:t>
      </w:r>
      <w:r w:rsidR="00F55F9E">
        <w:rPr>
          <w:rFonts w:ascii="Times New Roman" w:eastAsiaTheme="majorEastAsia" w:hAnsi="Times New Roman"/>
          <w:bCs/>
          <w:sz w:val="24"/>
        </w:rPr>
        <w:t>only</w:t>
      </w:r>
      <w:r w:rsidR="007A70F3">
        <w:rPr>
          <w:rFonts w:ascii="Times New Roman" w:eastAsiaTheme="majorEastAsia" w:hAnsi="Times New Roman"/>
          <w:bCs/>
          <w:sz w:val="24"/>
        </w:rPr>
        <w:t xml:space="preserve"> be</w:t>
      </w:r>
      <w:r w:rsidR="00F55F9E">
        <w:rPr>
          <w:rFonts w:ascii="Times New Roman" w:eastAsiaTheme="majorEastAsia" w:hAnsi="Times New Roman"/>
          <w:bCs/>
          <w:sz w:val="24"/>
        </w:rPr>
        <w:t xml:space="preserve"> </w:t>
      </w:r>
      <w:r w:rsidR="00E85D4F">
        <w:rPr>
          <w:rFonts w:ascii="Times New Roman" w:eastAsiaTheme="majorEastAsia" w:hAnsi="Times New Roman"/>
          <w:bCs/>
          <w:sz w:val="24"/>
        </w:rPr>
        <w:t>based on</w:t>
      </w:r>
      <w:r w:rsidR="00F55F9E">
        <w:rPr>
          <w:rFonts w:ascii="Times New Roman" w:eastAsiaTheme="majorEastAsia" w:hAnsi="Times New Roman"/>
          <w:bCs/>
          <w:sz w:val="24"/>
        </w:rPr>
        <w:t xml:space="preserve"> information that can be gathered from London </w:t>
      </w:r>
      <w:r w:rsidR="00593DF5">
        <w:rPr>
          <w:rFonts w:ascii="Times New Roman" w:eastAsiaTheme="majorEastAsia" w:hAnsi="Times New Roman"/>
          <w:bCs/>
          <w:sz w:val="24"/>
        </w:rPr>
        <w:t>(TfL P</w:t>
      </w:r>
      <w:r w:rsidR="007A70F3">
        <w:rPr>
          <w:rFonts w:ascii="Times New Roman" w:eastAsiaTheme="majorEastAsia" w:hAnsi="Times New Roman"/>
          <w:bCs/>
          <w:sz w:val="24"/>
        </w:rPr>
        <w:t xml:space="preserve">rogressive </w:t>
      </w:r>
      <w:r w:rsidR="00593DF5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 xml:space="preserve">afe </w:t>
      </w:r>
      <w:r w:rsidR="00593DF5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>ystem</w:t>
      </w:r>
      <w:r w:rsidR="00593DF5">
        <w:rPr>
          <w:rFonts w:ascii="Times New Roman" w:eastAsiaTheme="majorEastAsia" w:hAnsi="Times New Roman"/>
          <w:bCs/>
          <w:sz w:val="24"/>
        </w:rPr>
        <w:t xml:space="preserve">), </w:t>
      </w:r>
      <w:r w:rsidR="0072138A">
        <w:rPr>
          <w:rFonts w:ascii="Times New Roman" w:eastAsiaTheme="majorEastAsia" w:hAnsi="Times New Roman"/>
          <w:bCs/>
          <w:sz w:val="24"/>
        </w:rPr>
        <w:t>but such basis</w:t>
      </w:r>
      <w:r w:rsidR="00593DF5">
        <w:rPr>
          <w:rFonts w:ascii="Times New Roman" w:eastAsiaTheme="majorEastAsia" w:hAnsi="Times New Roman"/>
          <w:bCs/>
          <w:sz w:val="24"/>
        </w:rPr>
        <w:t xml:space="preserve"> should be broader around the globe.</w:t>
      </w:r>
      <w:r w:rsidR="004E752A">
        <w:rPr>
          <w:rFonts w:ascii="Times New Roman" w:eastAsiaTheme="majorEastAsia" w:hAnsi="Times New Roman"/>
          <w:bCs/>
          <w:sz w:val="24"/>
        </w:rPr>
        <w:t xml:space="preserve"> </w:t>
      </w:r>
      <w:r w:rsidR="00FE094F">
        <w:rPr>
          <w:rFonts w:ascii="Times New Roman" w:eastAsiaTheme="majorEastAsia" w:hAnsi="Times New Roman"/>
          <w:bCs/>
          <w:sz w:val="24"/>
        </w:rPr>
        <w:t xml:space="preserve">Another expert from </w:t>
      </w:r>
      <w:r w:rsidR="004E752A">
        <w:rPr>
          <w:rFonts w:ascii="Times New Roman" w:eastAsiaTheme="majorEastAsia" w:hAnsi="Times New Roman"/>
          <w:bCs/>
          <w:sz w:val="24"/>
        </w:rPr>
        <w:t>OICA</w:t>
      </w:r>
      <w:r w:rsidR="0072138A">
        <w:rPr>
          <w:rFonts w:ascii="Times New Roman" w:eastAsiaTheme="majorEastAsia" w:hAnsi="Times New Roman"/>
          <w:bCs/>
          <w:sz w:val="24"/>
        </w:rPr>
        <w:t xml:space="preserve"> stressed that a </w:t>
      </w:r>
      <w:r w:rsidR="004E752A">
        <w:rPr>
          <w:rFonts w:ascii="Times New Roman" w:eastAsiaTheme="majorEastAsia" w:hAnsi="Times New Roman"/>
          <w:bCs/>
          <w:sz w:val="24"/>
        </w:rPr>
        <w:t>taskforce needs</w:t>
      </w:r>
      <w:r w:rsidR="006247A8">
        <w:rPr>
          <w:rFonts w:ascii="Times New Roman" w:eastAsiaTheme="majorEastAsia" w:hAnsi="Times New Roman"/>
          <w:bCs/>
          <w:sz w:val="24"/>
        </w:rPr>
        <w:t xml:space="preserve"> to investigate and collect data to examine if there is a problem with the current system</w:t>
      </w:r>
      <w:r w:rsidR="00F336F1">
        <w:rPr>
          <w:rFonts w:ascii="Times New Roman" w:eastAsiaTheme="majorEastAsia" w:hAnsi="Times New Roman"/>
          <w:bCs/>
          <w:sz w:val="24"/>
        </w:rPr>
        <w:t>s</w:t>
      </w:r>
      <w:r w:rsidR="006247A8">
        <w:rPr>
          <w:rFonts w:ascii="Times New Roman" w:eastAsiaTheme="majorEastAsia" w:hAnsi="Times New Roman"/>
          <w:bCs/>
          <w:sz w:val="24"/>
        </w:rPr>
        <w:t xml:space="preserve"> and when these problems occur</w:t>
      </w:r>
      <w:r w:rsidR="0072138A">
        <w:rPr>
          <w:rFonts w:ascii="Times New Roman" w:eastAsiaTheme="majorEastAsia" w:hAnsi="Times New Roman"/>
          <w:bCs/>
          <w:sz w:val="24"/>
        </w:rPr>
        <w:t>, rather than merely gathering expression</w:t>
      </w:r>
      <w:r w:rsidR="003C154F">
        <w:rPr>
          <w:rFonts w:ascii="Times New Roman" w:eastAsiaTheme="majorEastAsia" w:hAnsi="Times New Roman"/>
          <w:bCs/>
          <w:sz w:val="24"/>
        </w:rPr>
        <w:t>s</w:t>
      </w:r>
      <w:r w:rsidR="0072138A">
        <w:rPr>
          <w:rFonts w:ascii="Times New Roman" w:eastAsiaTheme="majorEastAsia" w:hAnsi="Times New Roman"/>
          <w:bCs/>
          <w:sz w:val="24"/>
        </w:rPr>
        <w:t xml:space="preserve"> of concern</w:t>
      </w:r>
      <w:r w:rsidR="003C154F">
        <w:rPr>
          <w:rFonts w:ascii="Times New Roman" w:eastAsiaTheme="majorEastAsia" w:hAnsi="Times New Roman"/>
          <w:bCs/>
          <w:sz w:val="24"/>
        </w:rPr>
        <w:t>s</w:t>
      </w:r>
      <w:r w:rsidR="00587EF3">
        <w:rPr>
          <w:rFonts w:ascii="Times New Roman" w:eastAsiaTheme="majorEastAsia" w:hAnsi="Times New Roman"/>
          <w:bCs/>
          <w:sz w:val="24"/>
        </w:rPr>
        <w:t xml:space="preserve">. The Chair suggested to proceed in </w:t>
      </w:r>
      <w:r w:rsidR="003C154F">
        <w:rPr>
          <w:rFonts w:ascii="Times New Roman" w:eastAsiaTheme="majorEastAsia" w:hAnsi="Times New Roman"/>
          <w:bCs/>
          <w:sz w:val="24"/>
        </w:rPr>
        <w:t xml:space="preserve">the </w:t>
      </w:r>
      <w:r w:rsidR="00587EF3">
        <w:rPr>
          <w:rFonts w:ascii="Times New Roman" w:eastAsiaTheme="majorEastAsia" w:hAnsi="Times New Roman"/>
          <w:bCs/>
          <w:sz w:val="24"/>
        </w:rPr>
        <w:t>same way a</w:t>
      </w:r>
      <w:r w:rsidR="00A82AE9">
        <w:rPr>
          <w:rFonts w:ascii="Times New Roman" w:eastAsiaTheme="majorEastAsia" w:hAnsi="Times New Roman"/>
          <w:bCs/>
          <w:sz w:val="24"/>
        </w:rPr>
        <w:t xml:space="preserve">s with the inquiry about the effect of the </w:t>
      </w:r>
      <w:r w:rsidR="00E36316">
        <w:rPr>
          <w:rFonts w:ascii="Times New Roman" w:eastAsiaTheme="majorEastAsia" w:hAnsi="Times New Roman"/>
          <w:bCs/>
          <w:sz w:val="24"/>
        </w:rPr>
        <w:t xml:space="preserve">regulations in reducing collisions with VRUs and </w:t>
      </w:r>
      <w:r w:rsidR="005D1585">
        <w:rPr>
          <w:rFonts w:ascii="Times New Roman" w:eastAsiaTheme="majorEastAsia" w:hAnsi="Times New Roman"/>
          <w:bCs/>
          <w:sz w:val="24"/>
        </w:rPr>
        <w:t xml:space="preserve">proposed to </w:t>
      </w:r>
      <w:r w:rsidR="00E36316">
        <w:rPr>
          <w:rFonts w:ascii="Times New Roman" w:eastAsiaTheme="majorEastAsia" w:hAnsi="Times New Roman"/>
          <w:bCs/>
          <w:sz w:val="24"/>
        </w:rPr>
        <w:t xml:space="preserve">ask </w:t>
      </w:r>
      <w:r w:rsidR="00C6671B">
        <w:rPr>
          <w:rFonts w:ascii="Times New Roman" w:eastAsiaTheme="majorEastAsia" w:hAnsi="Times New Roman"/>
          <w:bCs/>
          <w:sz w:val="24"/>
        </w:rPr>
        <w:t>the expert from LDS (</w:t>
      </w:r>
      <w:r w:rsidR="00626AD0">
        <w:rPr>
          <w:rFonts w:ascii="Times New Roman" w:eastAsiaTheme="majorEastAsia" w:hAnsi="Times New Roman"/>
          <w:bCs/>
          <w:sz w:val="24"/>
        </w:rPr>
        <w:t xml:space="preserve">Mr. </w:t>
      </w:r>
      <w:proofErr w:type="spellStart"/>
      <w:r w:rsidR="00E36316" w:rsidRPr="00626AD0"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1867AC">
        <w:rPr>
          <w:rFonts w:ascii="Times New Roman" w:eastAsiaTheme="majorEastAsia" w:hAnsi="Times New Roman"/>
          <w:bCs/>
          <w:sz w:val="24"/>
        </w:rPr>
        <w:t xml:space="preserve">) </w:t>
      </w:r>
      <w:r w:rsidR="00E36316">
        <w:rPr>
          <w:rFonts w:ascii="Times New Roman" w:eastAsiaTheme="majorEastAsia" w:hAnsi="Times New Roman"/>
          <w:bCs/>
          <w:sz w:val="24"/>
        </w:rPr>
        <w:t xml:space="preserve">to </w:t>
      </w:r>
      <w:r w:rsidR="006B212D">
        <w:rPr>
          <w:rFonts w:ascii="Times New Roman" w:eastAsiaTheme="majorEastAsia" w:hAnsi="Times New Roman"/>
          <w:bCs/>
          <w:sz w:val="24"/>
        </w:rPr>
        <w:t xml:space="preserve">lead </w:t>
      </w:r>
      <w:r w:rsidR="005D1585">
        <w:rPr>
          <w:rFonts w:ascii="Times New Roman" w:eastAsiaTheme="majorEastAsia" w:hAnsi="Times New Roman"/>
          <w:bCs/>
          <w:sz w:val="24"/>
        </w:rPr>
        <w:t>this</w:t>
      </w:r>
      <w:r w:rsidR="006B212D">
        <w:rPr>
          <w:rFonts w:ascii="Times New Roman" w:eastAsiaTheme="majorEastAsia" w:hAnsi="Times New Roman"/>
          <w:bCs/>
          <w:sz w:val="24"/>
        </w:rPr>
        <w:t xml:space="preserve"> taskforce</w:t>
      </w:r>
      <w:r w:rsidR="005D1585">
        <w:rPr>
          <w:rFonts w:ascii="Times New Roman" w:eastAsiaTheme="majorEastAsia" w:hAnsi="Times New Roman"/>
          <w:bCs/>
          <w:sz w:val="24"/>
        </w:rPr>
        <w:t xml:space="preserve"> as well</w:t>
      </w:r>
      <w:r w:rsidR="006B212D">
        <w:rPr>
          <w:rFonts w:ascii="Times New Roman" w:eastAsiaTheme="majorEastAsia" w:hAnsi="Times New Roman"/>
          <w:bCs/>
          <w:sz w:val="24"/>
        </w:rPr>
        <w:t>.</w:t>
      </w:r>
    </w:p>
    <w:p w14:paraId="1974B344" w14:textId="77777777" w:rsid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09B39902" w14:textId="77777777" w:rsidR="00B043F5" w:rsidRP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13EBC0F9" w14:textId="45147F74" w:rsidR="00D02FB9" w:rsidRPr="001C3C43" w:rsidRDefault="00D02FB9" w:rsidP="00B043F5">
      <w:pPr>
        <w:pStyle w:val="Lijstalinea"/>
        <w:numPr>
          <w:ilvl w:val="2"/>
          <w:numId w:val="1"/>
        </w:numPr>
        <w:ind w:left="1701" w:right="737" w:hanging="981"/>
        <w:rPr>
          <w:rFonts w:ascii="Times New Roman" w:eastAsiaTheme="majorEastAsia" w:hAnsi="Times New Roman"/>
          <w:b/>
          <w:sz w:val="24"/>
        </w:rPr>
      </w:pPr>
      <w:r w:rsidRPr="001C3C43">
        <w:rPr>
          <w:rFonts w:ascii="Times New Roman" w:eastAsiaTheme="majorEastAsia" w:hAnsi="Times New Roman"/>
          <w:b/>
          <w:sz w:val="24"/>
        </w:rPr>
        <w:t>Assessment of benefits of combination of camera and detection system in UN Regulation No. 158</w:t>
      </w:r>
    </w:p>
    <w:p w14:paraId="39BFFDD2" w14:textId="77777777" w:rsidR="00B043F5" w:rsidRPr="001F4FC5" w:rsidRDefault="00B043F5" w:rsidP="001F4FC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1E4D5E2B" w14:textId="628C9E1D" w:rsidR="001F4FC5" w:rsidRPr="001F4FC5" w:rsidRDefault="001F4FC5" w:rsidP="001F4FC5">
      <w:pPr>
        <w:ind w:left="1701" w:right="737"/>
        <w:rPr>
          <w:rFonts w:ascii="Times New Roman" w:eastAsiaTheme="majorEastAsia" w:hAnsi="Times New Roman"/>
          <w:bCs/>
          <w:sz w:val="24"/>
        </w:rPr>
      </w:pPr>
      <w:r w:rsidRPr="001F4FC5">
        <w:rPr>
          <w:rFonts w:ascii="Times New Roman" w:eastAsiaTheme="majorEastAsia" w:hAnsi="Times New Roman"/>
          <w:bCs/>
          <w:sz w:val="24"/>
        </w:rPr>
        <w:t xml:space="preserve">The Chair asked </w:t>
      </w:r>
      <w:r w:rsidR="00033CDD">
        <w:rPr>
          <w:rFonts w:ascii="Times New Roman" w:eastAsiaTheme="majorEastAsia" w:hAnsi="Times New Roman"/>
          <w:bCs/>
          <w:sz w:val="24"/>
        </w:rPr>
        <w:t xml:space="preserve">the expert from </w:t>
      </w:r>
      <w:r w:rsidRPr="001F4FC5">
        <w:rPr>
          <w:rFonts w:ascii="Times New Roman" w:eastAsiaTheme="majorEastAsia" w:hAnsi="Times New Roman"/>
          <w:bCs/>
          <w:sz w:val="24"/>
        </w:rPr>
        <w:t>UK whether there are accident statistics regarding pedestrian safety around buse</w:t>
      </w:r>
      <w:r>
        <w:rPr>
          <w:rFonts w:ascii="Times New Roman" w:eastAsiaTheme="majorEastAsia" w:hAnsi="Times New Roman"/>
          <w:bCs/>
          <w:sz w:val="24"/>
        </w:rPr>
        <w:t>s</w:t>
      </w:r>
      <w:r w:rsidRPr="001F4FC5">
        <w:rPr>
          <w:rFonts w:ascii="Times New Roman" w:eastAsiaTheme="majorEastAsia" w:hAnsi="Times New Roman"/>
          <w:bCs/>
          <w:sz w:val="24"/>
        </w:rPr>
        <w:t>.</w:t>
      </w:r>
      <w:r w:rsidR="00B17777">
        <w:rPr>
          <w:rFonts w:ascii="Times New Roman" w:eastAsiaTheme="majorEastAsia" w:hAnsi="Times New Roman"/>
          <w:bCs/>
          <w:sz w:val="24"/>
        </w:rPr>
        <w:t xml:space="preserve"> </w:t>
      </w:r>
      <w:r w:rsidR="00033CDD">
        <w:rPr>
          <w:rFonts w:ascii="Times New Roman" w:eastAsiaTheme="majorEastAsia" w:hAnsi="Times New Roman"/>
          <w:bCs/>
          <w:sz w:val="24"/>
        </w:rPr>
        <w:t>The expert</w:t>
      </w:r>
      <w:r w:rsidR="00B17777">
        <w:rPr>
          <w:rFonts w:ascii="Times New Roman" w:eastAsiaTheme="majorEastAsia" w:hAnsi="Times New Roman"/>
          <w:bCs/>
          <w:sz w:val="24"/>
        </w:rPr>
        <w:t xml:space="preserve"> responded that data is available in STATS19. In London buses also need BSIS (</w:t>
      </w:r>
      <w:r w:rsidR="00AA39C9">
        <w:rPr>
          <w:rFonts w:ascii="Times New Roman" w:eastAsiaTheme="majorEastAsia" w:hAnsi="Times New Roman"/>
          <w:bCs/>
          <w:sz w:val="24"/>
        </w:rPr>
        <w:t xml:space="preserve">UN </w:t>
      </w:r>
      <w:r w:rsidR="00B17777">
        <w:rPr>
          <w:rFonts w:ascii="Times New Roman" w:eastAsiaTheme="majorEastAsia" w:hAnsi="Times New Roman"/>
          <w:bCs/>
          <w:sz w:val="24"/>
        </w:rPr>
        <w:t>Reg</w:t>
      </w:r>
      <w:r w:rsidR="00AA39C9">
        <w:rPr>
          <w:rFonts w:ascii="Times New Roman" w:eastAsiaTheme="majorEastAsia" w:hAnsi="Times New Roman"/>
          <w:bCs/>
          <w:sz w:val="24"/>
        </w:rPr>
        <w:t>ulation No.</w:t>
      </w:r>
      <w:r w:rsidR="00B17777">
        <w:rPr>
          <w:rFonts w:ascii="Times New Roman" w:eastAsiaTheme="majorEastAsia" w:hAnsi="Times New Roman"/>
          <w:bCs/>
          <w:sz w:val="24"/>
        </w:rPr>
        <w:t xml:space="preserve"> 151)</w:t>
      </w:r>
      <w:r w:rsidR="00F024CE">
        <w:rPr>
          <w:rFonts w:ascii="Times New Roman" w:eastAsiaTheme="majorEastAsia" w:hAnsi="Times New Roman"/>
          <w:bCs/>
          <w:sz w:val="24"/>
        </w:rPr>
        <w:t xml:space="preserve">. </w:t>
      </w:r>
      <w:r w:rsidR="00AA39C9">
        <w:rPr>
          <w:rFonts w:ascii="Times New Roman" w:eastAsiaTheme="majorEastAsia" w:hAnsi="Times New Roman"/>
          <w:bCs/>
          <w:sz w:val="24"/>
        </w:rPr>
        <w:t xml:space="preserve">The expert </w:t>
      </w:r>
      <w:r w:rsidR="00F024CE">
        <w:rPr>
          <w:rFonts w:ascii="Times New Roman" w:eastAsiaTheme="majorEastAsia" w:hAnsi="Times New Roman"/>
          <w:bCs/>
          <w:sz w:val="24"/>
        </w:rPr>
        <w:t xml:space="preserve">will try to </w:t>
      </w:r>
      <w:r w:rsidR="00AA39C9">
        <w:rPr>
          <w:rFonts w:ascii="Times New Roman" w:eastAsiaTheme="majorEastAsia" w:hAnsi="Times New Roman"/>
          <w:bCs/>
          <w:sz w:val="24"/>
        </w:rPr>
        <w:t>contact</w:t>
      </w:r>
      <w:r w:rsidR="00F024CE">
        <w:rPr>
          <w:rFonts w:ascii="Times New Roman" w:eastAsiaTheme="majorEastAsia" w:hAnsi="Times New Roman"/>
          <w:bCs/>
          <w:sz w:val="24"/>
        </w:rPr>
        <w:t xml:space="preserve"> Transport for London to find out what and how big this issue is.</w:t>
      </w:r>
      <w:r w:rsidR="00A50FD0">
        <w:rPr>
          <w:rFonts w:ascii="Times New Roman" w:eastAsiaTheme="majorEastAsia" w:hAnsi="Times New Roman"/>
          <w:bCs/>
          <w:sz w:val="24"/>
        </w:rPr>
        <w:t xml:space="preserve"> The Chair asked other CPs for similar info</w:t>
      </w:r>
      <w:r w:rsidR="00717B84">
        <w:rPr>
          <w:rFonts w:ascii="Times New Roman" w:eastAsiaTheme="majorEastAsia" w:hAnsi="Times New Roman"/>
          <w:bCs/>
          <w:sz w:val="24"/>
        </w:rPr>
        <w:t xml:space="preserve"> but there was</w:t>
      </w:r>
      <w:r w:rsidR="00A50FD0">
        <w:rPr>
          <w:rFonts w:ascii="Times New Roman" w:eastAsiaTheme="majorEastAsia" w:hAnsi="Times New Roman"/>
          <w:bCs/>
          <w:sz w:val="24"/>
        </w:rPr>
        <w:t xml:space="preserve"> no response from the group. The Chair asked </w:t>
      </w:r>
      <w:r w:rsidR="00C6671B">
        <w:rPr>
          <w:rFonts w:ascii="Times New Roman" w:eastAsiaTheme="majorEastAsia" w:hAnsi="Times New Roman"/>
          <w:bCs/>
          <w:sz w:val="24"/>
        </w:rPr>
        <w:t>the expert from UK (</w:t>
      </w:r>
      <w:r w:rsidR="003478B2">
        <w:rPr>
          <w:rFonts w:ascii="Times New Roman" w:eastAsiaTheme="majorEastAsia" w:hAnsi="Times New Roman"/>
          <w:bCs/>
          <w:sz w:val="24"/>
        </w:rPr>
        <w:t xml:space="preserve">Mr. </w:t>
      </w:r>
      <w:r w:rsidR="00CE69F7" w:rsidRPr="003478B2">
        <w:rPr>
          <w:rFonts w:ascii="Times New Roman" w:eastAsiaTheme="majorEastAsia" w:hAnsi="Times New Roman"/>
          <w:bCs/>
          <w:sz w:val="24"/>
        </w:rPr>
        <w:t>Mac</w:t>
      </w:r>
      <w:r w:rsidR="006C2F44">
        <w:rPr>
          <w:rFonts w:ascii="Times New Roman" w:eastAsiaTheme="majorEastAsia" w:hAnsi="Times New Roman"/>
          <w:bCs/>
          <w:sz w:val="24"/>
        </w:rPr>
        <w:t>d</w:t>
      </w:r>
      <w:r w:rsidR="00CE69F7" w:rsidRPr="003478B2">
        <w:rPr>
          <w:rFonts w:ascii="Times New Roman" w:eastAsiaTheme="majorEastAsia" w:hAnsi="Times New Roman"/>
          <w:bCs/>
          <w:sz w:val="24"/>
        </w:rPr>
        <w:t>onald</w:t>
      </w:r>
      <w:r w:rsidR="00A50FD0">
        <w:rPr>
          <w:rFonts w:ascii="Times New Roman" w:eastAsiaTheme="majorEastAsia" w:hAnsi="Times New Roman"/>
          <w:bCs/>
          <w:sz w:val="24"/>
        </w:rPr>
        <w:t xml:space="preserve">) to chair this </w:t>
      </w:r>
      <w:r w:rsidR="00AF4C51">
        <w:rPr>
          <w:rFonts w:ascii="Times New Roman" w:eastAsiaTheme="majorEastAsia" w:hAnsi="Times New Roman"/>
          <w:bCs/>
          <w:sz w:val="24"/>
        </w:rPr>
        <w:t xml:space="preserve">activity. </w:t>
      </w:r>
      <w:r w:rsidR="00C6671B">
        <w:rPr>
          <w:rFonts w:ascii="Times New Roman" w:eastAsiaTheme="majorEastAsia" w:hAnsi="Times New Roman"/>
          <w:bCs/>
          <w:sz w:val="24"/>
        </w:rPr>
        <w:t xml:space="preserve">The expert </w:t>
      </w:r>
      <w:r w:rsidR="00AF4C51">
        <w:rPr>
          <w:rFonts w:ascii="Times New Roman" w:eastAsiaTheme="majorEastAsia" w:hAnsi="Times New Roman"/>
          <w:bCs/>
          <w:sz w:val="24"/>
        </w:rPr>
        <w:t>responded positively.</w:t>
      </w:r>
    </w:p>
    <w:p w14:paraId="4947AE88" w14:textId="77777777" w:rsid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2C632727" w14:textId="77777777" w:rsidR="00B043F5" w:rsidRP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2BDFD668" w14:textId="12384640" w:rsidR="00D02FB9" w:rsidRPr="003B3A3D" w:rsidRDefault="00D02FB9" w:rsidP="00D02FB9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3B3A3D">
        <w:rPr>
          <w:rFonts w:ascii="Times New Roman" w:eastAsiaTheme="majorEastAsia" w:hAnsi="Times New Roman"/>
          <w:b/>
          <w:sz w:val="24"/>
        </w:rPr>
        <w:t>Further enhancement of pedestrian safety around buses.</w:t>
      </w:r>
    </w:p>
    <w:p w14:paraId="047A3C24" w14:textId="77777777" w:rsidR="00F64198" w:rsidRPr="00D02FB9" w:rsidRDefault="00F64198" w:rsidP="00D02FB9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442881E6" w14:textId="776ED189" w:rsidR="003C2E88" w:rsidRDefault="00AF4C51" w:rsidP="00AF4C51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Pr="001F4FC5">
        <w:rPr>
          <w:rFonts w:ascii="Times New Roman" w:eastAsiaTheme="majorEastAsia" w:hAnsi="Times New Roman"/>
          <w:bCs/>
          <w:sz w:val="24"/>
        </w:rPr>
        <w:t xml:space="preserve">Chair asked </w:t>
      </w:r>
      <w:r w:rsidR="003E25C4">
        <w:rPr>
          <w:rFonts w:ascii="Times New Roman" w:eastAsiaTheme="majorEastAsia" w:hAnsi="Times New Roman"/>
          <w:bCs/>
          <w:sz w:val="24"/>
        </w:rPr>
        <w:t>if there are manufacturers that apply both a camera and detection system on the trucks</w:t>
      </w:r>
      <w:r w:rsidR="00A20F99">
        <w:rPr>
          <w:rFonts w:ascii="Times New Roman" w:eastAsiaTheme="majorEastAsia" w:hAnsi="Times New Roman"/>
          <w:bCs/>
          <w:sz w:val="24"/>
        </w:rPr>
        <w:t xml:space="preserve"> for compliance with R</w:t>
      </w:r>
      <w:r w:rsidR="002A4C64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A20F99">
        <w:rPr>
          <w:rFonts w:ascii="Times New Roman" w:eastAsiaTheme="majorEastAsia" w:hAnsi="Times New Roman"/>
          <w:bCs/>
          <w:sz w:val="24"/>
        </w:rPr>
        <w:t>158</w:t>
      </w:r>
      <w:r w:rsidR="003E25C4">
        <w:rPr>
          <w:rFonts w:ascii="Times New Roman" w:eastAsiaTheme="majorEastAsia" w:hAnsi="Times New Roman"/>
          <w:bCs/>
          <w:sz w:val="24"/>
        </w:rPr>
        <w:t xml:space="preserve">. The answer was negative. </w:t>
      </w:r>
      <w:r w:rsidR="006C2F44">
        <w:rPr>
          <w:rFonts w:ascii="Times New Roman" w:eastAsiaTheme="majorEastAsia" w:hAnsi="Times New Roman"/>
          <w:bCs/>
          <w:sz w:val="24"/>
        </w:rPr>
        <w:t>The expert from UK</w:t>
      </w:r>
      <w:r w:rsidRPr="001F4FC5">
        <w:rPr>
          <w:rFonts w:ascii="Times New Roman" w:eastAsiaTheme="majorEastAsia" w:hAnsi="Times New Roman"/>
          <w:bCs/>
          <w:sz w:val="24"/>
        </w:rPr>
        <w:t xml:space="preserve"> </w:t>
      </w:r>
      <w:r w:rsidR="00A43DC3">
        <w:rPr>
          <w:rFonts w:ascii="Times New Roman" w:eastAsiaTheme="majorEastAsia" w:hAnsi="Times New Roman"/>
          <w:bCs/>
          <w:sz w:val="24"/>
        </w:rPr>
        <w:t xml:space="preserve">wondered if there are views </w:t>
      </w:r>
      <w:r w:rsidR="002E6E99">
        <w:rPr>
          <w:rFonts w:ascii="Times New Roman" w:eastAsiaTheme="majorEastAsia" w:hAnsi="Times New Roman"/>
          <w:bCs/>
          <w:sz w:val="24"/>
        </w:rPr>
        <w:t xml:space="preserve">of vehicle users, are manufacturers doing driver clinics and are they allowed to share this info? </w:t>
      </w:r>
      <w:r w:rsidR="009335D2">
        <w:rPr>
          <w:rFonts w:ascii="Times New Roman" w:eastAsiaTheme="majorEastAsia" w:hAnsi="Times New Roman"/>
          <w:bCs/>
          <w:sz w:val="24"/>
        </w:rPr>
        <w:t xml:space="preserve">The Chair asked if someone could lead this activity. </w:t>
      </w:r>
      <w:r w:rsidR="00C6671B">
        <w:rPr>
          <w:rFonts w:ascii="Times New Roman" w:eastAsiaTheme="majorEastAsia" w:hAnsi="Times New Roman"/>
          <w:bCs/>
          <w:sz w:val="24"/>
        </w:rPr>
        <w:t>The expert from UK (</w:t>
      </w:r>
      <w:r w:rsidR="002A4C64">
        <w:rPr>
          <w:rFonts w:ascii="Times New Roman" w:eastAsiaTheme="majorEastAsia" w:hAnsi="Times New Roman"/>
          <w:bCs/>
          <w:sz w:val="24"/>
        </w:rPr>
        <w:t>Mr. Macdonald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9335D2">
        <w:rPr>
          <w:rFonts w:ascii="Times New Roman" w:eastAsiaTheme="majorEastAsia" w:hAnsi="Times New Roman"/>
          <w:bCs/>
          <w:sz w:val="24"/>
        </w:rPr>
        <w:t xml:space="preserve"> responded to be willing to start</w:t>
      </w:r>
      <w:r w:rsidR="008936B4">
        <w:rPr>
          <w:rFonts w:ascii="Times New Roman" w:eastAsiaTheme="majorEastAsia" w:hAnsi="Times New Roman"/>
          <w:bCs/>
          <w:sz w:val="24"/>
        </w:rPr>
        <w:t xml:space="preserve"> as vocal point if members are able and allowed to share info.</w:t>
      </w:r>
      <w:r w:rsidR="00781B8D">
        <w:rPr>
          <w:rFonts w:ascii="Times New Roman" w:eastAsiaTheme="majorEastAsia" w:hAnsi="Times New Roman"/>
          <w:bCs/>
          <w:sz w:val="24"/>
        </w:rPr>
        <w:t xml:space="preserve"> The Chair welcomed the initiative of </w:t>
      </w:r>
      <w:r w:rsidR="00783366">
        <w:rPr>
          <w:rFonts w:ascii="Times New Roman" w:eastAsiaTheme="majorEastAsia" w:hAnsi="Times New Roman"/>
          <w:bCs/>
          <w:sz w:val="24"/>
        </w:rPr>
        <w:t>the expert</w:t>
      </w:r>
      <w:r w:rsidR="00CE69F7" w:rsidRPr="00CE69F7">
        <w:rPr>
          <w:rFonts w:ascii="Times New Roman" w:eastAsiaTheme="majorEastAsia" w:hAnsi="Times New Roman"/>
          <w:bCs/>
          <w:sz w:val="24"/>
        </w:rPr>
        <w:t xml:space="preserve"> </w:t>
      </w:r>
      <w:r w:rsidR="00781B8D">
        <w:rPr>
          <w:rFonts w:ascii="Times New Roman" w:eastAsiaTheme="majorEastAsia" w:hAnsi="Times New Roman"/>
          <w:bCs/>
          <w:sz w:val="24"/>
        </w:rPr>
        <w:t xml:space="preserve">and asked him to collect the data and </w:t>
      </w:r>
      <w:r w:rsidR="003C2E88">
        <w:rPr>
          <w:rFonts w:ascii="Times New Roman" w:eastAsiaTheme="majorEastAsia" w:hAnsi="Times New Roman"/>
          <w:bCs/>
          <w:sz w:val="24"/>
        </w:rPr>
        <w:t>anonymize it before sharing with the group.</w:t>
      </w:r>
    </w:p>
    <w:p w14:paraId="293A82F0" w14:textId="77777777" w:rsidR="003C2E88" w:rsidRDefault="003C2E88" w:rsidP="00AF4C51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558BEFAF" w14:textId="186E1CE3" w:rsidR="00FA4025" w:rsidRDefault="003C2E88" w:rsidP="00C47BDF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concluded </w:t>
      </w:r>
      <w:r w:rsidR="00BC4C5B">
        <w:rPr>
          <w:rFonts w:ascii="Times New Roman" w:eastAsiaTheme="majorEastAsia" w:hAnsi="Times New Roman"/>
          <w:bCs/>
          <w:sz w:val="24"/>
        </w:rPr>
        <w:t>with the request to the Chairs of the taskforces to deliver reports considering</w:t>
      </w:r>
      <w:r w:rsidR="00DD690D">
        <w:rPr>
          <w:rFonts w:ascii="Times New Roman" w:eastAsiaTheme="majorEastAsia" w:hAnsi="Times New Roman"/>
          <w:bCs/>
          <w:sz w:val="24"/>
        </w:rPr>
        <w:t xml:space="preserve"> information and </w:t>
      </w:r>
      <w:proofErr w:type="spellStart"/>
      <w:r w:rsidR="0072138A">
        <w:rPr>
          <w:rFonts w:ascii="Times New Roman" w:eastAsiaTheme="majorEastAsia" w:hAnsi="Times New Roman"/>
          <w:bCs/>
          <w:sz w:val="24"/>
        </w:rPr>
        <w:t>analysing</w:t>
      </w:r>
      <w:proofErr w:type="spellEnd"/>
      <w:r w:rsidR="0072138A">
        <w:rPr>
          <w:rFonts w:ascii="Times New Roman" w:eastAsiaTheme="majorEastAsia" w:hAnsi="Times New Roman"/>
          <w:bCs/>
          <w:sz w:val="24"/>
        </w:rPr>
        <w:t xml:space="preserve"> </w:t>
      </w:r>
      <w:r w:rsidR="00DD690D">
        <w:rPr>
          <w:rFonts w:ascii="Times New Roman" w:eastAsiaTheme="majorEastAsia" w:hAnsi="Times New Roman"/>
          <w:bCs/>
          <w:sz w:val="24"/>
        </w:rPr>
        <w:t xml:space="preserve">the </w:t>
      </w:r>
      <w:r w:rsidR="0072138A">
        <w:rPr>
          <w:rFonts w:ascii="Times New Roman" w:eastAsiaTheme="majorEastAsia" w:hAnsi="Times New Roman"/>
          <w:bCs/>
          <w:sz w:val="24"/>
        </w:rPr>
        <w:t xml:space="preserve">advantages and disadvantages of possible legislation </w:t>
      </w:r>
      <w:r w:rsidR="00673126">
        <w:rPr>
          <w:rFonts w:ascii="Times New Roman" w:eastAsiaTheme="majorEastAsia" w:hAnsi="Times New Roman"/>
          <w:bCs/>
          <w:sz w:val="24"/>
        </w:rPr>
        <w:t>with respect to</w:t>
      </w:r>
      <w:r w:rsidR="00BC4C5B">
        <w:rPr>
          <w:rFonts w:ascii="Times New Roman" w:eastAsiaTheme="majorEastAsia" w:hAnsi="Times New Roman"/>
          <w:bCs/>
          <w:sz w:val="24"/>
        </w:rPr>
        <w:t>:</w:t>
      </w:r>
      <w:r w:rsidR="00BD208A">
        <w:rPr>
          <w:rFonts w:ascii="Times New Roman" w:eastAsiaTheme="majorEastAsia" w:hAnsi="Times New Roman"/>
          <w:bCs/>
          <w:sz w:val="24"/>
        </w:rPr>
        <w:t xml:space="preserve"> safety benefits, feasibility, costs-benefit analysis and proposals or conclusions for </w:t>
      </w:r>
      <w:r w:rsidR="00DD690D">
        <w:rPr>
          <w:rFonts w:ascii="Times New Roman" w:eastAsiaTheme="majorEastAsia" w:hAnsi="Times New Roman"/>
          <w:bCs/>
          <w:sz w:val="24"/>
        </w:rPr>
        <w:t>reporting back to GRSG</w:t>
      </w:r>
      <w:r w:rsidR="00C47BDF">
        <w:rPr>
          <w:rFonts w:ascii="Times New Roman" w:eastAsiaTheme="majorEastAsia" w:hAnsi="Times New Roman"/>
          <w:bCs/>
          <w:sz w:val="24"/>
        </w:rPr>
        <w:t xml:space="preserve">. </w:t>
      </w:r>
      <w:r w:rsidR="0072138A">
        <w:rPr>
          <w:rFonts w:ascii="Times New Roman" w:eastAsiaTheme="majorEastAsia" w:hAnsi="Times New Roman"/>
          <w:bCs/>
          <w:sz w:val="24"/>
        </w:rPr>
        <w:t xml:space="preserve">If certain information is not available or analysis impossible to perform, the report </w:t>
      </w:r>
      <w:r w:rsidR="00C47BDF">
        <w:rPr>
          <w:rFonts w:ascii="Times New Roman" w:eastAsiaTheme="majorEastAsia" w:hAnsi="Times New Roman"/>
          <w:bCs/>
          <w:sz w:val="24"/>
        </w:rPr>
        <w:t xml:space="preserve">will </w:t>
      </w:r>
      <w:r w:rsidR="0072138A">
        <w:rPr>
          <w:rFonts w:ascii="Times New Roman" w:eastAsiaTheme="majorEastAsia" w:hAnsi="Times New Roman"/>
          <w:bCs/>
          <w:sz w:val="24"/>
        </w:rPr>
        <w:t xml:space="preserve">need to be limited to </w:t>
      </w:r>
      <w:r w:rsidR="00C47BDF">
        <w:rPr>
          <w:rFonts w:ascii="Times New Roman" w:eastAsiaTheme="majorEastAsia" w:hAnsi="Times New Roman"/>
          <w:bCs/>
          <w:sz w:val="24"/>
        </w:rPr>
        <w:t>what we</w:t>
      </w:r>
      <w:r w:rsidR="0072138A">
        <w:rPr>
          <w:rFonts w:ascii="Times New Roman" w:eastAsiaTheme="majorEastAsia" w:hAnsi="Times New Roman"/>
          <w:bCs/>
          <w:sz w:val="24"/>
        </w:rPr>
        <w:t xml:space="preserve"> will</w:t>
      </w:r>
      <w:r w:rsidR="00C47BDF">
        <w:rPr>
          <w:rFonts w:ascii="Times New Roman" w:eastAsiaTheme="majorEastAsia" w:hAnsi="Times New Roman"/>
          <w:bCs/>
          <w:sz w:val="24"/>
        </w:rPr>
        <w:t xml:space="preserve"> have.</w:t>
      </w:r>
    </w:p>
    <w:p w14:paraId="3BA1AE38" w14:textId="77777777" w:rsidR="001D5F6C" w:rsidRPr="00296C1D" w:rsidRDefault="001D5F6C" w:rsidP="001D5F6C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30AB16E1" w14:textId="2BA95838" w:rsidR="0065655E" w:rsidRPr="00296C1D" w:rsidRDefault="0065655E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Any Other Item</w:t>
      </w:r>
    </w:p>
    <w:p w14:paraId="1737486F" w14:textId="77777777" w:rsidR="00626A70" w:rsidRPr="00296C1D" w:rsidRDefault="00626A70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64966C47" w14:textId="32A69F61" w:rsidR="00626A70" w:rsidRPr="00296C1D" w:rsidRDefault="00FD2D1B" w:rsidP="00626A7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214178">
        <w:rPr>
          <w:rFonts w:ascii="Times New Roman" w:eastAsiaTheme="majorEastAsia" w:hAnsi="Times New Roman"/>
          <w:bCs/>
          <w:sz w:val="24"/>
        </w:rPr>
        <w:t xml:space="preserve">CLEPA </w:t>
      </w:r>
      <w:r w:rsidR="007D72DB">
        <w:rPr>
          <w:rFonts w:ascii="Times New Roman" w:eastAsiaTheme="majorEastAsia" w:hAnsi="Times New Roman"/>
          <w:bCs/>
          <w:sz w:val="24"/>
        </w:rPr>
        <w:t xml:space="preserve">asked for </w:t>
      </w:r>
      <w:r w:rsidR="00214178">
        <w:rPr>
          <w:rFonts w:ascii="Times New Roman" w:eastAsiaTheme="majorEastAsia" w:hAnsi="Times New Roman"/>
          <w:bCs/>
          <w:sz w:val="24"/>
        </w:rPr>
        <w:t xml:space="preserve">the </w:t>
      </w:r>
      <w:r w:rsidR="007D72DB">
        <w:rPr>
          <w:rFonts w:ascii="Times New Roman" w:eastAsiaTheme="majorEastAsia" w:hAnsi="Times New Roman"/>
          <w:bCs/>
          <w:sz w:val="24"/>
        </w:rPr>
        <w:t xml:space="preserve">updated </w:t>
      </w:r>
      <w:proofErr w:type="spellStart"/>
      <w:r w:rsidR="007D72DB">
        <w:rPr>
          <w:rFonts w:ascii="Times New Roman" w:eastAsiaTheme="majorEastAsia" w:hAnsi="Times New Roman"/>
          <w:bCs/>
          <w:sz w:val="24"/>
        </w:rPr>
        <w:t>ToR</w:t>
      </w:r>
      <w:proofErr w:type="spellEnd"/>
      <w:r w:rsidR="007D72DB">
        <w:rPr>
          <w:rFonts w:ascii="Times New Roman" w:eastAsiaTheme="majorEastAsia" w:hAnsi="Times New Roman"/>
          <w:bCs/>
          <w:sz w:val="24"/>
        </w:rPr>
        <w:t xml:space="preserve">. </w:t>
      </w:r>
      <w:r w:rsidR="00787055">
        <w:rPr>
          <w:rFonts w:ascii="Times New Roman" w:eastAsiaTheme="majorEastAsia" w:hAnsi="Times New Roman"/>
          <w:bCs/>
          <w:sz w:val="24"/>
        </w:rPr>
        <w:t xml:space="preserve">The Secretary explained that </w:t>
      </w:r>
      <w:r w:rsidR="00D23B7C">
        <w:rPr>
          <w:rFonts w:ascii="Times New Roman" w:eastAsiaTheme="majorEastAsia" w:hAnsi="Times New Roman"/>
          <w:bCs/>
          <w:sz w:val="24"/>
        </w:rPr>
        <w:t xml:space="preserve">this document can be found via the link </w:t>
      </w:r>
      <w:r w:rsidR="007D72DB">
        <w:rPr>
          <w:rFonts w:ascii="Times New Roman" w:eastAsiaTheme="majorEastAsia" w:hAnsi="Times New Roman"/>
          <w:bCs/>
          <w:sz w:val="24"/>
        </w:rPr>
        <w:t xml:space="preserve">in the agenda: </w:t>
      </w:r>
      <w:hyperlink r:id="rId14" w:history="1">
        <w:r w:rsidR="007D72DB" w:rsidRPr="0002763F">
          <w:rPr>
            <w:rStyle w:val="Hyperlink"/>
            <w:rFonts w:ascii="Times New Roman" w:eastAsiaTheme="majorEastAsia" w:hAnsi="Times New Roman"/>
            <w:bCs/>
            <w:sz w:val="24"/>
          </w:rPr>
          <w:t>GRSG-128-36 Rev. 3</w:t>
        </w:r>
      </w:hyperlink>
    </w:p>
    <w:p w14:paraId="43CE155F" w14:textId="77777777" w:rsidR="007E2EBE" w:rsidRPr="00296C1D" w:rsidRDefault="007E2EBE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C0E2AA2" w14:textId="77777777" w:rsidR="00C83416" w:rsidRPr="00296C1D" w:rsidRDefault="00C83416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Pr="00296C1D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Next steps</w:t>
      </w:r>
      <w:r w:rsidR="000C4AFF" w:rsidRPr="00296C1D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FE655EB" w14:textId="77777777" w:rsidR="00626A70" w:rsidRPr="00296C1D" w:rsidRDefault="00626A70" w:rsidP="007F5AEC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7B150286" w14:textId="3B646E42" w:rsidR="00C83416" w:rsidRDefault="001E1CFF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>The Chair conclude</w:t>
      </w:r>
      <w:r w:rsidR="00D23B7C">
        <w:rPr>
          <w:rFonts w:ascii="Times New Roman" w:eastAsiaTheme="majorEastAsia" w:hAnsi="Times New Roman"/>
          <w:sz w:val="24"/>
        </w:rPr>
        <w:t>d</w:t>
      </w:r>
      <w:r w:rsidRPr="00296C1D">
        <w:rPr>
          <w:rFonts w:ascii="Times New Roman" w:eastAsiaTheme="majorEastAsia" w:hAnsi="Times New Roman"/>
          <w:sz w:val="24"/>
        </w:rPr>
        <w:t xml:space="preserve"> on the discussions and </w:t>
      </w:r>
      <w:r w:rsidR="003A4F5A" w:rsidRPr="00296C1D">
        <w:rPr>
          <w:rFonts w:ascii="Times New Roman" w:eastAsiaTheme="majorEastAsia" w:hAnsi="Times New Roman"/>
          <w:sz w:val="24"/>
        </w:rPr>
        <w:t>the</w:t>
      </w:r>
      <w:r w:rsidR="00493F6E">
        <w:rPr>
          <w:rFonts w:ascii="Times New Roman" w:eastAsiaTheme="majorEastAsia" w:hAnsi="Times New Roman"/>
          <w:sz w:val="24"/>
        </w:rPr>
        <w:t xml:space="preserve"> group agreed </w:t>
      </w:r>
      <w:r w:rsidR="00F0378E">
        <w:rPr>
          <w:rFonts w:ascii="Times New Roman" w:eastAsiaTheme="majorEastAsia" w:hAnsi="Times New Roman"/>
          <w:sz w:val="24"/>
        </w:rPr>
        <w:t xml:space="preserve">to schedule </w:t>
      </w:r>
      <w:r w:rsidR="00214178">
        <w:rPr>
          <w:rFonts w:ascii="Times New Roman" w:eastAsiaTheme="majorEastAsia" w:hAnsi="Times New Roman"/>
          <w:sz w:val="24"/>
        </w:rPr>
        <w:t>t</w:t>
      </w:r>
      <w:r w:rsidR="00493F6E">
        <w:rPr>
          <w:rFonts w:ascii="Times New Roman" w:eastAsiaTheme="majorEastAsia" w:hAnsi="Times New Roman"/>
          <w:sz w:val="24"/>
        </w:rPr>
        <w:t>he next meeting</w:t>
      </w:r>
      <w:r w:rsidR="00F0378E">
        <w:rPr>
          <w:rFonts w:ascii="Times New Roman" w:eastAsiaTheme="majorEastAsia" w:hAnsi="Times New Roman"/>
          <w:sz w:val="24"/>
        </w:rPr>
        <w:t xml:space="preserve"> in the timeframe of March 2025.</w:t>
      </w:r>
    </w:p>
    <w:p w14:paraId="6EE74592" w14:textId="77777777" w:rsidR="0072138A" w:rsidRDefault="0072138A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51C847D3" w14:textId="359A1DD2" w:rsidR="0072138A" w:rsidRDefault="0072138A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Members interested in joining the subgroups are requested to inform </w:t>
      </w:r>
      <w:r w:rsidR="00CE69F7">
        <w:rPr>
          <w:rFonts w:ascii="Times New Roman" w:eastAsiaTheme="majorEastAsia" w:hAnsi="Times New Roman"/>
          <w:sz w:val="24"/>
        </w:rPr>
        <w:t>the TF chairs</w:t>
      </w:r>
      <w:r w:rsidR="0066473A">
        <w:rPr>
          <w:rFonts w:ascii="Times New Roman" w:eastAsiaTheme="majorEastAsia" w:hAnsi="Times New Roman"/>
          <w:sz w:val="24"/>
        </w:rPr>
        <w:t xml:space="preserve"> from</w:t>
      </w:r>
      <w:r w:rsidR="00404602">
        <w:rPr>
          <w:rFonts w:ascii="Times New Roman" w:eastAsiaTheme="majorEastAsia" w:hAnsi="Times New Roman"/>
          <w:sz w:val="24"/>
        </w:rPr>
        <w:t xml:space="preserve"> CLEPA (</w:t>
      </w:r>
      <w:r w:rsidR="005749FF">
        <w:rPr>
          <w:rFonts w:ascii="Times New Roman" w:eastAsiaTheme="majorEastAsia" w:hAnsi="Times New Roman"/>
          <w:sz w:val="24"/>
        </w:rPr>
        <w:t>Mr.</w:t>
      </w:r>
      <w:r w:rsidR="00CE69F7">
        <w:rPr>
          <w:rFonts w:ascii="Times New Roman" w:eastAsiaTheme="majorEastAsia" w:hAnsi="Times New Roman"/>
          <w:sz w:val="24"/>
        </w:rPr>
        <w:t xml:space="preserve"> John</w:t>
      </w:r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, </w:t>
      </w:r>
      <w:r w:rsidR="00404602">
        <w:rPr>
          <w:rFonts w:ascii="Times New Roman" w:eastAsiaTheme="majorEastAsia" w:hAnsi="Times New Roman"/>
          <w:sz w:val="24"/>
        </w:rPr>
        <w:t>NL (</w:t>
      </w:r>
      <w:r w:rsidR="005749FF">
        <w:rPr>
          <w:rFonts w:ascii="Times New Roman" w:eastAsiaTheme="majorEastAsia" w:hAnsi="Times New Roman"/>
          <w:sz w:val="24"/>
        </w:rPr>
        <w:t>Mr.</w:t>
      </w:r>
      <w:r w:rsidR="00CE69F7">
        <w:rPr>
          <w:rFonts w:ascii="Times New Roman" w:eastAsiaTheme="majorEastAsia" w:hAnsi="Times New Roman"/>
          <w:sz w:val="24"/>
        </w:rPr>
        <w:t xml:space="preserve"> Guiting</w:t>
      </w:r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, </w:t>
      </w:r>
      <w:r w:rsidR="00404602">
        <w:rPr>
          <w:rFonts w:ascii="Times New Roman" w:eastAsiaTheme="majorEastAsia" w:hAnsi="Times New Roman"/>
          <w:sz w:val="24"/>
        </w:rPr>
        <w:t>LDS (</w:t>
      </w:r>
      <w:r w:rsidR="005749FF">
        <w:rPr>
          <w:rFonts w:ascii="Times New Roman" w:eastAsiaTheme="majorEastAsia" w:hAnsi="Times New Roman"/>
          <w:sz w:val="24"/>
        </w:rPr>
        <w:t xml:space="preserve">Mr. </w:t>
      </w:r>
      <w:proofErr w:type="spellStart"/>
      <w:r w:rsidR="00CE69F7">
        <w:rPr>
          <w:rFonts w:ascii="Times New Roman" w:eastAsiaTheme="majorEastAsia" w:hAnsi="Times New Roman"/>
          <w:sz w:val="24"/>
        </w:rPr>
        <w:t>Summerskill</w:t>
      </w:r>
      <w:proofErr w:type="spellEnd"/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 and</w:t>
      </w:r>
      <w:r w:rsidR="00404602">
        <w:rPr>
          <w:rFonts w:ascii="Times New Roman" w:eastAsiaTheme="majorEastAsia" w:hAnsi="Times New Roman"/>
          <w:sz w:val="24"/>
        </w:rPr>
        <w:t xml:space="preserve"> UK (</w:t>
      </w:r>
      <w:r w:rsidR="005749FF">
        <w:rPr>
          <w:rFonts w:ascii="Times New Roman" w:eastAsiaTheme="majorEastAsia" w:hAnsi="Times New Roman"/>
          <w:sz w:val="24"/>
        </w:rPr>
        <w:t xml:space="preserve">Mr. </w:t>
      </w:r>
      <w:r w:rsidR="00CE69F7">
        <w:rPr>
          <w:rFonts w:ascii="Times New Roman" w:eastAsiaTheme="majorEastAsia" w:hAnsi="Times New Roman"/>
          <w:sz w:val="24"/>
        </w:rPr>
        <w:t>Mac</w:t>
      </w:r>
      <w:r w:rsidR="005749FF">
        <w:rPr>
          <w:rFonts w:ascii="Times New Roman" w:eastAsiaTheme="majorEastAsia" w:hAnsi="Times New Roman"/>
          <w:sz w:val="24"/>
        </w:rPr>
        <w:t>d</w:t>
      </w:r>
      <w:r w:rsidR="00CE69F7">
        <w:rPr>
          <w:rFonts w:ascii="Times New Roman" w:eastAsiaTheme="majorEastAsia" w:hAnsi="Times New Roman"/>
          <w:sz w:val="24"/>
        </w:rPr>
        <w:t xml:space="preserve">onald) at their earliest convenience. </w:t>
      </w:r>
      <w:r w:rsidR="00E07357">
        <w:rPr>
          <w:rFonts w:ascii="Times New Roman" w:eastAsiaTheme="majorEastAsia" w:hAnsi="Times New Roman"/>
          <w:sz w:val="24"/>
        </w:rPr>
        <w:t xml:space="preserve">The </w:t>
      </w:r>
      <w:r w:rsidR="00CE69F7">
        <w:rPr>
          <w:rFonts w:ascii="Times New Roman" w:eastAsiaTheme="majorEastAsia" w:hAnsi="Times New Roman"/>
          <w:sz w:val="24"/>
        </w:rPr>
        <w:t>TF Chairs will reach out to the group with the dates of first meetings and may propose deadlines for declaration of interest</w:t>
      </w:r>
      <w:r w:rsidR="00E07357">
        <w:rPr>
          <w:rFonts w:ascii="Times New Roman" w:eastAsiaTheme="majorEastAsia" w:hAnsi="Times New Roman"/>
          <w:sz w:val="24"/>
        </w:rPr>
        <w:t>s.</w:t>
      </w:r>
    </w:p>
    <w:p w14:paraId="0E2D0E67" w14:textId="77777777" w:rsidR="00F0378E" w:rsidRDefault="00F0378E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77AB008D" w14:textId="77777777" w:rsidR="00F0378E" w:rsidRPr="00296C1D" w:rsidRDefault="00F0378E" w:rsidP="001C1DD2">
      <w:pPr>
        <w:ind w:left="1134" w:right="737"/>
        <w:contextualSpacing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296C1D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296C1D" w:rsidSect="006B37BD">
      <w:headerReference w:type="default" r:id="rId15"/>
      <w:footerReference w:type="even" r:id="rId16"/>
      <w:footerReference w:type="default" r:id="rId17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ABFE8" w14:textId="77777777" w:rsidR="00F26CD1" w:rsidRDefault="00F26CD1">
      <w:r>
        <w:separator/>
      </w:r>
    </w:p>
  </w:endnote>
  <w:endnote w:type="continuationSeparator" w:id="0">
    <w:p w14:paraId="401AEEF2" w14:textId="77777777" w:rsidR="00F26CD1" w:rsidRDefault="00F26CD1">
      <w:r>
        <w:continuationSeparator/>
      </w:r>
    </w:p>
  </w:endnote>
  <w:endnote w:type="continuationNotice" w:id="1">
    <w:p w14:paraId="10B11333" w14:textId="77777777" w:rsidR="00F26CD1" w:rsidRDefault="00F26C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471CB" w14:textId="77777777" w:rsidR="00F26CD1" w:rsidRDefault="00F26CD1">
      <w:r>
        <w:separator/>
      </w:r>
    </w:p>
  </w:footnote>
  <w:footnote w:type="continuationSeparator" w:id="0">
    <w:p w14:paraId="1D6AFD56" w14:textId="77777777" w:rsidR="00F26CD1" w:rsidRDefault="00F26CD1">
      <w:r>
        <w:continuationSeparator/>
      </w:r>
    </w:p>
  </w:footnote>
  <w:footnote w:type="continuationNotice" w:id="1">
    <w:p w14:paraId="1A982F77" w14:textId="77777777" w:rsidR="00F26CD1" w:rsidRDefault="00F26CD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6C35F" w14:textId="023247E0" w:rsidR="004A4FC8" w:rsidRPr="00C939DC" w:rsidRDefault="004A4FC8" w:rsidP="00F94113">
    <w:pPr>
      <w:pStyle w:val="Koptekst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RU-Proxi-</w:t>
    </w:r>
    <w:r w:rsidR="00D92EF7">
      <w:rPr>
        <w:rFonts w:ascii="Times New Roman" w:hAnsi="Times New Roman"/>
        <w:lang w:val="en-GB"/>
      </w:rPr>
      <w:t>3</w:t>
    </w:r>
    <w:r w:rsidR="00E64E68">
      <w:rPr>
        <w:rFonts w:ascii="Times New Roman" w:hAnsi="Times New Roman"/>
        <w:lang w:val="en-GB"/>
      </w:rPr>
      <w:t>5</w:t>
    </w:r>
    <w:r>
      <w:rPr>
        <w:rFonts w:ascii="Times New Roman" w:hAnsi="Times New Roman"/>
        <w:lang w:val="en-GB"/>
      </w:rPr>
      <w:t>-0</w:t>
    </w:r>
    <w:r w:rsidR="004A2A0C">
      <w:rPr>
        <w:rFonts w:ascii="Times New Roman" w:hAnsi="Times New Roman"/>
        <w:lang w:val="en-GB"/>
      </w:rPr>
      <w:t>3</w:t>
    </w:r>
    <w:r w:rsidR="00E545AE">
      <w:rPr>
        <w:rFonts w:ascii="Times New Roman" w:hAnsi="Times New Roman"/>
        <w:lang w:val="en-GB"/>
      </w:rPr>
      <w:t xml:space="preserve"> </w:t>
    </w:r>
    <w:r w:rsidRPr="007F7EAA">
      <w:rPr>
        <w:rFonts w:ascii="Times New Roman" w:hAnsi="Times New Roman"/>
        <w:lang w:val="en-GB"/>
      </w:rPr>
      <w:t>DRAFT</w:t>
    </w:r>
  </w:p>
  <w:p w14:paraId="0DF1E75C" w14:textId="4423FA73" w:rsidR="004A4FC8" w:rsidRPr="00C939DC" w:rsidRDefault="004A2A0C" w:rsidP="00F94113">
    <w:pPr>
      <w:pStyle w:val="Koptekst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>16</w:t>
    </w:r>
    <w:r w:rsidR="00E64E68">
      <w:rPr>
        <w:rFonts w:ascii="Times New Roman" w:hAnsi="Times New Roman"/>
        <w:lang w:val="en-GB"/>
      </w:rPr>
      <w:t xml:space="preserve"> December </w:t>
    </w:r>
    <w:r w:rsidR="00C73101">
      <w:rPr>
        <w:rFonts w:ascii="Times New Roman" w:hAnsi="Times New Roman"/>
        <w:lang w:val="en-GB"/>
      </w:rP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4941"/>
    <w:rsid w:val="00005217"/>
    <w:rsid w:val="00005A84"/>
    <w:rsid w:val="00005C12"/>
    <w:rsid w:val="00005E1A"/>
    <w:rsid w:val="00006288"/>
    <w:rsid w:val="000069C2"/>
    <w:rsid w:val="000070CF"/>
    <w:rsid w:val="00007566"/>
    <w:rsid w:val="00007DA8"/>
    <w:rsid w:val="000112C2"/>
    <w:rsid w:val="00011320"/>
    <w:rsid w:val="00011E6D"/>
    <w:rsid w:val="00011FF1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8A4"/>
    <w:rsid w:val="00021C20"/>
    <w:rsid w:val="000221B7"/>
    <w:rsid w:val="00023623"/>
    <w:rsid w:val="00023A48"/>
    <w:rsid w:val="00025ED0"/>
    <w:rsid w:val="00026313"/>
    <w:rsid w:val="00026AE2"/>
    <w:rsid w:val="00026E94"/>
    <w:rsid w:val="0002763F"/>
    <w:rsid w:val="00030287"/>
    <w:rsid w:val="00030BDA"/>
    <w:rsid w:val="000326BA"/>
    <w:rsid w:val="00033CDD"/>
    <w:rsid w:val="00033CED"/>
    <w:rsid w:val="00034AE1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F99"/>
    <w:rsid w:val="00055752"/>
    <w:rsid w:val="00055A3A"/>
    <w:rsid w:val="00055CD3"/>
    <w:rsid w:val="0005640D"/>
    <w:rsid w:val="00056D60"/>
    <w:rsid w:val="0005738D"/>
    <w:rsid w:val="00061E0C"/>
    <w:rsid w:val="000626E0"/>
    <w:rsid w:val="00062DEA"/>
    <w:rsid w:val="00062E11"/>
    <w:rsid w:val="00063144"/>
    <w:rsid w:val="000632ED"/>
    <w:rsid w:val="000644FB"/>
    <w:rsid w:val="00065B78"/>
    <w:rsid w:val="00066475"/>
    <w:rsid w:val="00070D63"/>
    <w:rsid w:val="00070E1D"/>
    <w:rsid w:val="0007157F"/>
    <w:rsid w:val="00073256"/>
    <w:rsid w:val="0007374E"/>
    <w:rsid w:val="00074C79"/>
    <w:rsid w:val="000774C6"/>
    <w:rsid w:val="00077AC9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555A"/>
    <w:rsid w:val="00096A43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5815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902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20CB"/>
    <w:rsid w:val="000E4107"/>
    <w:rsid w:val="000E44A6"/>
    <w:rsid w:val="000E4905"/>
    <w:rsid w:val="000E5A7B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38B"/>
    <w:rsid w:val="00100F79"/>
    <w:rsid w:val="00101A8D"/>
    <w:rsid w:val="00102CCD"/>
    <w:rsid w:val="00102D98"/>
    <w:rsid w:val="00102F60"/>
    <w:rsid w:val="0010313E"/>
    <w:rsid w:val="00104768"/>
    <w:rsid w:val="00104D2C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401A3"/>
    <w:rsid w:val="00140F59"/>
    <w:rsid w:val="00141073"/>
    <w:rsid w:val="00141A0F"/>
    <w:rsid w:val="00141CE4"/>
    <w:rsid w:val="00141E75"/>
    <w:rsid w:val="00146335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CB"/>
    <w:rsid w:val="00156AD3"/>
    <w:rsid w:val="00156D1F"/>
    <w:rsid w:val="001573B1"/>
    <w:rsid w:val="00160009"/>
    <w:rsid w:val="001608C5"/>
    <w:rsid w:val="00161ABD"/>
    <w:rsid w:val="00163A3F"/>
    <w:rsid w:val="001668F6"/>
    <w:rsid w:val="00166FE1"/>
    <w:rsid w:val="001706AB"/>
    <w:rsid w:val="00171012"/>
    <w:rsid w:val="00173253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7AC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4C1E"/>
    <w:rsid w:val="001B58E9"/>
    <w:rsid w:val="001B61CF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C43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D7A64"/>
    <w:rsid w:val="001E02B0"/>
    <w:rsid w:val="001E07B1"/>
    <w:rsid w:val="001E1CFF"/>
    <w:rsid w:val="001E5BC2"/>
    <w:rsid w:val="001E60DA"/>
    <w:rsid w:val="001E62B0"/>
    <w:rsid w:val="001E6F5E"/>
    <w:rsid w:val="001E7149"/>
    <w:rsid w:val="001E79F1"/>
    <w:rsid w:val="001E7D28"/>
    <w:rsid w:val="001E7EF8"/>
    <w:rsid w:val="001F0943"/>
    <w:rsid w:val="001F172A"/>
    <w:rsid w:val="001F1A86"/>
    <w:rsid w:val="001F2CF7"/>
    <w:rsid w:val="001F4662"/>
    <w:rsid w:val="001F4FC5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71F7"/>
    <w:rsid w:val="002074A4"/>
    <w:rsid w:val="0020772B"/>
    <w:rsid w:val="0021389F"/>
    <w:rsid w:val="00213E4E"/>
    <w:rsid w:val="00214178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364F"/>
    <w:rsid w:val="00236A7A"/>
    <w:rsid w:val="00236E2A"/>
    <w:rsid w:val="00237352"/>
    <w:rsid w:val="00237AC3"/>
    <w:rsid w:val="00240319"/>
    <w:rsid w:val="00240881"/>
    <w:rsid w:val="00243448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09B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9BA"/>
    <w:rsid w:val="00271FE0"/>
    <w:rsid w:val="002725E6"/>
    <w:rsid w:val="00272C34"/>
    <w:rsid w:val="00273C99"/>
    <w:rsid w:val="00275AD9"/>
    <w:rsid w:val="00275ADA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0EEC"/>
    <w:rsid w:val="002935D3"/>
    <w:rsid w:val="00293652"/>
    <w:rsid w:val="002937DB"/>
    <w:rsid w:val="002940F7"/>
    <w:rsid w:val="0029424F"/>
    <w:rsid w:val="00296C1D"/>
    <w:rsid w:val="00297232"/>
    <w:rsid w:val="002A16DF"/>
    <w:rsid w:val="002A1BF1"/>
    <w:rsid w:val="002A2379"/>
    <w:rsid w:val="002A327D"/>
    <w:rsid w:val="002A3559"/>
    <w:rsid w:val="002A45B7"/>
    <w:rsid w:val="002A4C64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3E30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E99"/>
    <w:rsid w:val="002E6FE5"/>
    <w:rsid w:val="002E7353"/>
    <w:rsid w:val="002E7EEE"/>
    <w:rsid w:val="002F1734"/>
    <w:rsid w:val="002F20EE"/>
    <w:rsid w:val="002F33CF"/>
    <w:rsid w:val="002F3D32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32E9"/>
    <w:rsid w:val="00303418"/>
    <w:rsid w:val="003046E9"/>
    <w:rsid w:val="00306954"/>
    <w:rsid w:val="00306BCE"/>
    <w:rsid w:val="00307CFB"/>
    <w:rsid w:val="00310187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166A3"/>
    <w:rsid w:val="00320AF9"/>
    <w:rsid w:val="003224AD"/>
    <w:rsid w:val="00322736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52D8"/>
    <w:rsid w:val="003452F7"/>
    <w:rsid w:val="00346DC1"/>
    <w:rsid w:val="003478B2"/>
    <w:rsid w:val="00347ADB"/>
    <w:rsid w:val="00350A77"/>
    <w:rsid w:val="00350FAE"/>
    <w:rsid w:val="0035110B"/>
    <w:rsid w:val="00352517"/>
    <w:rsid w:val="003528BB"/>
    <w:rsid w:val="003532DA"/>
    <w:rsid w:val="00353D6E"/>
    <w:rsid w:val="003548CE"/>
    <w:rsid w:val="003549D6"/>
    <w:rsid w:val="00354ABB"/>
    <w:rsid w:val="0035579B"/>
    <w:rsid w:val="00357717"/>
    <w:rsid w:val="0035772A"/>
    <w:rsid w:val="00357830"/>
    <w:rsid w:val="00357FF4"/>
    <w:rsid w:val="00360D29"/>
    <w:rsid w:val="00361A9D"/>
    <w:rsid w:val="003631A3"/>
    <w:rsid w:val="003639B8"/>
    <w:rsid w:val="00364CA1"/>
    <w:rsid w:val="00364FBF"/>
    <w:rsid w:val="003659FA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3A3D"/>
    <w:rsid w:val="003B4A08"/>
    <w:rsid w:val="003B5F3B"/>
    <w:rsid w:val="003B6FF8"/>
    <w:rsid w:val="003B7465"/>
    <w:rsid w:val="003C154F"/>
    <w:rsid w:val="003C2E8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5C4"/>
    <w:rsid w:val="003E28CE"/>
    <w:rsid w:val="003E2DA2"/>
    <w:rsid w:val="003E305D"/>
    <w:rsid w:val="003E442A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6EC5"/>
    <w:rsid w:val="003F78E8"/>
    <w:rsid w:val="00400CD5"/>
    <w:rsid w:val="004014A2"/>
    <w:rsid w:val="00402016"/>
    <w:rsid w:val="00402BB7"/>
    <w:rsid w:val="00403B09"/>
    <w:rsid w:val="00404602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338B"/>
    <w:rsid w:val="00424F71"/>
    <w:rsid w:val="00425569"/>
    <w:rsid w:val="00425DE8"/>
    <w:rsid w:val="00426320"/>
    <w:rsid w:val="00426788"/>
    <w:rsid w:val="00426916"/>
    <w:rsid w:val="00426C2A"/>
    <w:rsid w:val="00427F0A"/>
    <w:rsid w:val="004303FC"/>
    <w:rsid w:val="00430460"/>
    <w:rsid w:val="00434915"/>
    <w:rsid w:val="0043635F"/>
    <w:rsid w:val="00436953"/>
    <w:rsid w:val="00437709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ABF"/>
    <w:rsid w:val="00451C09"/>
    <w:rsid w:val="00451C42"/>
    <w:rsid w:val="00452FB3"/>
    <w:rsid w:val="00453175"/>
    <w:rsid w:val="00454E23"/>
    <w:rsid w:val="00455205"/>
    <w:rsid w:val="004553EE"/>
    <w:rsid w:val="00456293"/>
    <w:rsid w:val="00456431"/>
    <w:rsid w:val="0045682B"/>
    <w:rsid w:val="004571A1"/>
    <w:rsid w:val="0046182C"/>
    <w:rsid w:val="004628FB"/>
    <w:rsid w:val="00466325"/>
    <w:rsid w:val="004673A4"/>
    <w:rsid w:val="00467AAB"/>
    <w:rsid w:val="004712E1"/>
    <w:rsid w:val="00472224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16D0"/>
    <w:rsid w:val="00482242"/>
    <w:rsid w:val="00483C93"/>
    <w:rsid w:val="0048470E"/>
    <w:rsid w:val="00484ED2"/>
    <w:rsid w:val="00485AF0"/>
    <w:rsid w:val="00485F05"/>
    <w:rsid w:val="00486421"/>
    <w:rsid w:val="00490165"/>
    <w:rsid w:val="00491124"/>
    <w:rsid w:val="00491A56"/>
    <w:rsid w:val="00492614"/>
    <w:rsid w:val="00492879"/>
    <w:rsid w:val="00493F6E"/>
    <w:rsid w:val="00494934"/>
    <w:rsid w:val="0049700D"/>
    <w:rsid w:val="0049732E"/>
    <w:rsid w:val="004A0238"/>
    <w:rsid w:val="004A07D6"/>
    <w:rsid w:val="004A1C4E"/>
    <w:rsid w:val="004A2A0C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041C"/>
    <w:rsid w:val="004C2177"/>
    <w:rsid w:val="004C2342"/>
    <w:rsid w:val="004C23FE"/>
    <w:rsid w:val="004C2744"/>
    <w:rsid w:val="004C3131"/>
    <w:rsid w:val="004C3C70"/>
    <w:rsid w:val="004C4432"/>
    <w:rsid w:val="004C48BA"/>
    <w:rsid w:val="004C4A54"/>
    <w:rsid w:val="004C4C65"/>
    <w:rsid w:val="004C4E31"/>
    <w:rsid w:val="004C6EC6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E752A"/>
    <w:rsid w:val="004F0B45"/>
    <w:rsid w:val="004F0C5A"/>
    <w:rsid w:val="004F1744"/>
    <w:rsid w:val="004F5A5A"/>
    <w:rsid w:val="004F5BA9"/>
    <w:rsid w:val="00500676"/>
    <w:rsid w:val="00500CC9"/>
    <w:rsid w:val="00502F1C"/>
    <w:rsid w:val="00503122"/>
    <w:rsid w:val="00503FBB"/>
    <w:rsid w:val="00504E07"/>
    <w:rsid w:val="00505779"/>
    <w:rsid w:val="0050582A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FB8"/>
    <w:rsid w:val="00522687"/>
    <w:rsid w:val="00522E7F"/>
    <w:rsid w:val="00523EEC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AD4"/>
    <w:rsid w:val="00540FDE"/>
    <w:rsid w:val="00541849"/>
    <w:rsid w:val="00541B30"/>
    <w:rsid w:val="00541F27"/>
    <w:rsid w:val="005426B2"/>
    <w:rsid w:val="0054300E"/>
    <w:rsid w:val="00543D5E"/>
    <w:rsid w:val="005440C6"/>
    <w:rsid w:val="0054417D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64B1D"/>
    <w:rsid w:val="00572414"/>
    <w:rsid w:val="00573EC1"/>
    <w:rsid w:val="005741CD"/>
    <w:rsid w:val="00574706"/>
    <w:rsid w:val="00574956"/>
    <w:rsid w:val="005749FF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87EF3"/>
    <w:rsid w:val="00590753"/>
    <w:rsid w:val="005916EE"/>
    <w:rsid w:val="00591ECF"/>
    <w:rsid w:val="005920CB"/>
    <w:rsid w:val="00593A46"/>
    <w:rsid w:val="00593DF5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585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1919"/>
    <w:rsid w:val="005E2674"/>
    <w:rsid w:val="005E26B1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4E08"/>
    <w:rsid w:val="005F5B0F"/>
    <w:rsid w:val="005F7222"/>
    <w:rsid w:val="005F7744"/>
    <w:rsid w:val="005F7B69"/>
    <w:rsid w:val="005F7BEA"/>
    <w:rsid w:val="00601144"/>
    <w:rsid w:val="0060146F"/>
    <w:rsid w:val="00602151"/>
    <w:rsid w:val="006063FF"/>
    <w:rsid w:val="0060665F"/>
    <w:rsid w:val="006069FF"/>
    <w:rsid w:val="006070C5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3FBF"/>
    <w:rsid w:val="0062440C"/>
    <w:rsid w:val="006247A8"/>
    <w:rsid w:val="00624B2A"/>
    <w:rsid w:val="00626A70"/>
    <w:rsid w:val="00626AD0"/>
    <w:rsid w:val="00626AE1"/>
    <w:rsid w:val="00630A96"/>
    <w:rsid w:val="006316AF"/>
    <w:rsid w:val="0063297A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4FD5"/>
    <w:rsid w:val="00645FEB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384"/>
    <w:rsid w:val="00660D45"/>
    <w:rsid w:val="006617E6"/>
    <w:rsid w:val="00662683"/>
    <w:rsid w:val="0066373E"/>
    <w:rsid w:val="0066394E"/>
    <w:rsid w:val="0066473A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3126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0BBC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780"/>
    <w:rsid w:val="006A7D0D"/>
    <w:rsid w:val="006B063E"/>
    <w:rsid w:val="006B1FFF"/>
    <w:rsid w:val="006B212D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2F44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B1D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35E9"/>
    <w:rsid w:val="006F37BE"/>
    <w:rsid w:val="006F4DF3"/>
    <w:rsid w:val="006F64F8"/>
    <w:rsid w:val="006F6CFF"/>
    <w:rsid w:val="006F6F46"/>
    <w:rsid w:val="006F7765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1FBA"/>
    <w:rsid w:val="007126D6"/>
    <w:rsid w:val="00712756"/>
    <w:rsid w:val="00712958"/>
    <w:rsid w:val="00712BF8"/>
    <w:rsid w:val="00713474"/>
    <w:rsid w:val="0071400F"/>
    <w:rsid w:val="00714469"/>
    <w:rsid w:val="0071479F"/>
    <w:rsid w:val="00715183"/>
    <w:rsid w:val="0071697D"/>
    <w:rsid w:val="00716E35"/>
    <w:rsid w:val="00717B84"/>
    <w:rsid w:val="0072074A"/>
    <w:rsid w:val="0072138A"/>
    <w:rsid w:val="00721AD4"/>
    <w:rsid w:val="00721C88"/>
    <w:rsid w:val="007233C7"/>
    <w:rsid w:val="0072434C"/>
    <w:rsid w:val="007244FC"/>
    <w:rsid w:val="00724DB2"/>
    <w:rsid w:val="00726124"/>
    <w:rsid w:val="00726125"/>
    <w:rsid w:val="0072685D"/>
    <w:rsid w:val="0072712E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0889"/>
    <w:rsid w:val="007411D4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1CD"/>
    <w:rsid w:val="007562F7"/>
    <w:rsid w:val="00756B9A"/>
    <w:rsid w:val="00757068"/>
    <w:rsid w:val="00757B4E"/>
    <w:rsid w:val="0076123D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B11"/>
    <w:rsid w:val="007807DF"/>
    <w:rsid w:val="007815A6"/>
    <w:rsid w:val="00781B8D"/>
    <w:rsid w:val="0078267D"/>
    <w:rsid w:val="00783366"/>
    <w:rsid w:val="00784814"/>
    <w:rsid w:val="00785444"/>
    <w:rsid w:val="00786410"/>
    <w:rsid w:val="00787055"/>
    <w:rsid w:val="00787600"/>
    <w:rsid w:val="00787754"/>
    <w:rsid w:val="00790A28"/>
    <w:rsid w:val="00790C5A"/>
    <w:rsid w:val="007912D6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0F3"/>
    <w:rsid w:val="007A7194"/>
    <w:rsid w:val="007A7218"/>
    <w:rsid w:val="007A788B"/>
    <w:rsid w:val="007B053B"/>
    <w:rsid w:val="007B152E"/>
    <w:rsid w:val="007B304F"/>
    <w:rsid w:val="007B317A"/>
    <w:rsid w:val="007B3D54"/>
    <w:rsid w:val="007B4DED"/>
    <w:rsid w:val="007B694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7570"/>
    <w:rsid w:val="007C7EEA"/>
    <w:rsid w:val="007D1F11"/>
    <w:rsid w:val="007D2349"/>
    <w:rsid w:val="007D2981"/>
    <w:rsid w:val="007D354D"/>
    <w:rsid w:val="007D3718"/>
    <w:rsid w:val="007D4C39"/>
    <w:rsid w:val="007D63C2"/>
    <w:rsid w:val="007D68D2"/>
    <w:rsid w:val="007D72DB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598"/>
    <w:rsid w:val="007F1976"/>
    <w:rsid w:val="007F1FF7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1EEF"/>
    <w:rsid w:val="008023F9"/>
    <w:rsid w:val="008030DE"/>
    <w:rsid w:val="008032B4"/>
    <w:rsid w:val="0080330F"/>
    <w:rsid w:val="00803B48"/>
    <w:rsid w:val="00804692"/>
    <w:rsid w:val="00805286"/>
    <w:rsid w:val="00805EF1"/>
    <w:rsid w:val="008077E1"/>
    <w:rsid w:val="008110C5"/>
    <w:rsid w:val="008124C8"/>
    <w:rsid w:val="008141AA"/>
    <w:rsid w:val="008147B5"/>
    <w:rsid w:val="00814B8B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0ECA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30C6"/>
    <w:rsid w:val="00846645"/>
    <w:rsid w:val="008473D2"/>
    <w:rsid w:val="0085084C"/>
    <w:rsid w:val="0085129D"/>
    <w:rsid w:val="008512A3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167D"/>
    <w:rsid w:val="00871B85"/>
    <w:rsid w:val="008720AB"/>
    <w:rsid w:val="0087289B"/>
    <w:rsid w:val="008733DD"/>
    <w:rsid w:val="00873A50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CCB"/>
    <w:rsid w:val="0088524C"/>
    <w:rsid w:val="008856A9"/>
    <w:rsid w:val="00887372"/>
    <w:rsid w:val="0088779C"/>
    <w:rsid w:val="00887908"/>
    <w:rsid w:val="008900D8"/>
    <w:rsid w:val="00890881"/>
    <w:rsid w:val="0089199D"/>
    <w:rsid w:val="00892829"/>
    <w:rsid w:val="008930E9"/>
    <w:rsid w:val="008936B4"/>
    <w:rsid w:val="00893E0F"/>
    <w:rsid w:val="0089410F"/>
    <w:rsid w:val="00896209"/>
    <w:rsid w:val="00897D88"/>
    <w:rsid w:val="008A30C4"/>
    <w:rsid w:val="008A48F5"/>
    <w:rsid w:val="008A55FF"/>
    <w:rsid w:val="008A5662"/>
    <w:rsid w:val="008A5AE7"/>
    <w:rsid w:val="008A5DE1"/>
    <w:rsid w:val="008A6D9C"/>
    <w:rsid w:val="008A6EB8"/>
    <w:rsid w:val="008A7453"/>
    <w:rsid w:val="008A7BE1"/>
    <w:rsid w:val="008B0641"/>
    <w:rsid w:val="008B06C0"/>
    <w:rsid w:val="008B1679"/>
    <w:rsid w:val="008B187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6A5D"/>
    <w:rsid w:val="008E70ED"/>
    <w:rsid w:val="008E7193"/>
    <w:rsid w:val="008E76E2"/>
    <w:rsid w:val="008E7D97"/>
    <w:rsid w:val="008F0F64"/>
    <w:rsid w:val="008F2626"/>
    <w:rsid w:val="008F2A09"/>
    <w:rsid w:val="008F587D"/>
    <w:rsid w:val="008F5887"/>
    <w:rsid w:val="008F6C32"/>
    <w:rsid w:val="008F7086"/>
    <w:rsid w:val="009003C0"/>
    <w:rsid w:val="0090068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35D2"/>
    <w:rsid w:val="0093465B"/>
    <w:rsid w:val="00934AD2"/>
    <w:rsid w:val="00934F14"/>
    <w:rsid w:val="00935D5D"/>
    <w:rsid w:val="009360B1"/>
    <w:rsid w:val="00936AE8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1AC1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13DF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901CA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0C1A"/>
    <w:rsid w:val="009E1696"/>
    <w:rsid w:val="009E2725"/>
    <w:rsid w:val="009E2A83"/>
    <w:rsid w:val="009E34CB"/>
    <w:rsid w:val="009E35CD"/>
    <w:rsid w:val="009E4403"/>
    <w:rsid w:val="009E448C"/>
    <w:rsid w:val="009F0473"/>
    <w:rsid w:val="009F2A8F"/>
    <w:rsid w:val="009F34AA"/>
    <w:rsid w:val="009F363F"/>
    <w:rsid w:val="009F4A00"/>
    <w:rsid w:val="009F531A"/>
    <w:rsid w:val="009F5BC4"/>
    <w:rsid w:val="009F63CD"/>
    <w:rsid w:val="009F7ABB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0F99"/>
    <w:rsid w:val="00A21DED"/>
    <w:rsid w:val="00A22320"/>
    <w:rsid w:val="00A243D2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0A6"/>
    <w:rsid w:val="00A354D7"/>
    <w:rsid w:val="00A36276"/>
    <w:rsid w:val="00A36731"/>
    <w:rsid w:val="00A37E39"/>
    <w:rsid w:val="00A4123E"/>
    <w:rsid w:val="00A412B3"/>
    <w:rsid w:val="00A43855"/>
    <w:rsid w:val="00A43DC3"/>
    <w:rsid w:val="00A44DF9"/>
    <w:rsid w:val="00A4568D"/>
    <w:rsid w:val="00A456B7"/>
    <w:rsid w:val="00A46530"/>
    <w:rsid w:val="00A500AD"/>
    <w:rsid w:val="00A50197"/>
    <w:rsid w:val="00A50582"/>
    <w:rsid w:val="00A50FD0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2AE9"/>
    <w:rsid w:val="00A84CCB"/>
    <w:rsid w:val="00A84F83"/>
    <w:rsid w:val="00A85344"/>
    <w:rsid w:val="00A85A92"/>
    <w:rsid w:val="00A86334"/>
    <w:rsid w:val="00A87CC7"/>
    <w:rsid w:val="00A90186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9C9"/>
    <w:rsid w:val="00AA3BD3"/>
    <w:rsid w:val="00AA3DDF"/>
    <w:rsid w:val="00AA5071"/>
    <w:rsid w:val="00AA5638"/>
    <w:rsid w:val="00AA7B9D"/>
    <w:rsid w:val="00AA7FCF"/>
    <w:rsid w:val="00AB01D3"/>
    <w:rsid w:val="00AB022F"/>
    <w:rsid w:val="00AB10AE"/>
    <w:rsid w:val="00AB1602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59"/>
    <w:rsid w:val="00AC316A"/>
    <w:rsid w:val="00AC6141"/>
    <w:rsid w:val="00AC78B9"/>
    <w:rsid w:val="00AD0836"/>
    <w:rsid w:val="00AD61CB"/>
    <w:rsid w:val="00AD708E"/>
    <w:rsid w:val="00AD7793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C51"/>
    <w:rsid w:val="00AF4E0E"/>
    <w:rsid w:val="00AF5030"/>
    <w:rsid w:val="00AF53F4"/>
    <w:rsid w:val="00B015D3"/>
    <w:rsid w:val="00B02EA8"/>
    <w:rsid w:val="00B03113"/>
    <w:rsid w:val="00B043F5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561F"/>
    <w:rsid w:val="00B16EFD"/>
    <w:rsid w:val="00B1728F"/>
    <w:rsid w:val="00B17777"/>
    <w:rsid w:val="00B17976"/>
    <w:rsid w:val="00B17BDE"/>
    <w:rsid w:val="00B2056D"/>
    <w:rsid w:val="00B20760"/>
    <w:rsid w:val="00B20AD7"/>
    <w:rsid w:val="00B2138A"/>
    <w:rsid w:val="00B21D44"/>
    <w:rsid w:val="00B221E2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609B"/>
    <w:rsid w:val="00B565B8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2744"/>
    <w:rsid w:val="00B830D1"/>
    <w:rsid w:val="00B83AA6"/>
    <w:rsid w:val="00B83E6E"/>
    <w:rsid w:val="00B848EC"/>
    <w:rsid w:val="00B84996"/>
    <w:rsid w:val="00B84EE4"/>
    <w:rsid w:val="00B84F52"/>
    <w:rsid w:val="00B853F7"/>
    <w:rsid w:val="00B86C99"/>
    <w:rsid w:val="00B9077A"/>
    <w:rsid w:val="00B913A7"/>
    <w:rsid w:val="00B91655"/>
    <w:rsid w:val="00B91D7B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5792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20E5"/>
    <w:rsid w:val="00BC4380"/>
    <w:rsid w:val="00BC4569"/>
    <w:rsid w:val="00BC4C5B"/>
    <w:rsid w:val="00BC6D2B"/>
    <w:rsid w:val="00BC6ED4"/>
    <w:rsid w:val="00BD0262"/>
    <w:rsid w:val="00BD0C31"/>
    <w:rsid w:val="00BD208A"/>
    <w:rsid w:val="00BD245E"/>
    <w:rsid w:val="00BD4511"/>
    <w:rsid w:val="00BD4CF2"/>
    <w:rsid w:val="00BD60B1"/>
    <w:rsid w:val="00BD692F"/>
    <w:rsid w:val="00BD7E3A"/>
    <w:rsid w:val="00BE0EFB"/>
    <w:rsid w:val="00BE3452"/>
    <w:rsid w:val="00BE3D58"/>
    <w:rsid w:val="00BE4A9C"/>
    <w:rsid w:val="00BE4EC1"/>
    <w:rsid w:val="00BE5261"/>
    <w:rsid w:val="00BE5290"/>
    <w:rsid w:val="00BE5543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C00355"/>
    <w:rsid w:val="00C0378A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3BAE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AC"/>
    <w:rsid w:val="00C40FC2"/>
    <w:rsid w:val="00C410F0"/>
    <w:rsid w:val="00C41BD6"/>
    <w:rsid w:val="00C4415E"/>
    <w:rsid w:val="00C45C22"/>
    <w:rsid w:val="00C46866"/>
    <w:rsid w:val="00C46F61"/>
    <w:rsid w:val="00C47BDF"/>
    <w:rsid w:val="00C50DDE"/>
    <w:rsid w:val="00C5233C"/>
    <w:rsid w:val="00C53F41"/>
    <w:rsid w:val="00C54A39"/>
    <w:rsid w:val="00C54CC1"/>
    <w:rsid w:val="00C55A94"/>
    <w:rsid w:val="00C57B7D"/>
    <w:rsid w:val="00C6090B"/>
    <w:rsid w:val="00C60CD4"/>
    <w:rsid w:val="00C60F71"/>
    <w:rsid w:val="00C61291"/>
    <w:rsid w:val="00C62652"/>
    <w:rsid w:val="00C63025"/>
    <w:rsid w:val="00C645FE"/>
    <w:rsid w:val="00C646B6"/>
    <w:rsid w:val="00C64E0C"/>
    <w:rsid w:val="00C65688"/>
    <w:rsid w:val="00C6621D"/>
    <w:rsid w:val="00C6671B"/>
    <w:rsid w:val="00C6678D"/>
    <w:rsid w:val="00C66C06"/>
    <w:rsid w:val="00C670B4"/>
    <w:rsid w:val="00C673B6"/>
    <w:rsid w:val="00C67D75"/>
    <w:rsid w:val="00C70E27"/>
    <w:rsid w:val="00C7245E"/>
    <w:rsid w:val="00C724F4"/>
    <w:rsid w:val="00C73101"/>
    <w:rsid w:val="00C75047"/>
    <w:rsid w:val="00C75BC8"/>
    <w:rsid w:val="00C770A6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878"/>
    <w:rsid w:val="00C939DC"/>
    <w:rsid w:val="00C946AC"/>
    <w:rsid w:val="00C94931"/>
    <w:rsid w:val="00CA0FAA"/>
    <w:rsid w:val="00CA17A9"/>
    <w:rsid w:val="00CA18DB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A767E"/>
    <w:rsid w:val="00CA7DBB"/>
    <w:rsid w:val="00CB038E"/>
    <w:rsid w:val="00CB425E"/>
    <w:rsid w:val="00CB52C4"/>
    <w:rsid w:val="00CB600E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69F7"/>
    <w:rsid w:val="00CE77D7"/>
    <w:rsid w:val="00CE7D8B"/>
    <w:rsid w:val="00CF0AFF"/>
    <w:rsid w:val="00CF0B16"/>
    <w:rsid w:val="00CF0CAE"/>
    <w:rsid w:val="00CF0E5C"/>
    <w:rsid w:val="00CF2A45"/>
    <w:rsid w:val="00CF3086"/>
    <w:rsid w:val="00CF46CE"/>
    <w:rsid w:val="00CF4FEE"/>
    <w:rsid w:val="00CF6996"/>
    <w:rsid w:val="00D00805"/>
    <w:rsid w:val="00D02DA8"/>
    <w:rsid w:val="00D02FB9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04"/>
    <w:rsid w:val="00D12B4D"/>
    <w:rsid w:val="00D12EBD"/>
    <w:rsid w:val="00D13F81"/>
    <w:rsid w:val="00D145E4"/>
    <w:rsid w:val="00D149F3"/>
    <w:rsid w:val="00D14B68"/>
    <w:rsid w:val="00D151BF"/>
    <w:rsid w:val="00D153A5"/>
    <w:rsid w:val="00D172ED"/>
    <w:rsid w:val="00D17953"/>
    <w:rsid w:val="00D17E9D"/>
    <w:rsid w:val="00D20D69"/>
    <w:rsid w:val="00D21E8D"/>
    <w:rsid w:val="00D22B6F"/>
    <w:rsid w:val="00D23B65"/>
    <w:rsid w:val="00D23B7C"/>
    <w:rsid w:val="00D24328"/>
    <w:rsid w:val="00D25022"/>
    <w:rsid w:val="00D25E0C"/>
    <w:rsid w:val="00D2601D"/>
    <w:rsid w:val="00D2742F"/>
    <w:rsid w:val="00D314FB"/>
    <w:rsid w:val="00D34160"/>
    <w:rsid w:val="00D34EE4"/>
    <w:rsid w:val="00D35502"/>
    <w:rsid w:val="00D35693"/>
    <w:rsid w:val="00D362F2"/>
    <w:rsid w:val="00D36BC6"/>
    <w:rsid w:val="00D36FD3"/>
    <w:rsid w:val="00D37C58"/>
    <w:rsid w:val="00D415E9"/>
    <w:rsid w:val="00D41DC0"/>
    <w:rsid w:val="00D41FFF"/>
    <w:rsid w:val="00D436EA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6A8"/>
    <w:rsid w:val="00D567CA"/>
    <w:rsid w:val="00D62044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5A38"/>
    <w:rsid w:val="00D8082D"/>
    <w:rsid w:val="00D82A7B"/>
    <w:rsid w:val="00D8368E"/>
    <w:rsid w:val="00D83875"/>
    <w:rsid w:val="00D83D61"/>
    <w:rsid w:val="00D84651"/>
    <w:rsid w:val="00D852CD"/>
    <w:rsid w:val="00D8580D"/>
    <w:rsid w:val="00D87FAB"/>
    <w:rsid w:val="00D911DC"/>
    <w:rsid w:val="00D91D7F"/>
    <w:rsid w:val="00D9217B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770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767"/>
    <w:rsid w:val="00DD1E7E"/>
    <w:rsid w:val="00DD2AE0"/>
    <w:rsid w:val="00DD3630"/>
    <w:rsid w:val="00DD3BE1"/>
    <w:rsid w:val="00DD4488"/>
    <w:rsid w:val="00DD5CF3"/>
    <w:rsid w:val="00DD690D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E1D"/>
    <w:rsid w:val="00DF2C3D"/>
    <w:rsid w:val="00DF3D0A"/>
    <w:rsid w:val="00DF4975"/>
    <w:rsid w:val="00DF5943"/>
    <w:rsid w:val="00DF6F15"/>
    <w:rsid w:val="00DF76DC"/>
    <w:rsid w:val="00DF7AA2"/>
    <w:rsid w:val="00DF7C1D"/>
    <w:rsid w:val="00E00F82"/>
    <w:rsid w:val="00E0169C"/>
    <w:rsid w:val="00E021F6"/>
    <w:rsid w:val="00E02F1C"/>
    <w:rsid w:val="00E03E9C"/>
    <w:rsid w:val="00E041C6"/>
    <w:rsid w:val="00E046DD"/>
    <w:rsid w:val="00E0489D"/>
    <w:rsid w:val="00E067AE"/>
    <w:rsid w:val="00E0721F"/>
    <w:rsid w:val="00E07357"/>
    <w:rsid w:val="00E07B63"/>
    <w:rsid w:val="00E10309"/>
    <w:rsid w:val="00E10E73"/>
    <w:rsid w:val="00E10F2E"/>
    <w:rsid w:val="00E1177B"/>
    <w:rsid w:val="00E1297C"/>
    <w:rsid w:val="00E13248"/>
    <w:rsid w:val="00E13CC9"/>
    <w:rsid w:val="00E1541D"/>
    <w:rsid w:val="00E1677F"/>
    <w:rsid w:val="00E16ACF"/>
    <w:rsid w:val="00E174EF"/>
    <w:rsid w:val="00E17888"/>
    <w:rsid w:val="00E2036C"/>
    <w:rsid w:val="00E20730"/>
    <w:rsid w:val="00E224BB"/>
    <w:rsid w:val="00E23926"/>
    <w:rsid w:val="00E262F4"/>
    <w:rsid w:val="00E26E91"/>
    <w:rsid w:val="00E301E3"/>
    <w:rsid w:val="00E30686"/>
    <w:rsid w:val="00E31D3A"/>
    <w:rsid w:val="00E32E8D"/>
    <w:rsid w:val="00E33A6B"/>
    <w:rsid w:val="00E34162"/>
    <w:rsid w:val="00E3465C"/>
    <w:rsid w:val="00E34F53"/>
    <w:rsid w:val="00E36316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41F"/>
    <w:rsid w:val="00E605CE"/>
    <w:rsid w:val="00E60E12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23BB"/>
    <w:rsid w:val="00E73455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D4F"/>
    <w:rsid w:val="00E85F62"/>
    <w:rsid w:val="00E8712B"/>
    <w:rsid w:val="00E872F5"/>
    <w:rsid w:val="00E873D5"/>
    <w:rsid w:val="00E87D33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AC2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21F1"/>
    <w:rsid w:val="00EC2EBF"/>
    <w:rsid w:val="00EC3B3B"/>
    <w:rsid w:val="00EC3FDD"/>
    <w:rsid w:val="00EC4B57"/>
    <w:rsid w:val="00EC4F6E"/>
    <w:rsid w:val="00EC67ED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6AC"/>
    <w:rsid w:val="00EE1C0A"/>
    <w:rsid w:val="00EE3454"/>
    <w:rsid w:val="00EE40B4"/>
    <w:rsid w:val="00EE42FD"/>
    <w:rsid w:val="00EE43AD"/>
    <w:rsid w:val="00EE5997"/>
    <w:rsid w:val="00EE6235"/>
    <w:rsid w:val="00EE6326"/>
    <w:rsid w:val="00EE7AC0"/>
    <w:rsid w:val="00EE7BA5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8D3"/>
    <w:rsid w:val="00F00D7C"/>
    <w:rsid w:val="00F01450"/>
    <w:rsid w:val="00F0198E"/>
    <w:rsid w:val="00F024CE"/>
    <w:rsid w:val="00F029E4"/>
    <w:rsid w:val="00F0378E"/>
    <w:rsid w:val="00F03C52"/>
    <w:rsid w:val="00F045B1"/>
    <w:rsid w:val="00F04A33"/>
    <w:rsid w:val="00F04C68"/>
    <w:rsid w:val="00F04F56"/>
    <w:rsid w:val="00F05001"/>
    <w:rsid w:val="00F11364"/>
    <w:rsid w:val="00F11924"/>
    <w:rsid w:val="00F11C19"/>
    <w:rsid w:val="00F133C7"/>
    <w:rsid w:val="00F136F7"/>
    <w:rsid w:val="00F14432"/>
    <w:rsid w:val="00F14C2E"/>
    <w:rsid w:val="00F200C3"/>
    <w:rsid w:val="00F2088D"/>
    <w:rsid w:val="00F20DE6"/>
    <w:rsid w:val="00F21F8F"/>
    <w:rsid w:val="00F225B7"/>
    <w:rsid w:val="00F226C8"/>
    <w:rsid w:val="00F22EE6"/>
    <w:rsid w:val="00F25266"/>
    <w:rsid w:val="00F26CD1"/>
    <w:rsid w:val="00F26D63"/>
    <w:rsid w:val="00F26DA4"/>
    <w:rsid w:val="00F2790C"/>
    <w:rsid w:val="00F27C10"/>
    <w:rsid w:val="00F301AF"/>
    <w:rsid w:val="00F30BDB"/>
    <w:rsid w:val="00F30CEE"/>
    <w:rsid w:val="00F31F44"/>
    <w:rsid w:val="00F32177"/>
    <w:rsid w:val="00F331D2"/>
    <w:rsid w:val="00F336F1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DE2"/>
    <w:rsid w:val="00F44645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26AA"/>
    <w:rsid w:val="00F53146"/>
    <w:rsid w:val="00F53500"/>
    <w:rsid w:val="00F537B9"/>
    <w:rsid w:val="00F53849"/>
    <w:rsid w:val="00F53FD0"/>
    <w:rsid w:val="00F5427E"/>
    <w:rsid w:val="00F55A86"/>
    <w:rsid w:val="00F55AF7"/>
    <w:rsid w:val="00F55F2E"/>
    <w:rsid w:val="00F55F9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198"/>
    <w:rsid w:val="00F64351"/>
    <w:rsid w:val="00F65786"/>
    <w:rsid w:val="00F66463"/>
    <w:rsid w:val="00F67524"/>
    <w:rsid w:val="00F67A42"/>
    <w:rsid w:val="00F67D77"/>
    <w:rsid w:val="00F67ED0"/>
    <w:rsid w:val="00F706F4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393A"/>
    <w:rsid w:val="00FA4025"/>
    <w:rsid w:val="00FA5593"/>
    <w:rsid w:val="00FA55BA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4A6B"/>
    <w:rsid w:val="00FC585D"/>
    <w:rsid w:val="00FC62E5"/>
    <w:rsid w:val="00FC68F2"/>
    <w:rsid w:val="00FD042D"/>
    <w:rsid w:val="00FD275D"/>
    <w:rsid w:val="00FD27FE"/>
    <w:rsid w:val="00FD2CBC"/>
    <w:rsid w:val="00FD2CE5"/>
    <w:rsid w:val="00FD2D1B"/>
    <w:rsid w:val="00FD3511"/>
    <w:rsid w:val="00FD3D13"/>
    <w:rsid w:val="00FD494E"/>
    <w:rsid w:val="00FD6C81"/>
    <w:rsid w:val="00FE0533"/>
    <w:rsid w:val="00FE094F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E7A7F"/>
    <w:rsid w:val="00FF0654"/>
    <w:rsid w:val="00FF1175"/>
    <w:rsid w:val="00FF31BA"/>
    <w:rsid w:val="00FF3B76"/>
    <w:rsid w:val="00FF3CBA"/>
    <w:rsid w:val="00FF4169"/>
    <w:rsid w:val="00FF6010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71090069/VRU-Proxi-35-02%20%28LDS%29%20First%20thoughts%20on%20projects%20to%20explore%20effectivenss%20of%20VRU%20safety%20interventions.docx?api=v2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ownload/attachments/258703588/VRU-Proxi-34-07%20%28Chair%29%20Draft%20report.docx?api=v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download/attachments/271090069/VRU-Proxi-35-01%20%28Chair%29%20Draft%20agenda.docx?api=v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4-10/GRSG-128-36r3e.pdf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4</Pages>
  <Words>1704</Words>
  <Characters>9375</Characters>
  <Application>Microsoft Office Word</Application>
  <DocSecurity>0</DocSecurity>
  <Lines>78</Lines>
  <Paragraphs>22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11057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Johan Broeders</cp:lastModifiedBy>
  <cp:revision>68</cp:revision>
  <cp:lastPrinted>2024-03-26T15:11:00Z</cp:lastPrinted>
  <dcterms:created xsi:type="dcterms:W3CDTF">2025-01-27T09:50:00Z</dcterms:created>
  <dcterms:modified xsi:type="dcterms:W3CDTF">2025-01-27T15:18:00Z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