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C950" w14:textId="5B4A4D8A" w:rsidR="00076604" w:rsidRPr="00FF2D2F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FF2D2F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FF2D2F" w:rsidRDefault="00076604" w:rsidP="00F84F07">
      <w:pPr>
        <w:rPr>
          <w:lang w:val="en-GB"/>
        </w:rPr>
      </w:pPr>
    </w:p>
    <w:p w14:paraId="23B77F1C" w14:textId="0B82FAB3" w:rsidR="00076604" w:rsidRPr="00FF2D2F" w:rsidRDefault="00DE5779" w:rsidP="00F84F0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4</w:t>
      </w:r>
      <w:r w:rsidRPr="00DE5779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</w:t>
      </w:r>
      <w:r w:rsidR="00076604" w:rsidRPr="00FF2D2F">
        <w:rPr>
          <w:b/>
          <w:sz w:val="32"/>
          <w:szCs w:val="32"/>
          <w:lang w:val="en-GB"/>
        </w:rPr>
        <w:t xml:space="preserve">meeting of </w:t>
      </w:r>
      <w:r w:rsidR="00E707EC">
        <w:rPr>
          <w:b/>
          <w:sz w:val="32"/>
          <w:szCs w:val="32"/>
          <w:lang w:val="en-GB"/>
        </w:rPr>
        <w:t xml:space="preserve">the </w:t>
      </w:r>
      <w:r w:rsidR="00076604" w:rsidRPr="00FF2D2F">
        <w:rPr>
          <w:b/>
          <w:sz w:val="32"/>
          <w:szCs w:val="32"/>
          <w:lang w:val="en-GB"/>
        </w:rPr>
        <w:t xml:space="preserve">GRRF informal </w:t>
      </w:r>
      <w:r w:rsidR="00255B9C" w:rsidRPr="00722C13">
        <w:rPr>
          <w:b/>
          <w:color w:val="000000" w:themeColor="text1"/>
          <w:sz w:val="32"/>
          <w:szCs w:val="32"/>
          <w:lang w:val="en-GB"/>
        </w:rPr>
        <w:t>working</w:t>
      </w:r>
      <w:r w:rsidR="00255B9C">
        <w:rPr>
          <w:b/>
          <w:sz w:val="32"/>
          <w:szCs w:val="32"/>
          <w:lang w:val="en-GB"/>
        </w:rPr>
        <w:t xml:space="preserve"> </w:t>
      </w:r>
      <w:r w:rsidR="00076604" w:rsidRPr="00FF2D2F">
        <w:rPr>
          <w:b/>
          <w:sz w:val="32"/>
          <w:szCs w:val="32"/>
          <w:lang w:val="en-GB"/>
        </w:rPr>
        <w:t>group on</w:t>
      </w:r>
    </w:p>
    <w:p w14:paraId="519418AE" w14:textId="77777777" w:rsidR="00076604" w:rsidRPr="00E725A0" w:rsidRDefault="00076604" w:rsidP="00F84F07">
      <w:pPr>
        <w:jc w:val="center"/>
        <w:rPr>
          <w:b/>
          <w:sz w:val="22"/>
          <w:szCs w:val="22"/>
          <w:lang w:val="en-GB"/>
        </w:rPr>
      </w:pPr>
    </w:p>
    <w:p w14:paraId="3983BE4D" w14:textId="77777777" w:rsidR="00076604" w:rsidRPr="00FF2D2F" w:rsidRDefault="001D3DDC" w:rsidP="00F84F0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Automatically Commanded Steering Function</w:t>
      </w:r>
      <w:r w:rsidR="00245B37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(ACSF)</w:t>
      </w:r>
    </w:p>
    <w:p w14:paraId="0E2869D1" w14:textId="77777777" w:rsidR="00076604" w:rsidRDefault="00076604" w:rsidP="00F06EEA">
      <w:pPr>
        <w:rPr>
          <w:lang w:val="en-GB"/>
        </w:rPr>
      </w:pPr>
      <w:bookmarkStart w:id="0" w:name="_GoBack"/>
      <w:bookmarkEnd w:id="0"/>
    </w:p>
    <w:p w14:paraId="3F70223C" w14:textId="77777777" w:rsidR="00076604" w:rsidRPr="00FF2D2F" w:rsidRDefault="00076604" w:rsidP="00F06EEA">
      <w:pPr>
        <w:rPr>
          <w:lang w:val="en-GB"/>
        </w:rPr>
      </w:pPr>
    </w:p>
    <w:p w14:paraId="4BDE3130" w14:textId="77777777" w:rsidR="001D3DDC" w:rsidRDefault="00076604" w:rsidP="001D3DDC">
      <w:pPr>
        <w:rPr>
          <w:lang w:val="en-GB"/>
        </w:rPr>
      </w:pPr>
      <w:r w:rsidRPr="00A21F17">
        <w:rPr>
          <w:lang w:val="en-GB"/>
        </w:rPr>
        <w:t>Venue</w:t>
      </w:r>
      <w:r w:rsidR="002D2256">
        <w:rPr>
          <w:lang w:val="en-GB"/>
        </w:rPr>
        <w:t>s</w:t>
      </w:r>
      <w:r w:rsidRPr="00A21F17">
        <w:rPr>
          <w:lang w:val="en-GB"/>
        </w:rPr>
        <w:t xml:space="preserve">: </w:t>
      </w:r>
      <w:r w:rsidRPr="00A21F17">
        <w:rPr>
          <w:lang w:val="en-GB"/>
        </w:rPr>
        <w:tab/>
      </w:r>
      <w:r w:rsidR="00245B37">
        <w:rPr>
          <w:lang w:val="en-GB"/>
        </w:rPr>
        <w:t xml:space="preserve">Japan Automobile Standard Internationalization </w:t>
      </w:r>
      <w:proofErr w:type="spellStart"/>
      <w:r w:rsidR="00245B37">
        <w:rPr>
          <w:lang w:val="en-GB"/>
        </w:rPr>
        <w:t>Center</w:t>
      </w:r>
      <w:proofErr w:type="spellEnd"/>
      <w:r w:rsidR="00245B37">
        <w:rPr>
          <w:lang w:val="en-GB"/>
        </w:rPr>
        <w:t xml:space="preserve"> (</w:t>
      </w:r>
      <w:r w:rsidR="001D3DDC">
        <w:rPr>
          <w:lang w:val="en-GB"/>
        </w:rPr>
        <w:t>JASIC</w:t>
      </w:r>
      <w:r w:rsidR="00245B37">
        <w:rPr>
          <w:lang w:val="en-GB"/>
        </w:rPr>
        <w:t>) Office</w:t>
      </w:r>
      <w:r w:rsidRPr="00A21F17">
        <w:rPr>
          <w:lang w:val="en-GB"/>
        </w:rPr>
        <w:t xml:space="preserve">, </w:t>
      </w:r>
    </w:p>
    <w:p w14:paraId="2611CCAA" w14:textId="77777777" w:rsidR="001D3DDC" w:rsidRDefault="001D3DDC" w:rsidP="001D3DDC">
      <w:pPr>
        <w:ind w:leftChars="606" w:left="1454"/>
        <w:rPr>
          <w:bCs/>
          <w:lang w:val="en-GB"/>
        </w:rPr>
      </w:pPr>
      <w:r w:rsidRPr="001D3DDC">
        <w:rPr>
          <w:bCs/>
          <w:lang w:val="en-GB"/>
        </w:rPr>
        <w:t xml:space="preserve">7th floor, </w:t>
      </w:r>
      <w:proofErr w:type="spellStart"/>
      <w:r w:rsidRPr="001D3DDC">
        <w:rPr>
          <w:bCs/>
          <w:lang w:val="en-GB"/>
        </w:rPr>
        <w:t>Zennihon</w:t>
      </w:r>
      <w:proofErr w:type="spellEnd"/>
      <w:r w:rsidRPr="001D3DDC">
        <w:rPr>
          <w:bCs/>
          <w:lang w:val="en-GB"/>
        </w:rPr>
        <w:t xml:space="preserve"> Truck Sogo </w:t>
      </w:r>
      <w:proofErr w:type="spellStart"/>
      <w:r w:rsidRPr="001D3DDC">
        <w:rPr>
          <w:bCs/>
          <w:lang w:val="en-GB"/>
        </w:rPr>
        <w:t>Kaikan</w:t>
      </w:r>
      <w:proofErr w:type="spellEnd"/>
      <w:r w:rsidRPr="001D3DDC">
        <w:rPr>
          <w:bCs/>
          <w:lang w:val="en-GB"/>
        </w:rPr>
        <w:t xml:space="preserve">., 3-2-5 </w:t>
      </w:r>
      <w:proofErr w:type="spellStart"/>
      <w:r w:rsidRPr="001D3DDC">
        <w:rPr>
          <w:bCs/>
          <w:lang w:val="en-GB"/>
        </w:rPr>
        <w:t>Yotsuya</w:t>
      </w:r>
      <w:proofErr w:type="spellEnd"/>
      <w:r w:rsidRPr="001D3DDC">
        <w:rPr>
          <w:bCs/>
          <w:lang w:val="en-GB"/>
        </w:rPr>
        <w:t>, Shinjuku-</w:t>
      </w:r>
      <w:proofErr w:type="spellStart"/>
      <w:r w:rsidRPr="001D3DDC">
        <w:rPr>
          <w:bCs/>
          <w:lang w:val="en-GB"/>
        </w:rPr>
        <w:t>ku</w:t>
      </w:r>
      <w:proofErr w:type="spellEnd"/>
      <w:r w:rsidRPr="001D3DDC">
        <w:rPr>
          <w:bCs/>
          <w:lang w:val="en-GB"/>
        </w:rPr>
        <w:t xml:space="preserve">, Tokyo </w:t>
      </w:r>
    </w:p>
    <w:p w14:paraId="13E56183" w14:textId="77777777" w:rsidR="001D3DDC" w:rsidRPr="001D3DDC" w:rsidRDefault="001D3DDC" w:rsidP="00245B37">
      <w:pPr>
        <w:ind w:leftChars="606" w:left="1454"/>
        <w:rPr>
          <w:bCs/>
          <w:lang w:val="en-GB"/>
        </w:rPr>
      </w:pPr>
      <w:r w:rsidRPr="001D3DDC">
        <w:rPr>
          <w:bCs/>
          <w:lang w:val="en-GB"/>
        </w:rPr>
        <w:t>160-0004, JAPAN</w:t>
      </w:r>
    </w:p>
    <w:p w14:paraId="61DAAA91" w14:textId="4C1DE77F" w:rsidR="00076604" w:rsidRPr="00FF2D2F" w:rsidRDefault="00076604" w:rsidP="00F06EEA">
      <w:pPr>
        <w:rPr>
          <w:lang w:val="en-GB"/>
        </w:rPr>
      </w:pPr>
      <w:r w:rsidRPr="00FF2D2F">
        <w:rPr>
          <w:lang w:val="en-GB"/>
        </w:rPr>
        <w:t xml:space="preserve">Chairman: </w:t>
      </w:r>
      <w:r w:rsidRPr="00FF2D2F">
        <w:rPr>
          <w:lang w:val="en-GB"/>
        </w:rPr>
        <w:tab/>
        <w:t xml:space="preserve">Mr. </w:t>
      </w:r>
      <w:r w:rsidR="001D3DDC">
        <w:rPr>
          <w:lang w:val="en-GB"/>
        </w:rPr>
        <w:t>Christian Theis (Germany</w:t>
      </w:r>
      <w:r w:rsidRPr="00FF2D2F">
        <w:rPr>
          <w:lang w:val="en-GB"/>
        </w:rPr>
        <w:t>)</w:t>
      </w:r>
      <w:r w:rsidR="001D3DDC">
        <w:rPr>
          <w:lang w:val="en-GB"/>
        </w:rPr>
        <w:t xml:space="preserve"> and Mr. Hidenobu Kubota</w:t>
      </w:r>
      <w:r w:rsidR="0096200B">
        <w:rPr>
          <w:lang w:val="en-GB"/>
        </w:rPr>
        <w:t xml:space="preserve"> (Japan)</w:t>
      </w:r>
    </w:p>
    <w:p w14:paraId="1CCE5D8F" w14:textId="77777777" w:rsidR="001D3DDC" w:rsidRDefault="00076604" w:rsidP="00E707EC">
      <w:pPr>
        <w:rPr>
          <w:lang w:val="en-GB"/>
        </w:rPr>
      </w:pPr>
      <w:r w:rsidRPr="00FF2D2F">
        <w:rPr>
          <w:lang w:val="en-GB"/>
        </w:rPr>
        <w:t>Secreta</w:t>
      </w:r>
      <w:r w:rsidR="001D3DDC">
        <w:rPr>
          <w:lang w:val="en-GB"/>
        </w:rPr>
        <w:t>riat:</w:t>
      </w:r>
      <w:r w:rsidR="001D3DDC">
        <w:rPr>
          <w:lang w:val="en-GB"/>
        </w:rPr>
        <w:tab/>
        <w:t>Mr. Jochen Schaefer (CLEPA</w:t>
      </w:r>
      <w:r w:rsidRPr="00FF2D2F">
        <w:rPr>
          <w:lang w:val="en-GB"/>
        </w:rPr>
        <w:t>)</w:t>
      </w:r>
    </w:p>
    <w:p w14:paraId="33E80B78" w14:textId="06F6BBFD" w:rsidR="001D3DDC" w:rsidRDefault="00E707EC" w:rsidP="001D3DDC">
      <w:pPr>
        <w:rPr>
          <w:lang w:val="en-GB"/>
        </w:rPr>
      </w:pPr>
      <w:r>
        <w:rPr>
          <w:lang w:val="en-GB"/>
        </w:rPr>
        <w:t>D</w:t>
      </w:r>
      <w:r w:rsidR="00245B37">
        <w:rPr>
          <w:lang w:val="en-GB"/>
        </w:rPr>
        <w:t>uration of the sessions:</w:t>
      </w:r>
      <w:r w:rsidR="00D930C0">
        <w:rPr>
          <w:lang w:val="en-GB"/>
        </w:rPr>
        <w:br/>
      </w:r>
      <w:r w:rsidR="00D930C0">
        <w:rPr>
          <w:lang w:val="en-GB"/>
        </w:rPr>
        <w:tab/>
      </w:r>
      <w:r w:rsidR="00D930C0">
        <w:rPr>
          <w:lang w:val="en-GB"/>
        </w:rPr>
        <w:tab/>
      </w:r>
      <w:r w:rsidR="00DE5779">
        <w:rPr>
          <w:lang w:val="en-GB"/>
        </w:rPr>
        <w:t>Wednesday</w:t>
      </w:r>
      <w:r w:rsidR="00B22B70">
        <w:rPr>
          <w:lang w:val="en-GB"/>
        </w:rPr>
        <w:t xml:space="preserve">, </w:t>
      </w:r>
      <w:r w:rsidR="00DE5779">
        <w:rPr>
          <w:lang w:val="en-GB"/>
        </w:rPr>
        <w:t xml:space="preserve">25 </w:t>
      </w:r>
      <w:proofErr w:type="spellStart"/>
      <w:r w:rsidR="00DE5779">
        <w:rPr>
          <w:lang w:val="en-GB"/>
        </w:rPr>
        <w:t>Novembre</w:t>
      </w:r>
      <w:proofErr w:type="spellEnd"/>
      <w:r w:rsidR="001D3DDC">
        <w:rPr>
          <w:lang w:val="en-GB"/>
        </w:rPr>
        <w:t xml:space="preserve"> 2015</w:t>
      </w:r>
      <w:r w:rsidR="00B22B70">
        <w:rPr>
          <w:lang w:val="en-GB"/>
        </w:rPr>
        <w:t xml:space="preserve">: </w:t>
      </w:r>
      <w:r w:rsidR="00A21F17">
        <w:rPr>
          <w:lang w:val="en-GB"/>
        </w:rPr>
        <w:t xml:space="preserve">starting at </w:t>
      </w:r>
      <w:r w:rsidR="00DE5779">
        <w:rPr>
          <w:lang w:val="en-GB"/>
        </w:rPr>
        <w:t>10</w:t>
      </w:r>
      <w:r w:rsidR="00B22B70">
        <w:rPr>
          <w:lang w:val="en-GB"/>
        </w:rPr>
        <w:t xml:space="preserve"> a</w:t>
      </w:r>
      <w:r w:rsidR="00B22B70" w:rsidRPr="00F06EEA">
        <w:rPr>
          <w:lang w:val="en-GB"/>
        </w:rPr>
        <w:t xml:space="preserve">m </w:t>
      </w:r>
      <w:r w:rsidR="001D3DDC">
        <w:rPr>
          <w:lang w:val="en-GB"/>
        </w:rPr>
        <w:br/>
      </w:r>
      <w:r w:rsidR="001D3DDC">
        <w:rPr>
          <w:lang w:val="en-GB"/>
        </w:rPr>
        <w:tab/>
      </w:r>
      <w:r w:rsidR="001D3DDC">
        <w:rPr>
          <w:lang w:val="en-GB"/>
        </w:rPr>
        <w:tab/>
      </w:r>
      <w:r w:rsidR="00B22B70" w:rsidRPr="00F06EEA">
        <w:rPr>
          <w:lang w:val="en-GB"/>
        </w:rPr>
        <w:t xml:space="preserve">until </w:t>
      </w:r>
      <w:r w:rsidR="00DE5779">
        <w:rPr>
          <w:lang w:val="en-GB"/>
        </w:rPr>
        <w:t>Friday</w:t>
      </w:r>
      <w:r w:rsidRPr="00F06EEA">
        <w:rPr>
          <w:lang w:val="en-GB"/>
        </w:rPr>
        <w:t xml:space="preserve">, </w:t>
      </w:r>
      <w:r w:rsidR="00DE5779">
        <w:rPr>
          <w:lang w:val="en-GB"/>
        </w:rPr>
        <w:t>2</w:t>
      </w:r>
      <w:r w:rsidR="00E018DB">
        <w:rPr>
          <w:lang w:val="en-GB"/>
        </w:rPr>
        <w:t>7</w:t>
      </w:r>
      <w:r>
        <w:rPr>
          <w:lang w:val="en-GB"/>
        </w:rPr>
        <w:t xml:space="preserve"> </w:t>
      </w:r>
      <w:proofErr w:type="spellStart"/>
      <w:r w:rsidR="00DE5779">
        <w:rPr>
          <w:lang w:val="en-GB"/>
        </w:rPr>
        <w:t>Novembre</w:t>
      </w:r>
      <w:proofErr w:type="spellEnd"/>
      <w:r w:rsidR="001D3DDC">
        <w:rPr>
          <w:lang w:val="en-GB"/>
        </w:rPr>
        <w:t xml:space="preserve"> 2015</w:t>
      </w:r>
      <w:r>
        <w:rPr>
          <w:lang w:val="en-GB"/>
        </w:rPr>
        <w:t xml:space="preserve">: </w:t>
      </w:r>
      <w:r w:rsidR="00D930C0">
        <w:rPr>
          <w:lang w:val="en-GB"/>
        </w:rPr>
        <w:t>e</w:t>
      </w:r>
      <w:r w:rsidR="001D3DDC">
        <w:rPr>
          <w:lang w:val="en-GB"/>
        </w:rPr>
        <w:t xml:space="preserve">nding at </w:t>
      </w:r>
      <w:r w:rsidR="00917CFE">
        <w:rPr>
          <w:lang w:val="en-GB"/>
        </w:rPr>
        <w:t xml:space="preserve">4 </w:t>
      </w:r>
      <w:r w:rsidRPr="00F06EEA">
        <w:rPr>
          <w:lang w:val="en-GB"/>
        </w:rPr>
        <w:t>pm</w:t>
      </w:r>
    </w:p>
    <w:p w14:paraId="4E9D7F3D" w14:textId="77777777" w:rsidR="00076604" w:rsidRPr="00FF2D2F" w:rsidRDefault="00076604" w:rsidP="00F06EEA">
      <w:pPr>
        <w:rPr>
          <w:lang w:val="en-GB"/>
        </w:rPr>
      </w:pPr>
    </w:p>
    <w:p w14:paraId="0B272127" w14:textId="77777777" w:rsidR="00076604" w:rsidRPr="00FF2D2F" w:rsidRDefault="00076604" w:rsidP="00F06EEA">
      <w:pPr>
        <w:ind w:left="709" w:right="447" w:hanging="709"/>
        <w:rPr>
          <w:lang w:val="en-GB"/>
        </w:rPr>
      </w:pPr>
      <w:r w:rsidRPr="00FF2D2F">
        <w:rPr>
          <w:u w:val="single"/>
          <w:lang w:val="en-GB"/>
        </w:rPr>
        <w:t>Note</w:t>
      </w:r>
      <w:r w:rsidRPr="00FF2D2F">
        <w:rPr>
          <w:lang w:val="en-GB"/>
        </w:rPr>
        <w:t>:</w:t>
      </w:r>
      <w:r w:rsidRPr="00FF2D2F">
        <w:rPr>
          <w:lang w:val="en-GB"/>
        </w:rPr>
        <w:tab/>
      </w:r>
      <w:r w:rsidRPr="00FF2D2F">
        <w:rPr>
          <w:iCs/>
          <w:lang w:val="en-GB"/>
        </w:rPr>
        <w:t xml:space="preserve">Any comments or documents relating to this meeting should be sent to the </w:t>
      </w:r>
      <w:r w:rsidR="001D3DDC">
        <w:rPr>
          <w:iCs/>
          <w:lang w:val="en-GB"/>
        </w:rPr>
        <w:t>s</w:t>
      </w:r>
      <w:r w:rsidRPr="00FF2D2F">
        <w:rPr>
          <w:iCs/>
          <w:lang w:val="en-GB"/>
        </w:rPr>
        <w:t xml:space="preserve">ecretariat </w:t>
      </w:r>
      <w:r w:rsidRPr="00FF2D2F">
        <w:rPr>
          <w:lang w:val="en-GB"/>
        </w:rPr>
        <w:t>(</w:t>
      </w:r>
      <w:r w:rsidR="001D3DDC" w:rsidRPr="00C619BC">
        <w:rPr>
          <w:rStyle w:val="Hyperlink"/>
          <w:lang w:val="en-US"/>
        </w:rPr>
        <w:t>Jochen.Schaefer@de.bosch.com</w:t>
      </w:r>
      <w:r w:rsidRPr="00FF2D2F">
        <w:rPr>
          <w:lang w:val="en-GB"/>
        </w:rPr>
        <w:t xml:space="preserve">) </w:t>
      </w:r>
      <w:r w:rsidRPr="00FF2D2F">
        <w:rPr>
          <w:iCs/>
          <w:lang w:val="en-GB"/>
        </w:rPr>
        <w:t>in e-format, so that meeting documents can be made available to the UNECE secretariat for publication on the website of WP29.</w:t>
      </w:r>
    </w:p>
    <w:p w14:paraId="772F8E69" w14:textId="77777777" w:rsidR="00076604" w:rsidRPr="00FF2D2F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lang w:val="en-GB"/>
        </w:rPr>
      </w:pPr>
    </w:p>
    <w:p w14:paraId="767749A7" w14:textId="77777777" w:rsidR="00076604" w:rsidRPr="00FF2D2F" w:rsidRDefault="00076604" w:rsidP="001E3FC0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FF2D2F">
        <w:rPr>
          <w:b/>
          <w:lang w:val="en-GB"/>
        </w:rPr>
        <w:t xml:space="preserve">Welcome and Introduction </w:t>
      </w:r>
      <w:r w:rsidRPr="00FF2D2F">
        <w:rPr>
          <w:b/>
          <w:lang w:val="en-GB"/>
        </w:rPr>
        <w:br/>
      </w:r>
    </w:p>
    <w:p w14:paraId="59518114" w14:textId="77777777" w:rsidR="00076604" w:rsidRPr="00FF2D2F" w:rsidRDefault="00076604" w:rsidP="001E3FC0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FF2D2F">
        <w:rPr>
          <w:b/>
          <w:lang w:val="en-GB"/>
        </w:rPr>
        <w:t>Approval of the agenda</w:t>
      </w:r>
      <w:r w:rsidRPr="00FF2D2F">
        <w:rPr>
          <w:b/>
          <w:lang w:val="en-GB"/>
        </w:rPr>
        <w:br/>
      </w:r>
    </w:p>
    <w:p w14:paraId="26D1CE62" w14:textId="29763A12" w:rsidR="00384A92" w:rsidRDefault="00076604" w:rsidP="00384A92">
      <w:pPr>
        <w:tabs>
          <w:tab w:val="left" w:pos="540"/>
          <w:tab w:val="left" w:pos="1080"/>
        </w:tabs>
        <w:ind w:left="540"/>
      </w:pPr>
      <w:r w:rsidRPr="00B22B70">
        <w:t>Document:</w:t>
      </w:r>
      <w:r w:rsidRPr="00B22B70">
        <w:tab/>
      </w:r>
      <w:r w:rsidR="001D3DDC">
        <w:t>ACSF</w:t>
      </w:r>
      <w:r w:rsidRPr="00FF2D2F">
        <w:t>-0</w:t>
      </w:r>
      <w:r w:rsidR="00DE5779">
        <w:t>4</w:t>
      </w:r>
      <w:r w:rsidRPr="00FF2D2F">
        <w:t>-</w:t>
      </w:r>
      <w:r w:rsidR="002D2256">
        <w:t>0</w:t>
      </w:r>
      <w:r w:rsidR="00DE5779">
        <w:t>2</w:t>
      </w:r>
      <w:r w:rsidRPr="00FF2D2F">
        <w:t xml:space="preserve"> (</w:t>
      </w:r>
      <w:r w:rsidR="00384A92">
        <w:t>Chair</w:t>
      </w:r>
      <w:r w:rsidRPr="00FF2D2F">
        <w:t>)</w:t>
      </w:r>
    </w:p>
    <w:p w14:paraId="59E75194" w14:textId="77777777" w:rsidR="00917CFE" w:rsidRDefault="00917CFE" w:rsidP="00384A92">
      <w:pPr>
        <w:tabs>
          <w:tab w:val="left" w:pos="540"/>
          <w:tab w:val="left" w:pos="1080"/>
        </w:tabs>
        <w:ind w:left="540"/>
      </w:pPr>
    </w:p>
    <w:p w14:paraId="1A317BA7" w14:textId="52055016" w:rsidR="00076604" w:rsidRPr="00FF2D2F" w:rsidRDefault="00A47826" w:rsidP="001E3FC0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US"/>
        </w:rPr>
        <w:t>Ad</w:t>
      </w:r>
      <w:r w:rsidR="00917CFE" w:rsidRPr="00DE5779">
        <w:rPr>
          <w:b/>
          <w:lang w:val="en-US"/>
        </w:rPr>
        <w:t>option of the report</w:t>
      </w:r>
      <w:r w:rsidR="00917CFE" w:rsidRPr="00F73662">
        <w:rPr>
          <w:lang w:val="en-US"/>
        </w:rPr>
        <w:t xml:space="preserve"> </w:t>
      </w:r>
      <w:r w:rsidR="002E48E4">
        <w:rPr>
          <w:b/>
          <w:lang w:val="en-GB"/>
        </w:rPr>
        <w:t xml:space="preserve">of </w:t>
      </w:r>
      <w:r w:rsidR="00E018DB">
        <w:rPr>
          <w:b/>
          <w:lang w:val="en-GB"/>
        </w:rPr>
        <w:t xml:space="preserve">the </w:t>
      </w:r>
      <w:r w:rsidR="00DE5779">
        <w:rPr>
          <w:b/>
          <w:lang w:val="en-GB"/>
        </w:rPr>
        <w:t>3</w:t>
      </w:r>
      <w:r w:rsidR="00DE5779" w:rsidRPr="00DE5779">
        <w:rPr>
          <w:b/>
          <w:vertAlign w:val="superscript"/>
          <w:lang w:val="en-GB"/>
        </w:rPr>
        <w:t>rd</w:t>
      </w:r>
      <w:r w:rsidR="001D3DDC">
        <w:rPr>
          <w:b/>
          <w:lang w:val="en-GB"/>
        </w:rPr>
        <w:t xml:space="preserve"> meeting of the ACSF</w:t>
      </w:r>
      <w:r w:rsidR="00E018DB">
        <w:rPr>
          <w:b/>
          <w:lang w:val="en-GB"/>
        </w:rPr>
        <w:t xml:space="preserve"> IG</w:t>
      </w:r>
      <w:r w:rsidR="002E48E4">
        <w:rPr>
          <w:b/>
          <w:lang w:val="en-GB"/>
        </w:rPr>
        <w:t xml:space="preserve"> </w:t>
      </w:r>
    </w:p>
    <w:p w14:paraId="776163D2" w14:textId="77777777" w:rsidR="0064028A" w:rsidRPr="00260878" w:rsidRDefault="0064028A" w:rsidP="00B22B70">
      <w:pPr>
        <w:tabs>
          <w:tab w:val="left" w:pos="540"/>
          <w:tab w:val="left" w:pos="1080"/>
        </w:tabs>
        <w:ind w:left="540"/>
        <w:rPr>
          <w:lang w:val="en-GB"/>
        </w:rPr>
      </w:pPr>
    </w:p>
    <w:p w14:paraId="6E3F6B4B" w14:textId="4077D628" w:rsidR="0064028A" w:rsidRPr="00D930C0" w:rsidRDefault="0064028A" w:rsidP="0064028A">
      <w:pPr>
        <w:tabs>
          <w:tab w:val="left" w:pos="540"/>
          <w:tab w:val="left" w:pos="1080"/>
        </w:tabs>
        <w:ind w:left="540"/>
        <w:rPr>
          <w:lang w:val="en-GB"/>
        </w:rPr>
      </w:pPr>
      <w:r w:rsidRPr="00D930C0">
        <w:rPr>
          <w:lang w:val="en-GB"/>
        </w:rPr>
        <w:t>Document:</w:t>
      </w:r>
      <w:r w:rsidRPr="00D930C0">
        <w:rPr>
          <w:lang w:val="en-GB"/>
        </w:rPr>
        <w:tab/>
      </w:r>
      <w:r w:rsidR="001D3DDC">
        <w:rPr>
          <w:lang w:val="en-GB"/>
        </w:rPr>
        <w:t>ACSF</w:t>
      </w:r>
      <w:r w:rsidR="00E018DB" w:rsidRPr="00D930C0">
        <w:rPr>
          <w:lang w:val="en-GB"/>
        </w:rPr>
        <w:t>-0</w:t>
      </w:r>
      <w:r w:rsidR="00DE5779">
        <w:rPr>
          <w:lang w:val="en-GB"/>
        </w:rPr>
        <w:t>3</w:t>
      </w:r>
      <w:r w:rsidR="00E018DB" w:rsidRPr="00D930C0">
        <w:rPr>
          <w:lang w:val="en-GB"/>
        </w:rPr>
        <w:t>-</w:t>
      </w:r>
      <w:r w:rsidR="00917CFE">
        <w:rPr>
          <w:lang w:val="en-GB"/>
        </w:rPr>
        <w:t>1</w:t>
      </w:r>
      <w:r w:rsidR="00DE5779">
        <w:rPr>
          <w:lang w:val="en-GB"/>
        </w:rPr>
        <w:t>7</w:t>
      </w:r>
      <w:r w:rsidR="00E018DB" w:rsidRPr="00D930C0">
        <w:rPr>
          <w:lang w:val="en-GB"/>
        </w:rPr>
        <w:t xml:space="preserve"> (</w:t>
      </w:r>
      <w:r w:rsidR="001D3DDC">
        <w:rPr>
          <w:lang w:val="en-GB"/>
        </w:rPr>
        <w:t>Secretariat</w:t>
      </w:r>
      <w:r w:rsidR="00E018DB" w:rsidRPr="00D930C0">
        <w:rPr>
          <w:lang w:val="en-GB"/>
        </w:rPr>
        <w:t>)</w:t>
      </w:r>
    </w:p>
    <w:p w14:paraId="12040DC4" w14:textId="77777777" w:rsidR="00076604" w:rsidRPr="00E018DB" w:rsidRDefault="00076604" w:rsidP="006F20ED">
      <w:pPr>
        <w:tabs>
          <w:tab w:val="left" w:pos="540"/>
          <w:tab w:val="left" w:pos="1080"/>
        </w:tabs>
        <w:ind w:left="540"/>
        <w:rPr>
          <w:lang w:val="de-DE"/>
        </w:rPr>
      </w:pPr>
    </w:p>
    <w:p w14:paraId="4090D2DF" w14:textId="77777777" w:rsidR="0032260E" w:rsidRDefault="001D3DDC" w:rsidP="0032260E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>Confirmation of the homework</w:t>
      </w:r>
    </w:p>
    <w:p w14:paraId="0EF69779" w14:textId="77777777" w:rsidR="0032260E" w:rsidRDefault="0032260E" w:rsidP="0032260E">
      <w:pPr>
        <w:tabs>
          <w:tab w:val="left" w:pos="540"/>
          <w:tab w:val="left" w:pos="1080"/>
        </w:tabs>
        <w:rPr>
          <w:b/>
          <w:lang w:val="en-GB"/>
        </w:rPr>
      </w:pPr>
    </w:p>
    <w:p w14:paraId="251DA3FF" w14:textId="04DDAC46" w:rsidR="0032260E" w:rsidRPr="00DE5779" w:rsidRDefault="0032260E" w:rsidP="001D3DDC">
      <w:pPr>
        <w:tabs>
          <w:tab w:val="left" w:pos="540"/>
          <w:tab w:val="left" w:pos="1080"/>
        </w:tabs>
        <w:ind w:left="540"/>
        <w:rPr>
          <w:lang w:val="en-US"/>
        </w:rPr>
      </w:pPr>
      <w:r w:rsidRPr="00DE5779">
        <w:rPr>
          <w:lang w:val="en-US"/>
        </w:rPr>
        <w:t>Document:</w:t>
      </w:r>
      <w:r w:rsidRPr="00DE5779">
        <w:rPr>
          <w:lang w:val="en-US"/>
        </w:rPr>
        <w:tab/>
      </w:r>
      <w:r w:rsidR="001D3DDC" w:rsidRPr="00DE5779">
        <w:rPr>
          <w:lang w:val="en-US"/>
        </w:rPr>
        <w:t>ACSF-0</w:t>
      </w:r>
      <w:r w:rsidR="00154EF0">
        <w:rPr>
          <w:lang w:val="en-US"/>
        </w:rPr>
        <w:t>3</w:t>
      </w:r>
      <w:r w:rsidR="001D3DDC" w:rsidRPr="00DE5779">
        <w:rPr>
          <w:lang w:val="en-US"/>
        </w:rPr>
        <w:t>-1</w:t>
      </w:r>
      <w:r w:rsidR="00DE5779" w:rsidRPr="00DE5779">
        <w:rPr>
          <w:lang w:val="en-US"/>
        </w:rPr>
        <w:t>7, Item 10</w:t>
      </w:r>
      <w:r w:rsidRPr="00DE5779">
        <w:rPr>
          <w:lang w:val="en-US"/>
        </w:rPr>
        <w:t xml:space="preserve"> (</w:t>
      </w:r>
      <w:r w:rsidR="001D3DDC" w:rsidRPr="00DE5779">
        <w:rPr>
          <w:lang w:val="en-US"/>
        </w:rPr>
        <w:t xml:space="preserve">Chair and </w:t>
      </w:r>
      <w:r w:rsidR="001D3DDC">
        <w:rPr>
          <w:lang w:val="en-GB"/>
        </w:rPr>
        <w:t>Secretariat</w:t>
      </w:r>
      <w:r w:rsidRPr="00DE5779">
        <w:rPr>
          <w:lang w:val="en-US"/>
        </w:rPr>
        <w:t>)</w:t>
      </w:r>
    </w:p>
    <w:p w14:paraId="7D293976" w14:textId="77777777" w:rsidR="001D3DDC" w:rsidRPr="00C619BC" w:rsidRDefault="001D3DDC" w:rsidP="001D3DDC">
      <w:pPr>
        <w:tabs>
          <w:tab w:val="left" w:pos="1080"/>
        </w:tabs>
        <w:ind w:left="2127"/>
        <w:rPr>
          <w:i/>
          <w:lang w:val="en-US"/>
        </w:rPr>
      </w:pPr>
      <w:r w:rsidRPr="00C619BC">
        <w:rPr>
          <w:i/>
          <w:lang w:val="en-US"/>
        </w:rPr>
        <w:t>Some documents will be provided by CP</w:t>
      </w:r>
      <w:r w:rsidR="00255B9C" w:rsidRPr="00C619BC">
        <w:rPr>
          <w:i/>
          <w:color w:val="000000" w:themeColor="text1"/>
          <w:lang w:val="en-US"/>
        </w:rPr>
        <w:t>s</w:t>
      </w:r>
      <w:r w:rsidRPr="00C619BC">
        <w:rPr>
          <w:i/>
          <w:lang w:val="en-US"/>
        </w:rPr>
        <w:t xml:space="preserve"> and Industr</w:t>
      </w:r>
      <w:r w:rsidR="00255B9C" w:rsidRPr="00C619BC">
        <w:rPr>
          <w:i/>
          <w:color w:val="000000" w:themeColor="text1"/>
          <w:lang w:val="en-US"/>
        </w:rPr>
        <w:t>ies</w:t>
      </w:r>
      <w:r w:rsidRPr="00C619BC">
        <w:rPr>
          <w:i/>
          <w:lang w:val="en-US"/>
        </w:rPr>
        <w:t>.</w:t>
      </w:r>
    </w:p>
    <w:p w14:paraId="318E5D2D" w14:textId="77777777" w:rsidR="0032260E" w:rsidRPr="0032260E" w:rsidRDefault="0032260E" w:rsidP="0032260E">
      <w:pPr>
        <w:tabs>
          <w:tab w:val="left" w:pos="540"/>
          <w:tab w:val="left" w:pos="1080"/>
        </w:tabs>
        <w:rPr>
          <w:b/>
          <w:i/>
          <w:lang w:val="en-GB"/>
        </w:rPr>
      </w:pPr>
    </w:p>
    <w:p w14:paraId="3D99642F" w14:textId="77777777" w:rsidR="00384A92" w:rsidRDefault="001D3DDC" w:rsidP="005138AE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>Discussion for draft proposal to GRRF</w:t>
      </w:r>
    </w:p>
    <w:p w14:paraId="40A53AF0" w14:textId="77777777" w:rsidR="00384A92" w:rsidRPr="00FF2D2F" w:rsidRDefault="00384A92" w:rsidP="00384A92">
      <w:pPr>
        <w:tabs>
          <w:tab w:val="left" w:pos="540"/>
          <w:tab w:val="left" w:pos="1080"/>
        </w:tabs>
        <w:rPr>
          <w:lang w:val="en-GB"/>
        </w:rPr>
      </w:pPr>
    </w:p>
    <w:p w14:paraId="1654A2B4" w14:textId="47378E4D" w:rsidR="00AF4E33" w:rsidRDefault="00384A92" w:rsidP="0096200B">
      <w:pPr>
        <w:tabs>
          <w:tab w:val="left" w:pos="540"/>
          <w:tab w:val="left" w:pos="1080"/>
        </w:tabs>
        <w:ind w:left="540"/>
        <w:rPr>
          <w:b/>
          <w:lang w:val="en-GB"/>
        </w:rPr>
      </w:pPr>
      <w:r w:rsidRPr="00716990">
        <w:rPr>
          <w:lang w:val="en-GB"/>
        </w:rPr>
        <w:t>Document:</w:t>
      </w:r>
      <w:r w:rsidRPr="00716990">
        <w:rPr>
          <w:lang w:val="en-GB"/>
        </w:rPr>
        <w:tab/>
      </w:r>
      <w:r w:rsidR="007A73AE" w:rsidRPr="00DE5779">
        <w:rPr>
          <w:b/>
          <w:i/>
          <w:color w:val="548DD4" w:themeColor="text2" w:themeTint="99"/>
          <w:sz w:val="28"/>
          <w:lang w:val="en-GB"/>
        </w:rPr>
        <w:t>Please look on the ACSF-website on a frequently basis</w:t>
      </w:r>
      <w:r w:rsidR="005304CB" w:rsidRPr="00716990">
        <w:rPr>
          <w:lang w:val="en-GB"/>
        </w:rPr>
        <w:br/>
      </w:r>
    </w:p>
    <w:p w14:paraId="5EDAA4C0" w14:textId="4F847F38" w:rsidR="007B12E3" w:rsidRPr="00475158" w:rsidRDefault="007B12E3" w:rsidP="00475158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lang w:val="en-GB"/>
        </w:rPr>
      </w:pPr>
      <w:r w:rsidRPr="00475158">
        <w:rPr>
          <w:b/>
          <w:lang w:val="en-GB"/>
        </w:rPr>
        <w:t>Confirmation of status report</w:t>
      </w:r>
      <w:r w:rsidR="00475158" w:rsidRPr="00475158">
        <w:rPr>
          <w:b/>
          <w:lang w:val="en-GB"/>
        </w:rPr>
        <w:t xml:space="preserve"> </w:t>
      </w:r>
      <w:r w:rsidRPr="00475158">
        <w:rPr>
          <w:b/>
          <w:lang w:val="en-GB"/>
        </w:rPr>
        <w:t>for next GRRF</w:t>
      </w:r>
    </w:p>
    <w:p w14:paraId="26BF9752" w14:textId="77777777" w:rsidR="007B12E3" w:rsidRPr="00475158" w:rsidRDefault="007B12E3" w:rsidP="007B12E3">
      <w:pPr>
        <w:tabs>
          <w:tab w:val="left" w:pos="540"/>
          <w:tab w:val="left" w:pos="1080"/>
        </w:tabs>
        <w:ind w:left="360"/>
        <w:rPr>
          <w:b/>
          <w:lang w:val="en-GB"/>
        </w:rPr>
      </w:pPr>
    </w:p>
    <w:p w14:paraId="04EF4A5F" w14:textId="1671D00B" w:rsidR="007B12E3" w:rsidRPr="00475158" w:rsidRDefault="007B12E3" w:rsidP="007B12E3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lang w:val="en-GB"/>
        </w:rPr>
      </w:pPr>
      <w:r w:rsidRPr="00475158">
        <w:rPr>
          <w:b/>
          <w:lang w:val="en-GB"/>
        </w:rPr>
        <w:t>OBD/EDR</w:t>
      </w:r>
      <w:r w:rsidRPr="00475158">
        <w:rPr>
          <w:rFonts w:hint="eastAsia"/>
          <w:b/>
          <w:lang w:val="en-GB" w:eastAsia="ja-JP"/>
        </w:rPr>
        <w:t>, E-security</w:t>
      </w:r>
    </w:p>
    <w:p w14:paraId="670866AC" w14:textId="77777777" w:rsidR="007B12E3" w:rsidRPr="007B12E3" w:rsidRDefault="007B12E3" w:rsidP="007B12E3">
      <w:pPr>
        <w:tabs>
          <w:tab w:val="left" w:pos="540"/>
          <w:tab w:val="left" w:pos="1080"/>
        </w:tabs>
        <w:ind w:left="360"/>
        <w:rPr>
          <w:b/>
          <w:lang w:val="en-GB"/>
        </w:rPr>
      </w:pPr>
    </w:p>
    <w:p w14:paraId="47F28C1C" w14:textId="2A0AA334" w:rsidR="00076604" w:rsidRPr="00FF2D2F" w:rsidRDefault="00076604" w:rsidP="007B12E3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lang w:val="en-GB"/>
        </w:rPr>
      </w:pPr>
      <w:r w:rsidRPr="00FF2D2F">
        <w:rPr>
          <w:b/>
          <w:lang w:val="en-GB"/>
        </w:rPr>
        <w:t>Other business</w:t>
      </w:r>
      <w:r w:rsidRPr="00FF2D2F">
        <w:rPr>
          <w:b/>
          <w:lang w:val="en-GB"/>
        </w:rPr>
        <w:br/>
      </w:r>
    </w:p>
    <w:p w14:paraId="3EF5FB45" w14:textId="53670E8B" w:rsidR="000B05B2" w:rsidRDefault="00076604" w:rsidP="005F15D2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 w:rsidRPr="00D315FF">
        <w:rPr>
          <w:b/>
          <w:lang w:val="en-GB"/>
        </w:rPr>
        <w:t>List of action items</w:t>
      </w:r>
    </w:p>
    <w:p w14:paraId="7DB54B86" w14:textId="77777777" w:rsidR="00076604" w:rsidRPr="000B05B2" w:rsidRDefault="00245B37" w:rsidP="00245B37">
      <w:pPr>
        <w:tabs>
          <w:tab w:val="left" w:pos="1080"/>
        </w:tabs>
        <w:spacing w:before="120"/>
        <w:ind w:leftChars="236" w:left="566"/>
        <w:rPr>
          <w:lang w:val="en-GB"/>
        </w:rPr>
      </w:pPr>
      <w:r w:rsidRPr="00F469B0">
        <w:rPr>
          <w:lang w:val="en-US"/>
        </w:rPr>
        <w:t xml:space="preserve">Define </w:t>
      </w:r>
      <w:r w:rsidRPr="00C619BC">
        <w:rPr>
          <w:lang w:val="en-US"/>
        </w:rPr>
        <w:t>next steps and list of action items</w:t>
      </w:r>
      <w:r w:rsidRPr="00DD6CB1">
        <w:rPr>
          <w:lang w:val="en-US"/>
        </w:rPr>
        <w:t>.</w:t>
      </w:r>
    </w:p>
    <w:p w14:paraId="2F1F3C22" w14:textId="77777777" w:rsidR="00076604" w:rsidRPr="00D315FF" w:rsidRDefault="00076604" w:rsidP="003D6207">
      <w:pPr>
        <w:tabs>
          <w:tab w:val="left" w:pos="540"/>
          <w:tab w:val="left" w:pos="1080"/>
        </w:tabs>
        <w:rPr>
          <w:b/>
          <w:lang w:val="en-GB"/>
        </w:rPr>
      </w:pPr>
    </w:p>
    <w:p w14:paraId="5C529FEB" w14:textId="7D693ADF" w:rsidR="00076604" w:rsidRPr="00FF2D2F" w:rsidRDefault="00B05182" w:rsidP="005F15D2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lang w:val="en-GB"/>
        </w:rPr>
      </w:pPr>
      <w:r>
        <w:rPr>
          <w:b/>
          <w:lang w:val="en-GB"/>
        </w:rPr>
        <w:t xml:space="preserve">Schedule for further </w:t>
      </w:r>
      <w:r w:rsidR="00A47826">
        <w:rPr>
          <w:b/>
          <w:lang w:val="en-GB"/>
        </w:rPr>
        <w:t>meetings</w:t>
      </w:r>
    </w:p>
    <w:sectPr w:rsidR="00076604" w:rsidRPr="00FF2D2F" w:rsidSect="00BB70B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5745" w14:textId="77777777" w:rsidR="00B45B2A" w:rsidRDefault="00B45B2A">
      <w:r>
        <w:separator/>
      </w:r>
    </w:p>
  </w:endnote>
  <w:endnote w:type="continuationSeparator" w:id="0">
    <w:p w14:paraId="7DB6B06D" w14:textId="77777777" w:rsidR="00B45B2A" w:rsidRDefault="00B4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1A2F4" w14:textId="77777777" w:rsidR="001D3DDC" w:rsidRDefault="001D3DDC" w:rsidP="00BB70B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851413" w14:textId="77777777" w:rsidR="001D3DDC" w:rsidRDefault="001D3D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EB15" w14:textId="77777777" w:rsidR="001D3DDC" w:rsidRDefault="001D3DDC" w:rsidP="00BB70B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5B37">
      <w:rPr>
        <w:rStyle w:val="Seitenzahl"/>
        <w:noProof/>
      </w:rPr>
      <w:t>2</w:t>
    </w:r>
    <w:r>
      <w:rPr>
        <w:rStyle w:val="Seitenzahl"/>
      </w:rPr>
      <w:fldChar w:fldCharType="end"/>
    </w:r>
  </w:p>
  <w:p w14:paraId="5C164717" w14:textId="77777777" w:rsidR="001D3DDC" w:rsidRDefault="001D3D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1797D" w14:textId="77777777" w:rsidR="00B45B2A" w:rsidRDefault="00B45B2A">
      <w:r>
        <w:separator/>
      </w:r>
    </w:p>
  </w:footnote>
  <w:footnote w:type="continuationSeparator" w:id="0">
    <w:p w14:paraId="31C3D893" w14:textId="77777777" w:rsidR="00B45B2A" w:rsidRDefault="00B4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0F48" w14:textId="77777777" w:rsidR="001D3DDC" w:rsidRPr="00260878" w:rsidRDefault="001D3DDC" w:rsidP="00260878">
    <w:pPr>
      <w:pStyle w:val="Kopfzeile"/>
      <w:jc w:val="right"/>
      <w:rPr>
        <w:lang w:val="nl-BE"/>
      </w:rPr>
    </w:pPr>
    <w:r>
      <w:rPr>
        <w:lang w:val="nl-BE"/>
      </w:rPr>
      <w:t>AEBS/LDWS-07-01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4335" w14:textId="1F62F5DA" w:rsidR="001D3DDC" w:rsidRDefault="001D3DDC" w:rsidP="00E725A0">
    <w:pPr>
      <w:pStyle w:val="Kopfzeile"/>
      <w:jc w:val="right"/>
      <w:rPr>
        <w:lang w:val="nl-BE"/>
      </w:rPr>
    </w:pPr>
    <w:r>
      <w:rPr>
        <w:lang w:val="nl-BE"/>
      </w:rPr>
      <w:t>ACSF-0</w:t>
    </w:r>
    <w:r w:rsidR="00DE5779">
      <w:rPr>
        <w:lang w:val="nl-BE"/>
      </w:rPr>
      <w:t>4</w:t>
    </w:r>
    <w:r>
      <w:rPr>
        <w:lang w:val="nl-BE"/>
      </w:rPr>
      <w:t>-0</w:t>
    </w:r>
    <w:r w:rsidR="007A73AE">
      <w:rPr>
        <w:lang w:val="nl-BE"/>
      </w:rPr>
      <w:t>2</w:t>
    </w:r>
    <w:r w:rsidR="00A25C2B">
      <w:rPr>
        <w:lang w:val="nl-BE"/>
      </w:rPr>
      <w:t>-Rev1</w:t>
    </w:r>
  </w:p>
  <w:p w14:paraId="145114AF" w14:textId="77777777" w:rsidR="001D3DDC" w:rsidRDefault="001D3DDC" w:rsidP="00E725A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65E8D"/>
    <w:multiLevelType w:val="singleLevel"/>
    <w:tmpl w:val="5D54F4DA"/>
    <w:lvl w:ilvl="0">
      <w:start w:val="3"/>
      <w:numFmt w:val="lowerLetter"/>
      <w:pStyle w:val="berschrift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13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16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0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9"/>
  </w:num>
  <w:num w:numId="5">
    <w:abstractNumId w:val="1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14"/>
  </w:num>
  <w:num w:numId="14">
    <w:abstractNumId w:val="0"/>
  </w:num>
  <w:num w:numId="15">
    <w:abstractNumId w:val="11"/>
  </w:num>
  <w:num w:numId="16">
    <w:abstractNumId w:val="4"/>
  </w:num>
  <w:num w:numId="17">
    <w:abstractNumId w:val="20"/>
  </w:num>
  <w:num w:numId="18">
    <w:abstractNumId w:val="18"/>
  </w:num>
  <w:num w:numId="19">
    <w:abstractNumId w:val="1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51BAB"/>
    <w:rsid w:val="00007EDB"/>
    <w:rsid w:val="000146B7"/>
    <w:rsid w:val="000277F7"/>
    <w:rsid w:val="000324F4"/>
    <w:rsid w:val="00046E38"/>
    <w:rsid w:val="00064CEA"/>
    <w:rsid w:val="0006536E"/>
    <w:rsid w:val="0006536F"/>
    <w:rsid w:val="00076604"/>
    <w:rsid w:val="00082ECD"/>
    <w:rsid w:val="000B05B2"/>
    <w:rsid w:val="000B42DA"/>
    <w:rsid w:val="000B5319"/>
    <w:rsid w:val="000B71BF"/>
    <w:rsid w:val="000C7306"/>
    <w:rsid w:val="000D59BA"/>
    <w:rsid w:val="000D677E"/>
    <w:rsid w:val="000E60CE"/>
    <w:rsid w:val="000F6A21"/>
    <w:rsid w:val="00102BD3"/>
    <w:rsid w:val="00110CBB"/>
    <w:rsid w:val="0013483F"/>
    <w:rsid w:val="001474BD"/>
    <w:rsid w:val="00154EF0"/>
    <w:rsid w:val="001647FA"/>
    <w:rsid w:val="00165FD7"/>
    <w:rsid w:val="00170F13"/>
    <w:rsid w:val="001815E5"/>
    <w:rsid w:val="00197C7C"/>
    <w:rsid w:val="001A4B86"/>
    <w:rsid w:val="001B686D"/>
    <w:rsid w:val="001C239A"/>
    <w:rsid w:val="001C5111"/>
    <w:rsid w:val="001D11D0"/>
    <w:rsid w:val="001D3DDC"/>
    <w:rsid w:val="001D5556"/>
    <w:rsid w:val="001D5D9F"/>
    <w:rsid w:val="001E1A4B"/>
    <w:rsid w:val="001E2927"/>
    <w:rsid w:val="001E3FC0"/>
    <w:rsid w:val="001F7906"/>
    <w:rsid w:val="002043B6"/>
    <w:rsid w:val="00216E08"/>
    <w:rsid w:val="00222FE9"/>
    <w:rsid w:val="00237E82"/>
    <w:rsid w:val="00245B37"/>
    <w:rsid w:val="00255B9C"/>
    <w:rsid w:val="00260878"/>
    <w:rsid w:val="00261614"/>
    <w:rsid w:val="00267D59"/>
    <w:rsid w:val="002751DE"/>
    <w:rsid w:val="00283AB1"/>
    <w:rsid w:val="00292820"/>
    <w:rsid w:val="002B0A44"/>
    <w:rsid w:val="002C144D"/>
    <w:rsid w:val="002D2256"/>
    <w:rsid w:val="002E48E4"/>
    <w:rsid w:val="002F1C3B"/>
    <w:rsid w:val="00314B7E"/>
    <w:rsid w:val="00315CA7"/>
    <w:rsid w:val="0032260E"/>
    <w:rsid w:val="0034232B"/>
    <w:rsid w:val="00345719"/>
    <w:rsid w:val="00366151"/>
    <w:rsid w:val="00367860"/>
    <w:rsid w:val="00373119"/>
    <w:rsid w:val="00384A92"/>
    <w:rsid w:val="00387D2C"/>
    <w:rsid w:val="003C394F"/>
    <w:rsid w:val="003D6207"/>
    <w:rsid w:val="003D621B"/>
    <w:rsid w:val="003E4ABA"/>
    <w:rsid w:val="003F0A7C"/>
    <w:rsid w:val="004228F9"/>
    <w:rsid w:val="00432639"/>
    <w:rsid w:val="00445388"/>
    <w:rsid w:val="00460542"/>
    <w:rsid w:val="00475158"/>
    <w:rsid w:val="00482F01"/>
    <w:rsid w:val="004A6E3F"/>
    <w:rsid w:val="004C0BED"/>
    <w:rsid w:val="004D06EC"/>
    <w:rsid w:val="004D0AB6"/>
    <w:rsid w:val="004D19A7"/>
    <w:rsid w:val="004E7F72"/>
    <w:rsid w:val="004F4814"/>
    <w:rsid w:val="004F5D89"/>
    <w:rsid w:val="004F6C67"/>
    <w:rsid w:val="0050500C"/>
    <w:rsid w:val="00513089"/>
    <w:rsid w:val="005138AE"/>
    <w:rsid w:val="00522D23"/>
    <w:rsid w:val="00526B7A"/>
    <w:rsid w:val="005304CB"/>
    <w:rsid w:val="0053133C"/>
    <w:rsid w:val="00535AAE"/>
    <w:rsid w:val="0054368E"/>
    <w:rsid w:val="005464EE"/>
    <w:rsid w:val="00557473"/>
    <w:rsid w:val="005839A3"/>
    <w:rsid w:val="005A065D"/>
    <w:rsid w:val="005B1C4C"/>
    <w:rsid w:val="005B3EEE"/>
    <w:rsid w:val="005B480F"/>
    <w:rsid w:val="005B5962"/>
    <w:rsid w:val="005F15D2"/>
    <w:rsid w:val="0062590A"/>
    <w:rsid w:val="0064028A"/>
    <w:rsid w:val="0064206D"/>
    <w:rsid w:val="00651FA3"/>
    <w:rsid w:val="00652CEC"/>
    <w:rsid w:val="0065494E"/>
    <w:rsid w:val="006602D7"/>
    <w:rsid w:val="006718A1"/>
    <w:rsid w:val="006746D7"/>
    <w:rsid w:val="00677B5A"/>
    <w:rsid w:val="00684DC5"/>
    <w:rsid w:val="00693F0A"/>
    <w:rsid w:val="006A15E6"/>
    <w:rsid w:val="006A60AE"/>
    <w:rsid w:val="006B485B"/>
    <w:rsid w:val="006C0C30"/>
    <w:rsid w:val="006C2979"/>
    <w:rsid w:val="006C6C11"/>
    <w:rsid w:val="006C7DEF"/>
    <w:rsid w:val="006D394C"/>
    <w:rsid w:val="006E7304"/>
    <w:rsid w:val="006F0961"/>
    <w:rsid w:val="006F20ED"/>
    <w:rsid w:val="006F54EF"/>
    <w:rsid w:val="006F5B4D"/>
    <w:rsid w:val="00714E53"/>
    <w:rsid w:val="00716990"/>
    <w:rsid w:val="00716F19"/>
    <w:rsid w:val="00722C13"/>
    <w:rsid w:val="00727ADD"/>
    <w:rsid w:val="00734A3D"/>
    <w:rsid w:val="007457DA"/>
    <w:rsid w:val="007507C6"/>
    <w:rsid w:val="007529CA"/>
    <w:rsid w:val="007725C2"/>
    <w:rsid w:val="00777AED"/>
    <w:rsid w:val="00793E15"/>
    <w:rsid w:val="007A73AE"/>
    <w:rsid w:val="007B12E3"/>
    <w:rsid w:val="007C16DC"/>
    <w:rsid w:val="007C39A2"/>
    <w:rsid w:val="007C5D81"/>
    <w:rsid w:val="007D75F8"/>
    <w:rsid w:val="007E13A0"/>
    <w:rsid w:val="007E74A5"/>
    <w:rsid w:val="007F01D0"/>
    <w:rsid w:val="007F5674"/>
    <w:rsid w:val="008121A8"/>
    <w:rsid w:val="008230BA"/>
    <w:rsid w:val="00825B86"/>
    <w:rsid w:val="0082660D"/>
    <w:rsid w:val="00851BAB"/>
    <w:rsid w:val="0085385F"/>
    <w:rsid w:val="00860F49"/>
    <w:rsid w:val="00867851"/>
    <w:rsid w:val="008A16FA"/>
    <w:rsid w:val="008A74A6"/>
    <w:rsid w:val="008E280F"/>
    <w:rsid w:val="008E7E43"/>
    <w:rsid w:val="008F6795"/>
    <w:rsid w:val="0090057D"/>
    <w:rsid w:val="00901944"/>
    <w:rsid w:val="009177EB"/>
    <w:rsid w:val="00917CFE"/>
    <w:rsid w:val="00927294"/>
    <w:rsid w:val="009278A4"/>
    <w:rsid w:val="00935785"/>
    <w:rsid w:val="00935C92"/>
    <w:rsid w:val="0096200B"/>
    <w:rsid w:val="00971EA8"/>
    <w:rsid w:val="00975CEF"/>
    <w:rsid w:val="00987700"/>
    <w:rsid w:val="00996BA1"/>
    <w:rsid w:val="009A4495"/>
    <w:rsid w:val="009C1CFB"/>
    <w:rsid w:val="009D200F"/>
    <w:rsid w:val="009D3674"/>
    <w:rsid w:val="009D46E9"/>
    <w:rsid w:val="009E23E1"/>
    <w:rsid w:val="009E6922"/>
    <w:rsid w:val="009F458B"/>
    <w:rsid w:val="00A0064A"/>
    <w:rsid w:val="00A21F17"/>
    <w:rsid w:val="00A25C2B"/>
    <w:rsid w:val="00A31C65"/>
    <w:rsid w:val="00A40F2E"/>
    <w:rsid w:val="00A47826"/>
    <w:rsid w:val="00A5353F"/>
    <w:rsid w:val="00A65228"/>
    <w:rsid w:val="00A66251"/>
    <w:rsid w:val="00A72429"/>
    <w:rsid w:val="00A830B3"/>
    <w:rsid w:val="00A91F7C"/>
    <w:rsid w:val="00AB5712"/>
    <w:rsid w:val="00AD1B31"/>
    <w:rsid w:val="00AD592A"/>
    <w:rsid w:val="00AD691A"/>
    <w:rsid w:val="00AF10C7"/>
    <w:rsid w:val="00AF4E33"/>
    <w:rsid w:val="00B01184"/>
    <w:rsid w:val="00B05182"/>
    <w:rsid w:val="00B12CDB"/>
    <w:rsid w:val="00B14523"/>
    <w:rsid w:val="00B22B70"/>
    <w:rsid w:val="00B33EAB"/>
    <w:rsid w:val="00B41FE3"/>
    <w:rsid w:val="00B453BA"/>
    <w:rsid w:val="00B45B2A"/>
    <w:rsid w:val="00B617D0"/>
    <w:rsid w:val="00B61840"/>
    <w:rsid w:val="00B771B3"/>
    <w:rsid w:val="00B83857"/>
    <w:rsid w:val="00B870D6"/>
    <w:rsid w:val="00B91C7F"/>
    <w:rsid w:val="00B9571A"/>
    <w:rsid w:val="00B96E72"/>
    <w:rsid w:val="00BA1A2D"/>
    <w:rsid w:val="00BB70B1"/>
    <w:rsid w:val="00BC50D9"/>
    <w:rsid w:val="00BD7891"/>
    <w:rsid w:val="00BE6029"/>
    <w:rsid w:val="00BE6119"/>
    <w:rsid w:val="00BE7A11"/>
    <w:rsid w:val="00BF1130"/>
    <w:rsid w:val="00BF45E2"/>
    <w:rsid w:val="00BF6BFA"/>
    <w:rsid w:val="00C034FF"/>
    <w:rsid w:val="00C126F7"/>
    <w:rsid w:val="00C2526E"/>
    <w:rsid w:val="00C3665A"/>
    <w:rsid w:val="00C42218"/>
    <w:rsid w:val="00C619BC"/>
    <w:rsid w:val="00C851B0"/>
    <w:rsid w:val="00C87822"/>
    <w:rsid w:val="00C87924"/>
    <w:rsid w:val="00C96D9C"/>
    <w:rsid w:val="00CB5CC1"/>
    <w:rsid w:val="00CD3673"/>
    <w:rsid w:val="00CD41EE"/>
    <w:rsid w:val="00CD561E"/>
    <w:rsid w:val="00CE3823"/>
    <w:rsid w:val="00CF3317"/>
    <w:rsid w:val="00CF5CE8"/>
    <w:rsid w:val="00D110FF"/>
    <w:rsid w:val="00D12249"/>
    <w:rsid w:val="00D234E2"/>
    <w:rsid w:val="00D26E62"/>
    <w:rsid w:val="00D315FF"/>
    <w:rsid w:val="00D51F1F"/>
    <w:rsid w:val="00D539B3"/>
    <w:rsid w:val="00D85A21"/>
    <w:rsid w:val="00D86F83"/>
    <w:rsid w:val="00D930C0"/>
    <w:rsid w:val="00DB6967"/>
    <w:rsid w:val="00DD301E"/>
    <w:rsid w:val="00DE55D7"/>
    <w:rsid w:val="00DE5779"/>
    <w:rsid w:val="00DE6ABF"/>
    <w:rsid w:val="00DE6B4A"/>
    <w:rsid w:val="00DF22FC"/>
    <w:rsid w:val="00DF4F9A"/>
    <w:rsid w:val="00E0076C"/>
    <w:rsid w:val="00E018DB"/>
    <w:rsid w:val="00E26E53"/>
    <w:rsid w:val="00E542C3"/>
    <w:rsid w:val="00E55BD8"/>
    <w:rsid w:val="00E63D8A"/>
    <w:rsid w:val="00E707EC"/>
    <w:rsid w:val="00E725A0"/>
    <w:rsid w:val="00E740A6"/>
    <w:rsid w:val="00E77863"/>
    <w:rsid w:val="00E906CD"/>
    <w:rsid w:val="00EA6602"/>
    <w:rsid w:val="00EB1268"/>
    <w:rsid w:val="00EC717D"/>
    <w:rsid w:val="00EC7F04"/>
    <w:rsid w:val="00ED3B72"/>
    <w:rsid w:val="00EE1B59"/>
    <w:rsid w:val="00EE41EF"/>
    <w:rsid w:val="00EE5B83"/>
    <w:rsid w:val="00EE6713"/>
    <w:rsid w:val="00F01C19"/>
    <w:rsid w:val="00F06EEA"/>
    <w:rsid w:val="00F073F9"/>
    <w:rsid w:val="00F0781D"/>
    <w:rsid w:val="00F12A11"/>
    <w:rsid w:val="00F216B2"/>
    <w:rsid w:val="00F224B6"/>
    <w:rsid w:val="00F47F85"/>
    <w:rsid w:val="00F50C64"/>
    <w:rsid w:val="00F84F07"/>
    <w:rsid w:val="00F87310"/>
    <w:rsid w:val="00FA7351"/>
    <w:rsid w:val="00FB6063"/>
    <w:rsid w:val="00FB7340"/>
    <w:rsid w:val="00FC6A58"/>
    <w:rsid w:val="00FD0E38"/>
    <w:rsid w:val="00FD5BDC"/>
    <w:rsid w:val="00FE449E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47D23551"/>
  <w15:docId w15:val="{BE861875-909F-489D-B272-E194E433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6BA1"/>
    <w:rPr>
      <w:sz w:val="24"/>
      <w:szCs w:val="24"/>
      <w:lang w:val="fr-FR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51BAB"/>
    <w:pPr>
      <w:spacing w:before="240" w:after="60"/>
      <w:outlineLvl w:val="6"/>
    </w:pPr>
  </w:style>
  <w:style w:type="paragraph" w:styleId="berschrift9">
    <w:name w:val="heading 9"/>
    <w:basedOn w:val="Standard"/>
    <w:next w:val="Standard"/>
    <w:link w:val="berschrift9Zchn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Standard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Kopfzeile">
    <w:name w:val="header"/>
    <w:basedOn w:val="Standard"/>
    <w:link w:val="KopfzeileZchn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Standard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FA7351"/>
    <w:rPr>
      <w:rFonts w:cs="Times New Roman"/>
      <w:color w:val="0000FF"/>
      <w:u w:val="none"/>
    </w:rPr>
  </w:style>
  <w:style w:type="paragraph" w:styleId="Untertitel">
    <w:name w:val="Subtitle"/>
    <w:basedOn w:val="Standard"/>
    <w:link w:val="UntertitelZchn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ellenraster">
    <w:name w:val="Table Grid"/>
    <w:basedOn w:val="NormaleTabelle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unotenzeichen">
    <w:name w:val="footnote reference"/>
    <w:basedOn w:val="Absatz-Standardschriftar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53133C"/>
    <w:pPr>
      <w:spacing w:after="240"/>
    </w:pPr>
    <w:rPr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lang w:val="fr-FR" w:eastAsia="en-US"/>
    </w:rPr>
  </w:style>
  <w:style w:type="paragraph" w:styleId="Fuzeile">
    <w:name w:val="footer"/>
    <w:basedOn w:val="Standard"/>
    <w:link w:val="FuzeileZchn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Standard"/>
    <w:uiPriority w:val="34"/>
    <w:qFormat/>
    <w:rsid w:val="007E13A0"/>
    <w:pPr>
      <w:ind w:left="720"/>
    </w:pPr>
  </w:style>
  <w:style w:type="character" w:styleId="BesuchterHyperlink">
    <w:name w:val="FollowedHyperlink"/>
    <w:basedOn w:val="Absatz-Standardschriftart"/>
    <w:rsid w:val="00FA7351"/>
    <w:rPr>
      <w:color w:val="800080"/>
      <w:u w:val="single"/>
    </w:rPr>
  </w:style>
  <w:style w:type="character" w:styleId="Seitenzahl">
    <w:name w:val="page number"/>
    <w:basedOn w:val="Absatz-Standardschriftart"/>
    <w:rsid w:val="00BB70B1"/>
  </w:style>
  <w:style w:type="paragraph" w:styleId="Listenabsatz">
    <w:name w:val="List Paragraph"/>
    <w:basedOn w:val="Standard"/>
    <w:uiPriority w:val="34"/>
    <w:qFormat/>
    <w:rsid w:val="00917CF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17C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7C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7CFE"/>
    <w:rPr>
      <w:lang w:val="fr-FR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7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7CFE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8C73-8011-442C-A512-7E23960B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  </vt:lpstr>
    </vt:vector>
  </TitlesOfParts>
  <Company>UNECE</Company>
  <LinksUpToDate>false</LinksUpToDate>
  <CharactersWithSpaces>1366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Schaefer Jochen (CC/PJ-RO)</cp:lastModifiedBy>
  <cp:revision>2</cp:revision>
  <cp:lastPrinted>2015-11-06T09:09:00Z</cp:lastPrinted>
  <dcterms:created xsi:type="dcterms:W3CDTF">2015-11-25T15:34:00Z</dcterms:created>
  <dcterms:modified xsi:type="dcterms:W3CDTF">2015-11-25T15:34:00Z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