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E0F427" w14:textId="6D2A6084" w:rsidR="002D6C89" w:rsidRPr="00E91F97" w:rsidRDefault="00007CBF" w:rsidP="001A4172">
      <w:pPr>
        <w:keepNext/>
        <w:keepLines/>
        <w:tabs>
          <w:tab w:val="right" w:pos="851"/>
        </w:tabs>
        <w:spacing w:line="300" w:lineRule="exact"/>
        <w:ind w:left="1134" w:right="1134" w:hanging="1134"/>
        <w:jc w:val="both"/>
        <w:rPr>
          <w:b/>
          <w:smallCaps/>
          <w:sz w:val="36"/>
          <w:szCs w:val="36"/>
          <w:lang w:val="en-GB"/>
        </w:rPr>
      </w:pPr>
      <w:r w:rsidRPr="00E91F97">
        <w:rPr>
          <w:b/>
          <w:smallCaps/>
          <w:sz w:val="28"/>
          <w:lang w:val="en-GB"/>
        </w:rPr>
        <w:tab/>
      </w:r>
      <w:r w:rsidR="002700DA" w:rsidRPr="00E91F97">
        <w:rPr>
          <w:b/>
          <w:smallCaps/>
          <w:sz w:val="28"/>
          <w:lang w:val="en-GB"/>
        </w:rPr>
        <w:tab/>
      </w:r>
      <w:r w:rsidR="00E1208D" w:rsidRPr="00E91F97">
        <w:rPr>
          <w:b/>
          <w:smallCaps/>
          <w:sz w:val="36"/>
          <w:szCs w:val="36"/>
          <w:lang w:val="en-GB"/>
        </w:rPr>
        <w:t>Task Force on the Regulatory Fitness for Automated Driving Systems (FADS)</w:t>
      </w:r>
    </w:p>
    <w:p w14:paraId="1A891ABB" w14:textId="77777777" w:rsidR="00552E46" w:rsidRDefault="00552E46" w:rsidP="001A4172">
      <w:pPr>
        <w:keepNext/>
        <w:keepLines/>
        <w:tabs>
          <w:tab w:val="right" w:pos="851"/>
        </w:tabs>
        <w:spacing w:line="300" w:lineRule="exact"/>
        <w:ind w:left="1134" w:right="1134" w:hanging="1134"/>
        <w:jc w:val="both"/>
        <w:rPr>
          <w:bCs/>
          <w:smallCaps/>
          <w:sz w:val="32"/>
          <w:szCs w:val="32"/>
          <w:lang w:val="en-GB"/>
        </w:rPr>
      </w:pPr>
    </w:p>
    <w:p w14:paraId="123C7356" w14:textId="4CACC186" w:rsidR="00EB70A2" w:rsidRPr="00E91F97" w:rsidRDefault="001C2D8B" w:rsidP="001A4172">
      <w:pPr>
        <w:keepNext/>
        <w:keepLines/>
        <w:tabs>
          <w:tab w:val="right" w:pos="851"/>
        </w:tabs>
        <w:spacing w:line="300" w:lineRule="exact"/>
        <w:ind w:left="1134" w:right="1134" w:hanging="1134"/>
        <w:jc w:val="both"/>
        <w:rPr>
          <w:bCs/>
          <w:smallCaps/>
          <w:sz w:val="32"/>
          <w:szCs w:val="32"/>
          <w:lang w:val="en-GB"/>
        </w:rPr>
      </w:pPr>
      <w:r w:rsidRPr="00E91F97">
        <w:rPr>
          <w:bCs/>
          <w:smallCaps/>
          <w:sz w:val="32"/>
          <w:szCs w:val="32"/>
          <w:lang w:val="en-GB"/>
        </w:rPr>
        <w:t>Twent</w:t>
      </w:r>
      <w:r w:rsidR="009E1A62" w:rsidRPr="00E91F97">
        <w:rPr>
          <w:bCs/>
          <w:smallCaps/>
          <w:sz w:val="32"/>
          <w:szCs w:val="32"/>
          <w:lang w:val="en-GB"/>
        </w:rPr>
        <w:t>y-</w:t>
      </w:r>
      <w:r w:rsidR="00BD2354" w:rsidRPr="00E91F97">
        <w:rPr>
          <w:bCs/>
          <w:smallCaps/>
          <w:sz w:val="32"/>
          <w:szCs w:val="32"/>
          <w:lang w:val="en-GB"/>
        </w:rPr>
        <w:t>nin</w:t>
      </w:r>
      <w:r w:rsidR="004E3006" w:rsidRPr="00E91F97">
        <w:rPr>
          <w:bCs/>
          <w:smallCaps/>
          <w:sz w:val="32"/>
          <w:szCs w:val="32"/>
          <w:lang w:val="en-GB"/>
        </w:rPr>
        <w:t>th</w:t>
      </w:r>
      <w:r w:rsidR="00EB70A2" w:rsidRPr="00E91F97">
        <w:rPr>
          <w:bCs/>
          <w:smallCaps/>
          <w:sz w:val="32"/>
          <w:szCs w:val="32"/>
          <w:lang w:val="en-GB"/>
        </w:rPr>
        <w:t xml:space="preserve"> Meeting</w:t>
      </w:r>
    </w:p>
    <w:p w14:paraId="4803594E" w14:textId="77777777" w:rsidR="00942D7D" w:rsidRDefault="00942D7D" w:rsidP="008D48FA">
      <w:pPr>
        <w:keepNext/>
        <w:keepLines/>
        <w:tabs>
          <w:tab w:val="right" w:pos="851"/>
        </w:tabs>
        <w:spacing w:line="300" w:lineRule="exact"/>
        <w:ind w:right="1134"/>
        <w:jc w:val="both"/>
        <w:rPr>
          <w:b/>
          <w:sz w:val="36"/>
          <w:szCs w:val="36"/>
          <w:lang w:val="en-GB"/>
        </w:rPr>
      </w:pPr>
      <w:r w:rsidRPr="00E91F97">
        <w:rPr>
          <w:b/>
          <w:sz w:val="36"/>
          <w:szCs w:val="36"/>
          <w:lang w:val="en-GB"/>
        </w:rPr>
        <w:t>_____________________________________________</w:t>
      </w:r>
    </w:p>
    <w:p w14:paraId="430E9FF9" w14:textId="77777777" w:rsidR="008D48FA" w:rsidRPr="00E91F97" w:rsidRDefault="008D48FA" w:rsidP="001A4172">
      <w:pPr>
        <w:keepNext/>
        <w:keepLines/>
        <w:tabs>
          <w:tab w:val="right" w:pos="851"/>
        </w:tabs>
        <w:spacing w:line="300" w:lineRule="exact"/>
        <w:ind w:left="1134" w:right="1134" w:hanging="1134"/>
        <w:jc w:val="both"/>
        <w:rPr>
          <w:b/>
          <w:sz w:val="36"/>
          <w:szCs w:val="36"/>
          <w:lang w:val="en-GB"/>
        </w:rPr>
      </w:pPr>
    </w:p>
    <w:tbl>
      <w:tblPr>
        <w:tblStyle w:val="Grilledutableau"/>
        <w:tblW w:w="9637" w:type="dxa"/>
        <w:tblInd w:w="-5" w:type="dxa"/>
        <w:tblLook w:val="04A0" w:firstRow="1" w:lastRow="0" w:firstColumn="1" w:lastColumn="0" w:noHBand="0" w:noVBand="1"/>
      </w:tblPr>
      <w:tblGrid>
        <w:gridCol w:w="2268"/>
        <w:gridCol w:w="7369"/>
      </w:tblGrid>
      <w:tr w:rsidR="008328A2" w:rsidRPr="002252F4" w14:paraId="578D5891" w14:textId="77777777" w:rsidTr="004E3006">
        <w:trPr>
          <w:trHeight w:val="1057"/>
        </w:trPr>
        <w:tc>
          <w:tcPr>
            <w:tcW w:w="2268" w:type="dxa"/>
          </w:tcPr>
          <w:p w14:paraId="4385D6B5" w14:textId="77777777" w:rsidR="008328A2" w:rsidRPr="00E91F97" w:rsidRDefault="008328A2" w:rsidP="001A4172">
            <w:pPr>
              <w:keepNext/>
              <w:keepLines/>
              <w:tabs>
                <w:tab w:val="right" w:pos="851"/>
              </w:tabs>
              <w:spacing w:line="300" w:lineRule="exact"/>
              <w:ind w:right="1134"/>
              <w:jc w:val="both"/>
              <w:rPr>
                <w:b/>
                <w:smallCaps/>
                <w:sz w:val="28"/>
                <w:szCs w:val="28"/>
                <w:lang w:val="en-GB"/>
              </w:rPr>
            </w:pPr>
            <w:r w:rsidRPr="00E91F97">
              <w:rPr>
                <w:b/>
                <w:smallCaps/>
                <w:sz w:val="28"/>
                <w:szCs w:val="28"/>
                <w:lang w:val="en-GB"/>
              </w:rPr>
              <w:t>Date &amp; Time</w:t>
            </w:r>
          </w:p>
        </w:tc>
        <w:tc>
          <w:tcPr>
            <w:tcW w:w="7369" w:type="dxa"/>
            <w:vAlign w:val="center"/>
          </w:tcPr>
          <w:p w14:paraId="6633428F" w14:textId="6F83B4E9" w:rsidR="004E3006" w:rsidRPr="00E91F97" w:rsidRDefault="00BD2354" w:rsidP="001A4172">
            <w:pPr>
              <w:jc w:val="both"/>
              <w:rPr>
                <w:bCs/>
                <w:sz w:val="28"/>
                <w:szCs w:val="28"/>
                <w:lang w:val="en-GB"/>
              </w:rPr>
            </w:pPr>
            <w:r w:rsidRPr="00E91F97">
              <w:rPr>
                <w:b/>
                <w:sz w:val="28"/>
                <w:szCs w:val="28"/>
                <w:lang w:val="en-GB"/>
              </w:rPr>
              <w:t>14 November</w:t>
            </w:r>
            <w:r w:rsidR="00BB757E" w:rsidRPr="00E91F97">
              <w:rPr>
                <w:b/>
                <w:sz w:val="28"/>
                <w:szCs w:val="28"/>
                <w:lang w:val="en-GB"/>
              </w:rPr>
              <w:t xml:space="preserve"> 2025 </w:t>
            </w:r>
            <w:r w:rsidR="00BB757E" w:rsidRPr="00E91F97">
              <w:rPr>
                <w:bCs/>
                <w:sz w:val="28"/>
                <w:szCs w:val="28"/>
                <w:lang w:val="en-GB"/>
              </w:rPr>
              <w:t>(</w:t>
            </w:r>
            <w:r w:rsidRPr="00E91F97">
              <w:rPr>
                <w:bCs/>
                <w:sz w:val="24"/>
                <w:szCs w:val="24"/>
                <w:lang w:val="en-GB"/>
              </w:rPr>
              <w:t>9.30</w:t>
            </w:r>
            <w:r w:rsidR="004E3006" w:rsidRPr="00E91F97">
              <w:rPr>
                <w:bCs/>
                <w:sz w:val="24"/>
                <w:szCs w:val="24"/>
                <w:lang w:val="en-GB"/>
              </w:rPr>
              <w:t xml:space="preserve"> </w:t>
            </w:r>
            <w:r w:rsidRPr="00E91F97">
              <w:rPr>
                <w:bCs/>
                <w:sz w:val="24"/>
                <w:szCs w:val="24"/>
                <w:lang w:val="en-GB"/>
              </w:rPr>
              <w:t>a</w:t>
            </w:r>
            <w:r w:rsidR="004E3006" w:rsidRPr="00E91F97">
              <w:rPr>
                <w:bCs/>
                <w:sz w:val="24"/>
                <w:szCs w:val="24"/>
                <w:lang w:val="en-GB"/>
              </w:rPr>
              <w:t>.m.</w:t>
            </w:r>
            <w:r w:rsidR="00BB757E" w:rsidRPr="00E91F97">
              <w:rPr>
                <w:bCs/>
                <w:sz w:val="24"/>
                <w:szCs w:val="24"/>
                <w:lang w:val="en-GB"/>
              </w:rPr>
              <w:t xml:space="preserve"> – </w:t>
            </w:r>
            <w:r w:rsidRPr="00E91F97">
              <w:rPr>
                <w:bCs/>
                <w:sz w:val="24"/>
                <w:szCs w:val="24"/>
                <w:lang w:val="en-GB"/>
              </w:rPr>
              <w:t>12.30</w:t>
            </w:r>
            <w:r w:rsidR="004E3006" w:rsidRPr="00E91F97">
              <w:rPr>
                <w:bCs/>
                <w:sz w:val="24"/>
                <w:szCs w:val="24"/>
                <w:lang w:val="en-GB"/>
              </w:rPr>
              <w:t xml:space="preserve"> p.m.</w:t>
            </w:r>
            <w:r w:rsidR="00BB757E" w:rsidRPr="00E91F97">
              <w:rPr>
                <w:bCs/>
                <w:sz w:val="24"/>
                <w:szCs w:val="24"/>
                <w:lang w:val="en-GB"/>
              </w:rPr>
              <w:t xml:space="preserve"> CET</w:t>
            </w:r>
            <w:r w:rsidR="00BB757E" w:rsidRPr="00E91F97">
              <w:rPr>
                <w:bCs/>
                <w:sz w:val="28"/>
                <w:szCs w:val="28"/>
                <w:lang w:val="en-GB"/>
              </w:rPr>
              <w:t>)</w:t>
            </w:r>
          </w:p>
        </w:tc>
      </w:tr>
      <w:tr w:rsidR="008328A2" w:rsidRPr="002252F4" w14:paraId="55FAF9CF" w14:textId="77777777" w:rsidTr="004E3006">
        <w:trPr>
          <w:trHeight w:val="850"/>
        </w:trPr>
        <w:tc>
          <w:tcPr>
            <w:tcW w:w="2268" w:type="dxa"/>
          </w:tcPr>
          <w:p w14:paraId="648B9834" w14:textId="77777777" w:rsidR="008328A2" w:rsidRPr="00E91F97" w:rsidRDefault="008328A2" w:rsidP="001A4172">
            <w:pPr>
              <w:keepNext/>
              <w:keepLines/>
              <w:tabs>
                <w:tab w:val="right" w:pos="851"/>
              </w:tabs>
              <w:spacing w:line="300" w:lineRule="exact"/>
              <w:ind w:right="1134"/>
              <w:jc w:val="both"/>
              <w:rPr>
                <w:b/>
                <w:smallCaps/>
                <w:sz w:val="28"/>
                <w:szCs w:val="28"/>
                <w:lang w:val="en-GB"/>
              </w:rPr>
            </w:pPr>
            <w:r w:rsidRPr="00E91F97">
              <w:rPr>
                <w:b/>
                <w:smallCaps/>
                <w:sz w:val="28"/>
                <w:szCs w:val="28"/>
                <w:lang w:val="en-GB"/>
              </w:rPr>
              <w:t>Venue</w:t>
            </w:r>
          </w:p>
        </w:tc>
        <w:tc>
          <w:tcPr>
            <w:tcW w:w="7369" w:type="dxa"/>
            <w:vAlign w:val="center"/>
          </w:tcPr>
          <w:p w14:paraId="1E25A13A" w14:textId="4900657B" w:rsidR="00CA7192" w:rsidRPr="00E91F97" w:rsidRDefault="00BD2354" w:rsidP="001A4172">
            <w:pPr>
              <w:jc w:val="both"/>
              <w:rPr>
                <w:b/>
                <w:sz w:val="24"/>
                <w:szCs w:val="24"/>
                <w:lang w:val="en-GB"/>
              </w:rPr>
            </w:pPr>
            <w:r w:rsidRPr="00E91F97">
              <w:rPr>
                <w:rFonts w:eastAsiaTheme="minorEastAsia"/>
                <w:b/>
                <w:sz w:val="24"/>
                <w:szCs w:val="24"/>
                <w:lang w:val="en-GB" w:eastAsia="ja-JP"/>
              </w:rPr>
              <w:t>Online (Microsoft Teams)</w:t>
            </w:r>
          </w:p>
          <w:p w14:paraId="6B87DB75" w14:textId="0C4770E7" w:rsidR="008328A2" w:rsidRPr="00E91F97" w:rsidRDefault="008328A2" w:rsidP="001A4172">
            <w:pPr>
              <w:jc w:val="both"/>
              <w:rPr>
                <w:i/>
                <w:sz w:val="28"/>
                <w:szCs w:val="28"/>
                <w:lang w:val="en-GB"/>
              </w:rPr>
            </w:pPr>
            <w:r w:rsidRPr="00E91F97">
              <w:rPr>
                <w:i/>
                <w:sz w:val="28"/>
                <w:szCs w:val="28"/>
                <w:lang w:val="en-GB"/>
              </w:rPr>
              <w:t>Remote connection details below</w:t>
            </w:r>
          </w:p>
        </w:tc>
      </w:tr>
    </w:tbl>
    <w:p w14:paraId="50947EED" w14:textId="77777777" w:rsidR="00997C3C" w:rsidRPr="00E91F97" w:rsidRDefault="00997C3C" w:rsidP="001A4172">
      <w:pPr>
        <w:keepNext/>
        <w:keepLines/>
        <w:tabs>
          <w:tab w:val="right" w:pos="851"/>
        </w:tabs>
        <w:spacing w:line="270" w:lineRule="exact"/>
        <w:ind w:right="1134"/>
        <w:jc w:val="both"/>
        <w:rPr>
          <w:b/>
          <w:sz w:val="28"/>
          <w:szCs w:val="28"/>
          <w:lang w:val="en-GB"/>
        </w:rPr>
      </w:pPr>
    </w:p>
    <w:p w14:paraId="3F40D758" w14:textId="77777777" w:rsidR="006F368C" w:rsidRPr="00E91F97" w:rsidRDefault="006F368C" w:rsidP="001A4172">
      <w:pPr>
        <w:keepNext/>
        <w:keepLines/>
        <w:tabs>
          <w:tab w:val="right" w:pos="851"/>
        </w:tabs>
        <w:spacing w:line="270" w:lineRule="exact"/>
        <w:ind w:right="1134"/>
        <w:jc w:val="both"/>
        <w:rPr>
          <w:b/>
          <w:sz w:val="28"/>
          <w:szCs w:val="28"/>
          <w:lang w:val="en-GB"/>
        </w:rPr>
      </w:pPr>
      <w:r w:rsidRPr="00E91F97">
        <w:rPr>
          <w:b/>
          <w:sz w:val="28"/>
          <w:szCs w:val="28"/>
          <w:lang w:val="en-GB"/>
        </w:rPr>
        <w:t>Meeting notes by agenda item</w:t>
      </w:r>
    </w:p>
    <w:p w14:paraId="1443FC4C" w14:textId="77777777" w:rsidR="00997C3C" w:rsidRPr="00E91F97" w:rsidRDefault="00997C3C" w:rsidP="001A4172">
      <w:pPr>
        <w:keepNext/>
        <w:keepLines/>
        <w:tabs>
          <w:tab w:val="right" w:pos="851"/>
        </w:tabs>
        <w:spacing w:line="270" w:lineRule="exact"/>
        <w:ind w:right="1134"/>
        <w:jc w:val="both"/>
        <w:rPr>
          <w:b/>
          <w:sz w:val="28"/>
          <w:szCs w:val="28"/>
          <w:lang w:val="en-GB"/>
        </w:rPr>
      </w:pPr>
    </w:p>
    <w:p w14:paraId="4F099761" w14:textId="338B163F" w:rsidR="008F1608" w:rsidRPr="00E91F97" w:rsidRDefault="004C2099" w:rsidP="001A4172">
      <w:pPr>
        <w:pStyle w:val="Paragraphedeliste"/>
        <w:keepNext/>
        <w:keepLines/>
        <w:numPr>
          <w:ilvl w:val="0"/>
          <w:numId w:val="2"/>
        </w:numPr>
        <w:tabs>
          <w:tab w:val="right" w:pos="851"/>
        </w:tabs>
        <w:spacing w:line="270" w:lineRule="exact"/>
        <w:ind w:left="357" w:right="567" w:hanging="357"/>
        <w:jc w:val="both"/>
        <w:rPr>
          <w:sz w:val="24"/>
          <w:szCs w:val="24"/>
          <w:lang w:val="en-GB"/>
        </w:rPr>
      </w:pPr>
      <w:r w:rsidRPr="00E91F97">
        <w:rPr>
          <w:sz w:val="24"/>
          <w:szCs w:val="24"/>
          <w:lang w:val="en-GB"/>
        </w:rPr>
        <w:t>Approval of the agenda</w:t>
      </w:r>
      <w:r w:rsidR="007B368E" w:rsidRPr="00E91F97">
        <w:rPr>
          <w:sz w:val="24"/>
          <w:szCs w:val="24"/>
          <w:lang w:val="en-GB"/>
        </w:rPr>
        <w:t xml:space="preserve"> and minutes of the previous meeting</w:t>
      </w:r>
    </w:p>
    <w:p w14:paraId="79E13431" w14:textId="77777777" w:rsidR="00C57FAC" w:rsidRPr="00E91F97" w:rsidRDefault="00C57FAC" w:rsidP="001A4172">
      <w:pPr>
        <w:pStyle w:val="Paragraphedeliste"/>
        <w:keepNext/>
        <w:keepLines/>
        <w:tabs>
          <w:tab w:val="right" w:pos="851"/>
        </w:tabs>
        <w:spacing w:line="270" w:lineRule="exact"/>
        <w:ind w:left="357" w:right="567"/>
        <w:jc w:val="both"/>
        <w:rPr>
          <w:sz w:val="24"/>
          <w:szCs w:val="24"/>
          <w:lang w:val="en-GB"/>
        </w:rPr>
      </w:pPr>
    </w:p>
    <w:p w14:paraId="7FE2D008" w14:textId="27949850" w:rsidR="00163BBF" w:rsidRPr="00163675" w:rsidRDefault="00163BBF" w:rsidP="00163BBF">
      <w:pPr>
        <w:keepNext/>
        <w:keepLines/>
        <w:tabs>
          <w:tab w:val="right" w:pos="851"/>
        </w:tabs>
        <w:spacing w:line="270" w:lineRule="exact"/>
        <w:ind w:left="357" w:right="567"/>
        <w:jc w:val="both"/>
        <w:rPr>
          <w:sz w:val="24"/>
          <w:szCs w:val="24"/>
          <w:lang w:val="en-GB"/>
        </w:rPr>
      </w:pPr>
      <w:r w:rsidRPr="00163675">
        <w:rPr>
          <w:sz w:val="24"/>
          <w:szCs w:val="24"/>
          <w:lang w:val="en-GB"/>
        </w:rPr>
        <w:t>The agenda (</w:t>
      </w:r>
      <w:hyperlink r:id="rId7" w:history="1">
        <w:r w:rsidRPr="00163BBF">
          <w:rPr>
            <w:rStyle w:val="Lienhypertexte"/>
            <w:sz w:val="24"/>
            <w:szCs w:val="24"/>
            <w:lang w:val="en-GB"/>
          </w:rPr>
          <w:t>FADS-29-01</w:t>
        </w:r>
      </w:hyperlink>
      <w:r>
        <w:rPr>
          <w:sz w:val="24"/>
          <w:szCs w:val="24"/>
          <w:lang w:val="en-GB"/>
        </w:rPr>
        <w:t xml:space="preserve">) </w:t>
      </w:r>
      <w:r w:rsidRPr="00163675">
        <w:rPr>
          <w:sz w:val="24"/>
          <w:szCs w:val="24"/>
          <w:lang w:val="en-GB"/>
        </w:rPr>
        <w:t>was adopted.</w:t>
      </w:r>
    </w:p>
    <w:p w14:paraId="3B53C5F5" w14:textId="77777777" w:rsidR="00163BBF" w:rsidRPr="00163675" w:rsidRDefault="00163BBF" w:rsidP="00163BBF">
      <w:pPr>
        <w:keepNext/>
        <w:keepLines/>
        <w:tabs>
          <w:tab w:val="right" w:pos="851"/>
        </w:tabs>
        <w:spacing w:line="270" w:lineRule="exact"/>
        <w:ind w:left="357" w:right="567"/>
        <w:jc w:val="both"/>
        <w:rPr>
          <w:sz w:val="24"/>
          <w:szCs w:val="24"/>
          <w:lang w:val="en-GB"/>
        </w:rPr>
      </w:pPr>
    </w:p>
    <w:p w14:paraId="17DE1602" w14:textId="5F4E243A" w:rsidR="00163BBF" w:rsidRPr="00516439" w:rsidRDefault="00163BBF" w:rsidP="00163BBF">
      <w:pPr>
        <w:keepNext/>
        <w:keepLines/>
        <w:tabs>
          <w:tab w:val="right" w:pos="851"/>
        </w:tabs>
        <w:spacing w:line="270" w:lineRule="exact"/>
        <w:ind w:left="357" w:right="567"/>
        <w:jc w:val="both"/>
        <w:rPr>
          <w:sz w:val="24"/>
          <w:szCs w:val="24"/>
          <w:lang w:val="en-GB"/>
        </w:rPr>
      </w:pPr>
      <w:r w:rsidRPr="00163675">
        <w:rPr>
          <w:sz w:val="24"/>
          <w:szCs w:val="24"/>
          <w:lang w:val="en-GB"/>
        </w:rPr>
        <w:t xml:space="preserve">The </w:t>
      </w:r>
      <w:r w:rsidR="00A029DD">
        <w:rPr>
          <w:sz w:val="24"/>
          <w:szCs w:val="24"/>
          <w:lang w:val="en-GB"/>
        </w:rPr>
        <w:t xml:space="preserve">revision 1 of the </w:t>
      </w:r>
      <w:r w:rsidRPr="00163675">
        <w:rPr>
          <w:sz w:val="24"/>
          <w:szCs w:val="24"/>
          <w:lang w:val="en-GB"/>
        </w:rPr>
        <w:t>minutes of the 2</w:t>
      </w:r>
      <w:r>
        <w:rPr>
          <w:sz w:val="24"/>
          <w:szCs w:val="24"/>
          <w:lang w:val="en-GB"/>
        </w:rPr>
        <w:t>8</w:t>
      </w:r>
      <w:r w:rsidRPr="00163675">
        <w:rPr>
          <w:sz w:val="24"/>
          <w:szCs w:val="24"/>
          <w:lang w:val="en-GB"/>
        </w:rPr>
        <w:t>th meeting (</w:t>
      </w:r>
      <w:hyperlink r:id="rId8" w:history="1">
        <w:r w:rsidR="00E66650" w:rsidRPr="00B9036F">
          <w:rPr>
            <w:rStyle w:val="Lienhypertexte"/>
            <w:sz w:val="24"/>
            <w:szCs w:val="24"/>
            <w:lang w:val="en-GB"/>
          </w:rPr>
          <w:t>FADS-28-11r1</w:t>
        </w:r>
      </w:hyperlink>
      <w:r w:rsidR="00E66650">
        <w:rPr>
          <w:sz w:val="24"/>
          <w:szCs w:val="24"/>
          <w:lang w:val="en-GB"/>
        </w:rPr>
        <w:t>)</w:t>
      </w:r>
      <w:r w:rsidRPr="002252F4">
        <w:rPr>
          <w:lang w:val="en-GB"/>
        </w:rPr>
        <w:t xml:space="preserve"> </w:t>
      </w:r>
      <w:r w:rsidRPr="00163675">
        <w:rPr>
          <w:sz w:val="24"/>
          <w:szCs w:val="24"/>
          <w:lang w:val="en-GB"/>
        </w:rPr>
        <w:t>were approved</w:t>
      </w:r>
      <w:r w:rsidR="00E66650">
        <w:rPr>
          <w:sz w:val="24"/>
          <w:szCs w:val="24"/>
          <w:lang w:val="en-GB"/>
        </w:rPr>
        <w:t xml:space="preserve"> </w:t>
      </w:r>
      <w:r w:rsidR="000A65BE">
        <w:rPr>
          <w:sz w:val="24"/>
          <w:szCs w:val="24"/>
          <w:lang w:val="en-GB"/>
        </w:rPr>
        <w:t>including an update request</w:t>
      </w:r>
      <w:r w:rsidR="00C56708">
        <w:rPr>
          <w:sz w:val="24"/>
          <w:szCs w:val="24"/>
          <w:lang w:val="en-GB"/>
        </w:rPr>
        <w:t xml:space="preserve">ed </w:t>
      </w:r>
      <w:r w:rsidR="007153A0">
        <w:rPr>
          <w:sz w:val="24"/>
          <w:szCs w:val="24"/>
          <w:lang w:val="en-GB"/>
        </w:rPr>
        <w:t xml:space="preserve">by </w:t>
      </w:r>
      <w:r w:rsidR="00E66650">
        <w:rPr>
          <w:sz w:val="24"/>
          <w:szCs w:val="24"/>
          <w:lang w:val="en-GB"/>
        </w:rPr>
        <w:t xml:space="preserve">UK </w:t>
      </w:r>
      <w:r w:rsidR="007153A0">
        <w:rPr>
          <w:sz w:val="24"/>
          <w:szCs w:val="24"/>
          <w:lang w:val="en-GB"/>
        </w:rPr>
        <w:t xml:space="preserve">to clarify their statement </w:t>
      </w:r>
      <w:r w:rsidR="00E66650">
        <w:rPr>
          <w:sz w:val="24"/>
          <w:szCs w:val="24"/>
          <w:lang w:val="en-GB"/>
        </w:rPr>
        <w:t xml:space="preserve">under agenda item </w:t>
      </w:r>
      <w:r w:rsidR="00544E03">
        <w:rPr>
          <w:sz w:val="24"/>
          <w:szCs w:val="24"/>
          <w:lang w:val="en-GB"/>
        </w:rPr>
        <w:t>2.4. on R78.</w:t>
      </w:r>
    </w:p>
    <w:p w14:paraId="0207965A" w14:textId="77777777" w:rsidR="008A644E" w:rsidRPr="00E91F97" w:rsidRDefault="008A644E" w:rsidP="001A4172">
      <w:pPr>
        <w:pStyle w:val="Paragraphedeliste"/>
        <w:keepNext/>
        <w:keepLines/>
        <w:tabs>
          <w:tab w:val="right" w:pos="851"/>
        </w:tabs>
        <w:spacing w:line="270" w:lineRule="exact"/>
        <w:ind w:left="357" w:right="567"/>
        <w:jc w:val="both"/>
        <w:rPr>
          <w:sz w:val="24"/>
          <w:szCs w:val="24"/>
          <w:lang w:val="en-GB"/>
        </w:rPr>
      </w:pPr>
    </w:p>
    <w:p w14:paraId="31082051" w14:textId="24167689" w:rsidR="00FD5116" w:rsidRPr="00E91F97" w:rsidRDefault="00FD5116" w:rsidP="001A4172">
      <w:pPr>
        <w:pStyle w:val="Paragraphedeliste"/>
        <w:keepNext/>
        <w:keepLines/>
        <w:numPr>
          <w:ilvl w:val="0"/>
          <w:numId w:val="2"/>
        </w:numPr>
        <w:tabs>
          <w:tab w:val="right" w:pos="851"/>
        </w:tabs>
        <w:spacing w:line="270" w:lineRule="exact"/>
        <w:ind w:left="357" w:right="567" w:hanging="357"/>
        <w:jc w:val="both"/>
        <w:rPr>
          <w:sz w:val="24"/>
          <w:szCs w:val="24"/>
          <w:lang w:val="en-GB"/>
        </w:rPr>
      </w:pPr>
      <w:r w:rsidRPr="00E91F97">
        <w:rPr>
          <w:sz w:val="24"/>
          <w:szCs w:val="24"/>
          <w:lang w:val="en-GB"/>
        </w:rPr>
        <w:t>Amendment to UN Regulations and GTRs regarding their fitness for automated vehicles</w:t>
      </w:r>
    </w:p>
    <w:p w14:paraId="3C1AAC7A" w14:textId="77777777" w:rsidR="00A604F1" w:rsidRPr="00E91F97" w:rsidRDefault="00A604F1" w:rsidP="001A4172">
      <w:pPr>
        <w:pStyle w:val="Paragraphedeliste"/>
        <w:keepNext/>
        <w:keepLines/>
        <w:tabs>
          <w:tab w:val="right" w:pos="851"/>
        </w:tabs>
        <w:spacing w:line="270" w:lineRule="exact"/>
        <w:ind w:left="357" w:right="567"/>
        <w:jc w:val="both"/>
        <w:rPr>
          <w:sz w:val="24"/>
          <w:szCs w:val="24"/>
          <w:lang w:val="en-GB"/>
        </w:rPr>
      </w:pPr>
    </w:p>
    <w:p w14:paraId="4AAEEC90" w14:textId="7035CC68" w:rsidR="007E134D" w:rsidRPr="00E91F97" w:rsidRDefault="007E134D" w:rsidP="001A4172">
      <w:pPr>
        <w:pStyle w:val="Paragraphedeliste"/>
        <w:keepNext/>
        <w:keepLines/>
        <w:numPr>
          <w:ilvl w:val="1"/>
          <w:numId w:val="2"/>
        </w:numPr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  <w:r w:rsidRPr="00E91F97">
        <w:rPr>
          <w:sz w:val="24"/>
          <w:szCs w:val="24"/>
          <w:lang w:val="en-GB"/>
        </w:rPr>
        <w:t xml:space="preserve">Amendment </w:t>
      </w:r>
      <w:r w:rsidR="00BD2354" w:rsidRPr="00E91F97">
        <w:rPr>
          <w:sz w:val="24"/>
          <w:szCs w:val="24"/>
          <w:lang w:val="en-GB"/>
        </w:rPr>
        <w:t xml:space="preserve">of various UN Regulations </w:t>
      </w:r>
    </w:p>
    <w:p w14:paraId="76022F0A" w14:textId="77777777" w:rsidR="003D6FB6" w:rsidRPr="00E91F97" w:rsidRDefault="003D6FB6" w:rsidP="001A4172">
      <w:pPr>
        <w:keepNext/>
        <w:keepLines/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</w:p>
    <w:p w14:paraId="7BE1BA6F" w14:textId="12B36462" w:rsidR="00E56E33" w:rsidRDefault="00E56E33" w:rsidP="001A4172">
      <w:pPr>
        <w:keepNext/>
        <w:keepLines/>
        <w:tabs>
          <w:tab w:val="right" w:pos="851"/>
        </w:tabs>
        <w:spacing w:line="270" w:lineRule="exact"/>
        <w:ind w:left="360" w:right="567"/>
        <w:jc w:val="both"/>
        <w:rPr>
          <w:sz w:val="24"/>
          <w:szCs w:val="24"/>
          <w:lang w:val="en-GB"/>
        </w:rPr>
      </w:pPr>
      <w:r w:rsidRPr="00E91F97">
        <w:rPr>
          <w:sz w:val="24"/>
          <w:szCs w:val="24"/>
          <w:lang w:val="en-GB"/>
        </w:rPr>
        <w:t xml:space="preserve">Review of the document </w:t>
      </w:r>
      <w:hyperlink r:id="rId9" w:history="1">
        <w:r w:rsidRPr="00E91F97">
          <w:rPr>
            <w:rStyle w:val="Lienhypertexte"/>
            <w:bCs/>
            <w:sz w:val="24"/>
            <w:szCs w:val="24"/>
            <w:lang w:val="en-GB"/>
          </w:rPr>
          <w:t>GRVA/2026/6</w:t>
        </w:r>
      </w:hyperlink>
    </w:p>
    <w:p w14:paraId="65402CB7" w14:textId="77777777" w:rsidR="005679C6" w:rsidRPr="00E91F97" w:rsidRDefault="005679C6" w:rsidP="001A4172">
      <w:pPr>
        <w:keepNext/>
        <w:keepLines/>
        <w:tabs>
          <w:tab w:val="right" w:pos="851"/>
        </w:tabs>
        <w:spacing w:line="270" w:lineRule="exact"/>
        <w:ind w:left="360" w:right="567"/>
        <w:jc w:val="both"/>
        <w:rPr>
          <w:sz w:val="24"/>
          <w:szCs w:val="24"/>
          <w:lang w:val="en-GB"/>
        </w:rPr>
      </w:pPr>
    </w:p>
    <w:p w14:paraId="01CA04E7" w14:textId="005C6B67" w:rsidR="00751A03" w:rsidRPr="00E91F97" w:rsidRDefault="00751A03" w:rsidP="001A4172">
      <w:pPr>
        <w:pStyle w:val="Paragraphedeliste"/>
        <w:keepNext/>
        <w:keepLines/>
        <w:numPr>
          <w:ilvl w:val="0"/>
          <w:numId w:val="15"/>
        </w:numPr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  <w:r w:rsidRPr="00E91F97">
        <w:rPr>
          <w:sz w:val="24"/>
          <w:szCs w:val="24"/>
          <w:lang w:val="en-GB"/>
        </w:rPr>
        <w:t>FADS debated whether to integrate software-related provisions recently ad</w:t>
      </w:r>
      <w:r w:rsidR="0099486F">
        <w:rPr>
          <w:sz w:val="24"/>
          <w:szCs w:val="24"/>
          <w:lang w:val="en-GB"/>
        </w:rPr>
        <w:t>ded</w:t>
      </w:r>
      <w:r w:rsidRPr="00E91F97">
        <w:rPr>
          <w:sz w:val="24"/>
          <w:szCs w:val="24"/>
          <w:lang w:val="en-GB"/>
        </w:rPr>
        <w:t xml:space="preserve"> in R.E.3 directly into current amendments or handle them separately.</w:t>
      </w:r>
    </w:p>
    <w:p w14:paraId="3E2ABC8D" w14:textId="5522EE20" w:rsidR="00751A03" w:rsidRPr="00E91F97" w:rsidRDefault="00751A03" w:rsidP="001A4172">
      <w:pPr>
        <w:pStyle w:val="Paragraphedeliste"/>
        <w:keepNext/>
        <w:keepLines/>
        <w:numPr>
          <w:ilvl w:val="0"/>
          <w:numId w:val="15"/>
        </w:numPr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  <w:r w:rsidRPr="00E91F97">
        <w:rPr>
          <w:sz w:val="24"/>
          <w:szCs w:val="24"/>
          <w:lang w:val="en-GB"/>
        </w:rPr>
        <w:t xml:space="preserve">OICA/CLEPA recommended keeping software update topics separate from FADS work as it is not related to </w:t>
      </w:r>
      <w:r w:rsidR="002C76AB">
        <w:rPr>
          <w:sz w:val="24"/>
          <w:szCs w:val="24"/>
          <w:lang w:val="en-GB"/>
        </w:rPr>
        <w:t>the Task force</w:t>
      </w:r>
      <w:r w:rsidRPr="00E91F97">
        <w:rPr>
          <w:sz w:val="24"/>
          <w:szCs w:val="24"/>
          <w:lang w:val="en-GB"/>
        </w:rPr>
        <w:t xml:space="preserve"> work.</w:t>
      </w:r>
    </w:p>
    <w:p w14:paraId="1E80492D" w14:textId="364BEF8D" w:rsidR="00682A82" w:rsidRPr="005F680B" w:rsidRDefault="00682A82" w:rsidP="001A4172">
      <w:pPr>
        <w:pStyle w:val="Paragraphedeliste"/>
        <w:keepNext/>
        <w:keepLines/>
        <w:numPr>
          <w:ilvl w:val="0"/>
          <w:numId w:val="15"/>
        </w:numPr>
        <w:tabs>
          <w:tab w:val="right" w:pos="851"/>
        </w:tabs>
        <w:spacing w:line="270" w:lineRule="exact"/>
        <w:ind w:right="567"/>
        <w:jc w:val="both"/>
        <w:rPr>
          <w:b/>
          <w:bCs/>
          <w:sz w:val="24"/>
          <w:szCs w:val="24"/>
          <w:lang w:val="en-GB"/>
        </w:rPr>
      </w:pPr>
      <w:r w:rsidRPr="005F680B">
        <w:rPr>
          <w:b/>
          <w:bCs/>
          <w:sz w:val="24"/>
          <w:szCs w:val="24"/>
          <w:lang w:val="en-GB"/>
        </w:rPr>
        <w:t xml:space="preserve">Conclusion: </w:t>
      </w:r>
      <w:r w:rsidR="009731B5" w:rsidRPr="005F680B">
        <w:rPr>
          <w:b/>
          <w:bCs/>
          <w:sz w:val="24"/>
          <w:szCs w:val="24"/>
          <w:lang w:val="en-GB"/>
        </w:rPr>
        <w:t xml:space="preserve">It is up to </w:t>
      </w:r>
      <w:r w:rsidRPr="005F680B">
        <w:rPr>
          <w:b/>
          <w:bCs/>
          <w:sz w:val="24"/>
          <w:szCs w:val="24"/>
          <w:lang w:val="en-GB"/>
        </w:rPr>
        <w:t xml:space="preserve">GRVA to decide to </w:t>
      </w:r>
      <w:r w:rsidR="002F7E4E" w:rsidRPr="005F680B">
        <w:rPr>
          <w:b/>
          <w:bCs/>
          <w:sz w:val="24"/>
          <w:szCs w:val="24"/>
          <w:lang w:val="en-GB"/>
        </w:rPr>
        <w:t>incorporate</w:t>
      </w:r>
      <w:r w:rsidR="009731B5" w:rsidRPr="005F680B">
        <w:rPr>
          <w:b/>
          <w:bCs/>
          <w:sz w:val="24"/>
          <w:szCs w:val="24"/>
          <w:lang w:val="en-GB"/>
        </w:rPr>
        <w:t xml:space="preserve"> these provisions related to </w:t>
      </w:r>
      <w:r w:rsidR="008E6B16" w:rsidRPr="005F680B">
        <w:rPr>
          <w:b/>
          <w:bCs/>
          <w:sz w:val="24"/>
          <w:szCs w:val="24"/>
          <w:lang w:val="en-GB"/>
        </w:rPr>
        <w:t>software</w:t>
      </w:r>
      <w:r w:rsidR="009731B5" w:rsidRPr="005F680B">
        <w:rPr>
          <w:b/>
          <w:bCs/>
          <w:sz w:val="24"/>
          <w:szCs w:val="24"/>
          <w:lang w:val="en-GB"/>
        </w:rPr>
        <w:t xml:space="preserve"> updates</w:t>
      </w:r>
      <w:r w:rsidR="002252F4">
        <w:rPr>
          <w:b/>
          <w:bCs/>
          <w:sz w:val="24"/>
          <w:szCs w:val="24"/>
          <w:lang w:val="en-GB"/>
        </w:rPr>
        <w:t xml:space="preserve"> in the same supplements as the FADS amendments</w:t>
      </w:r>
      <w:r w:rsidR="009731B5" w:rsidRPr="005F680B">
        <w:rPr>
          <w:b/>
          <w:bCs/>
          <w:sz w:val="24"/>
          <w:szCs w:val="24"/>
          <w:lang w:val="en-GB"/>
        </w:rPr>
        <w:t>.</w:t>
      </w:r>
    </w:p>
    <w:p w14:paraId="0E8501FF" w14:textId="77777777" w:rsidR="00754B54" w:rsidRPr="00E91F97" w:rsidRDefault="00754B54" w:rsidP="001A4172">
      <w:pPr>
        <w:keepNext/>
        <w:keepLines/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</w:p>
    <w:p w14:paraId="0985F261" w14:textId="7CA58630" w:rsidR="00816487" w:rsidRDefault="00025258" w:rsidP="001A4172">
      <w:pPr>
        <w:keepNext/>
        <w:keepLines/>
        <w:tabs>
          <w:tab w:val="right" w:pos="851"/>
        </w:tabs>
        <w:spacing w:line="270" w:lineRule="exact"/>
        <w:ind w:left="360" w:right="567"/>
        <w:jc w:val="both"/>
        <w:rPr>
          <w:sz w:val="24"/>
          <w:szCs w:val="24"/>
          <w:lang w:val="en-GB"/>
        </w:rPr>
      </w:pPr>
      <w:r w:rsidRPr="00E91F97">
        <w:rPr>
          <w:sz w:val="24"/>
          <w:szCs w:val="24"/>
          <w:lang w:val="en-GB"/>
        </w:rPr>
        <w:t>UN Spelling Guidelines Clarification</w:t>
      </w:r>
    </w:p>
    <w:p w14:paraId="27FFC9D3" w14:textId="77777777" w:rsidR="005679C6" w:rsidRPr="00E91F97" w:rsidRDefault="005679C6" w:rsidP="001A4172">
      <w:pPr>
        <w:keepNext/>
        <w:keepLines/>
        <w:tabs>
          <w:tab w:val="right" w:pos="851"/>
        </w:tabs>
        <w:spacing w:line="270" w:lineRule="exact"/>
        <w:ind w:left="360" w:right="567"/>
        <w:jc w:val="both"/>
        <w:rPr>
          <w:sz w:val="24"/>
          <w:szCs w:val="24"/>
          <w:lang w:val="en-GB"/>
        </w:rPr>
      </w:pPr>
    </w:p>
    <w:p w14:paraId="3331F69C" w14:textId="7B6E61ED" w:rsidR="00456739" w:rsidRPr="003C3D3C" w:rsidRDefault="00C87F7A" w:rsidP="00E23DB8">
      <w:pPr>
        <w:pStyle w:val="Paragraphedeliste"/>
        <w:keepNext/>
        <w:keepLines/>
        <w:numPr>
          <w:ilvl w:val="0"/>
          <w:numId w:val="15"/>
        </w:numPr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  <w:r w:rsidRPr="003C3D3C">
        <w:rPr>
          <w:sz w:val="24"/>
          <w:szCs w:val="24"/>
          <w:lang w:val="en-GB"/>
        </w:rPr>
        <w:t>The</w:t>
      </w:r>
      <w:r w:rsidR="0027014B">
        <w:rPr>
          <w:sz w:val="24"/>
          <w:szCs w:val="24"/>
          <w:lang w:val="en-GB"/>
        </w:rPr>
        <w:t xml:space="preserve"> co-chair indicated that he had been informed that the</w:t>
      </w:r>
      <w:r w:rsidRPr="003C3D3C">
        <w:rPr>
          <w:sz w:val="24"/>
          <w:szCs w:val="24"/>
          <w:lang w:val="en-GB"/>
        </w:rPr>
        <w:t xml:space="preserve"> </w:t>
      </w:r>
      <w:r w:rsidR="0027014B">
        <w:rPr>
          <w:sz w:val="24"/>
          <w:szCs w:val="24"/>
          <w:lang w:val="en-GB"/>
        </w:rPr>
        <w:t xml:space="preserve">word </w:t>
      </w:r>
      <w:r w:rsidRPr="003C3D3C">
        <w:rPr>
          <w:sz w:val="24"/>
          <w:szCs w:val="24"/>
          <w:lang w:val="en-GB"/>
        </w:rPr>
        <w:t>"whilst"</w:t>
      </w:r>
      <w:r w:rsidR="0027014B">
        <w:rPr>
          <w:sz w:val="24"/>
          <w:szCs w:val="24"/>
          <w:lang w:val="en-GB"/>
        </w:rPr>
        <w:t xml:space="preserve"> (used in most FADS documents, as in "whilst an ADS feature is active") should be replaced</w:t>
      </w:r>
      <w:r w:rsidRPr="003C3D3C">
        <w:rPr>
          <w:sz w:val="24"/>
          <w:szCs w:val="24"/>
          <w:lang w:val="en-GB"/>
        </w:rPr>
        <w:t xml:space="preserve"> with "while" following Oxford English Dictionary guidelines for </w:t>
      </w:r>
      <w:r w:rsidR="0083305D" w:rsidRPr="003C3D3C">
        <w:rPr>
          <w:sz w:val="24"/>
          <w:szCs w:val="24"/>
          <w:lang w:val="en-GB"/>
        </w:rPr>
        <w:t>UN</w:t>
      </w:r>
      <w:r w:rsidRPr="003C3D3C">
        <w:rPr>
          <w:sz w:val="24"/>
          <w:szCs w:val="24"/>
          <w:lang w:val="en-GB"/>
        </w:rPr>
        <w:t xml:space="preserve"> documents</w:t>
      </w:r>
      <w:r w:rsidR="00FA05DB" w:rsidRPr="003C3D3C">
        <w:rPr>
          <w:sz w:val="24"/>
          <w:szCs w:val="24"/>
          <w:lang w:val="en-GB"/>
        </w:rPr>
        <w:t xml:space="preserve"> </w:t>
      </w:r>
      <w:r w:rsidR="003C3D3C" w:rsidRPr="003C3D3C">
        <w:rPr>
          <w:sz w:val="24"/>
          <w:szCs w:val="24"/>
          <w:lang w:val="en-GB"/>
        </w:rPr>
        <w:t xml:space="preserve">- </w:t>
      </w:r>
      <w:r w:rsidR="00456739" w:rsidRPr="003C3D3C">
        <w:rPr>
          <w:sz w:val="24"/>
          <w:szCs w:val="24"/>
          <w:lang w:val="en-GB"/>
        </w:rPr>
        <w:t>e.g.</w:t>
      </w:r>
      <w:r w:rsidR="002252F4">
        <w:rPr>
          <w:sz w:val="24"/>
          <w:szCs w:val="24"/>
          <w:lang w:val="en-GB"/>
        </w:rPr>
        <w:t>,</w:t>
      </w:r>
      <w:r w:rsidR="00456739" w:rsidRPr="003C3D3C">
        <w:rPr>
          <w:sz w:val="24"/>
          <w:szCs w:val="24"/>
          <w:lang w:val="en-GB"/>
        </w:rPr>
        <w:t xml:space="preserve"> </w:t>
      </w:r>
      <w:r w:rsidR="0027014B">
        <w:rPr>
          <w:sz w:val="24"/>
          <w:szCs w:val="24"/>
          <w:lang w:val="en-GB"/>
        </w:rPr>
        <w:t>"</w:t>
      </w:r>
      <w:r w:rsidR="00456739" w:rsidRPr="003C3D3C">
        <w:rPr>
          <w:sz w:val="24"/>
          <w:szCs w:val="24"/>
          <w:lang w:val="en-GB"/>
        </w:rPr>
        <w:t>h</w:t>
      </w:r>
      <w:r w:rsidRPr="003C3D3C">
        <w:rPr>
          <w:sz w:val="24"/>
          <w:szCs w:val="24"/>
          <w:lang w:val="en-GB"/>
        </w:rPr>
        <w:t>armoni</w:t>
      </w:r>
      <w:r w:rsidR="002252F4">
        <w:rPr>
          <w:sz w:val="24"/>
          <w:szCs w:val="24"/>
          <w:lang w:val="en-GB"/>
        </w:rPr>
        <w:t>z</w:t>
      </w:r>
      <w:r w:rsidRPr="003C3D3C">
        <w:rPr>
          <w:sz w:val="24"/>
          <w:szCs w:val="24"/>
          <w:lang w:val="en-GB"/>
        </w:rPr>
        <w:t>ation</w:t>
      </w:r>
      <w:r w:rsidR="0027014B">
        <w:rPr>
          <w:sz w:val="24"/>
          <w:szCs w:val="24"/>
          <w:lang w:val="en-GB"/>
        </w:rPr>
        <w:t>"</w:t>
      </w:r>
      <w:r w:rsidRPr="003C3D3C">
        <w:rPr>
          <w:sz w:val="24"/>
          <w:szCs w:val="24"/>
          <w:lang w:val="en-GB"/>
        </w:rPr>
        <w:t xml:space="preserve"> with</w:t>
      </w:r>
      <w:r w:rsidR="002252F4">
        <w:rPr>
          <w:sz w:val="24"/>
          <w:szCs w:val="24"/>
          <w:lang w:val="en-GB"/>
        </w:rPr>
        <w:t xml:space="preserve"> a</w:t>
      </w:r>
      <w:r w:rsidRPr="003C3D3C">
        <w:rPr>
          <w:sz w:val="24"/>
          <w:szCs w:val="24"/>
          <w:lang w:val="en-GB"/>
        </w:rPr>
        <w:t xml:space="preserve"> "</w:t>
      </w:r>
      <w:r w:rsidR="002252F4">
        <w:rPr>
          <w:sz w:val="24"/>
          <w:szCs w:val="24"/>
          <w:lang w:val="en-GB"/>
        </w:rPr>
        <w:t>z</w:t>
      </w:r>
      <w:r w:rsidRPr="003C3D3C">
        <w:rPr>
          <w:sz w:val="24"/>
          <w:szCs w:val="24"/>
          <w:lang w:val="en-GB"/>
        </w:rPr>
        <w:t xml:space="preserve">" is correct while </w:t>
      </w:r>
      <w:r w:rsidR="0027014B">
        <w:rPr>
          <w:sz w:val="24"/>
          <w:szCs w:val="24"/>
          <w:lang w:val="en-GB"/>
        </w:rPr>
        <w:t>"</w:t>
      </w:r>
      <w:r w:rsidRPr="003C3D3C">
        <w:rPr>
          <w:sz w:val="24"/>
          <w:szCs w:val="24"/>
          <w:lang w:val="en-GB"/>
        </w:rPr>
        <w:t>analy</w:t>
      </w:r>
      <w:r w:rsidR="002252F4">
        <w:rPr>
          <w:sz w:val="24"/>
          <w:szCs w:val="24"/>
          <w:lang w:val="en-GB"/>
        </w:rPr>
        <w:t>s</w:t>
      </w:r>
      <w:r w:rsidRPr="003C3D3C">
        <w:rPr>
          <w:sz w:val="24"/>
          <w:szCs w:val="24"/>
          <w:lang w:val="en-GB"/>
        </w:rPr>
        <w:t>e</w:t>
      </w:r>
      <w:r w:rsidR="0027014B">
        <w:rPr>
          <w:sz w:val="24"/>
          <w:szCs w:val="24"/>
          <w:lang w:val="en-GB"/>
        </w:rPr>
        <w:t>"</w:t>
      </w:r>
      <w:r w:rsidRPr="003C3D3C">
        <w:rPr>
          <w:sz w:val="24"/>
          <w:szCs w:val="24"/>
          <w:lang w:val="en-GB"/>
        </w:rPr>
        <w:t xml:space="preserve"> should use </w:t>
      </w:r>
      <w:r w:rsidR="002252F4">
        <w:rPr>
          <w:sz w:val="24"/>
          <w:szCs w:val="24"/>
          <w:lang w:val="en-GB"/>
        </w:rPr>
        <w:t xml:space="preserve">an </w:t>
      </w:r>
      <w:r w:rsidRPr="003C3D3C">
        <w:rPr>
          <w:sz w:val="24"/>
          <w:szCs w:val="24"/>
          <w:lang w:val="en-GB"/>
        </w:rPr>
        <w:t>"s"</w:t>
      </w:r>
      <w:r w:rsidR="002252F4">
        <w:rPr>
          <w:sz w:val="24"/>
          <w:szCs w:val="24"/>
          <w:lang w:val="en-GB"/>
        </w:rPr>
        <w:t xml:space="preserve"> </w:t>
      </w:r>
      <w:r w:rsidRPr="003C3D3C">
        <w:rPr>
          <w:sz w:val="24"/>
          <w:szCs w:val="24"/>
          <w:lang w:val="en-GB"/>
        </w:rPr>
        <w:t>according to UN spelling guidelines</w:t>
      </w:r>
      <w:r w:rsidR="003C3D3C">
        <w:rPr>
          <w:sz w:val="24"/>
          <w:szCs w:val="24"/>
          <w:lang w:val="en-GB"/>
        </w:rPr>
        <w:t xml:space="preserve"> </w:t>
      </w:r>
      <w:r w:rsidR="00456739" w:rsidRPr="003C3D3C">
        <w:rPr>
          <w:sz w:val="24"/>
          <w:szCs w:val="24"/>
          <w:lang w:val="en-GB"/>
        </w:rPr>
        <w:t>(</w:t>
      </w:r>
      <w:hyperlink r:id="rId10" w:tgtFrame="_blank" w:tooltip="https://www.un.org/dgacm/en/content/editorial-manual/spelling" w:history="1">
        <w:r w:rsidR="00456739" w:rsidRPr="003C3D3C">
          <w:rPr>
            <w:rStyle w:val="Lienhypertexte"/>
            <w:rFonts w:ascii="Segoe UI" w:hAnsi="Segoe UI" w:cs="Segoe UI"/>
            <w:sz w:val="21"/>
            <w:szCs w:val="21"/>
            <w:lang w:val="en-GB"/>
          </w:rPr>
          <w:t>https://www.un.org/dgacm/en/content/editorial-manual/spelling</w:t>
        </w:r>
      </w:hyperlink>
      <w:r w:rsidR="00456739" w:rsidRPr="003C3D3C">
        <w:rPr>
          <w:sz w:val="24"/>
          <w:szCs w:val="24"/>
          <w:lang w:val="en-GB"/>
        </w:rPr>
        <w:t>).</w:t>
      </w:r>
    </w:p>
    <w:p w14:paraId="03676B1D" w14:textId="76E80680" w:rsidR="00C87F7A" w:rsidRPr="00E91F97" w:rsidRDefault="003E5D42" w:rsidP="001A4172">
      <w:pPr>
        <w:pStyle w:val="Paragraphedeliste"/>
        <w:keepNext/>
        <w:keepLines/>
        <w:numPr>
          <w:ilvl w:val="0"/>
          <w:numId w:val="15"/>
        </w:numPr>
        <w:tabs>
          <w:tab w:val="right" w:pos="851"/>
        </w:tabs>
        <w:spacing w:line="270" w:lineRule="exact"/>
        <w:ind w:right="567"/>
        <w:jc w:val="both"/>
        <w:rPr>
          <w:b/>
          <w:bCs/>
          <w:sz w:val="24"/>
          <w:szCs w:val="24"/>
          <w:lang w:val="en-GB"/>
        </w:rPr>
      </w:pPr>
      <w:r w:rsidRPr="00E91F97">
        <w:rPr>
          <w:b/>
          <w:bCs/>
          <w:sz w:val="24"/>
          <w:szCs w:val="24"/>
          <w:lang w:val="en-GB"/>
        </w:rPr>
        <w:lastRenderedPageBreak/>
        <w:t>Conclusion: FADS</w:t>
      </w:r>
      <w:r w:rsidR="00C87F7A" w:rsidRPr="00E91F97">
        <w:rPr>
          <w:b/>
          <w:bCs/>
          <w:sz w:val="24"/>
          <w:szCs w:val="24"/>
          <w:lang w:val="en-GB"/>
        </w:rPr>
        <w:t xml:space="preserve"> decided to </w:t>
      </w:r>
      <w:r w:rsidR="003C3D3C">
        <w:rPr>
          <w:b/>
          <w:bCs/>
          <w:sz w:val="24"/>
          <w:szCs w:val="24"/>
          <w:lang w:val="en-GB"/>
        </w:rPr>
        <w:t xml:space="preserve">not </w:t>
      </w:r>
      <w:r w:rsidR="00C87F7A" w:rsidRPr="00E91F97">
        <w:rPr>
          <w:b/>
          <w:bCs/>
          <w:sz w:val="24"/>
          <w:szCs w:val="24"/>
          <w:lang w:val="en-GB"/>
        </w:rPr>
        <w:t xml:space="preserve">amend current documents for spelling </w:t>
      </w:r>
      <w:r w:rsidR="005769D9" w:rsidRPr="00E91F97">
        <w:rPr>
          <w:b/>
          <w:bCs/>
          <w:sz w:val="24"/>
          <w:szCs w:val="24"/>
          <w:lang w:val="en-GB"/>
        </w:rPr>
        <w:t>issues</w:t>
      </w:r>
      <w:r w:rsidR="00C87F7A" w:rsidRPr="00E91F97">
        <w:rPr>
          <w:b/>
          <w:bCs/>
          <w:sz w:val="24"/>
          <w:szCs w:val="24"/>
          <w:lang w:val="en-GB"/>
        </w:rPr>
        <w:t xml:space="preserve"> given existing inconsistencies throughout regulations</w:t>
      </w:r>
      <w:r w:rsidR="005769D9" w:rsidRPr="00E91F97">
        <w:rPr>
          <w:b/>
          <w:bCs/>
          <w:sz w:val="24"/>
          <w:szCs w:val="24"/>
          <w:lang w:val="en-GB"/>
        </w:rPr>
        <w:t>. It was noted that f</w:t>
      </w:r>
      <w:r w:rsidR="00C87F7A" w:rsidRPr="00E91F97">
        <w:rPr>
          <w:b/>
          <w:bCs/>
          <w:sz w:val="24"/>
          <w:szCs w:val="24"/>
          <w:lang w:val="en-GB"/>
        </w:rPr>
        <w:t xml:space="preserve">uture documents </w:t>
      </w:r>
      <w:r w:rsidR="00E92023">
        <w:rPr>
          <w:b/>
          <w:bCs/>
          <w:sz w:val="24"/>
          <w:szCs w:val="24"/>
          <w:lang w:val="en-GB"/>
        </w:rPr>
        <w:t>must</w:t>
      </w:r>
      <w:r w:rsidR="00C87F7A" w:rsidRPr="00E91F97">
        <w:rPr>
          <w:b/>
          <w:bCs/>
          <w:sz w:val="24"/>
          <w:szCs w:val="24"/>
          <w:lang w:val="en-GB"/>
        </w:rPr>
        <w:t xml:space="preserve"> follow UN</w:t>
      </w:r>
      <w:r w:rsidR="005769D9" w:rsidRPr="00E91F97">
        <w:rPr>
          <w:b/>
          <w:bCs/>
          <w:sz w:val="24"/>
          <w:szCs w:val="24"/>
          <w:lang w:val="en-GB"/>
        </w:rPr>
        <w:t xml:space="preserve"> </w:t>
      </w:r>
      <w:r w:rsidR="00C87F7A" w:rsidRPr="00E91F97">
        <w:rPr>
          <w:b/>
          <w:bCs/>
          <w:sz w:val="24"/>
          <w:szCs w:val="24"/>
          <w:lang w:val="en-GB"/>
        </w:rPr>
        <w:t>spelling guidelines</w:t>
      </w:r>
      <w:r w:rsidR="005769D9" w:rsidRPr="00E91F97">
        <w:rPr>
          <w:b/>
          <w:bCs/>
          <w:sz w:val="24"/>
          <w:szCs w:val="24"/>
          <w:lang w:val="en-GB"/>
        </w:rPr>
        <w:t>.</w:t>
      </w:r>
    </w:p>
    <w:p w14:paraId="53F054A7" w14:textId="77777777" w:rsidR="003D6FB6" w:rsidRPr="00E91F97" w:rsidRDefault="003D6FB6" w:rsidP="001A4172">
      <w:pPr>
        <w:keepNext/>
        <w:keepLines/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</w:p>
    <w:p w14:paraId="5E5D7CC9" w14:textId="0754C362" w:rsidR="004E3006" w:rsidRPr="00E91F97" w:rsidRDefault="004E3006" w:rsidP="001A4172">
      <w:pPr>
        <w:pStyle w:val="Paragraphedeliste"/>
        <w:keepNext/>
        <w:keepLines/>
        <w:numPr>
          <w:ilvl w:val="1"/>
          <w:numId w:val="2"/>
        </w:numPr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  <w:r w:rsidRPr="00E91F97">
        <w:rPr>
          <w:sz w:val="24"/>
          <w:szCs w:val="24"/>
          <w:lang w:val="en-GB"/>
        </w:rPr>
        <w:t>Amendment of GTR No. 8 for driverless vehicles</w:t>
      </w:r>
    </w:p>
    <w:p w14:paraId="2A13903D" w14:textId="77777777" w:rsidR="00FB2262" w:rsidRPr="00E91F97" w:rsidRDefault="00FB2262" w:rsidP="001A4172">
      <w:pPr>
        <w:keepNext/>
        <w:keepLines/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</w:p>
    <w:p w14:paraId="6DA974E2" w14:textId="328E5E60" w:rsidR="00C36AE9" w:rsidRPr="00E91F97" w:rsidRDefault="00C36AE9" w:rsidP="001A4172">
      <w:pPr>
        <w:pStyle w:val="Paragraphedeliste"/>
        <w:keepNext/>
        <w:keepLines/>
        <w:numPr>
          <w:ilvl w:val="0"/>
          <w:numId w:val="15"/>
        </w:numPr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  <w:r w:rsidRPr="00E91F97">
        <w:rPr>
          <w:sz w:val="24"/>
          <w:szCs w:val="24"/>
          <w:lang w:val="en-GB"/>
        </w:rPr>
        <w:t xml:space="preserve">China's amendment proposal should align with </w:t>
      </w:r>
      <w:r w:rsidR="0018666C" w:rsidRPr="00E91F97">
        <w:rPr>
          <w:sz w:val="24"/>
          <w:szCs w:val="24"/>
          <w:lang w:val="en-GB"/>
        </w:rPr>
        <w:t>R140</w:t>
      </w:r>
      <w:r w:rsidRPr="00E91F97">
        <w:rPr>
          <w:sz w:val="24"/>
          <w:szCs w:val="24"/>
          <w:lang w:val="en-GB"/>
        </w:rPr>
        <w:t xml:space="preserve"> proposal without requiring</w:t>
      </w:r>
      <w:r w:rsidR="00531F5C" w:rsidRPr="00E91F97">
        <w:rPr>
          <w:sz w:val="24"/>
          <w:szCs w:val="24"/>
          <w:lang w:val="en-GB"/>
        </w:rPr>
        <w:t xml:space="preserve"> </w:t>
      </w:r>
      <w:r w:rsidRPr="00E91F97">
        <w:rPr>
          <w:sz w:val="24"/>
          <w:szCs w:val="24"/>
          <w:lang w:val="en-GB"/>
        </w:rPr>
        <w:t>specific changes</w:t>
      </w:r>
      <w:r w:rsidR="00531F5C" w:rsidRPr="00E91F97">
        <w:rPr>
          <w:sz w:val="24"/>
          <w:szCs w:val="24"/>
          <w:lang w:val="en-GB"/>
        </w:rPr>
        <w:t xml:space="preserve"> in GTR8</w:t>
      </w:r>
      <w:r w:rsidR="0018666C" w:rsidRPr="00E91F97">
        <w:rPr>
          <w:sz w:val="24"/>
          <w:szCs w:val="24"/>
          <w:lang w:val="en-GB"/>
        </w:rPr>
        <w:t>.</w:t>
      </w:r>
    </w:p>
    <w:p w14:paraId="18F5E9E1" w14:textId="7C1ECD96" w:rsidR="00C36AE9" w:rsidRPr="00E91F97" w:rsidRDefault="00107C02" w:rsidP="001A4172">
      <w:pPr>
        <w:pStyle w:val="Paragraphedeliste"/>
        <w:keepNext/>
        <w:keepLines/>
        <w:numPr>
          <w:ilvl w:val="0"/>
          <w:numId w:val="15"/>
        </w:numPr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  <w:r w:rsidRPr="00E91F97">
        <w:rPr>
          <w:sz w:val="24"/>
          <w:szCs w:val="24"/>
          <w:lang w:val="en-GB"/>
        </w:rPr>
        <w:t xml:space="preserve">It is expected that China </w:t>
      </w:r>
      <w:r w:rsidR="0091651C" w:rsidRPr="00E91F97">
        <w:rPr>
          <w:sz w:val="24"/>
          <w:szCs w:val="24"/>
          <w:lang w:val="en-GB"/>
        </w:rPr>
        <w:t xml:space="preserve">will draft an informal document for GRVA January and a </w:t>
      </w:r>
      <w:r w:rsidR="00C36AE9" w:rsidRPr="00E91F97">
        <w:rPr>
          <w:sz w:val="24"/>
          <w:szCs w:val="24"/>
          <w:lang w:val="en-GB"/>
        </w:rPr>
        <w:t xml:space="preserve">working document for GRVA </w:t>
      </w:r>
      <w:r w:rsidR="0091651C" w:rsidRPr="00E91F97">
        <w:rPr>
          <w:sz w:val="24"/>
          <w:szCs w:val="24"/>
          <w:lang w:val="en-GB"/>
        </w:rPr>
        <w:t>May.</w:t>
      </w:r>
    </w:p>
    <w:p w14:paraId="5E9ED015" w14:textId="1EE8DE53" w:rsidR="005C4415" w:rsidRPr="00E91F97" w:rsidRDefault="005C4415" w:rsidP="001A4172">
      <w:pPr>
        <w:pStyle w:val="Paragraphedeliste"/>
        <w:keepNext/>
        <w:keepLines/>
        <w:numPr>
          <w:ilvl w:val="0"/>
          <w:numId w:val="15"/>
        </w:numPr>
        <w:tabs>
          <w:tab w:val="right" w:pos="851"/>
        </w:tabs>
        <w:spacing w:line="270" w:lineRule="exact"/>
        <w:ind w:right="567"/>
        <w:jc w:val="both"/>
        <w:rPr>
          <w:b/>
          <w:bCs/>
          <w:sz w:val="24"/>
          <w:szCs w:val="24"/>
          <w:lang w:val="en-GB"/>
        </w:rPr>
      </w:pPr>
      <w:r w:rsidRPr="00E91F97">
        <w:rPr>
          <w:b/>
          <w:bCs/>
          <w:sz w:val="24"/>
          <w:szCs w:val="24"/>
          <w:lang w:val="en-GB"/>
        </w:rPr>
        <w:t>Concl</w:t>
      </w:r>
      <w:r w:rsidR="006C39C3" w:rsidRPr="00E91F97">
        <w:rPr>
          <w:b/>
          <w:bCs/>
          <w:sz w:val="24"/>
          <w:szCs w:val="24"/>
          <w:lang w:val="en-GB"/>
        </w:rPr>
        <w:t>us</w:t>
      </w:r>
      <w:r w:rsidRPr="00E91F97">
        <w:rPr>
          <w:b/>
          <w:bCs/>
          <w:sz w:val="24"/>
          <w:szCs w:val="24"/>
          <w:lang w:val="en-GB"/>
        </w:rPr>
        <w:t>ion:</w:t>
      </w:r>
    </w:p>
    <w:p w14:paraId="2D1A263F" w14:textId="2E02AE00" w:rsidR="00C36AE9" w:rsidRPr="00E91F97" w:rsidRDefault="00C36AE9" w:rsidP="001A4172">
      <w:pPr>
        <w:pStyle w:val="Paragraphedeliste"/>
        <w:keepNext/>
        <w:keepLines/>
        <w:numPr>
          <w:ilvl w:val="1"/>
          <w:numId w:val="15"/>
        </w:numPr>
        <w:tabs>
          <w:tab w:val="right" w:pos="851"/>
        </w:tabs>
        <w:spacing w:line="270" w:lineRule="exact"/>
        <w:ind w:left="1134" w:right="567"/>
        <w:jc w:val="both"/>
        <w:rPr>
          <w:b/>
          <w:bCs/>
          <w:sz w:val="24"/>
          <w:szCs w:val="24"/>
          <w:lang w:val="en-GB"/>
        </w:rPr>
      </w:pPr>
      <w:r w:rsidRPr="00E91F97">
        <w:rPr>
          <w:b/>
          <w:bCs/>
          <w:sz w:val="24"/>
          <w:szCs w:val="24"/>
          <w:lang w:val="en-GB"/>
        </w:rPr>
        <w:t xml:space="preserve">Confirmation is needed that no changes to </w:t>
      </w:r>
      <w:r w:rsidR="00953196" w:rsidRPr="00E91F97">
        <w:rPr>
          <w:b/>
          <w:bCs/>
          <w:sz w:val="24"/>
          <w:szCs w:val="24"/>
          <w:lang w:val="en-GB"/>
        </w:rPr>
        <w:t>R140</w:t>
      </w:r>
      <w:r w:rsidRPr="00E91F97">
        <w:rPr>
          <w:b/>
          <w:bCs/>
          <w:sz w:val="24"/>
          <w:szCs w:val="24"/>
          <w:lang w:val="en-GB"/>
        </w:rPr>
        <w:t xml:space="preserve"> amendment are required for GTR8 compatibility</w:t>
      </w:r>
      <w:r w:rsidR="00953196" w:rsidRPr="00E91F97">
        <w:rPr>
          <w:b/>
          <w:bCs/>
          <w:sz w:val="24"/>
          <w:szCs w:val="24"/>
          <w:lang w:val="en-GB"/>
        </w:rPr>
        <w:t>.</w:t>
      </w:r>
    </w:p>
    <w:p w14:paraId="5F39F9A1" w14:textId="781044F4" w:rsidR="00C36AE9" w:rsidRPr="00E91F97" w:rsidRDefault="00C36AE9" w:rsidP="001A4172">
      <w:pPr>
        <w:pStyle w:val="Paragraphedeliste"/>
        <w:keepNext/>
        <w:keepLines/>
        <w:numPr>
          <w:ilvl w:val="1"/>
          <w:numId w:val="15"/>
        </w:numPr>
        <w:tabs>
          <w:tab w:val="right" w:pos="851"/>
        </w:tabs>
        <w:spacing w:line="270" w:lineRule="exact"/>
        <w:ind w:left="1134" w:right="567"/>
        <w:jc w:val="both"/>
        <w:rPr>
          <w:b/>
          <w:bCs/>
          <w:sz w:val="24"/>
          <w:szCs w:val="24"/>
          <w:lang w:val="en-GB"/>
        </w:rPr>
      </w:pPr>
      <w:r w:rsidRPr="00E91F97">
        <w:rPr>
          <w:b/>
          <w:bCs/>
          <w:sz w:val="24"/>
          <w:szCs w:val="24"/>
          <w:lang w:val="en-GB"/>
        </w:rPr>
        <w:t xml:space="preserve">China </w:t>
      </w:r>
      <w:r w:rsidR="009D7B14">
        <w:rPr>
          <w:b/>
          <w:bCs/>
          <w:sz w:val="24"/>
          <w:szCs w:val="24"/>
          <w:lang w:val="en-GB"/>
        </w:rPr>
        <w:t>will</w:t>
      </w:r>
      <w:r w:rsidRPr="00E91F97">
        <w:rPr>
          <w:b/>
          <w:bCs/>
          <w:sz w:val="24"/>
          <w:szCs w:val="24"/>
          <w:lang w:val="en-GB"/>
        </w:rPr>
        <w:t xml:space="preserve"> sponsor the amendment for AC</w:t>
      </w:r>
      <w:r w:rsidR="00953196" w:rsidRPr="00E91F97">
        <w:rPr>
          <w:b/>
          <w:bCs/>
          <w:sz w:val="24"/>
          <w:szCs w:val="24"/>
          <w:lang w:val="en-GB"/>
        </w:rPr>
        <w:t>.</w:t>
      </w:r>
      <w:r w:rsidRPr="00E91F97">
        <w:rPr>
          <w:b/>
          <w:bCs/>
          <w:sz w:val="24"/>
          <w:szCs w:val="24"/>
          <w:lang w:val="en-GB"/>
        </w:rPr>
        <w:t xml:space="preserve">3 consideration with potential adoption at </w:t>
      </w:r>
      <w:r w:rsidR="0019783E" w:rsidRPr="00E91F97">
        <w:rPr>
          <w:b/>
          <w:bCs/>
          <w:sz w:val="24"/>
          <w:szCs w:val="24"/>
          <w:lang w:val="en-GB"/>
        </w:rPr>
        <w:t xml:space="preserve">WP.29 </w:t>
      </w:r>
      <w:r w:rsidRPr="00E91F97">
        <w:rPr>
          <w:b/>
          <w:bCs/>
          <w:sz w:val="24"/>
          <w:szCs w:val="24"/>
          <w:lang w:val="en-GB"/>
        </w:rPr>
        <w:t>November 202</w:t>
      </w:r>
      <w:r w:rsidR="0019783E" w:rsidRPr="00E91F97">
        <w:rPr>
          <w:b/>
          <w:bCs/>
          <w:sz w:val="24"/>
          <w:szCs w:val="24"/>
          <w:lang w:val="en-GB"/>
        </w:rPr>
        <w:t>6</w:t>
      </w:r>
      <w:r w:rsidRPr="00E91F97">
        <w:rPr>
          <w:b/>
          <w:bCs/>
          <w:sz w:val="24"/>
          <w:szCs w:val="24"/>
          <w:lang w:val="en-GB"/>
        </w:rPr>
        <w:t xml:space="preserve"> session</w:t>
      </w:r>
      <w:r w:rsidR="00531F5C" w:rsidRPr="00E91F97">
        <w:rPr>
          <w:b/>
          <w:bCs/>
          <w:sz w:val="24"/>
          <w:szCs w:val="24"/>
          <w:lang w:val="en-GB"/>
        </w:rPr>
        <w:t>.</w:t>
      </w:r>
    </w:p>
    <w:p w14:paraId="121697C5" w14:textId="77777777" w:rsidR="00FB2262" w:rsidRPr="00E91F97" w:rsidRDefault="00FB2262" w:rsidP="001A4172">
      <w:pPr>
        <w:keepNext/>
        <w:keepLines/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</w:p>
    <w:p w14:paraId="59D84B16" w14:textId="6073C04C" w:rsidR="00357D7A" w:rsidRPr="00E91F97" w:rsidRDefault="00357D7A" w:rsidP="001A4172">
      <w:pPr>
        <w:pStyle w:val="Paragraphedeliste"/>
        <w:keepNext/>
        <w:keepLines/>
        <w:numPr>
          <w:ilvl w:val="1"/>
          <w:numId w:val="2"/>
        </w:numPr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  <w:r w:rsidRPr="00E91F97">
        <w:rPr>
          <w:sz w:val="24"/>
          <w:szCs w:val="24"/>
          <w:lang w:val="en-GB"/>
        </w:rPr>
        <w:t>Amendment of UN Regulation No. 78 for driverless vehicles</w:t>
      </w:r>
    </w:p>
    <w:p w14:paraId="060269CA" w14:textId="77777777" w:rsidR="00FB2262" w:rsidRPr="00E91F97" w:rsidRDefault="00FB2262" w:rsidP="001A4172">
      <w:pPr>
        <w:keepNext/>
        <w:keepLines/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</w:p>
    <w:p w14:paraId="59AC26C6" w14:textId="781094AE" w:rsidR="009163FF" w:rsidRPr="00E91F97" w:rsidRDefault="00895E45" w:rsidP="001A4172">
      <w:pPr>
        <w:pStyle w:val="Paragraphedeliste"/>
        <w:keepNext/>
        <w:keepLines/>
        <w:numPr>
          <w:ilvl w:val="0"/>
          <w:numId w:val="15"/>
        </w:numPr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  <w:r w:rsidRPr="00E91F97">
        <w:rPr>
          <w:sz w:val="24"/>
          <w:szCs w:val="24"/>
          <w:lang w:val="en-GB"/>
        </w:rPr>
        <w:t>FADS ackno</w:t>
      </w:r>
      <w:r w:rsidR="0039540E" w:rsidRPr="00E91F97">
        <w:rPr>
          <w:sz w:val="24"/>
          <w:szCs w:val="24"/>
          <w:lang w:val="en-GB"/>
        </w:rPr>
        <w:t>wledged that a</w:t>
      </w:r>
      <w:r w:rsidR="009163FF" w:rsidRPr="00E91F97">
        <w:rPr>
          <w:sz w:val="24"/>
          <w:szCs w:val="24"/>
          <w:lang w:val="en-GB"/>
        </w:rPr>
        <w:t xml:space="preserve"> compar</w:t>
      </w:r>
      <w:r w:rsidRPr="00E91F97">
        <w:rPr>
          <w:sz w:val="24"/>
          <w:szCs w:val="24"/>
          <w:lang w:val="en-GB"/>
        </w:rPr>
        <w:t>ison</w:t>
      </w:r>
      <w:r w:rsidR="009163FF" w:rsidRPr="00E91F97">
        <w:rPr>
          <w:sz w:val="24"/>
          <w:szCs w:val="24"/>
          <w:lang w:val="en-GB"/>
        </w:rPr>
        <w:t xml:space="preserve"> table between </w:t>
      </w:r>
      <w:r w:rsidR="00B20663" w:rsidRPr="00E91F97">
        <w:rPr>
          <w:sz w:val="24"/>
          <w:szCs w:val="24"/>
          <w:lang w:val="en-GB"/>
        </w:rPr>
        <w:t>R</w:t>
      </w:r>
      <w:r w:rsidR="009163FF" w:rsidRPr="00E91F97">
        <w:rPr>
          <w:sz w:val="24"/>
          <w:szCs w:val="24"/>
          <w:lang w:val="en-GB"/>
        </w:rPr>
        <w:t xml:space="preserve">78 and </w:t>
      </w:r>
      <w:r w:rsidRPr="00E91F97">
        <w:rPr>
          <w:sz w:val="24"/>
          <w:szCs w:val="24"/>
          <w:lang w:val="en-GB"/>
        </w:rPr>
        <w:t>R</w:t>
      </w:r>
      <w:r w:rsidR="009163FF" w:rsidRPr="00E91F97">
        <w:rPr>
          <w:sz w:val="24"/>
          <w:szCs w:val="24"/>
          <w:lang w:val="en-GB"/>
        </w:rPr>
        <w:t>13</w:t>
      </w:r>
      <w:r w:rsidRPr="00E91F97">
        <w:rPr>
          <w:sz w:val="24"/>
          <w:szCs w:val="24"/>
          <w:lang w:val="en-GB"/>
        </w:rPr>
        <w:t>-</w:t>
      </w:r>
      <w:r w:rsidR="009163FF" w:rsidRPr="00E91F97">
        <w:rPr>
          <w:sz w:val="24"/>
          <w:szCs w:val="24"/>
          <w:lang w:val="en-GB"/>
        </w:rPr>
        <w:t xml:space="preserve">H for L6 and L7 </w:t>
      </w:r>
      <w:r w:rsidR="0039540E" w:rsidRPr="00E91F97">
        <w:rPr>
          <w:sz w:val="24"/>
          <w:szCs w:val="24"/>
          <w:lang w:val="en-GB"/>
        </w:rPr>
        <w:t>is needed</w:t>
      </w:r>
      <w:r w:rsidR="009163FF" w:rsidRPr="00E91F97">
        <w:rPr>
          <w:sz w:val="24"/>
          <w:szCs w:val="24"/>
          <w:lang w:val="en-GB"/>
        </w:rPr>
        <w:t xml:space="preserve"> to assess </w:t>
      </w:r>
      <w:r w:rsidR="00575B39" w:rsidRPr="00E91F97">
        <w:rPr>
          <w:sz w:val="24"/>
          <w:szCs w:val="24"/>
          <w:lang w:val="en-GB"/>
        </w:rPr>
        <w:t xml:space="preserve">the </w:t>
      </w:r>
      <w:r w:rsidR="009163FF" w:rsidRPr="00E91F97">
        <w:rPr>
          <w:sz w:val="24"/>
          <w:szCs w:val="24"/>
          <w:lang w:val="en-GB"/>
        </w:rPr>
        <w:t>amendment approach</w:t>
      </w:r>
      <w:r w:rsidRPr="00E91F97">
        <w:rPr>
          <w:sz w:val="24"/>
          <w:szCs w:val="24"/>
          <w:lang w:val="en-GB"/>
        </w:rPr>
        <w:t>.</w:t>
      </w:r>
    </w:p>
    <w:p w14:paraId="3FDA0363" w14:textId="1C39476D" w:rsidR="002252F4" w:rsidRPr="002252F4" w:rsidRDefault="009163FF" w:rsidP="002252F4">
      <w:pPr>
        <w:pStyle w:val="Paragraphedeliste"/>
        <w:keepNext/>
        <w:keepLines/>
        <w:numPr>
          <w:ilvl w:val="0"/>
          <w:numId w:val="15"/>
        </w:numPr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  <w:r w:rsidRPr="00E91F97">
        <w:rPr>
          <w:sz w:val="24"/>
          <w:szCs w:val="24"/>
          <w:lang w:val="en-GB"/>
        </w:rPr>
        <w:t xml:space="preserve">UK clarified they suggested considering </w:t>
      </w:r>
      <w:r w:rsidR="00E91F97" w:rsidRPr="00E91F97">
        <w:rPr>
          <w:sz w:val="24"/>
          <w:szCs w:val="24"/>
          <w:lang w:val="en-GB"/>
        </w:rPr>
        <w:t>the relative merits of amending R78 to be fit for ADS, versus adding categories L6/L7 optionally into the scope of R13-H (which has already been adapted by FADS).</w:t>
      </w:r>
    </w:p>
    <w:p w14:paraId="529B7BC1" w14:textId="5EF773EE" w:rsidR="009163FF" w:rsidRPr="00892757" w:rsidRDefault="00E91F97" w:rsidP="001A4172">
      <w:pPr>
        <w:pStyle w:val="Paragraphedeliste"/>
        <w:keepNext/>
        <w:keepLines/>
        <w:numPr>
          <w:ilvl w:val="0"/>
          <w:numId w:val="15"/>
        </w:numPr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  <w:r w:rsidRPr="00892757">
        <w:rPr>
          <w:sz w:val="24"/>
          <w:szCs w:val="24"/>
          <w:lang w:val="en-GB"/>
        </w:rPr>
        <w:t>EC</w:t>
      </w:r>
      <w:r w:rsidR="009163FF" w:rsidRPr="00892757">
        <w:rPr>
          <w:sz w:val="24"/>
          <w:szCs w:val="24"/>
          <w:lang w:val="en-GB"/>
        </w:rPr>
        <w:t xml:space="preserve"> offered to handle this analysis after </w:t>
      </w:r>
      <w:r w:rsidR="001D7C9A" w:rsidRPr="00892757">
        <w:rPr>
          <w:sz w:val="24"/>
          <w:szCs w:val="24"/>
          <w:lang w:val="en-GB"/>
        </w:rPr>
        <w:t xml:space="preserve">GRVA </w:t>
      </w:r>
      <w:r w:rsidR="009163FF" w:rsidRPr="00892757">
        <w:rPr>
          <w:sz w:val="24"/>
          <w:szCs w:val="24"/>
          <w:lang w:val="en-GB"/>
        </w:rPr>
        <w:t>January given current workload constraints</w:t>
      </w:r>
      <w:r w:rsidR="001D7C9A" w:rsidRPr="00892757">
        <w:rPr>
          <w:sz w:val="24"/>
          <w:szCs w:val="24"/>
          <w:lang w:val="en-GB"/>
        </w:rPr>
        <w:t>.</w:t>
      </w:r>
      <w:r w:rsidR="000265A7" w:rsidRPr="00892757">
        <w:rPr>
          <w:sz w:val="24"/>
          <w:szCs w:val="24"/>
          <w:lang w:val="en-GB"/>
        </w:rPr>
        <w:t xml:space="preserve"> EC noted it as an important task </w:t>
      </w:r>
      <w:r w:rsidR="00892757" w:rsidRPr="00892757">
        <w:rPr>
          <w:sz w:val="24"/>
          <w:szCs w:val="24"/>
          <w:lang w:val="en-GB"/>
        </w:rPr>
        <w:t>as it</w:t>
      </w:r>
      <w:r w:rsidR="009163FF" w:rsidRPr="00892757">
        <w:rPr>
          <w:sz w:val="24"/>
          <w:szCs w:val="24"/>
          <w:lang w:val="en-GB"/>
        </w:rPr>
        <w:t xml:space="preserve"> will help </w:t>
      </w:r>
      <w:r w:rsidR="00892757" w:rsidRPr="00892757">
        <w:rPr>
          <w:sz w:val="24"/>
          <w:szCs w:val="24"/>
          <w:lang w:val="en-GB"/>
        </w:rPr>
        <w:t xml:space="preserve">to </w:t>
      </w:r>
      <w:r w:rsidR="009163FF" w:rsidRPr="00892757">
        <w:rPr>
          <w:sz w:val="24"/>
          <w:szCs w:val="24"/>
          <w:lang w:val="en-GB"/>
        </w:rPr>
        <w:t xml:space="preserve">identify gaps between regulations for both automated and </w:t>
      </w:r>
      <w:r w:rsidR="00357820">
        <w:rPr>
          <w:sz w:val="24"/>
          <w:szCs w:val="24"/>
          <w:lang w:val="en-GB"/>
        </w:rPr>
        <w:t>conventional</w:t>
      </w:r>
      <w:r w:rsidR="009163FF" w:rsidRPr="00892757">
        <w:rPr>
          <w:sz w:val="24"/>
          <w:szCs w:val="24"/>
          <w:lang w:val="en-GB"/>
        </w:rPr>
        <w:t xml:space="preserve"> vehicles in the context of small affordable electric vehicles</w:t>
      </w:r>
      <w:r w:rsidR="00892757" w:rsidRPr="00892757">
        <w:rPr>
          <w:sz w:val="24"/>
          <w:szCs w:val="24"/>
          <w:lang w:val="en-GB"/>
        </w:rPr>
        <w:t>.</w:t>
      </w:r>
    </w:p>
    <w:p w14:paraId="1672B843" w14:textId="77777777" w:rsidR="00FB2262" w:rsidRPr="00E91F97" w:rsidRDefault="00FB2262" w:rsidP="001A4172">
      <w:pPr>
        <w:keepNext/>
        <w:keepLines/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</w:p>
    <w:p w14:paraId="53A5175F" w14:textId="083978C9" w:rsidR="00834DA6" w:rsidRPr="00E91F97" w:rsidRDefault="00834DA6" w:rsidP="001A4172">
      <w:pPr>
        <w:pStyle w:val="Paragraphedeliste"/>
        <w:keepNext/>
        <w:keepLines/>
        <w:numPr>
          <w:ilvl w:val="1"/>
          <w:numId w:val="2"/>
        </w:numPr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  <w:r w:rsidRPr="00E91F97">
        <w:rPr>
          <w:sz w:val="24"/>
          <w:szCs w:val="24"/>
          <w:lang w:val="en-GB"/>
        </w:rPr>
        <w:t>Review of UN Regulation No. 79 regarding provisions for vehicles of Category O coupled to ADS vehicles</w:t>
      </w:r>
    </w:p>
    <w:p w14:paraId="57C8B0B7" w14:textId="77777777" w:rsidR="00BA20EE" w:rsidRDefault="00BA20EE" w:rsidP="001A4172">
      <w:pPr>
        <w:keepNext/>
        <w:keepLines/>
        <w:tabs>
          <w:tab w:val="right" w:pos="851"/>
        </w:tabs>
        <w:spacing w:line="270" w:lineRule="exact"/>
        <w:ind w:left="360" w:right="567"/>
        <w:jc w:val="both"/>
        <w:rPr>
          <w:sz w:val="24"/>
          <w:szCs w:val="24"/>
          <w:lang w:val="en-GB"/>
        </w:rPr>
      </w:pPr>
    </w:p>
    <w:p w14:paraId="4ED9A660" w14:textId="338CD416" w:rsidR="00532EBC" w:rsidRDefault="00532EBC" w:rsidP="001A4172">
      <w:pPr>
        <w:pStyle w:val="Paragraphedeliste"/>
        <w:keepNext/>
        <w:keepLines/>
        <w:numPr>
          <w:ilvl w:val="0"/>
          <w:numId w:val="15"/>
        </w:numPr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UK</w:t>
      </w:r>
      <w:r w:rsidRPr="00C21B55">
        <w:rPr>
          <w:sz w:val="24"/>
          <w:szCs w:val="24"/>
          <w:lang w:val="en-GB"/>
        </w:rPr>
        <w:t xml:space="preserve"> </w:t>
      </w:r>
      <w:r w:rsidR="00F34298">
        <w:rPr>
          <w:sz w:val="24"/>
          <w:szCs w:val="24"/>
          <w:lang w:val="en-GB"/>
        </w:rPr>
        <w:t>raised concerns about</w:t>
      </w:r>
      <w:r w:rsidRPr="00C21B55">
        <w:rPr>
          <w:sz w:val="24"/>
          <w:szCs w:val="24"/>
          <w:lang w:val="en-GB"/>
        </w:rPr>
        <w:t xml:space="preserve"> specific regulatory provisions that would be incompatible with trailers on ADS vehicles, such as mechanical warning devices </w:t>
      </w:r>
      <w:r w:rsidR="0099034C" w:rsidRPr="00BA20EE">
        <w:rPr>
          <w:sz w:val="24"/>
          <w:szCs w:val="24"/>
          <w:lang w:val="en-GB"/>
        </w:rPr>
        <w:t xml:space="preserve">and </w:t>
      </w:r>
      <w:r w:rsidR="00C81EC3">
        <w:rPr>
          <w:sz w:val="24"/>
          <w:szCs w:val="24"/>
          <w:lang w:val="en-GB"/>
        </w:rPr>
        <w:t xml:space="preserve">the </w:t>
      </w:r>
      <w:r w:rsidR="001B7A03" w:rsidRPr="00C86FDE">
        <w:rPr>
          <w:sz w:val="24"/>
          <w:szCs w:val="24"/>
          <w:lang w:val="en-GB"/>
        </w:rPr>
        <w:t>annex for environmental sensors supporting ACSF</w:t>
      </w:r>
      <w:r w:rsidR="00C86FDE" w:rsidRPr="00C86FDE">
        <w:rPr>
          <w:sz w:val="24"/>
          <w:szCs w:val="24"/>
          <w:lang w:val="en-GB"/>
        </w:rPr>
        <w:t>.</w:t>
      </w:r>
    </w:p>
    <w:p w14:paraId="4A667994" w14:textId="4E8957DA" w:rsidR="00C86FDE" w:rsidRDefault="00C86FDE" w:rsidP="001A4172">
      <w:pPr>
        <w:pStyle w:val="Paragraphedeliste"/>
        <w:keepNext/>
        <w:keepLines/>
        <w:numPr>
          <w:ilvl w:val="0"/>
          <w:numId w:val="15"/>
        </w:numPr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OICA/CLEPA</w:t>
      </w:r>
      <w:r w:rsidRPr="00BA20EE">
        <w:rPr>
          <w:sz w:val="24"/>
          <w:szCs w:val="24"/>
          <w:lang w:val="en-GB"/>
        </w:rPr>
        <w:t xml:space="preserve"> confirmed </w:t>
      </w:r>
      <w:r>
        <w:rPr>
          <w:sz w:val="24"/>
          <w:szCs w:val="24"/>
          <w:lang w:val="en-GB"/>
        </w:rPr>
        <w:t xml:space="preserve">there is </w:t>
      </w:r>
      <w:r w:rsidRPr="00BA20EE">
        <w:rPr>
          <w:sz w:val="24"/>
          <w:szCs w:val="24"/>
          <w:lang w:val="en-GB"/>
        </w:rPr>
        <w:t xml:space="preserve">no need to adapt </w:t>
      </w:r>
      <w:r>
        <w:rPr>
          <w:sz w:val="24"/>
          <w:szCs w:val="24"/>
          <w:lang w:val="en-GB"/>
        </w:rPr>
        <w:t>this</w:t>
      </w:r>
      <w:r w:rsidRPr="00BA20EE">
        <w:rPr>
          <w:sz w:val="24"/>
          <w:szCs w:val="24"/>
          <w:lang w:val="en-GB"/>
        </w:rPr>
        <w:t xml:space="preserve"> annex </w:t>
      </w:r>
      <w:r w:rsidR="00095DCA">
        <w:rPr>
          <w:sz w:val="24"/>
          <w:szCs w:val="24"/>
          <w:lang w:val="en-GB"/>
        </w:rPr>
        <w:t>as</w:t>
      </w:r>
      <w:r w:rsidRPr="00BA20EE">
        <w:rPr>
          <w:sz w:val="24"/>
          <w:szCs w:val="24"/>
          <w:lang w:val="en-GB"/>
        </w:rPr>
        <w:t xml:space="preserve"> future compatibility </w:t>
      </w:r>
      <w:r w:rsidR="00095DCA">
        <w:rPr>
          <w:sz w:val="24"/>
          <w:szCs w:val="24"/>
          <w:lang w:val="en-GB"/>
        </w:rPr>
        <w:t xml:space="preserve">will be </w:t>
      </w:r>
      <w:r w:rsidRPr="00BA20EE">
        <w:rPr>
          <w:sz w:val="24"/>
          <w:szCs w:val="24"/>
          <w:lang w:val="en-GB"/>
        </w:rPr>
        <w:t>handled through ISO standardi</w:t>
      </w:r>
      <w:r>
        <w:rPr>
          <w:sz w:val="24"/>
          <w:szCs w:val="24"/>
          <w:lang w:val="en-GB"/>
        </w:rPr>
        <w:t>s</w:t>
      </w:r>
      <w:r w:rsidRPr="00BA20EE">
        <w:rPr>
          <w:sz w:val="24"/>
          <w:szCs w:val="24"/>
          <w:lang w:val="en-GB"/>
        </w:rPr>
        <w:t>ation</w:t>
      </w:r>
      <w:r>
        <w:rPr>
          <w:sz w:val="24"/>
          <w:szCs w:val="24"/>
          <w:lang w:val="en-GB"/>
        </w:rPr>
        <w:t>.</w:t>
      </w:r>
    </w:p>
    <w:p w14:paraId="6E211ED4" w14:textId="3915AED0" w:rsidR="00BA20EE" w:rsidRPr="00E05503" w:rsidRDefault="00E05503" w:rsidP="001A4172">
      <w:pPr>
        <w:pStyle w:val="Paragraphedeliste"/>
        <w:keepNext/>
        <w:keepLines/>
        <w:numPr>
          <w:ilvl w:val="0"/>
          <w:numId w:val="15"/>
        </w:numPr>
        <w:tabs>
          <w:tab w:val="right" w:pos="851"/>
        </w:tabs>
        <w:spacing w:line="270" w:lineRule="exact"/>
        <w:ind w:right="567"/>
        <w:jc w:val="both"/>
        <w:rPr>
          <w:b/>
          <w:bCs/>
          <w:sz w:val="24"/>
          <w:szCs w:val="24"/>
          <w:lang w:val="en-GB"/>
        </w:rPr>
      </w:pPr>
      <w:r w:rsidRPr="00E05503">
        <w:rPr>
          <w:b/>
          <w:bCs/>
          <w:sz w:val="24"/>
          <w:szCs w:val="24"/>
          <w:lang w:val="en-GB"/>
        </w:rPr>
        <w:t xml:space="preserve">Conclusion: A </w:t>
      </w:r>
      <w:r w:rsidR="00BA20EE" w:rsidRPr="00E05503">
        <w:rPr>
          <w:b/>
          <w:bCs/>
          <w:sz w:val="24"/>
          <w:szCs w:val="24"/>
          <w:lang w:val="en-GB"/>
        </w:rPr>
        <w:t>screening o</w:t>
      </w:r>
      <w:r w:rsidRPr="00E05503">
        <w:rPr>
          <w:b/>
          <w:bCs/>
          <w:sz w:val="24"/>
          <w:szCs w:val="24"/>
          <w:lang w:val="en-GB"/>
        </w:rPr>
        <w:t>f R13 and R79</w:t>
      </w:r>
      <w:r w:rsidR="00BA20EE" w:rsidRPr="00E05503">
        <w:rPr>
          <w:b/>
          <w:bCs/>
          <w:sz w:val="24"/>
          <w:szCs w:val="24"/>
          <w:lang w:val="en-GB"/>
        </w:rPr>
        <w:t xml:space="preserve"> for trailer compatibility issues may be conducted later</w:t>
      </w:r>
      <w:r w:rsidRPr="00E05503">
        <w:rPr>
          <w:b/>
          <w:bCs/>
          <w:sz w:val="24"/>
          <w:szCs w:val="24"/>
          <w:lang w:val="en-GB"/>
        </w:rPr>
        <w:t>.</w:t>
      </w:r>
    </w:p>
    <w:p w14:paraId="6A114847" w14:textId="77777777" w:rsidR="00E7692A" w:rsidRPr="00E91F97" w:rsidRDefault="00E7692A" w:rsidP="001A4172">
      <w:pPr>
        <w:keepNext/>
        <w:keepLines/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</w:p>
    <w:p w14:paraId="1FDB6B3F" w14:textId="24038681" w:rsidR="0025314B" w:rsidRPr="00E91F97" w:rsidRDefault="0025314B" w:rsidP="001A4172">
      <w:pPr>
        <w:pStyle w:val="Paragraphedeliste"/>
        <w:keepNext/>
        <w:keepLines/>
        <w:numPr>
          <w:ilvl w:val="1"/>
          <w:numId w:val="2"/>
        </w:numPr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  <w:r w:rsidRPr="00E91F97">
        <w:rPr>
          <w:sz w:val="24"/>
          <w:szCs w:val="24"/>
          <w:lang w:val="en-GB"/>
        </w:rPr>
        <w:t>Review of UN Regulation No. 79 regarding provisions for manual controls of vehicles of category X</w:t>
      </w:r>
    </w:p>
    <w:p w14:paraId="5D63E1D6" w14:textId="77777777" w:rsidR="00836145" w:rsidRPr="00E91F97" w:rsidRDefault="00836145" w:rsidP="001A4172">
      <w:pPr>
        <w:keepNext/>
        <w:keepLines/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</w:p>
    <w:p w14:paraId="4AE54F79" w14:textId="393806A7" w:rsidR="00742237" w:rsidRPr="00742237" w:rsidRDefault="00472CB4" w:rsidP="00742237">
      <w:pPr>
        <w:pStyle w:val="Paragraphedeliste"/>
        <w:keepNext/>
        <w:keepLines/>
        <w:numPr>
          <w:ilvl w:val="0"/>
          <w:numId w:val="18"/>
        </w:numPr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EC</w:t>
      </w:r>
      <w:r w:rsidR="00C45C4B">
        <w:rPr>
          <w:sz w:val="24"/>
          <w:szCs w:val="24"/>
          <w:lang w:val="en-GB"/>
        </w:rPr>
        <w:t xml:space="preserve"> reminded that </w:t>
      </w:r>
      <w:r w:rsidR="00742237" w:rsidRPr="00742237">
        <w:rPr>
          <w:sz w:val="24"/>
          <w:szCs w:val="24"/>
          <w:lang w:val="en-GB"/>
        </w:rPr>
        <w:t xml:space="preserve">GRSG </w:t>
      </w:r>
      <w:r w:rsidR="002252F4">
        <w:rPr>
          <w:sz w:val="24"/>
          <w:szCs w:val="24"/>
          <w:lang w:val="en-GB"/>
        </w:rPr>
        <w:t>TF AVRS</w:t>
      </w:r>
      <w:r>
        <w:rPr>
          <w:sz w:val="24"/>
          <w:szCs w:val="24"/>
          <w:lang w:val="en-GB"/>
        </w:rPr>
        <w:t xml:space="preserve"> </w:t>
      </w:r>
      <w:r w:rsidR="00742237" w:rsidRPr="00742237">
        <w:rPr>
          <w:sz w:val="24"/>
          <w:szCs w:val="24"/>
          <w:lang w:val="en-GB"/>
        </w:rPr>
        <w:t>expressed concerns about infinite manual driving capability at 6 km/h requiring stricter provisions for manual controls</w:t>
      </w:r>
      <w:r w:rsidR="00E420B1">
        <w:rPr>
          <w:sz w:val="24"/>
          <w:szCs w:val="24"/>
          <w:lang w:val="en-GB"/>
        </w:rPr>
        <w:t xml:space="preserve">. </w:t>
      </w:r>
      <w:r w:rsidR="00A8560F" w:rsidRPr="00A8560F">
        <w:rPr>
          <w:sz w:val="24"/>
          <w:szCs w:val="24"/>
          <w:lang w:val="en-GB"/>
        </w:rPr>
        <w:t>The expert emphasised that it was necessary to reach a compromise with GRSG.</w:t>
      </w:r>
    </w:p>
    <w:p w14:paraId="52C26B61" w14:textId="71876F67" w:rsidR="00375A5B" w:rsidRPr="00E91F97" w:rsidRDefault="00375A5B" w:rsidP="00375A5B">
      <w:pPr>
        <w:pStyle w:val="Paragraphedeliste"/>
        <w:keepNext/>
        <w:keepLines/>
        <w:numPr>
          <w:ilvl w:val="0"/>
          <w:numId w:val="18"/>
        </w:numPr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lastRenderedPageBreak/>
        <w:t>FADS r</w:t>
      </w:r>
      <w:r w:rsidRPr="00E91F97">
        <w:rPr>
          <w:sz w:val="24"/>
          <w:szCs w:val="24"/>
          <w:lang w:val="en-GB"/>
        </w:rPr>
        <w:t>eview</w:t>
      </w:r>
      <w:r>
        <w:rPr>
          <w:sz w:val="24"/>
          <w:szCs w:val="24"/>
          <w:lang w:val="en-GB"/>
        </w:rPr>
        <w:t>ed</w:t>
      </w:r>
      <w:r w:rsidRPr="00E91F97">
        <w:rPr>
          <w:sz w:val="24"/>
          <w:szCs w:val="24"/>
          <w:lang w:val="en-GB"/>
        </w:rPr>
        <w:t xml:space="preserve"> the options drafted during the previous meeting</w:t>
      </w:r>
      <w:r>
        <w:rPr>
          <w:sz w:val="24"/>
          <w:szCs w:val="24"/>
          <w:lang w:val="en-GB"/>
        </w:rPr>
        <w:t xml:space="preserve"> in Paris and noted </w:t>
      </w:r>
      <w:r w:rsidR="001C7CAE">
        <w:rPr>
          <w:sz w:val="24"/>
          <w:szCs w:val="24"/>
          <w:lang w:val="en-GB"/>
        </w:rPr>
        <w:t>that even if the e</w:t>
      </w:r>
      <w:r w:rsidRPr="00E91F97">
        <w:rPr>
          <w:sz w:val="24"/>
          <w:szCs w:val="24"/>
          <w:lang w:val="en-GB"/>
        </w:rPr>
        <w:t>nd goal is</w:t>
      </w:r>
      <w:r w:rsidR="002252F4">
        <w:rPr>
          <w:sz w:val="24"/>
          <w:szCs w:val="24"/>
          <w:lang w:val="en-GB"/>
        </w:rPr>
        <w:t xml:space="preserve"> the exemption of vehicles of Category X from the scope of R43, R46, R121 and R125 among others</w:t>
      </w:r>
      <w:r w:rsidR="001C7CAE">
        <w:rPr>
          <w:sz w:val="24"/>
          <w:szCs w:val="24"/>
          <w:lang w:val="en-GB"/>
        </w:rPr>
        <w:t>,</w:t>
      </w:r>
      <w:r w:rsidRPr="00E91F97">
        <w:rPr>
          <w:sz w:val="24"/>
          <w:szCs w:val="24"/>
          <w:lang w:val="en-GB"/>
        </w:rPr>
        <w:t xml:space="preserve"> FADS could develop a proposal </w:t>
      </w:r>
      <w:r w:rsidR="002252F4">
        <w:rPr>
          <w:sz w:val="24"/>
          <w:szCs w:val="24"/>
          <w:lang w:val="en-GB"/>
        </w:rPr>
        <w:t>for more stringent limits to the use of the limited manual controls in R79 and/or R13/R13-H</w:t>
      </w:r>
      <w:r w:rsidRPr="00E91F97">
        <w:rPr>
          <w:sz w:val="24"/>
          <w:szCs w:val="24"/>
          <w:lang w:val="en-GB"/>
        </w:rPr>
        <w:t>.</w:t>
      </w:r>
    </w:p>
    <w:p w14:paraId="0991A31E" w14:textId="77777777" w:rsidR="000A473D" w:rsidRPr="000A473D" w:rsidRDefault="000A473D" w:rsidP="00742237">
      <w:pPr>
        <w:pStyle w:val="Paragraphedeliste"/>
        <w:keepNext/>
        <w:keepLines/>
        <w:numPr>
          <w:ilvl w:val="0"/>
          <w:numId w:val="18"/>
        </w:numPr>
        <w:tabs>
          <w:tab w:val="right" w:pos="851"/>
        </w:tabs>
        <w:spacing w:line="270" w:lineRule="exact"/>
        <w:ind w:right="567"/>
        <w:jc w:val="both"/>
        <w:rPr>
          <w:b/>
          <w:bCs/>
          <w:sz w:val="24"/>
          <w:szCs w:val="24"/>
          <w:lang w:val="en-GB"/>
        </w:rPr>
      </w:pPr>
      <w:r w:rsidRPr="000A473D">
        <w:rPr>
          <w:b/>
          <w:bCs/>
          <w:sz w:val="24"/>
          <w:szCs w:val="24"/>
          <w:lang w:val="en-GB"/>
        </w:rPr>
        <w:t>Conclusion:</w:t>
      </w:r>
    </w:p>
    <w:p w14:paraId="16F8D1B6" w14:textId="0B304BB3" w:rsidR="00742237" w:rsidRPr="000A473D" w:rsidRDefault="000A473D" w:rsidP="000A473D">
      <w:pPr>
        <w:pStyle w:val="Paragraphedeliste"/>
        <w:keepNext/>
        <w:keepLines/>
        <w:numPr>
          <w:ilvl w:val="1"/>
          <w:numId w:val="15"/>
        </w:numPr>
        <w:tabs>
          <w:tab w:val="right" w:pos="851"/>
        </w:tabs>
        <w:spacing w:line="270" w:lineRule="exact"/>
        <w:ind w:left="1134" w:right="567"/>
        <w:jc w:val="both"/>
        <w:rPr>
          <w:b/>
          <w:bCs/>
          <w:sz w:val="24"/>
          <w:szCs w:val="24"/>
          <w:lang w:val="en-GB"/>
        </w:rPr>
      </w:pPr>
      <w:r>
        <w:rPr>
          <w:b/>
          <w:bCs/>
          <w:sz w:val="24"/>
          <w:szCs w:val="24"/>
          <w:lang w:val="en-GB"/>
        </w:rPr>
        <w:t>Have a j</w:t>
      </w:r>
      <w:r w:rsidR="00742237" w:rsidRPr="000A473D">
        <w:rPr>
          <w:b/>
          <w:bCs/>
          <w:sz w:val="24"/>
          <w:szCs w:val="24"/>
          <w:lang w:val="en-GB"/>
        </w:rPr>
        <w:t>oint meeting with GRSG to develop acceptable compromise solutions addressing their concerns about manual driving capabilities</w:t>
      </w:r>
      <w:r w:rsidR="006F348F">
        <w:rPr>
          <w:b/>
          <w:bCs/>
          <w:sz w:val="24"/>
          <w:szCs w:val="24"/>
          <w:lang w:val="en-GB"/>
        </w:rPr>
        <w:t>.</w:t>
      </w:r>
    </w:p>
    <w:p w14:paraId="6291E145" w14:textId="73C9ABD7" w:rsidR="00742237" w:rsidRDefault="00A27367" w:rsidP="000A473D">
      <w:pPr>
        <w:pStyle w:val="Paragraphedeliste"/>
        <w:keepNext/>
        <w:keepLines/>
        <w:numPr>
          <w:ilvl w:val="1"/>
          <w:numId w:val="15"/>
        </w:numPr>
        <w:tabs>
          <w:tab w:val="right" w:pos="851"/>
        </w:tabs>
        <w:spacing w:line="270" w:lineRule="exact"/>
        <w:ind w:left="1134" w:right="567"/>
        <w:jc w:val="both"/>
        <w:rPr>
          <w:b/>
          <w:bCs/>
          <w:sz w:val="24"/>
          <w:szCs w:val="24"/>
          <w:lang w:val="en-GB"/>
        </w:rPr>
      </w:pPr>
      <w:r>
        <w:rPr>
          <w:b/>
          <w:bCs/>
          <w:sz w:val="24"/>
          <w:szCs w:val="24"/>
          <w:lang w:val="en-GB"/>
        </w:rPr>
        <w:t>Develop an initial proposal</w:t>
      </w:r>
      <w:r w:rsidR="00742237" w:rsidRPr="000A473D">
        <w:rPr>
          <w:b/>
          <w:bCs/>
          <w:sz w:val="24"/>
          <w:szCs w:val="24"/>
          <w:lang w:val="en-GB"/>
        </w:rPr>
        <w:t xml:space="preserve"> </w:t>
      </w:r>
      <w:r>
        <w:rPr>
          <w:b/>
          <w:bCs/>
          <w:sz w:val="24"/>
          <w:szCs w:val="24"/>
          <w:lang w:val="en-GB"/>
        </w:rPr>
        <w:t>to restrict the use of manual controls</w:t>
      </w:r>
      <w:r w:rsidR="00F84583">
        <w:rPr>
          <w:b/>
          <w:bCs/>
          <w:sz w:val="24"/>
          <w:szCs w:val="24"/>
          <w:lang w:val="en-GB"/>
        </w:rPr>
        <w:t xml:space="preserve"> – </w:t>
      </w:r>
      <w:proofErr w:type="gramStart"/>
      <w:r w:rsidR="00F84583">
        <w:rPr>
          <w:b/>
          <w:bCs/>
          <w:sz w:val="24"/>
          <w:szCs w:val="24"/>
          <w:lang w:val="en-GB"/>
        </w:rPr>
        <w:t>e.g.</w:t>
      </w:r>
      <w:proofErr w:type="gramEnd"/>
      <w:r w:rsidR="00F84583">
        <w:rPr>
          <w:b/>
          <w:bCs/>
          <w:sz w:val="24"/>
          <w:szCs w:val="24"/>
          <w:lang w:val="en-GB"/>
        </w:rPr>
        <w:t xml:space="preserve"> limiting travelled distance and time</w:t>
      </w:r>
      <w:r>
        <w:rPr>
          <w:b/>
          <w:bCs/>
          <w:sz w:val="24"/>
          <w:szCs w:val="24"/>
          <w:lang w:val="en-GB"/>
        </w:rPr>
        <w:t>.</w:t>
      </w:r>
    </w:p>
    <w:p w14:paraId="1AD246D3" w14:textId="380FD5D4" w:rsidR="002252F4" w:rsidRPr="000A473D" w:rsidRDefault="002252F4" w:rsidP="000A473D">
      <w:pPr>
        <w:pStyle w:val="Paragraphedeliste"/>
        <w:keepNext/>
        <w:keepLines/>
        <w:numPr>
          <w:ilvl w:val="1"/>
          <w:numId w:val="15"/>
        </w:numPr>
        <w:tabs>
          <w:tab w:val="right" w:pos="851"/>
        </w:tabs>
        <w:spacing w:line="270" w:lineRule="exact"/>
        <w:ind w:left="1134" w:right="567"/>
        <w:jc w:val="both"/>
        <w:rPr>
          <w:b/>
          <w:bCs/>
          <w:sz w:val="24"/>
          <w:szCs w:val="24"/>
          <w:lang w:val="en-GB"/>
        </w:rPr>
      </w:pPr>
      <w:r>
        <w:rPr>
          <w:b/>
          <w:bCs/>
          <w:i/>
          <w:iCs/>
          <w:sz w:val="24"/>
          <w:szCs w:val="24"/>
          <w:lang w:val="en-GB"/>
        </w:rPr>
        <w:t>Note from the co-chair: during the</w:t>
      </w:r>
      <w:r w:rsidR="0027014B">
        <w:rPr>
          <w:b/>
          <w:bCs/>
          <w:i/>
          <w:iCs/>
          <w:sz w:val="24"/>
          <w:szCs w:val="24"/>
          <w:vertAlign w:val="superscript"/>
          <w:lang w:val="en-GB"/>
        </w:rPr>
        <w:t xml:space="preserve"> </w:t>
      </w:r>
      <w:r w:rsidR="0027014B">
        <w:rPr>
          <w:b/>
          <w:bCs/>
          <w:i/>
          <w:iCs/>
          <w:sz w:val="24"/>
          <w:szCs w:val="24"/>
          <w:lang w:val="en-GB"/>
        </w:rPr>
        <w:t>ninth</w:t>
      </w:r>
      <w:r>
        <w:rPr>
          <w:b/>
          <w:bCs/>
          <w:i/>
          <w:iCs/>
          <w:sz w:val="24"/>
          <w:szCs w:val="24"/>
          <w:lang w:val="en-GB"/>
        </w:rPr>
        <w:t xml:space="preserve"> joint meeting of the WP.29 </w:t>
      </w:r>
      <w:proofErr w:type="gramStart"/>
      <w:r>
        <w:rPr>
          <w:b/>
          <w:bCs/>
          <w:i/>
          <w:iCs/>
          <w:sz w:val="24"/>
          <w:szCs w:val="24"/>
          <w:lang w:val="en-GB"/>
        </w:rPr>
        <w:t>experts</w:t>
      </w:r>
      <w:proofErr w:type="gramEnd"/>
      <w:r>
        <w:rPr>
          <w:b/>
          <w:bCs/>
          <w:i/>
          <w:iCs/>
          <w:sz w:val="24"/>
          <w:szCs w:val="24"/>
          <w:lang w:val="en-GB"/>
        </w:rPr>
        <w:t xml:space="preserve"> groups on regulatory fitness for ADS, the chair of GRSG TF AVRS agreed to join the </w:t>
      </w:r>
      <w:r w:rsidR="0027014B">
        <w:rPr>
          <w:b/>
          <w:bCs/>
          <w:i/>
          <w:iCs/>
          <w:sz w:val="24"/>
          <w:szCs w:val="24"/>
          <w:lang w:val="en-GB"/>
        </w:rPr>
        <w:t>thirtieth</w:t>
      </w:r>
      <w:r>
        <w:rPr>
          <w:b/>
          <w:bCs/>
          <w:i/>
          <w:iCs/>
          <w:sz w:val="24"/>
          <w:szCs w:val="24"/>
          <w:lang w:val="en-GB"/>
        </w:rPr>
        <w:t xml:space="preserve"> FADS meeting on 15 December to discuss this item.</w:t>
      </w:r>
    </w:p>
    <w:p w14:paraId="699033D3" w14:textId="77777777" w:rsidR="00E7692A" w:rsidRPr="00E91F97" w:rsidRDefault="00E7692A" w:rsidP="001A4172">
      <w:pPr>
        <w:keepNext/>
        <w:keepLines/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</w:p>
    <w:p w14:paraId="364BDB5B" w14:textId="59F875C3" w:rsidR="0025314B" w:rsidRPr="00E91F97" w:rsidRDefault="0025314B" w:rsidP="001A4172">
      <w:pPr>
        <w:pStyle w:val="Paragraphedeliste"/>
        <w:keepNext/>
        <w:keepLines/>
        <w:numPr>
          <w:ilvl w:val="1"/>
          <w:numId w:val="2"/>
        </w:numPr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  <w:r w:rsidRPr="00E91F97">
        <w:rPr>
          <w:sz w:val="24"/>
          <w:szCs w:val="24"/>
          <w:lang w:val="en-GB"/>
        </w:rPr>
        <w:t>Review of UN Regulation No. 79 regarding interactions with CSF controlled by an ESC</w:t>
      </w:r>
    </w:p>
    <w:p w14:paraId="797D705D" w14:textId="77777777" w:rsidR="00E7692A" w:rsidRPr="00E91F97" w:rsidRDefault="00E7692A" w:rsidP="001A4172">
      <w:pPr>
        <w:keepNext/>
        <w:keepLines/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</w:p>
    <w:p w14:paraId="2B433122" w14:textId="78927743" w:rsidR="00E7692A" w:rsidRPr="00E91F97" w:rsidRDefault="00E7692A" w:rsidP="001A4172">
      <w:pPr>
        <w:keepNext/>
        <w:keepLines/>
        <w:tabs>
          <w:tab w:val="right" w:pos="851"/>
        </w:tabs>
        <w:spacing w:line="270" w:lineRule="exact"/>
        <w:ind w:left="360" w:right="567"/>
        <w:jc w:val="both"/>
        <w:rPr>
          <w:sz w:val="24"/>
          <w:szCs w:val="24"/>
          <w:lang w:val="en-GB"/>
        </w:rPr>
      </w:pPr>
      <w:r w:rsidRPr="002624AC">
        <w:rPr>
          <w:sz w:val="24"/>
          <w:szCs w:val="24"/>
          <w:u w:val="single"/>
          <w:lang w:val="en-GB"/>
        </w:rPr>
        <w:t>Document</w:t>
      </w:r>
      <w:r w:rsidRPr="00E91F97">
        <w:rPr>
          <w:sz w:val="24"/>
          <w:szCs w:val="24"/>
          <w:lang w:val="en-GB"/>
        </w:rPr>
        <w:t>:</w:t>
      </w:r>
      <w:r w:rsidR="00B63FB1" w:rsidRPr="00E91F97">
        <w:rPr>
          <w:sz w:val="24"/>
          <w:szCs w:val="24"/>
          <w:lang w:val="en-GB"/>
        </w:rPr>
        <w:t xml:space="preserve"> </w:t>
      </w:r>
      <w:hyperlink r:id="rId11" w:history="1">
        <w:r w:rsidR="00B63FB1" w:rsidRPr="00E91F97">
          <w:rPr>
            <w:rStyle w:val="Lienhypertexte"/>
            <w:bCs/>
            <w:sz w:val="24"/>
            <w:szCs w:val="24"/>
            <w:lang w:val="en-GB"/>
          </w:rPr>
          <w:t>GRVA/2026/10</w:t>
        </w:r>
      </w:hyperlink>
    </w:p>
    <w:p w14:paraId="0ACC91BD" w14:textId="6D67DD5B" w:rsidR="00C630A8" w:rsidRPr="002B5560" w:rsidRDefault="00C630A8" w:rsidP="001A4172">
      <w:pPr>
        <w:pStyle w:val="Paragraphedeliste"/>
        <w:keepNext/>
        <w:keepLines/>
        <w:numPr>
          <w:ilvl w:val="0"/>
          <w:numId w:val="18"/>
        </w:numPr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  <w:r w:rsidRPr="002B5560">
        <w:rPr>
          <w:sz w:val="24"/>
          <w:szCs w:val="24"/>
          <w:lang w:val="en-GB"/>
        </w:rPr>
        <w:t>OICA</w:t>
      </w:r>
      <w:r>
        <w:rPr>
          <w:sz w:val="24"/>
          <w:szCs w:val="24"/>
          <w:lang w:val="en-GB"/>
        </w:rPr>
        <w:t>/</w:t>
      </w:r>
      <w:r w:rsidRPr="002B5560">
        <w:rPr>
          <w:sz w:val="24"/>
          <w:szCs w:val="24"/>
          <w:lang w:val="en-GB"/>
        </w:rPr>
        <w:t xml:space="preserve">CLEPA submitted </w:t>
      </w:r>
      <w:r>
        <w:rPr>
          <w:sz w:val="24"/>
          <w:szCs w:val="24"/>
          <w:lang w:val="en-GB"/>
        </w:rPr>
        <w:t>a</w:t>
      </w:r>
      <w:r w:rsidRPr="002B5560">
        <w:rPr>
          <w:sz w:val="24"/>
          <w:szCs w:val="24"/>
          <w:lang w:val="en-GB"/>
        </w:rPr>
        <w:t xml:space="preserve"> working document </w:t>
      </w:r>
      <w:r w:rsidRPr="00E91F97">
        <w:rPr>
          <w:sz w:val="24"/>
          <w:szCs w:val="24"/>
          <w:lang w:val="en-GB"/>
        </w:rPr>
        <w:t xml:space="preserve">to </w:t>
      </w:r>
      <w:r w:rsidR="005B15D7">
        <w:rPr>
          <w:sz w:val="24"/>
          <w:szCs w:val="24"/>
          <w:lang w:val="en-GB"/>
        </w:rPr>
        <w:t>allow</w:t>
      </w:r>
      <w:r w:rsidRPr="00E91F97">
        <w:rPr>
          <w:sz w:val="24"/>
          <w:szCs w:val="24"/>
          <w:lang w:val="en-GB"/>
        </w:rPr>
        <w:t xml:space="preserve"> steering intervention controlled by an ESC whilst an ADS is active</w:t>
      </w:r>
      <w:r w:rsidR="005B15D7">
        <w:rPr>
          <w:sz w:val="24"/>
          <w:szCs w:val="24"/>
          <w:lang w:val="en-GB"/>
        </w:rPr>
        <w:t>.</w:t>
      </w:r>
    </w:p>
    <w:p w14:paraId="629B27C5" w14:textId="370102C1" w:rsidR="009D1A6A" w:rsidRPr="00E91F97" w:rsidRDefault="009D1A6A" w:rsidP="001A4172">
      <w:pPr>
        <w:pStyle w:val="Paragraphedeliste"/>
        <w:keepNext/>
        <w:keepLines/>
        <w:numPr>
          <w:ilvl w:val="0"/>
          <w:numId w:val="18"/>
        </w:numPr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  <w:r w:rsidRPr="00E91F97">
        <w:rPr>
          <w:sz w:val="24"/>
          <w:szCs w:val="24"/>
          <w:lang w:val="en-GB"/>
        </w:rPr>
        <w:t>It will be a supplement</w:t>
      </w:r>
      <w:r w:rsidR="00864966" w:rsidRPr="00E91F97">
        <w:rPr>
          <w:sz w:val="24"/>
          <w:szCs w:val="24"/>
          <w:lang w:val="en-GB"/>
        </w:rPr>
        <w:t xml:space="preserve"> and </w:t>
      </w:r>
      <w:r w:rsidR="00932C9F" w:rsidRPr="00E91F97">
        <w:rPr>
          <w:sz w:val="24"/>
          <w:szCs w:val="24"/>
          <w:lang w:val="en-GB"/>
        </w:rPr>
        <w:t xml:space="preserve">could be </w:t>
      </w:r>
      <w:r w:rsidR="00864966" w:rsidRPr="00E91F97">
        <w:rPr>
          <w:sz w:val="24"/>
          <w:szCs w:val="24"/>
          <w:lang w:val="en-GB"/>
        </w:rPr>
        <w:t xml:space="preserve">integrated with FADS amendment if adopted by GRVA in </w:t>
      </w:r>
      <w:r w:rsidR="00932C9F" w:rsidRPr="00E91F97">
        <w:rPr>
          <w:sz w:val="24"/>
          <w:szCs w:val="24"/>
          <w:lang w:val="en-GB"/>
        </w:rPr>
        <w:t>January</w:t>
      </w:r>
      <w:r w:rsidR="00864966" w:rsidRPr="00E91F97">
        <w:rPr>
          <w:sz w:val="24"/>
          <w:szCs w:val="24"/>
          <w:lang w:val="en-GB"/>
        </w:rPr>
        <w:t>.</w:t>
      </w:r>
    </w:p>
    <w:p w14:paraId="3F5565B4" w14:textId="4BD9AC9E" w:rsidR="00874B01" w:rsidRPr="00874B01" w:rsidRDefault="00FE1856" w:rsidP="001A4172">
      <w:pPr>
        <w:pStyle w:val="Paragraphedeliste"/>
        <w:keepNext/>
        <w:keepLines/>
        <w:numPr>
          <w:ilvl w:val="0"/>
          <w:numId w:val="18"/>
        </w:numPr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  <w:r w:rsidRPr="00874B01">
        <w:rPr>
          <w:sz w:val="24"/>
          <w:szCs w:val="24"/>
          <w:lang w:val="en-GB"/>
        </w:rPr>
        <w:t>EC raised c</w:t>
      </w:r>
      <w:r w:rsidR="002B5560" w:rsidRPr="00874B01">
        <w:rPr>
          <w:sz w:val="24"/>
          <w:szCs w:val="24"/>
          <w:lang w:val="en-GB"/>
        </w:rPr>
        <w:t>oncern</w:t>
      </w:r>
      <w:r w:rsidRPr="00874B01">
        <w:rPr>
          <w:sz w:val="24"/>
          <w:szCs w:val="24"/>
          <w:lang w:val="en-GB"/>
        </w:rPr>
        <w:t>s</w:t>
      </w:r>
      <w:r w:rsidR="002B5560" w:rsidRPr="00874B01">
        <w:rPr>
          <w:sz w:val="24"/>
          <w:szCs w:val="24"/>
          <w:lang w:val="en-GB"/>
        </w:rPr>
        <w:t xml:space="preserve"> </w:t>
      </w:r>
      <w:r w:rsidR="009E2F01" w:rsidRPr="00874B01">
        <w:rPr>
          <w:sz w:val="24"/>
          <w:szCs w:val="24"/>
          <w:lang w:val="en-GB"/>
        </w:rPr>
        <w:t xml:space="preserve">that </w:t>
      </w:r>
      <w:r w:rsidR="00BD2290" w:rsidRPr="00874B01">
        <w:rPr>
          <w:sz w:val="24"/>
          <w:szCs w:val="24"/>
          <w:lang w:val="en-GB"/>
        </w:rPr>
        <w:t xml:space="preserve">the proposal is not ensuring that </w:t>
      </w:r>
      <w:r w:rsidR="002B5560" w:rsidRPr="00874B01">
        <w:rPr>
          <w:sz w:val="24"/>
          <w:szCs w:val="24"/>
          <w:lang w:val="en-GB"/>
        </w:rPr>
        <w:t>failures</w:t>
      </w:r>
      <w:r w:rsidRPr="00874B01">
        <w:rPr>
          <w:sz w:val="24"/>
          <w:szCs w:val="24"/>
          <w:lang w:val="en-GB"/>
        </w:rPr>
        <w:t xml:space="preserve"> in the </w:t>
      </w:r>
      <w:r w:rsidR="009E2F01" w:rsidRPr="00874B01">
        <w:rPr>
          <w:sz w:val="24"/>
          <w:szCs w:val="24"/>
          <w:lang w:val="en-GB"/>
        </w:rPr>
        <w:t>non-electric</w:t>
      </w:r>
      <w:r w:rsidRPr="00874B01">
        <w:rPr>
          <w:sz w:val="24"/>
          <w:szCs w:val="24"/>
          <w:lang w:val="en-GB"/>
        </w:rPr>
        <w:t xml:space="preserve"> control supply</w:t>
      </w:r>
      <w:r w:rsidR="002663CD">
        <w:rPr>
          <w:sz w:val="24"/>
          <w:szCs w:val="24"/>
          <w:lang w:val="en-GB"/>
        </w:rPr>
        <w:t xml:space="preserve"> (i.e. </w:t>
      </w:r>
      <w:r w:rsidR="005538CA">
        <w:rPr>
          <w:sz w:val="24"/>
          <w:szCs w:val="24"/>
          <w:lang w:val="en-GB"/>
        </w:rPr>
        <w:t>level of the energy storage)</w:t>
      </w:r>
      <w:r w:rsidR="002B5560" w:rsidRPr="00874B01">
        <w:rPr>
          <w:sz w:val="24"/>
          <w:szCs w:val="24"/>
          <w:lang w:val="en-GB"/>
        </w:rPr>
        <w:t xml:space="preserve"> are detected and transmitted to </w:t>
      </w:r>
      <w:r w:rsidR="00C86593">
        <w:rPr>
          <w:sz w:val="24"/>
          <w:szCs w:val="24"/>
          <w:lang w:val="en-GB"/>
        </w:rPr>
        <w:t xml:space="preserve">the </w:t>
      </w:r>
      <w:r w:rsidR="002B5560" w:rsidRPr="00874B01">
        <w:rPr>
          <w:sz w:val="24"/>
          <w:szCs w:val="24"/>
          <w:lang w:val="en-GB"/>
        </w:rPr>
        <w:t>ADS</w:t>
      </w:r>
      <w:r w:rsidRPr="00874B01">
        <w:rPr>
          <w:sz w:val="24"/>
          <w:szCs w:val="24"/>
          <w:lang w:val="en-GB"/>
        </w:rPr>
        <w:t>.</w:t>
      </w:r>
      <w:r w:rsidR="002B5560" w:rsidRPr="00874B01">
        <w:rPr>
          <w:sz w:val="24"/>
          <w:szCs w:val="24"/>
          <w:lang w:val="en-GB"/>
        </w:rPr>
        <w:t xml:space="preserve"> </w:t>
      </w:r>
    </w:p>
    <w:p w14:paraId="0A6E4EEC" w14:textId="53B864CC" w:rsidR="002B5560" w:rsidRPr="005538CA" w:rsidRDefault="005538CA" w:rsidP="001A4172">
      <w:pPr>
        <w:pStyle w:val="Paragraphedeliste"/>
        <w:keepNext/>
        <w:keepLines/>
        <w:numPr>
          <w:ilvl w:val="0"/>
          <w:numId w:val="18"/>
        </w:numPr>
        <w:tabs>
          <w:tab w:val="right" w:pos="851"/>
        </w:tabs>
        <w:spacing w:line="270" w:lineRule="exact"/>
        <w:ind w:right="567"/>
        <w:jc w:val="both"/>
        <w:rPr>
          <w:b/>
          <w:bCs/>
          <w:sz w:val="24"/>
          <w:szCs w:val="24"/>
          <w:lang w:val="en-GB"/>
        </w:rPr>
      </w:pPr>
      <w:r w:rsidRPr="005538CA">
        <w:rPr>
          <w:b/>
          <w:bCs/>
          <w:sz w:val="24"/>
          <w:szCs w:val="24"/>
          <w:lang w:val="en-GB"/>
        </w:rPr>
        <w:t xml:space="preserve">Conclusion: </w:t>
      </w:r>
      <w:r w:rsidR="00874B01" w:rsidRPr="005538CA">
        <w:rPr>
          <w:b/>
          <w:bCs/>
          <w:sz w:val="24"/>
          <w:szCs w:val="24"/>
          <w:lang w:val="en-GB"/>
        </w:rPr>
        <w:t xml:space="preserve">FADS </w:t>
      </w:r>
      <w:r w:rsidR="002B5560" w:rsidRPr="005538CA">
        <w:rPr>
          <w:b/>
          <w:bCs/>
          <w:sz w:val="24"/>
          <w:szCs w:val="24"/>
          <w:lang w:val="en-GB"/>
        </w:rPr>
        <w:t>requir</w:t>
      </w:r>
      <w:r w:rsidR="00874B01" w:rsidRPr="005538CA">
        <w:rPr>
          <w:b/>
          <w:bCs/>
          <w:sz w:val="24"/>
          <w:szCs w:val="24"/>
          <w:lang w:val="en-GB"/>
        </w:rPr>
        <w:t>ed</w:t>
      </w:r>
      <w:r w:rsidR="002B5560" w:rsidRPr="005538CA">
        <w:rPr>
          <w:b/>
          <w:bCs/>
          <w:sz w:val="24"/>
          <w:szCs w:val="24"/>
          <w:lang w:val="en-GB"/>
        </w:rPr>
        <w:t xml:space="preserve"> </w:t>
      </w:r>
      <w:r w:rsidR="0058325C">
        <w:rPr>
          <w:b/>
          <w:bCs/>
          <w:sz w:val="24"/>
          <w:szCs w:val="24"/>
          <w:lang w:val="en-GB"/>
        </w:rPr>
        <w:t xml:space="preserve">industry to </w:t>
      </w:r>
      <w:r w:rsidR="002B5560" w:rsidRPr="005538CA">
        <w:rPr>
          <w:b/>
          <w:bCs/>
          <w:sz w:val="24"/>
          <w:szCs w:val="24"/>
          <w:lang w:val="en-GB"/>
        </w:rPr>
        <w:t>further review</w:t>
      </w:r>
      <w:r w:rsidR="00F91634" w:rsidRPr="005538CA">
        <w:rPr>
          <w:b/>
          <w:bCs/>
          <w:sz w:val="24"/>
          <w:szCs w:val="24"/>
          <w:lang w:val="en-GB"/>
        </w:rPr>
        <w:t xml:space="preserve"> </w:t>
      </w:r>
      <w:r w:rsidR="0058325C">
        <w:rPr>
          <w:b/>
          <w:bCs/>
          <w:sz w:val="24"/>
          <w:szCs w:val="24"/>
          <w:lang w:val="en-GB"/>
        </w:rPr>
        <w:t xml:space="preserve">the proposal in order </w:t>
      </w:r>
      <w:r w:rsidR="00F91634" w:rsidRPr="005538CA">
        <w:rPr>
          <w:b/>
          <w:bCs/>
          <w:sz w:val="24"/>
          <w:szCs w:val="24"/>
          <w:lang w:val="en-GB"/>
        </w:rPr>
        <w:t>to add a provision to cover the issue.</w:t>
      </w:r>
    </w:p>
    <w:p w14:paraId="10554D81" w14:textId="77777777" w:rsidR="00C57FAC" w:rsidRPr="00E91F97" w:rsidRDefault="00C57FAC" w:rsidP="001A4172">
      <w:pPr>
        <w:pStyle w:val="Paragraphedeliste"/>
        <w:keepNext/>
        <w:keepLines/>
        <w:tabs>
          <w:tab w:val="right" w:pos="851"/>
        </w:tabs>
        <w:spacing w:line="270" w:lineRule="exact"/>
        <w:ind w:left="792" w:right="567"/>
        <w:jc w:val="both"/>
        <w:rPr>
          <w:sz w:val="24"/>
          <w:szCs w:val="24"/>
          <w:lang w:val="en-GB"/>
        </w:rPr>
      </w:pPr>
    </w:p>
    <w:p w14:paraId="2A987C63" w14:textId="3F2DFF2D" w:rsidR="007C27B3" w:rsidRDefault="00FD5116" w:rsidP="001A4172">
      <w:pPr>
        <w:pStyle w:val="Paragraphedeliste"/>
        <w:keepNext/>
        <w:keepLines/>
        <w:numPr>
          <w:ilvl w:val="0"/>
          <w:numId w:val="2"/>
        </w:numPr>
        <w:tabs>
          <w:tab w:val="right" w:pos="851"/>
        </w:tabs>
        <w:spacing w:line="270" w:lineRule="exact"/>
        <w:ind w:left="357" w:right="567" w:hanging="357"/>
        <w:jc w:val="both"/>
        <w:rPr>
          <w:sz w:val="24"/>
          <w:szCs w:val="24"/>
          <w:lang w:val="en-GB"/>
        </w:rPr>
      </w:pPr>
      <w:r w:rsidRPr="00E91F97">
        <w:rPr>
          <w:sz w:val="24"/>
          <w:szCs w:val="24"/>
          <w:lang w:val="en-GB"/>
        </w:rPr>
        <w:t>Coordination and harmonisation between GRs</w:t>
      </w:r>
      <w:r w:rsidR="00BC2971" w:rsidRPr="00E91F97">
        <w:rPr>
          <w:sz w:val="24"/>
          <w:szCs w:val="24"/>
          <w:lang w:val="en-GB"/>
        </w:rPr>
        <w:t xml:space="preserve"> and IWG ADS</w:t>
      </w:r>
    </w:p>
    <w:p w14:paraId="3C4D1DDA" w14:textId="77777777" w:rsidR="00E53698" w:rsidRPr="00E91F97" w:rsidRDefault="00E53698" w:rsidP="00E53698">
      <w:pPr>
        <w:pStyle w:val="Paragraphedeliste"/>
        <w:keepNext/>
        <w:keepLines/>
        <w:tabs>
          <w:tab w:val="right" w:pos="851"/>
        </w:tabs>
        <w:spacing w:line="270" w:lineRule="exact"/>
        <w:ind w:left="357" w:right="567"/>
        <w:jc w:val="both"/>
        <w:rPr>
          <w:sz w:val="24"/>
          <w:szCs w:val="24"/>
          <w:lang w:val="en-GB"/>
        </w:rPr>
      </w:pPr>
    </w:p>
    <w:p w14:paraId="62A32994" w14:textId="508C7EED" w:rsidR="00C57FAC" w:rsidRPr="00E91F97" w:rsidRDefault="00C57FAC" w:rsidP="001A4172">
      <w:pPr>
        <w:pStyle w:val="Paragraphedeliste"/>
        <w:keepNext/>
        <w:keepLines/>
        <w:numPr>
          <w:ilvl w:val="1"/>
          <w:numId w:val="2"/>
        </w:numPr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  <w:r w:rsidRPr="00E91F97">
        <w:rPr>
          <w:sz w:val="24"/>
          <w:szCs w:val="24"/>
          <w:lang w:val="en-GB"/>
        </w:rPr>
        <w:t>Review of amendment proposals from GRs other than GRVA</w:t>
      </w:r>
    </w:p>
    <w:p w14:paraId="78FE3787" w14:textId="77777777" w:rsidR="009C56CC" w:rsidRPr="00E91F97" w:rsidRDefault="009C56CC" w:rsidP="001A4172">
      <w:pPr>
        <w:keepNext/>
        <w:keepLines/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</w:p>
    <w:p w14:paraId="55E04506" w14:textId="13AC66A1" w:rsidR="006E7617" w:rsidRPr="006E7617" w:rsidRDefault="006E7617" w:rsidP="006E7617">
      <w:pPr>
        <w:pStyle w:val="Paragraphedeliste"/>
        <w:keepNext/>
        <w:keepLines/>
        <w:numPr>
          <w:ilvl w:val="0"/>
          <w:numId w:val="18"/>
        </w:numPr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  <w:r w:rsidRPr="006E7617">
        <w:rPr>
          <w:sz w:val="24"/>
          <w:szCs w:val="24"/>
          <w:lang w:val="en-GB"/>
        </w:rPr>
        <w:t>The most critical coordination involves GRSP given the leadership situation and tight December session timeline</w:t>
      </w:r>
      <w:r w:rsidR="004F715C">
        <w:rPr>
          <w:sz w:val="24"/>
          <w:szCs w:val="24"/>
          <w:lang w:val="en-GB"/>
        </w:rPr>
        <w:t>.</w:t>
      </w:r>
    </w:p>
    <w:p w14:paraId="17C4E3C1" w14:textId="20CAECD4" w:rsidR="006E7617" w:rsidRPr="006E7617" w:rsidRDefault="006E7617" w:rsidP="006E7617">
      <w:pPr>
        <w:pStyle w:val="Paragraphedeliste"/>
        <w:keepNext/>
        <w:keepLines/>
        <w:numPr>
          <w:ilvl w:val="0"/>
          <w:numId w:val="18"/>
        </w:numPr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  <w:r w:rsidRPr="006E7617">
        <w:rPr>
          <w:sz w:val="24"/>
          <w:szCs w:val="24"/>
          <w:lang w:val="en-GB"/>
        </w:rPr>
        <w:t xml:space="preserve">FADS committed to supporting other </w:t>
      </w:r>
      <w:r w:rsidR="00F86468">
        <w:rPr>
          <w:sz w:val="24"/>
          <w:szCs w:val="24"/>
          <w:lang w:val="en-GB"/>
        </w:rPr>
        <w:t>GRs</w:t>
      </w:r>
      <w:r w:rsidRPr="006E7617">
        <w:rPr>
          <w:sz w:val="24"/>
          <w:szCs w:val="24"/>
          <w:lang w:val="en-GB"/>
        </w:rPr>
        <w:t xml:space="preserve"> with amendment review</w:t>
      </w:r>
      <w:r w:rsidR="004F715C">
        <w:rPr>
          <w:sz w:val="24"/>
          <w:szCs w:val="24"/>
          <w:lang w:val="en-GB"/>
        </w:rPr>
        <w:t>.</w:t>
      </w:r>
    </w:p>
    <w:p w14:paraId="0A2BC378" w14:textId="7935849C" w:rsidR="006E7617" w:rsidRPr="006E7617" w:rsidRDefault="006E7617" w:rsidP="006E7617">
      <w:pPr>
        <w:pStyle w:val="Paragraphedeliste"/>
        <w:keepNext/>
        <w:keepLines/>
        <w:numPr>
          <w:ilvl w:val="0"/>
          <w:numId w:val="18"/>
        </w:numPr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  <w:r w:rsidRPr="006E7617">
        <w:rPr>
          <w:sz w:val="24"/>
          <w:szCs w:val="24"/>
          <w:lang w:val="en-GB"/>
        </w:rPr>
        <w:t xml:space="preserve">Priority focus should be on </w:t>
      </w:r>
      <w:r w:rsidR="00D7591B">
        <w:rPr>
          <w:sz w:val="24"/>
          <w:szCs w:val="24"/>
          <w:lang w:val="en-GB"/>
        </w:rPr>
        <w:t xml:space="preserve">the </w:t>
      </w:r>
      <w:r w:rsidR="0027014B">
        <w:rPr>
          <w:sz w:val="24"/>
          <w:szCs w:val="24"/>
          <w:lang w:val="en-GB"/>
        </w:rPr>
        <w:t>nineteen</w:t>
      </w:r>
      <w:r w:rsidRPr="006E7617">
        <w:rPr>
          <w:sz w:val="24"/>
          <w:szCs w:val="24"/>
          <w:lang w:val="en-GB"/>
        </w:rPr>
        <w:t xml:space="preserve"> GRSP priority documents requiring intense effort from sister task force</w:t>
      </w:r>
      <w:r w:rsidR="00E53698">
        <w:rPr>
          <w:sz w:val="24"/>
          <w:szCs w:val="24"/>
          <w:lang w:val="en-GB"/>
        </w:rPr>
        <w:t>.</w:t>
      </w:r>
    </w:p>
    <w:p w14:paraId="06397154" w14:textId="77777777" w:rsidR="009C56CC" w:rsidRPr="00E91F97" w:rsidRDefault="009C56CC" w:rsidP="001A4172">
      <w:pPr>
        <w:keepNext/>
        <w:keepLines/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</w:p>
    <w:p w14:paraId="37D0A2DF" w14:textId="380A954D" w:rsidR="00C57FAC" w:rsidRDefault="008E6F44" w:rsidP="00300960">
      <w:pPr>
        <w:pStyle w:val="Paragraphedeliste"/>
        <w:keepNext/>
        <w:keepLines/>
        <w:numPr>
          <w:ilvl w:val="1"/>
          <w:numId w:val="2"/>
        </w:numPr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  <w:r w:rsidRPr="00CB0EB9">
        <w:rPr>
          <w:sz w:val="24"/>
          <w:szCs w:val="24"/>
          <w:lang w:val="en-GB"/>
        </w:rPr>
        <w:t>Other coordination activities</w:t>
      </w:r>
    </w:p>
    <w:p w14:paraId="0A46D10D" w14:textId="77777777" w:rsidR="00CB0EB9" w:rsidRDefault="00CB0EB9" w:rsidP="00CB0EB9">
      <w:pPr>
        <w:keepNext/>
        <w:keepLines/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</w:p>
    <w:p w14:paraId="29A2BDDE" w14:textId="08305EDA" w:rsidR="00CB0EB9" w:rsidRPr="00CB0EB9" w:rsidRDefault="00CB0EB9" w:rsidP="00CB0EB9">
      <w:pPr>
        <w:keepNext/>
        <w:keepLines/>
        <w:tabs>
          <w:tab w:val="right" w:pos="851"/>
        </w:tabs>
        <w:spacing w:line="270" w:lineRule="exact"/>
        <w:ind w:left="360" w:right="567"/>
        <w:jc w:val="both"/>
        <w:rPr>
          <w:i/>
          <w:iCs/>
          <w:sz w:val="24"/>
          <w:szCs w:val="24"/>
          <w:lang w:val="en-GB"/>
        </w:rPr>
      </w:pPr>
      <w:r w:rsidRPr="00CB0EB9">
        <w:rPr>
          <w:i/>
          <w:iCs/>
          <w:sz w:val="24"/>
          <w:szCs w:val="24"/>
          <w:lang w:val="en-GB"/>
        </w:rPr>
        <w:t>No discussion under this agenda item.</w:t>
      </w:r>
    </w:p>
    <w:p w14:paraId="5AFE9CEF" w14:textId="77777777" w:rsidR="00CB0EB9" w:rsidRPr="00CB0EB9" w:rsidRDefault="00CB0EB9" w:rsidP="00CB0EB9">
      <w:pPr>
        <w:keepNext/>
        <w:keepLines/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</w:p>
    <w:p w14:paraId="57682897" w14:textId="77777777" w:rsidR="00D334DD" w:rsidRDefault="003F6D36" w:rsidP="0080259C">
      <w:pPr>
        <w:pStyle w:val="Paragraphedeliste"/>
        <w:keepNext/>
        <w:keepLines/>
        <w:numPr>
          <w:ilvl w:val="0"/>
          <w:numId w:val="2"/>
        </w:numPr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  <w:r w:rsidRPr="00D334DD">
        <w:rPr>
          <w:sz w:val="24"/>
          <w:szCs w:val="24"/>
          <w:lang w:val="en-GB"/>
        </w:rPr>
        <w:t>Any other business</w:t>
      </w:r>
    </w:p>
    <w:p w14:paraId="6C460235" w14:textId="77777777" w:rsidR="00D334DD" w:rsidRPr="00D334DD" w:rsidRDefault="00D334DD" w:rsidP="00D334DD">
      <w:pPr>
        <w:pStyle w:val="Paragraphedeliste"/>
        <w:keepNext/>
        <w:keepLines/>
        <w:tabs>
          <w:tab w:val="right" w:pos="851"/>
        </w:tabs>
        <w:spacing w:line="270" w:lineRule="exact"/>
        <w:ind w:left="360" w:right="567"/>
        <w:jc w:val="both"/>
        <w:rPr>
          <w:sz w:val="24"/>
          <w:szCs w:val="24"/>
          <w:lang w:val="en-GB"/>
        </w:rPr>
      </w:pPr>
    </w:p>
    <w:p w14:paraId="6CCBD8E5" w14:textId="3441B276" w:rsidR="000D1B30" w:rsidRPr="00D334DD" w:rsidRDefault="000D1B30" w:rsidP="00D334DD">
      <w:pPr>
        <w:pStyle w:val="Paragraphedeliste"/>
        <w:keepNext/>
        <w:keepLines/>
        <w:numPr>
          <w:ilvl w:val="1"/>
          <w:numId w:val="2"/>
        </w:numPr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  <w:r w:rsidRPr="00D334DD">
        <w:rPr>
          <w:sz w:val="24"/>
          <w:szCs w:val="24"/>
          <w:lang w:val="en-GB"/>
        </w:rPr>
        <w:t>Update from</w:t>
      </w:r>
      <w:r w:rsidR="00B6488F" w:rsidRPr="00D334DD">
        <w:rPr>
          <w:sz w:val="24"/>
          <w:szCs w:val="24"/>
          <w:lang w:val="en-GB"/>
        </w:rPr>
        <w:t xml:space="preserve"> the</w:t>
      </w:r>
      <w:r w:rsidRPr="00D334DD">
        <w:rPr>
          <w:sz w:val="24"/>
          <w:szCs w:val="24"/>
          <w:lang w:val="en-GB"/>
        </w:rPr>
        <w:t xml:space="preserve"> </w:t>
      </w:r>
      <w:r w:rsidR="007F6FAF" w:rsidRPr="00D334DD">
        <w:rPr>
          <w:sz w:val="24"/>
          <w:szCs w:val="24"/>
          <w:lang w:val="en-GB"/>
        </w:rPr>
        <w:t>197th session</w:t>
      </w:r>
      <w:r w:rsidR="00B6488F" w:rsidRPr="00D334DD">
        <w:rPr>
          <w:sz w:val="24"/>
          <w:szCs w:val="24"/>
          <w:lang w:val="en-GB"/>
        </w:rPr>
        <w:t xml:space="preserve"> of WP.29</w:t>
      </w:r>
    </w:p>
    <w:p w14:paraId="08B390A6" w14:textId="77777777" w:rsidR="00AB7FA9" w:rsidRPr="00B6488F" w:rsidRDefault="00AB7FA9" w:rsidP="001A4172">
      <w:pPr>
        <w:keepNext/>
        <w:keepLines/>
        <w:tabs>
          <w:tab w:val="right" w:pos="851"/>
        </w:tabs>
        <w:spacing w:line="270" w:lineRule="exact"/>
        <w:ind w:left="360" w:right="567"/>
        <w:jc w:val="both"/>
        <w:rPr>
          <w:b/>
          <w:bCs/>
          <w:sz w:val="24"/>
          <w:szCs w:val="24"/>
          <w:lang w:val="en-GB"/>
        </w:rPr>
      </w:pPr>
    </w:p>
    <w:p w14:paraId="1C2E86C5" w14:textId="25904F30" w:rsidR="000D1B30" w:rsidRDefault="000D1B30" w:rsidP="001A4172">
      <w:pPr>
        <w:keepNext/>
        <w:keepLines/>
        <w:tabs>
          <w:tab w:val="right" w:pos="851"/>
        </w:tabs>
        <w:spacing w:line="270" w:lineRule="exact"/>
        <w:ind w:left="360" w:right="567"/>
        <w:jc w:val="both"/>
        <w:rPr>
          <w:sz w:val="24"/>
          <w:szCs w:val="24"/>
          <w:lang w:val="en-GB"/>
        </w:rPr>
      </w:pPr>
      <w:r w:rsidRPr="002624AC">
        <w:rPr>
          <w:sz w:val="24"/>
          <w:szCs w:val="24"/>
          <w:u w:val="single"/>
          <w:lang w:val="en-GB"/>
        </w:rPr>
        <w:t>Document</w:t>
      </w:r>
      <w:r w:rsidRPr="00E91F97">
        <w:rPr>
          <w:sz w:val="24"/>
          <w:szCs w:val="24"/>
          <w:lang w:val="en-GB"/>
        </w:rPr>
        <w:t xml:space="preserve">: </w:t>
      </w:r>
      <w:hyperlink r:id="rId12" w:history="1">
        <w:r w:rsidR="00802F61" w:rsidRPr="00235263">
          <w:rPr>
            <w:rStyle w:val="Lienhypertexte"/>
            <w:sz w:val="24"/>
            <w:szCs w:val="24"/>
            <w:lang w:val="en-GB"/>
          </w:rPr>
          <w:t>WP.29-197-25</w:t>
        </w:r>
      </w:hyperlink>
    </w:p>
    <w:p w14:paraId="63A70D8A" w14:textId="77777777" w:rsidR="00AB7FA9" w:rsidRPr="00E91F97" w:rsidRDefault="00AB7FA9" w:rsidP="001A4172">
      <w:pPr>
        <w:keepNext/>
        <w:keepLines/>
        <w:tabs>
          <w:tab w:val="right" w:pos="851"/>
        </w:tabs>
        <w:spacing w:line="270" w:lineRule="exact"/>
        <w:ind w:left="360" w:right="567"/>
        <w:jc w:val="both"/>
        <w:rPr>
          <w:sz w:val="24"/>
          <w:szCs w:val="24"/>
          <w:lang w:val="en-GB"/>
        </w:rPr>
      </w:pPr>
    </w:p>
    <w:p w14:paraId="5CBA64AF" w14:textId="77777777" w:rsidR="0079521D" w:rsidRPr="00E91F97" w:rsidRDefault="0079521D" w:rsidP="001A4172">
      <w:pPr>
        <w:pStyle w:val="Paragraphedeliste"/>
        <w:keepNext/>
        <w:keepLines/>
        <w:numPr>
          <w:ilvl w:val="0"/>
          <w:numId w:val="15"/>
        </w:numPr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  <w:r w:rsidRPr="00E91F97">
        <w:rPr>
          <w:sz w:val="24"/>
          <w:szCs w:val="24"/>
          <w:lang w:val="en-GB"/>
        </w:rPr>
        <w:lastRenderedPageBreak/>
        <w:t>WP29 decided to maintain the June 2026 deadline for priority regulation amendments.</w:t>
      </w:r>
    </w:p>
    <w:p w14:paraId="75B5708D" w14:textId="6E2837A4" w:rsidR="0079521D" w:rsidRPr="00E91F97" w:rsidRDefault="0079521D" w:rsidP="001A4172">
      <w:pPr>
        <w:pStyle w:val="Paragraphedeliste"/>
        <w:keepNext/>
        <w:keepLines/>
        <w:numPr>
          <w:ilvl w:val="0"/>
          <w:numId w:val="15"/>
        </w:numPr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  <w:r w:rsidRPr="00E91F97">
        <w:rPr>
          <w:sz w:val="24"/>
          <w:szCs w:val="24"/>
          <w:lang w:val="en-GB"/>
        </w:rPr>
        <w:t xml:space="preserve">GRSG will consider </w:t>
      </w:r>
      <w:r w:rsidR="0027014B">
        <w:rPr>
          <w:sz w:val="24"/>
          <w:szCs w:val="24"/>
          <w:lang w:val="en-GB"/>
        </w:rPr>
        <w:t xml:space="preserve">its </w:t>
      </w:r>
      <w:r w:rsidR="00497EE1">
        <w:rPr>
          <w:sz w:val="24"/>
          <w:szCs w:val="24"/>
          <w:lang w:val="en-GB"/>
        </w:rPr>
        <w:t xml:space="preserve">remaining </w:t>
      </w:r>
      <w:r w:rsidR="0027014B">
        <w:rPr>
          <w:sz w:val="24"/>
          <w:szCs w:val="24"/>
          <w:lang w:val="en-GB"/>
        </w:rPr>
        <w:t xml:space="preserve">AVRS </w:t>
      </w:r>
      <w:r w:rsidRPr="00E91F97">
        <w:rPr>
          <w:sz w:val="24"/>
          <w:szCs w:val="24"/>
          <w:lang w:val="en-GB"/>
        </w:rPr>
        <w:t>documents during its April 2026 session. Documents endorsed on the first day of the April GRS</w:t>
      </w:r>
      <w:r w:rsidR="00497EE1">
        <w:rPr>
          <w:sz w:val="24"/>
          <w:szCs w:val="24"/>
          <w:lang w:val="en-GB"/>
        </w:rPr>
        <w:t>G</w:t>
      </w:r>
      <w:r w:rsidRPr="00E91F97">
        <w:rPr>
          <w:sz w:val="24"/>
          <w:szCs w:val="24"/>
          <w:lang w:val="en-GB"/>
        </w:rPr>
        <w:t xml:space="preserve"> </w:t>
      </w:r>
      <w:r w:rsidR="0027014B">
        <w:rPr>
          <w:sz w:val="24"/>
          <w:szCs w:val="24"/>
          <w:lang w:val="en-GB"/>
        </w:rPr>
        <w:t>session</w:t>
      </w:r>
      <w:r w:rsidRPr="00E91F97">
        <w:rPr>
          <w:sz w:val="24"/>
          <w:szCs w:val="24"/>
          <w:lang w:val="en-GB"/>
        </w:rPr>
        <w:t xml:space="preserve"> </w:t>
      </w:r>
      <w:r w:rsidR="00497EE1">
        <w:rPr>
          <w:sz w:val="24"/>
          <w:szCs w:val="24"/>
          <w:lang w:val="en-GB"/>
        </w:rPr>
        <w:t>will</w:t>
      </w:r>
      <w:r w:rsidRPr="00E91F97">
        <w:rPr>
          <w:sz w:val="24"/>
          <w:szCs w:val="24"/>
          <w:lang w:val="en-GB"/>
        </w:rPr>
        <w:t xml:space="preserve"> be submitted to </w:t>
      </w:r>
      <w:r w:rsidR="0027014B">
        <w:rPr>
          <w:sz w:val="24"/>
          <w:szCs w:val="24"/>
          <w:lang w:val="en-GB"/>
        </w:rPr>
        <w:t>the</w:t>
      </w:r>
      <w:r w:rsidRPr="00E91F97">
        <w:rPr>
          <w:sz w:val="24"/>
          <w:szCs w:val="24"/>
          <w:lang w:val="en-GB"/>
        </w:rPr>
        <w:t xml:space="preserve"> </w:t>
      </w:r>
      <w:r w:rsidR="0027014B">
        <w:rPr>
          <w:sz w:val="24"/>
          <w:szCs w:val="24"/>
          <w:lang w:val="en-GB"/>
        </w:rPr>
        <w:t>199</w:t>
      </w:r>
      <w:r w:rsidR="0027014B" w:rsidRPr="0027014B">
        <w:rPr>
          <w:sz w:val="24"/>
          <w:szCs w:val="24"/>
          <w:vertAlign w:val="superscript"/>
          <w:lang w:val="en-GB"/>
        </w:rPr>
        <w:t>th</w:t>
      </w:r>
      <w:r w:rsidR="0027014B">
        <w:rPr>
          <w:sz w:val="24"/>
          <w:szCs w:val="24"/>
          <w:lang w:val="en-GB"/>
        </w:rPr>
        <w:t xml:space="preserve"> session of WP.29 in </w:t>
      </w:r>
      <w:r w:rsidRPr="00E91F97">
        <w:rPr>
          <w:sz w:val="24"/>
          <w:szCs w:val="24"/>
          <w:lang w:val="en-GB"/>
        </w:rPr>
        <w:t>June 2026.</w:t>
      </w:r>
    </w:p>
    <w:p w14:paraId="4CABCF67" w14:textId="688C6757" w:rsidR="0079521D" w:rsidRPr="00E91F97" w:rsidRDefault="0027014B" w:rsidP="001A4172">
      <w:pPr>
        <w:pStyle w:val="Paragraphedeliste"/>
        <w:keepNext/>
        <w:keepLines/>
        <w:numPr>
          <w:ilvl w:val="0"/>
          <w:numId w:val="15"/>
        </w:numPr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Eighty-five</w:t>
      </w:r>
      <w:r w:rsidR="0079521D" w:rsidRPr="00E91F97">
        <w:rPr>
          <w:sz w:val="24"/>
          <w:szCs w:val="24"/>
          <w:lang w:val="en-GB"/>
        </w:rPr>
        <w:t xml:space="preserve"> priority amendments will be considered in WP.29 June 2026 while </w:t>
      </w:r>
      <w:r>
        <w:rPr>
          <w:sz w:val="24"/>
          <w:szCs w:val="24"/>
          <w:lang w:val="en-GB"/>
        </w:rPr>
        <w:t>eight</w:t>
      </w:r>
      <w:r w:rsidR="0079521D" w:rsidRPr="00E91F97">
        <w:rPr>
          <w:sz w:val="24"/>
          <w:szCs w:val="24"/>
          <w:lang w:val="en-GB"/>
        </w:rPr>
        <w:t xml:space="preserve"> non-priority GRSP regulations</w:t>
      </w:r>
      <w:r>
        <w:rPr>
          <w:sz w:val="24"/>
          <w:szCs w:val="24"/>
          <w:lang w:val="en-GB"/>
        </w:rPr>
        <w:t xml:space="preserve"> (mainly GTRs)</w:t>
      </w:r>
      <w:r w:rsidR="0079521D" w:rsidRPr="00E91F97">
        <w:rPr>
          <w:sz w:val="24"/>
          <w:szCs w:val="24"/>
          <w:lang w:val="en-GB"/>
        </w:rPr>
        <w:t xml:space="preserve"> might not be </w:t>
      </w:r>
      <w:r w:rsidR="00DE215D" w:rsidRPr="00E91F97">
        <w:rPr>
          <w:sz w:val="24"/>
          <w:szCs w:val="24"/>
          <w:lang w:val="en-GB"/>
        </w:rPr>
        <w:t>ready</w:t>
      </w:r>
      <w:r w:rsidR="0079521D" w:rsidRPr="00E91F97">
        <w:rPr>
          <w:sz w:val="24"/>
          <w:szCs w:val="24"/>
          <w:lang w:val="en-GB"/>
        </w:rPr>
        <w:t xml:space="preserve"> due the task force leadership situation.</w:t>
      </w:r>
    </w:p>
    <w:p w14:paraId="08A92EBE" w14:textId="6B75FFA2" w:rsidR="00AC72E3" w:rsidRPr="00E91F97" w:rsidRDefault="0079521D" w:rsidP="001A4172">
      <w:pPr>
        <w:pStyle w:val="Paragraphedeliste"/>
        <w:keepNext/>
        <w:keepLines/>
        <w:numPr>
          <w:ilvl w:val="0"/>
          <w:numId w:val="15"/>
        </w:numPr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  <w:r w:rsidRPr="00E91F97">
        <w:rPr>
          <w:sz w:val="24"/>
          <w:szCs w:val="24"/>
          <w:lang w:val="en-GB"/>
        </w:rPr>
        <w:t>The c</w:t>
      </w:r>
      <w:r w:rsidR="003D6FB6" w:rsidRPr="00E91F97">
        <w:rPr>
          <w:sz w:val="24"/>
          <w:szCs w:val="24"/>
          <w:lang w:val="en-GB"/>
        </w:rPr>
        <w:t>o-</w:t>
      </w:r>
      <w:r w:rsidR="00312682" w:rsidRPr="00E91F97">
        <w:rPr>
          <w:sz w:val="24"/>
          <w:szCs w:val="24"/>
          <w:lang w:val="en-GB"/>
        </w:rPr>
        <w:t xml:space="preserve">Chair </w:t>
      </w:r>
      <w:r w:rsidR="00C352A2" w:rsidRPr="00E91F97">
        <w:rPr>
          <w:sz w:val="24"/>
          <w:szCs w:val="24"/>
          <w:lang w:val="en-GB"/>
        </w:rPr>
        <w:t>informed that Germany confirmed its inability to actively chair the GRSP task force</w:t>
      </w:r>
      <w:r w:rsidR="00312682" w:rsidRPr="00E91F97">
        <w:rPr>
          <w:sz w:val="24"/>
          <w:szCs w:val="24"/>
          <w:lang w:val="en-GB"/>
        </w:rPr>
        <w:t>.</w:t>
      </w:r>
      <w:r w:rsidR="00DE215D" w:rsidRPr="00E91F97">
        <w:rPr>
          <w:sz w:val="24"/>
          <w:szCs w:val="24"/>
          <w:lang w:val="en-GB"/>
        </w:rPr>
        <w:t xml:space="preserve"> </w:t>
      </w:r>
      <w:r w:rsidR="00AC72E3" w:rsidRPr="00E91F97">
        <w:rPr>
          <w:sz w:val="24"/>
          <w:szCs w:val="24"/>
          <w:lang w:val="en-GB"/>
        </w:rPr>
        <w:t xml:space="preserve">EC is </w:t>
      </w:r>
      <w:r w:rsidR="00CA4F98" w:rsidRPr="00E91F97">
        <w:rPr>
          <w:sz w:val="24"/>
          <w:szCs w:val="24"/>
          <w:lang w:val="en-GB"/>
        </w:rPr>
        <w:t>ready</w:t>
      </w:r>
      <w:r w:rsidR="00AC72E3" w:rsidRPr="00E91F97">
        <w:rPr>
          <w:sz w:val="24"/>
          <w:szCs w:val="24"/>
          <w:lang w:val="en-GB"/>
        </w:rPr>
        <w:t xml:space="preserve"> to support to get all proposals </w:t>
      </w:r>
      <w:r w:rsidR="00CA4F98" w:rsidRPr="00E91F97">
        <w:rPr>
          <w:sz w:val="24"/>
          <w:szCs w:val="24"/>
          <w:lang w:val="en-GB"/>
        </w:rPr>
        <w:t xml:space="preserve">completed </w:t>
      </w:r>
      <w:r w:rsidR="00BA3482" w:rsidRPr="00E91F97">
        <w:rPr>
          <w:sz w:val="24"/>
          <w:szCs w:val="24"/>
          <w:lang w:val="en-GB"/>
        </w:rPr>
        <w:t xml:space="preserve">by </w:t>
      </w:r>
      <w:r w:rsidR="00CA4F98" w:rsidRPr="00E91F97">
        <w:rPr>
          <w:sz w:val="24"/>
          <w:szCs w:val="24"/>
          <w:lang w:val="en-GB"/>
        </w:rPr>
        <w:t>December.</w:t>
      </w:r>
    </w:p>
    <w:p w14:paraId="2195ED72" w14:textId="6CD3D953" w:rsidR="00481B32" w:rsidRPr="00E91F97" w:rsidRDefault="00BA3482" w:rsidP="001A4172">
      <w:pPr>
        <w:pStyle w:val="Paragraphedeliste"/>
        <w:keepNext/>
        <w:keepLines/>
        <w:numPr>
          <w:ilvl w:val="0"/>
          <w:numId w:val="15"/>
        </w:numPr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  <w:r w:rsidRPr="00E91F97">
        <w:rPr>
          <w:sz w:val="24"/>
          <w:szCs w:val="24"/>
          <w:lang w:val="en-GB"/>
        </w:rPr>
        <w:t>The co-Chair</w:t>
      </w:r>
      <w:r w:rsidR="008E6B16" w:rsidRPr="00E91F97">
        <w:rPr>
          <w:sz w:val="24"/>
          <w:szCs w:val="24"/>
          <w:lang w:val="en-GB"/>
        </w:rPr>
        <w:t xml:space="preserve"> informed</w:t>
      </w:r>
      <w:r w:rsidRPr="00E91F97">
        <w:rPr>
          <w:sz w:val="24"/>
          <w:szCs w:val="24"/>
          <w:lang w:val="en-GB"/>
        </w:rPr>
        <w:t xml:space="preserve"> that </w:t>
      </w:r>
      <w:r w:rsidR="00481B32" w:rsidRPr="00E91F97">
        <w:rPr>
          <w:sz w:val="24"/>
          <w:szCs w:val="24"/>
          <w:lang w:val="en-GB"/>
        </w:rPr>
        <w:t xml:space="preserve">WP.29 adopted </w:t>
      </w:r>
      <w:r w:rsidRPr="00E91F97">
        <w:rPr>
          <w:sz w:val="24"/>
          <w:szCs w:val="24"/>
          <w:lang w:val="en-GB"/>
        </w:rPr>
        <w:t xml:space="preserve">the </w:t>
      </w:r>
      <w:r w:rsidR="00481B32" w:rsidRPr="00E91F97">
        <w:rPr>
          <w:sz w:val="24"/>
          <w:szCs w:val="24"/>
          <w:lang w:val="en-GB"/>
        </w:rPr>
        <w:t xml:space="preserve">revision 8 of R.E.3 including categories </w:t>
      </w:r>
      <w:r w:rsidR="00B13F19" w:rsidRPr="00E91F97">
        <w:rPr>
          <w:sz w:val="24"/>
          <w:szCs w:val="24"/>
          <w:lang w:val="en-GB"/>
        </w:rPr>
        <w:t xml:space="preserve">X and Y </w:t>
      </w:r>
      <w:r w:rsidR="00481B32" w:rsidRPr="00E91F97">
        <w:rPr>
          <w:sz w:val="24"/>
          <w:szCs w:val="24"/>
          <w:lang w:val="en-GB"/>
        </w:rPr>
        <w:t xml:space="preserve">for ADS and </w:t>
      </w:r>
      <w:r w:rsidR="001B3D42">
        <w:rPr>
          <w:sz w:val="24"/>
          <w:szCs w:val="24"/>
          <w:lang w:val="en-GB"/>
        </w:rPr>
        <w:t>an</w:t>
      </w:r>
      <w:r w:rsidR="00481B32" w:rsidRPr="00E91F97">
        <w:rPr>
          <w:sz w:val="24"/>
          <w:szCs w:val="24"/>
          <w:lang w:val="en-GB"/>
        </w:rPr>
        <w:t xml:space="preserve"> annex on software updates</w:t>
      </w:r>
      <w:r w:rsidR="00B13F19" w:rsidRPr="00E91F97">
        <w:rPr>
          <w:sz w:val="24"/>
          <w:szCs w:val="24"/>
          <w:lang w:val="en-GB"/>
        </w:rPr>
        <w:t xml:space="preserve"> introducing the notion of </w:t>
      </w:r>
      <w:proofErr w:type="spellStart"/>
      <w:r w:rsidR="00B13F19" w:rsidRPr="00E91F97">
        <w:rPr>
          <w:sz w:val="24"/>
          <w:szCs w:val="24"/>
          <w:lang w:val="en-GB"/>
        </w:rPr>
        <w:t>RxSWIN</w:t>
      </w:r>
      <w:proofErr w:type="spellEnd"/>
      <w:r w:rsidR="00B13F19" w:rsidRPr="00E91F97">
        <w:rPr>
          <w:sz w:val="24"/>
          <w:szCs w:val="24"/>
          <w:lang w:val="en-GB"/>
        </w:rPr>
        <w:t>.</w:t>
      </w:r>
    </w:p>
    <w:p w14:paraId="2340817E" w14:textId="77777777" w:rsidR="001047BE" w:rsidRPr="00E91F97" w:rsidRDefault="001047BE" w:rsidP="001A4172">
      <w:pPr>
        <w:pStyle w:val="Paragraphedeliste"/>
        <w:keepNext/>
        <w:keepLines/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</w:p>
    <w:p w14:paraId="180C21E8" w14:textId="51B56545" w:rsidR="007F6FAF" w:rsidRPr="00D334DD" w:rsidRDefault="007F6FAF" w:rsidP="00D334DD">
      <w:pPr>
        <w:pStyle w:val="Paragraphedeliste"/>
        <w:keepNext/>
        <w:keepLines/>
        <w:numPr>
          <w:ilvl w:val="1"/>
          <w:numId w:val="2"/>
        </w:numPr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  <w:r w:rsidRPr="00D334DD">
        <w:rPr>
          <w:sz w:val="24"/>
          <w:szCs w:val="24"/>
          <w:lang w:val="en-GB"/>
        </w:rPr>
        <w:t>Update from other G</w:t>
      </w:r>
      <w:r w:rsidR="00CD7E13" w:rsidRPr="00D334DD">
        <w:rPr>
          <w:sz w:val="24"/>
          <w:szCs w:val="24"/>
          <w:lang w:val="en-GB"/>
        </w:rPr>
        <w:t>R</w:t>
      </w:r>
      <w:r w:rsidRPr="00D334DD">
        <w:rPr>
          <w:sz w:val="24"/>
          <w:szCs w:val="24"/>
          <w:lang w:val="en-GB"/>
        </w:rPr>
        <w:t>s</w:t>
      </w:r>
    </w:p>
    <w:p w14:paraId="395CBD67" w14:textId="77777777" w:rsidR="00AB7FA9" w:rsidRPr="00B6488F" w:rsidRDefault="00AB7FA9" w:rsidP="001A4172">
      <w:pPr>
        <w:keepNext/>
        <w:keepLines/>
        <w:tabs>
          <w:tab w:val="right" w:pos="851"/>
        </w:tabs>
        <w:spacing w:line="270" w:lineRule="exact"/>
        <w:ind w:left="360" w:right="567"/>
        <w:jc w:val="both"/>
        <w:rPr>
          <w:b/>
          <w:bCs/>
          <w:sz w:val="24"/>
          <w:szCs w:val="24"/>
          <w:lang w:val="en-GB"/>
        </w:rPr>
      </w:pPr>
    </w:p>
    <w:p w14:paraId="7E904CF5" w14:textId="1131631A" w:rsidR="00E47AF5" w:rsidRPr="00E47AF5" w:rsidRDefault="00E47AF5" w:rsidP="002A5DEF">
      <w:pPr>
        <w:pStyle w:val="Paragraphedeliste"/>
        <w:keepNext/>
        <w:keepLines/>
        <w:numPr>
          <w:ilvl w:val="0"/>
          <w:numId w:val="15"/>
        </w:numPr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  <w:r w:rsidRPr="00E47AF5">
        <w:rPr>
          <w:sz w:val="24"/>
          <w:szCs w:val="24"/>
          <w:lang w:val="en-GB"/>
        </w:rPr>
        <w:t>EC informed that GRBP finali</w:t>
      </w:r>
      <w:r w:rsidR="0099486F">
        <w:rPr>
          <w:sz w:val="24"/>
          <w:szCs w:val="24"/>
          <w:lang w:val="en-GB"/>
        </w:rPr>
        <w:t>s</w:t>
      </w:r>
      <w:r w:rsidRPr="00E47AF5">
        <w:rPr>
          <w:sz w:val="24"/>
          <w:szCs w:val="24"/>
          <w:lang w:val="en-GB"/>
        </w:rPr>
        <w:t xml:space="preserve">ed </w:t>
      </w:r>
      <w:r w:rsidR="0099486F">
        <w:rPr>
          <w:sz w:val="24"/>
          <w:szCs w:val="24"/>
          <w:lang w:val="en-GB"/>
        </w:rPr>
        <w:t xml:space="preserve">the </w:t>
      </w:r>
      <w:r w:rsidRPr="00E47AF5">
        <w:rPr>
          <w:sz w:val="24"/>
          <w:szCs w:val="24"/>
          <w:lang w:val="en-GB"/>
        </w:rPr>
        <w:t>drafting of R64 and R142 following the same principles as other GRBP proposals.</w:t>
      </w:r>
      <w:r>
        <w:rPr>
          <w:sz w:val="24"/>
          <w:szCs w:val="24"/>
          <w:lang w:val="en-GB"/>
        </w:rPr>
        <w:t xml:space="preserve"> </w:t>
      </w:r>
      <w:r w:rsidRPr="00E47AF5">
        <w:rPr>
          <w:sz w:val="24"/>
          <w:szCs w:val="24"/>
          <w:lang w:val="en-GB"/>
        </w:rPr>
        <w:t>The drafts include vehicle master control software, ADS-related definitions and additional annexes for ADS vehicle testing</w:t>
      </w:r>
      <w:r>
        <w:rPr>
          <w:sz w:val="24"/>
          <w:szCs w:val="24"/>
          <w:lang w:val="en-GB"/>
        </w:rPr>
        <w:t>.</w:t>
      </w:r>
    </w:p>
    <w:p w14:paraId="33EFD171" w14:textId="77777777" w:rsidR="000D1B30" w:rsidRPr="00E91F97" w:rsidRDefault="000D1B30" w:rsidP="001A4172">
      <w:pPr>
        <w:keepNext/>
        <w:keepLines/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</w:p>
    <w:p w14:paraId="59AC096E" w14:textId="1DC0BCE5" w:rsidR="000D1B30" w:rsidRPr="00D334DD" w:rsidRDefault="002252F4" w:rsidP="00D334DD">
      <w:pPr>
        <w:pStyle w:val="Paragraphedeliste"/>
        <w:keepNext/>
        <w:keepLines/>
        <w:numPr>
          <w:ilvl w:val="1"/>
          <w:numId w:val="2"/>
        </w:numPr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Arrangement of meetings</w:t>
      </w:r>
    </w:p>
    <w:p w14:paraId="2890020D" w14:textId="77777777" w:rsidR="00AB7FA9" w:rsidRPr="00B6488F" w:rsidRDefault="00AB7FA9" w:rsidP="001A4172">
      <w:pPr>
        <w:keepNext/>
        <w:keepLines/>
        <w:tabs>
          <w:tab w:val="right" w:pos="851"/>
        </w:tabs>
        <w:spacing w:line="270" w:lineRule="exact"/>
        <w:ind w:left="360" w:right="567"/>
        <w:jc w:val="both"/>
        <w:rPr>
          <w:b/>
          <w:bCs/>
          <w:sz w:val="24"/>
          <w:szCs w:val="24"/>
          <w:lang w:val="en-GB"/>
        </w:rPr>
      </w:pPr>
    </w:p>
    <w:p w14:paraId="18D30CF1" w14:textId="671EEFAE" w:rsidR="00CC4F9F" w:rsidRPr="00E91F97" w:rsidRDefault="002252F4" w:rsidP="001A4172">
      <w:pPr>
        <w:keepNext/>
        <w:keepLines/>
        <w:tabs>
          <w:tab w:val="right" w:pos="851"/>
        </w:tabs>
        <w:spacing w:line="270" w:lineRule="exact"/>
        <w:ind w:left="360" w:right="567"/>
        <w:jc w:val="both"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>The</w:t>
      </w:r>
      <w:r w:rsidR="00CC4F9F">
        <w:rPr>
          <w:sz w:val="24"/>
          <w:szCs w:val="24"/>
          <w:lang w:val="en-GB"/>
        </w:rPr>
        <w:t xml:space="preserve"> calendar of meetings</w:t>
      </w:r>
      <w:r>
        <w:rPr>
          <w:sz w:val="24"/>
          <w:szCs w:val="24"/>
          <w:lang w:val="en-GB"/>
        </w:rPr>
        <w:t xml:space="preserve"> for 2026 was decided as follows</w:t>
      </w:r>
      <w:r w:rsidR="00CC4F9F">
        <w:rPr>
          <w:sz w:val="24"/>
          <w:szCs w:val="24"/>
          <w:lang w:val="en-GB"/>
        </w:rPr>
        <w:t>:</w:t>
      </w:r>
    </w:p>
    <w:p w14:paraId="4BB7D284" w14:textId="2953E39A" w:rsidR="002B0147" w:rsidRPr="00E91F97" w:rsidRDefault="00FD3DC1" w:rsidP="001A4172">
      <w:pPr>
        <w:pStyle w:val="Paragraphedeliste"/>
        <w:keepNext/>
        <w:keepLines/>
        <w:numPr>
          <w:ilvl w:val="0"/>
          <w:numId w:val="15"/>
        </w:numPr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  <w:r w:rsidRPr="00E91F97">
        <w:rPr>
          <w:sz w:val="24"/>
          <w:szCs w:val="24"/>
          <w:lang w:val="en-GB"/>
        </w:rPr>
        <w:t>9</w:t>
      </w:r>
      <w:r w:rsidR="002B0147" w:rsidRPr="00E91F97">
        <w:rPr>
          <w:sz w:val="24"/>
          <w:szCs w:val="24"/>
          <w:lang w:val="en-GB"/>
        </w:rPr>
        <w:t xml:space="preserve"> Januar</w:t>
      </w:r>
      <w:r w:rsidR="00954684" w:rsidRPr="00E91F97">
        <w:rPr>
          <w:sz w:val="24"/>
          <w:szCs w:val="24"/>
          <w:lang w:val="en-GB"/>
        </w:rPr>
        <w:t>y (9</w:t>
      </w:r>
      <w:r w:rsidR="002252F4">
        <w:rPr>
          <w:sz w:val="24"/>
          <w:szCs w:val="24"/>
          <w:lang w:val="en-GB"/>
        </w:rPr>
        <w:t>.</w:t>
      </w:r>
      <w:r w:rsidR="00954684" w:rsidRPr="00E91F97">
        <w:rPr>
          <w:sz w:val="24"/>
          <w:szCs w:val="24"/>
          <w:lang w:val="en-GB"/>
        </w:rPr>
        <w:t>30</w:t>
      </w:r>
      <w:r w:rsidR="002252F4">
        <w:rPr>
          <w:sz w:val="24"/>
          <w:szCs w:val="24"/>
          <w:lang w:val="en-GB"/>
        </w:rPr>
        <w:t xml:space="preserve"> a.m. – </w:t>
      </w:r>
      <w:r w:rsidR="00954684" w:rsidRPr="00E91F97">
        <w:rPr>
          <w:sz w:val="24"/>
          <w:szCs w:val="24"/>
          <w:lang w:val="en-GB"/>
        </w:rPr>
        <w:t>12</w:t>
      </w:r>
      <w:r w:rsidR="002252F4">
        <w:rPr>
          <w:sz w:val="24"/>
          <w:szCs w:val="24"/>
          <w:lang w:val="en-GB"/>
        </w:rPr>
        <w:t>.</w:t>
      </w:r>
      <w:r w:rsidR="00954684" w:rsidRPr="00E91F97">
        <w:rPr>
          <w:sz w:val="24"/>
          <w:szCs w:val="24"/>
          <w:lang w:val="en-GB"/>
        </w:rPr>
        <w:t>30</w:t>
      </w:r>
      <w:r w:rsidR="002252F4">
        <w:rPr>
          <w:sz w:val="24"/>
          <w:szCs w:val="24"/>
          <w:lang w:val="en-GB"/>
        </w:rPr>
        <w:t xml:space="preserve"> p.m.</w:t>
      </w:r>
      <w:r w:rsidR="00A26C02">
        <w:rPr>
          <w:sz w:val="24"/>
          <w:szCs w:val="24"/>
          <w:lang w:val="en-GB"/>
        </w:rPr>
        <w:t xml:space="preserve"> CET</w:t>
      </w:r>
      <w:r w:rsidR="00954684" w:rsidRPr="00E91F97">
        <w:rPr>
          <w:sz w:val="24"/>
          <w:szCs w:val="24"/>
          <w:lang w:val="en-GB"/>
        </w:rPr>
        <w:t>)</w:t>
      </w:r>
      <w:r w:rsidR="002252F4">
        <w:rPr>
          <w:sz w:val="24"/>
          <w:szCs w:val="24"/>
          <w:lang w:val="en-GB"/>
        </w:rPr>
        <w:t xml:space="preserve"> online;</w:t>
      </w:r>
    </w:p>
    <w:p w14:paraId="69F06F19" w14:textId="592CDE2A" w:rsidR="00954684" w:rsidRPr="00E91F97" w:rsidRDefault="003C6175" w:rsidP="001A4172">
      <w:pPr>
        <w:pStyle w:val="Paragraphedeliste"/>
        <w:keepNext/>
        <w:keepLines/>
        <w:numPr>
          <w:ilvl w:val="0"/>
          <w:numId w:val="15"/>
        </w:numPr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  <w:r w:rsidRPr="00E91F97">
        <w:rPr>
          <w:sz w:val="24"/>
          <w:szCs w:val="24"/>
          <w:lang w:val="en-GB"/>
        </w:rPr>
        <w:t>25 February</w:t>
      </w:r>
      <w:r w:rsidR="00A26C02">
        <w:rPr>
          <w:sz w:val="24"/>
          <w:szCs w:val="24"/>
          <w:lang w:val="en-GB"/>
        </w:rPr>
        <w:t xml:space="preserve"> </w:t>
      </w:r>
      <w:r w:rsidR="002252F4" w:rsidRPr="00E91F97">
        <w:rPr>
          <w:sz w:val="24"/>
          <w:szCs w:val="24"/>
          <w:lang w:val="en-GB"/>
        </w:rPr>
        <w:t>(9</w:t>
      </w:r>
      <w:r w:rsidR="002252F4">
        <w:rPr>
          <w:sz w:val="24"/>
          <w:szCs w:val="24"/>
          <w:lang w:val="en-GB"/>
        </w:rPr>
        <w:t>.</w:t>
      </w:r>
      <w:r w:rsidR="002252F4" w:rsidRPr="00E91F97">
        <w:rPr>
          <w:sz w:val="24"/>
          <w:szCs w:val="24"/>
          <w:lang w:val="en-GB"/>
        </w:rPr>
        <w:t>30</w:t>
      </w:r>
      <w:r w:rsidR="002252F4">
        <w:rPr>
          <w:sz w:val="24"/>
          <w:szCs w:val="24"/>
          <w:lang w:val="en-GB"/>
        </w:rPr>
        <w:t xml:space="preserve"> a.m. – </w:t>
      </w:r>
      <w:r w:rsidR="002252F4" w:rsidRPr="00E91F97">
        <w:rPr>
          <w:sz w:val="24"/>
          <w:szCs w:val="24"/>
          <w:lang w:val="en-GB"/>
        </w:rPr>
        <w:t>12</w:t>
      </w:r>
      <w:r w:rsidR="002252F4">
        <w:rPr>
          <w:sz w:val="24"/>
          <w:szCs w:val="24"/>
          <w:lang w:val="en-GB"/>
        </w:rPr>
        <w:t>.</w:t>
      </w:r>
      <w:r w:rsidR="002252F4" w:rsidRPr="00E91F97">
        <w:rPr>
          <w:sz w:val="24"/>
          <w:szCs w:val="24"/>
          <w:lang w:val="en-GB"/>
        </w:rPr>
        <w:t>30</w:t>
      </w:r>
      <w:r w:rsidR="002252F4">
        <w:rPr>
          <w:sz w:val="24"/>
          <w:szCs w:val="24"/>
          <w:lang w:val="en-GB"/>
        </w:rPr>
        <w:t xml:space="preserve"> p.m. CET</w:t>
      </w:r>
      <w:r w:rsidR="002252F4" w:rsidRPr="00E91F97">
        <w:rPr>
          <w:sz w:val="24"/>
          <w:szCs w:val="24"/>
          <w:lang w:val="en-GB"/>
        </w:rPr>
        <w:t>)</w:t>
      </w:r>
      <w:r w:rsidR="002252F4">
        <w:rPr>
          <w:sz w:val="24"/>
          <w:szCs w:val="24"/>
          <w:lang w:val="en-GB"/>
        </w:rPr>
        <w:t xml:space="preserve"> online;</w:t>
      </w:r>
    </w:p>
    <w:p w14:paraId="2874CD3A" w14:textId="31C12172" w:rsidR="003C6175" w:rsidRPr="00E91F97" w:rsidRDefault="00CC297D" w:rsidP="001A4172">
      <w:pPr>
        <w:pStyle w:val="Paragraphedeliste"/>
        <w:keepNext/>
        <w:keepLines/>
        <w:numPr>
          <w:ilvl w:val="0"/>
          <w:numId w:val="15"/>
        </w:numPr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  <w:r w:rsidRPr="00E91F97">
        <w:rPr>
          <w:sz w:val="24"/>
          <w:szCs w:val="24"/>
          <w:lang w:val="en-GB"/>
        </w:rPr>
        <w:t>1 April</w:t>
      </w:r>
      <w:r w:rsidR="00A26C02">
        <w:rPr>
          <w:sz w:val="24"/>
          <w:szCs w:val="24"/>
          <w:lang w:val="en-GB"/>
        </w:rPr>
        <w:t xml:space="preserve"> </w:t>
      </w:r>
      <w:r w:rsidR="002252F4" w:rsidRPr="00E91F97">
        <w:rPr>
          <w:sz w:val="24"/>
          <w:szCs w:val="24"/>
          <w:lang w:val="en-GB"/>
        </w:rPr>
        <w:t>(9</w:t>
      </w:r>
      <w:r w:rsidR="002252F4">
        <w:rPr>
          <w:sz w:val="24"/>
          <w:szCs w:val="24"/>
          <w:lang w:val="en-GB"/>
        </w:rPr>
        <w:t>.</w:t>
      </w:r>
      <w:r w:rsidR="002252F4" w:rsidRPr="00E91F97">
        <w:rPr>
          <w:sz w:val="24"/>
          <w:szCs w:val="24"/>
          <w:lang w:val="en-GB"/>
        </w:rPr>
        <w:t>30</w:t>
      </w:r>
      <w:r w:rsidR="002252F4">
        <w:rPr>
          <w:sz w:val="24"/>
          <w:szCs w:val="24"/>
          <w:lang w:val="en-GB"/>
        </w:rPr>
        <w:t xml:space="preserve"> a.m. – </w:t>
      </w:r>
      <w:r w:rsidR="002252F4" w:rsidRPr="00E91F97">
        <w:rPr>
          <w:sz w:val="24"/>
          <w:szCs w:val="24"/>
          <w:lang w:val="en-GB"/>
        </w:rPr>
        <w:t>12</w:t>
      </w:r>
      <w:r w:rsidR="002252F4">
        <w:rPr>
          <w:sz w:val="24"/>
          <w:szCs w:val="24"/>
          <w:lang w:val="en-GB"/>
        </w:rPr>
        <w:t>.</w:t>
      </w:r>
      <w:r w:rsidR="002252F4" w:rsidRPr="00E91F97">
        <w:rPr>
          <w:sz w:val="24"/>
          <w:szCs w:val="24"/>
          <w:lang w:val="en-GB"/>
        </w:rPr>
        <w:t>30</w:t>
      </w:r>
      <w:r w:rsidR="002252F4">
        <w:rPr>
          <w:sz w:val="24"/>
          <w:szCs w:val="24"/>
          <w:lang w:val="en-GB"/>
        </w:rPr>
        <w:t xml:space="preserve"> p.m. CET</w:t>
      </w:r>
      <w:r w:rsidR="002252F4" w:rsidRPr="00E91F97">
        <w:rPr>
          <w:sz w:val="24"/>
          <w:szCs w:val="24"/>
          <w:lang w:val="en-GB"/>
        </w:rPr>
        <w:t>)</w:t>
      </w:r>
      <w:r w:rsidR="002252F4">
        <w:rPr>
          <w:sz w:val="24"/>
          <w:szCs w:val="24"/>
          <w:lang w:val="en-GB"/>
        </w:rPr>
        <w:t xml:space="preserve"> online;</w:t>
      </w:r>
    </w:p>
    <w:p w14:paraId="2E601A87" w14:textId="6C4F1AB9" w:rsidR="002252F4" w:rsidRDefault="00C31136" w:rsidP="00E407A6">
      <w:pPr>
        <w:pStyle w:val="Paragraphedeliste"/>
        <w:keepNext/>
        <w:keepLines/>
        <w:numPr>
          <w:ilvl w:val="0"/>
          <w:numId w:val="15"/>
        </w:numPr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  <w:r w:rsidRPr="002252F4">
        <w:rPr>
          <w:sz w:val="24"/>
          <w:szCs w:val="24"/>
          <w:lang w:val="en-GB"/>
        </w:rPr>
        <w:t>7 May</w:t>
      </w:r>
      <w:r w:rsidR="00A26C02" w:rsidRPr="002252F4">
        <w:rPr>
          <w:sz w:val="24"/>
          <w:szCs w:val="24"/>
          <w:lang w:val="en-GB"/>
        </w:rPr>
        <w:t xml:space="preserve"> </w:t>
      </w:r>
      <w:r w:rsidR="002252F4" w:rsidRPr="00E91F97">
        <w:rPr>
          <w:sz w:val="24"/>
          <w:szCs w:val="24"/>
          <w:lang w:val="en-GB"/>
        </w:rPr>
        <w:t>(9</w:t>
      </w:r>
      <w:r w:rsidR="002252F4">
        <w:rPr>
          <w:sz w:val="24"/>
          <w:szCs w:val="24"/>
          <w:lang w:val="en-GB"/>
        </w:rPr>
        <w:t>.</w:t>
      </w:r>
      <w:r w:rsidR="002252F4" w:rsidRPr="00E91F97">
        <w:rPr>
          <w:sz w:val="24"/>
          <w:szCs w:val="24"/>
          <w:lang w:val="en-GB"/>
        </w:rPr>
        <w:t>30</w:t>
      </w:r>
      <w:r w:rsidR="002252F4">
        <w:rPr>
          <w:sz w:val="24"/>
          <w:szCs w:val="24"/>
          <w:lang w:val="en-GB"/>
        </w:rPr>
        <w:t xml:space="preserve"> a.m. – </w:t>
      </w:r>
      <w:r w:rsidR="002252F4" w:rsidRPr="00E91F97">
        <w:rPr>
          <w:sz w:val="24"/>
          <w:szCs w:val="24"/>
          <w:lang w:val="en-GB"/>
        </w:rPr>
        <w:t>12</w:t>
      </w:r>
      <w:r w:rsidR="002252F4">
        <w:rPr>
          <w:sz w:val="24"/>
          <w:szCs w:val="24"/>
          <w:lang w:val="en-GB"/>
        </w:rPr>
        <w:t>.</w:t>
      </w:r>
      <w:r w:rsidR="002252F4" w:rsidRPr="00E91F97">
        <w:rPr>
          <w:sz w:val="24"/>
          <w:szCs w:val="24"/>
          <w:lang w:val="en-GB"/>
        </w:rPr>
        <w:t>30</w:t>
      </w:r>
      <w:r w:rsidR="002252F4">
        <w:rPr>
          <w:sz w:val="24"/>
          <w:szCs w:val="24"/>
          <w:lang w:val="en-GB"/>
        </w:rPr>
        <w:t xml:space="preserve"> p.m. CET</w:t>
      </w:r>
      <w:r w:rsidR="002252F4" w:rsidRPr="00E91F97">
        <w:rPr>
          <w:sz w:val="24"/>
          <w:szCs w:val="24"/>
          <w:lang w:val="en-GB"/>
        </w:rPr>
        <w:t>)</w:t>
      </w:r>
      <w:r w:rsidR="002252F4">
        <w:rPr>
          <w:sz w:val="24"/>
          <w:szCs w:val="24"/>
          <w:lang w:val="en-GB"/>
        </w:rPr>
        <w:t xml:space="preserve"> online;</w:t>
      </w:r>
    </w:p>
    <w:p w14:paraId="37F71FF7" w14:textId="3C701082" w:rsidR="00954684" w:rsidRPr="002252F4" w:rsidRDefault="00102CDB" w:rsidP="00E407A6">
      <w:pPr>
        <w:pStyle w:val="Paragraphedeliste"/>
        <w:keepNext/>
        <w:keepLines/>
        <w:numPr>
          <w:ilvl w:val="0"/>
          <w:numId w:val="15"/>
        </w:numPr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  <w:r w:rsidRPr="002252F4">
        <w:rPr>
          <w:sz w:val="24"/>
          <w:szCs w:val="24"/>
          <w:lang w:val="en-GB"/>
        </w:rPr>
        <w:t>8</w:t>
      </w:r>
      <w:r w:rsidR="002252F4">
        <w:rPr>
          <w:sz w:val="24"/>
          <w:szCs w:val="24"/>
          <w:lang w:val="en-GB"/>
        </w:rPr>
        <w:t xml:space="preserve"> to </w:t>
      </w:r>
      <w:r w:rsidRPr="002252F4">
        <w:rPr>
          <w:sz w:val="24"/>
          <w:szCs w:val="24"/>
          <w:lang w:val="en-GB"/>
        </w:rPr>
        <w:t>10</w:t>
      </w:r>
      <w:r w:rsidR="002252F4">
        <w:rPr>
          <w:sz w:val="24"/>
          <w:szCs w:val="24"/>
          <w:lang w:val="en-GB"/>
        </w:rPr>
        <w:t xml:space="preserve"> June</w:t>
      </w:r>
      <w:r w:rsidRPr="002252F4">
        <w:rPr>
          <w:sz w:val="24"/>
          <w:szCs w:val="24"/>
          <w:lang w:val="en-GB"/>
        </w:rPr>
        <w:t xml:space="preserve"> (Monday afternoon to Wednesday </w:t>
      </w:r>
      <w:r w:rsidR="002252F4">
        <w:rPr>
          <w:sz w:val="24"/>
          <w:szCs w:val="24"/>
          <w:lang w:val="en-GB"/>
        </w:rPr>
        <w:t>morning</w:t>
      </w:r>
      <w:r w:rsidRPr="002252F4">
        <w:rPr>
          <w:sz w:val="24"/>
          <w:szCs w:val="24"/>
          <w:lang w:val="en-GB"/>
        </w:rPr>
        <w:t xml:space="preserve">) </w:t>
      </w:r>
      <w:r w:rsidR="002252F4">
        <w:rPr>
          <w:sz w:val="24"/>
          <w:szCs w:val="24"/>
          <w:lang w:val="en-GB"/>
        </w:rPr>
        <w:t xml:space="preserve">hybrid </w:t>
      </w:r>
      <w:r w:rsidRPr="002252F4">
        <w:rPr>
          <w:sz w:val="24"/>
          <w:szCs w:val="24"/>
          <w:lang w:val="en-GB"/>
        </w:rPr>
        <w:t>in Paris.</w:t>
      </w:r>
    </w:p>
    <w:p w14:paraId="7337847A" w14:textId="77777777" w:rsidR="000D1B30" w:rsidRPr="00E91F97" w:rsidRDefault="000D1B30" w:rsidP="001A4172">
      <w:pPr>
        <w:keepNext/>
        <w:keepLines/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</w:p>
    <w:p w14:paraId="055EBEB7" w14:textId="77777777" w:rsidR="000D1B30" w:rsidRPr="00E91F97" w:rsidRDefault="000D1B30" w:rsidP="001A4172">
      <w:pPr>
        <w:keepNext/>
        <w:keepLines/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</w:p>
    <w:p w14:paraId="3E859E99" w14:textId="77777777" w:rsidR="00E943A6" w:rsidRPr="002333FA" w:rsidRDefault="00E943A6" w:rsidP="00E943A6">
      <w:pPr>
        <w:pStyle w:val="Paragraphedeliste"/>
        <w:keepNext/>
        <w:keepLines/>
        <w:tabs>
          <w:tab w:val="right" w:pos="851"/>
        </w:tabs>
        <w:spacing w:line="270" w:lineRule="exact"/>
        <w:ind w:right="567"/>
        <w:jc w:val="center"/>
        <w:rPr>
          <w:lang w:val="en-GB"/>
        </w:rPr>
      </w:pPr>
      <w:r w:rsidRPr="002333FA">
        <w:rPr>
          <w:lang w:val="en-GB"/>
        </w:rPr>
        <w:t>__________________</w:t>
      </w:r>
    </w:p>
    <w:p w14:paraId="5813A4AB" w14:textId="77777777" w:rsidR="000D1B30" w:rsidRPr="00E91F97" w:rsidRDefault="000D1B30" w:rsidP="001A4172">
      <w:pPr>
        <w:keepNext/>
        <w:keepLines/>
        <w:tabs>
          <w:tab w:val="right" w:pos="851"/>
        </w:tabs>
        <w:spacing w:line="270" w:lineRule="exact"/>
        <w:ind w:right="567"/>
        <w:jc w:val="both"/>
        <w:rPr>
          <w:sz w:val="24"/>
          <w:szCs w:val="24"/>
          <w:lang w:val="en-GB"/>
        </w:rPr>
      </w:pPr>
    </w:p>
    <w:p w14:paraId="7C45502D" w14:textId="493FB58A" w:rsidR="00221FA6" w:rsidRPr="00E91F97" w:rsidRDefault="00221FA6" w:rsidP="001A4172">
      <w:pPr>
        <w:pStyle w:val="NormalWeb"/>
        <w:spacing w:before="0" w:beforeAutospacing="0" w:after="0" w:afterAutospacing="0"/>
        <w:contextualSpacing/>
        <w:jc w:val="both"/>
        <w:rPr>
          <w:b/>
          <w:i/>
          <w:iCs/>
          <w:sz w:val="28"/>
          <w:szCs w:val="28"/>
          <w:lang w:val="en-GB"/>
        </w:rPr>
      </w:pPr>
    </w:p>
    <w:sectPr w:rsidR="00221FA6" w:rsidRPr="00E91F97">
      <w:headerReference w:type="default" r:id="rId13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F980EF" w14:textId="77777777" w:rsidR="00B1235C" w:rsidRDefault="00B1235C" w:rsidP="00007CBF">
      <w:pPr>
        <w:spacing w:line="240" w:lineRule="auto"/>
      </w:pPr>
      <w:r>
        <w:separator/>
      </w:r>
    </w:p>
  </w:endnote>
  <w:endnote w:type="continuationSeparator" w:id="0">
    <w:p w14:paraId="59DF0F18" w14:textId="77777777" w:rsidR="00B1235C" w:rsidRDefault="00B1235C" w:rsidP="00007CB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096BC1" w14:textId="77777777" w:rsidR="00B1235C" w:rsidRDefault="00B1235C" w:rsidP="00007CBF">
      <w:pPr>
        <w:spacing w:line="240" w:lineRule="auto"/>
      </w:pPr>
      <w:r>
        <w:separator/>
      </w:r>
    </w:p>
  </w:footnote>
  <w:footnote w:type="continuationSeparator" w:id="0">
    <w:p w14:paraId="3FB22E4B" w14:textId="77777777" w:rsidR="00B1235C" w:rsidRDefault="00B1235C" w:rsidP="00007CB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6F33DA" w14:textId="180D6926" w:rsidR="00FE44E8" w:rsidRPr="00AE37F3" w:rsidRDefault="00E1208D" w:rsidP="003F5D83">
    <w:pPr>
      <w:pStyle w:val="En-tte"/>
      <w:jc w:val="right"/>
      <w:rPr>
        <w:sz w:val="18"/>
        <w:lang w:val="en-US"/>
      </w:rPr>
    </w:pPr>
    <w:r>
      <w:rPr>
        <w:sz w:val="18"/>
        <w:lang w:val="en-US"/>
      </w:rPr>
      <w:t>GRVA TF FADS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C45BF6"/>
    <w:multiLevelType w:val="hybridMultilevel"/>
    <w:tmpl w:val="8188C6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CF6A95"/>
    <w:multiLevelType w:val="hybridMultilevel"/>
    <w:tmpl w:val="320AEFFA"/>
    <w:lvl w:ilvl="0" w:tplc="0409000F">
      <w:start w:val="1"/>
      <w:numFmt w:val="decimal"/>
      <w:lvlText w:val="%1."/>
      <w:lvlJc w:val="left"/>
      <w:pPr>
        <w:ind w:left="2199" w:hanging="360"/>
      </w:pPr>
    </w:lvl>
    <w:lvl w:ilvl="1" w:tplc="04090019" w:tentative="1">
      <w:start w:val="1"/>
      <w:numFmt w:val="lowerLetter"/>
      <w:lvlText w:val="%2."/>
      <w:lvlJc w:val="left"/>
      <w:pPr>
        <w:ind w:left="2919" w:hanging="360"/>
      </w:pPr>
    </w:lvl>
    <w:lvl w:ilvl="2" w:tplc="0409001B" w:tentative="1">
      <w:start w:val="1"/>
      <w:numFmt w:val="lowerRoman"/>
      <w:lvlText w:val="%3."/>
      <w:lvlJc w:val="right"/>
      <w:pPr>
        <w:ind w:left="3639" w:hanging="180"/>
      </w:pPr>
    </w:lvl>
    <w:lvl w:ilvl="3" w:tplc="0409000F" w:tentative="1">
      <w:start w:val="1"/>
      <w:numFmt w:val="decimal"/>
      <w:lvlText w:val="%4."/>
      <w:lvlJc w:val="left"/>
      <w:pPr>
        <w:ind w:left="4359" w:hanging="360"/>
      </w:pPr>
    </w:lvl>
    <w:lvl w:ilvl="4" w:tplc="04090019" w:tentative="1">
      <w:start w:val="1"/>
      <w:numFmt w:val="lowerLetter"/>
      <w:lvlText w:val="%5."/>
      <w:lvlJc w:val="left"/>
      <w:pPr>
        <w:ind w:left="5079" w:hanging="360"/>
      </w:pPr>
    </w:lvl>
    <w:lvl w:ilvl="5" w:tplc="0409001B" w:tentative="1">
      <w:start w:val="1"/>
      <w:numFmt w:val="lowerRoman"/>
      <w:lvlText w:val="%6."/>
      <w:lvlJc w:val="right"/>
      <w:pPr>
        <w:ind w:left="5799" w:hanging="180"/>
      </w:pPr>
    </w:lvl>
    <w:lvl w:ilvl="6" w:tplc="0409000F" w:tentative="1">
      <w:start w:val="1"/>
      <w:numFmt w:val="decimal"/>
      <w:lvlText w:val="%7."/>
      <w:lvlJc w:val="left"/>
      <w:pPr>
        <w:ind w:left="6519" w:hanging="360"/>
      </w:pPr>
    </w:lvl>
    <w:lvl w:ilvl="7" w:tplc="04090019" w:tentative="1">
      <w:start w:val="1"/>
      <w:numFmt w:val="lowerLetter"/>
      <w:lvlText w:val="%8."/>
      <w:lvlJc w:val="left"/>
      <w:pPr>
        <w:ind w:left="7239" w:hanging="360"/>
      </w:pPr>
    </w:lvl>
    <w:lvl w:ilvl="8" w:tplc="0409001B" w:tentative="1">
      <w:start w:val="1"/>
      <w:numFmt w:val="lowerRoman"/>
      <w:lvlText w:val="%9."/>
      <w:lvlJc w:val="right"/>
      <w:pPr>
        <w:ind w:left="7959" w:hanging="180"/>
      </w:pPr>
    </w:lvl>
  </w:abstractNum>
  <w:abstractNum w:abstractNumId="2" w15:restartNumberingAfterBreak="0">
    <w:nsid w:val="0CCB75F9"/>
    <w:multiLevelType w:val="multilevel"/>
    <w:tmpl w:val="37D678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1B620BB"/>
    <w:multiLevelType w:val="hybridMultilevel"/>
    <w:tmpl w:val="CDF6FB0C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35B4222"/>
    <w:multiLevelType w:val="hybridMultilevel"/>
    <w:tmpl w:val="8A461A8E"/>
    <w:lvl w:ilvl="0" w:tplc="CB66ACE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13027F"/>
    <w:multiLevelType w:val="hybridMultilevel"/>
    <w:tmpl w:val="F1E8DF7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8577F4D"/>
    <w:multiLevelType w:val="multilevel"/>
    <w:tmpl w:val="E1C86C0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7" w15:restartNumberingAfterBreak="0">
    <w:nsid w:val="2FC555BD"/>
    <w:multiLevelType w:val="multilevel"/>
    <w:tmpl w:val="07ACD6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1A13BF8"/>
    <w:multiLevelType w:val="multilevel"/>
    <w:tmpl w:val="BBBEED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A300F57"/>
    <w:multiLevelType w:val="hybridMultilevel"/>
    <w:tmpl w:val="850A545C"/>
    <w:lvl w:ilvl="0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3BC6698D"/>
    <w:multiLevelType w:val="hybridMultilevel"/>
    <w:tmpl w:val="4A38CE40"/>
    <w:lvl w:ilvl="0" w:tplc="1B921768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DCF5E37"/>
    <w:multiLevelType w:val="multilevel"/>
    <w:tmpl w:val="7DDA76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2BC72A4"/>
    <w:multiLevelType w:val="hybridMultilevel"/>
    <w:tmpl w:val="997244F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4CA92D15"/>
    <w:multiLevelType w:val="hybridMultilevel"/>
    <w:tmpl w:val="71287630"/>
    <w:lvl w:ilvl="0" w:tplc="8A1263C8">
      <w:start w:val="17"/>
      <w:numFmt w:val="bullet"/>
      <w:lvlText w:val="—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D627471"/>
    <w:multiLevelType w:val="multilevel"/>
    <w:tmpl w:val="C00051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02B488C"/>
    <w:multiLevelType w:val="multilevel"/>
    <w:tmpl w:val="DE6213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3AE123B"/>
    <w:multiLevelType w:val="hybridMultilevel"/>
    <w:tmpl w:val="2A380570"/>
    <w:lvl w:ilvl="0" w:tplc="040C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C0019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4267871"/>
    <w:multiLevelType w:val="multilevel"/>
    <w:tmpl w:val="B3041A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7273F4F"/>
    <w:multiLevelType w:val="hybridMultilevel"/>
    <w:tmpl w:val="D0B4178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8E91D79"/>
    <w:multiLevelType w:val="multilevel"/>
    <w:tmpl w:val="A378D1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921231A"/>
    <w:multiLevelType w:val="hybridMultilevel"/>
    <w:tmpl w:val="617E8954"/>
    <w:lvl w:ilvl="0" w:tplc="CB66ACE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9AC5ECB"/>
    <w:multiLevelType w:val="multilevel"/>
    <w:tmpl w:val="A7A864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E133BF0"/>
    <w:multiLevelType w:val="multilevel"/>
    <w:tmpl w:val="288254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F4244DF"/>
    <w:multiLevelType w:val="hybridMultilevel"/>
    <w:tmpl w:val="F5EA945C"/>
    <w:lvl w:ilvl="0" w:tplc="D472BB2C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60B43294"/>
    <w:multiLevelType w:val="hybridMultilevel"/>
    <w:tmpl w:val="16341AD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66F345EB"/>
    <w:multiLevelType w:val="multilevel"/>
    <w:tmpl w:val="9C8ACC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6" w15:restartNumberingAfterBreak="0">
    <w:nsid w:val="70BB7AF2"/>
    <w:multiLevelType w:val="hybridMultilevel"/>
    <w:tmpl w:val="E03CF4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773B83"/>
    <w:multiLevelType w:val="hybridMultilevel"/>
    <w:tmpl w:val="5A5E3EC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D527DCB"/>
    <w:multiLevelType w:val="hybridMultilevel"/>
    <w:tmpl w:val="6CDCAC8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5"/>
  </w:num>
  <w:num w:numId="3">
    <w:abstractNumId w:val="24"/>
  </w:num>
  <w:num w:numId="4">
    <w:abstractNumId w:val="10"/>
  </w:num>
  <w:num w:numId="5">
    <w:abstractNumId w:val="28"/>
  </w:num>
  <w:num w:numId="6">
    <w:abstractNumId w:val="13"/>
  </w:num>
  <w:num w:numId="7">
    <w:abstractNumId w:val="16"/>
  </w:num>
  <w:num w:numId="8">
    <w:abstractNumId w:val="23"/>
  </w:num>
  <w:num w:numId="9">
    <w:abstractNumId w:val="9"/>
  </w:num>
  <w:num w:numId="10">
    <w:abstractNumId w:val="20"/>
  </w:num>
  <w:num w:numId="11">
    <w:abstractNumId w:val="4"/>
  </w:num>
  <w:num w:numId="12">
    <w:abstractNumId w:val="3"/>
  </w:num>
  <w:num w:numId="13">
    <w:abstractNumId w:val="18"/>
  </w:num>
  <w:num w:numId="14">
    <w:abstractNumId w:val="6"/>
  </w:num>
  <w:num w:numId="15">
    <w:abstractNumId w:val="26"/>
  </w:num>
  <w:num w:numId="16">
    <w:abstractNumId w:val="5"/>
  </w:num>
  <w:num w:numId="17">
    <w:abstractNumId w:val="12"/>
  </w:num>
  <w:num w:numId="18">
    <w:abstractNumId w:val="0"/>
  </w:num>
  <w:num w:numId="19">
    <w:abstractNumId w:val="14"/>
  </w:num>
  <w:num w:numId="20">
    <w:abstractNumId w:val="7"/>
  </w:num>
  <w:num w:numId="21">
    <w:abstractNumId w:val="15"/>
  </w:num>
  <w:num w:numId="22">
    <w:abstractNumId w:val="21"/>
  </w:num>
  <w:num w:numId="23">
    <w:abstractNumId w:val="2"/>
  </w:num>
  <w:num w:numId="24">
    <w:abstractNumId w:val="11"/>
  </w:num>
  <w:num w:numId="25">
    <w:abstractNumId w:val="19"/>
  </w:num>
  <w:num w:numId="26">
    <w:abstractNumId w:val="27"/>
  </w:num>
  <w:num w:numId="27">
    <w:abstractNumId w:val="22"/>
  </w:num>
  <w:num w:numId="28">
    <w:abstractNumId w:val="8"/>
  </w:num>
  <w:num w:numId="2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activeWritingStyle w:appName="MSWord" w:lang="fr-CH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fr-CH" w:vendorID="64" w:dllVersion="0" w:nlCheck="1" w:checkStyle="0"/>
  <w:activeWritingStyle w:appName="MSWord" w:lang="fr-FR" w:vendorID="64" w:dllVersion="6" w:nlCheck="1" w:checkStyle="0"/>
  <w:activeWritingStyle w:appName="MSWord" w:lang="fr-FR" w:vendorID="64" w:dllVersion="0" w:nlCheck="1" w:checkStyle="0"/>
  <w:activeWritingStyle w:appName="MSWord" w:lang="en-GB" w:vendorID="64" w:dllVersion="4096" w:nlCheck="1" w:checkStyle="0"/>
  <w:activeWritingStyle w:appName="MSWord" w:lang="en-US" w:vendorID="64" w:dllVersion="4096" w:nlCheck="1" w:checkStyle="0"/>
  <w:activeWritingStyle w:appName="MSWord" w:lang="fr-FR" w:vendorID="64" w:dllVersion="4096" w:nlCheck="1" w:checkStyle="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7CBF"/>
    <w:rsid w:val="000002E2"/>
    <w:rsid w:val="00002644"/>
    <w:rsid w:val="0000368E"/>
    <w:rsid w:val="00004E7B"/>
    <w:rsid w:val="00007CBF"/>
    <w:rsid w:val="000215EA"/>
    <w:rsid w:val="0002317D"/>
    <w:rsid w:val="00025258"/>
    <w:rsid w:val="00026574"/>
    <w:rsid w:val="000265A7"/>
    <w:rsid w:val="000305DC"/>
    <w:rsid w:val="0006568D"/>
    <w:rsid w:val="0009121B"/>
    <w:rsid w:val="00094CFD"/>
    <w:rsid w:val="00095207"/>
    <w:rsid w:val="000953DE"/>
    <w:rsid w:val="0009551A"/>
    <w:rsid w:val="00095DCA"/>
    <w:rsid w:val="0009777D"/>
    <w:rsid w:val="000A473D"/>
    <w:rsid w:val="000A5C9A"/>
    <w:rsid w:val="000A65BE"/>
    <w:rsid w:val="000B28F3"/>
    <w:rsid w:val="000B7CF7"/>
    <w:rsid w:val="000C1E73"/>
    <w:rsid w:val="000C3B16"/>
    <w:rsid w:val="000C3FED"/>
    <w:rsid w:val="000D1B30"/>
    <w:rsid w:val="000D4A60"/>
    <w:rsid w:val="000D55FC"/>
    <w:rsid w:val="000D709E"/>
    <w:rsid w:val="000E26D4"/>
    <w:rsid w:val="000F0AF7"/>
    <w:rsid w:val="000F4EB9"/>
    <w:rsid w:val="00102CDB"/>
    <w:rsid w:val="001047BE"/>
    <w:rsid w:val="00107C02"/>
    <w:rsid w:val="0011360A"/>
    <w:rsid w:val="00114469"/>
    <w:rsid w:val="00114515"/>
    <w:rsid w:val="001173BA"/>
    <w:rsid w:val="0012174D"/>
    <w:rsid w:val="001246C2"/>
    <w:rsid w:val="00127BAC"/>
    <w:rsid w:val="0013605F"/>
    <w:rsid w:val="00141E5F"/>
    <w:rsid w:val="00144C2D"/>
    <w:rsid w:val="00147998"/>
    <w:rsid w:val="0015335A"/>
    <w:rsid w:val="00163BBF"/>
    <w:rsid w:val="00173F70"/>
    <w:rsid w:val="00176E92"/>
    <w:rsid w:val="0018550B"/>
    <w:rsid w:val="0018666C"/>
    <w:rsid w:val="00190BC6"/>
    <w:rsid w:val="0019783E"/>
    <w:rsid w:val="001A4172"/>
    <w:rsid w:val="001A435E"/>
    <w:rsid w:val="001A60ED"/>
    <w:rsid w:val="001B3D42"/>
    <w:rsid w:val="001B75A6"/>
    <w:rsid w:val="001B7A03"/>
    <w:rsid w:val="001C2D8B"/>
    <w:rsid w:val="001C7CAE"/>
    <w:rsid w:val="001D3A7B"/>
    <w:rsid w:val="001D7C9A"/>
    <w:rsid w:val="001E1027"/>
    <w:rsid w:val="001F3AD8"/>
    <w:rsid w:val="001F6320"/>
    <w:rsid w:val="001F69D6"/>
    <w:rsid w:val="002104E1"/>
    <w:rsid w:val="00220BBD"/>
    <w:rsid w:val="00221FA6"/>
    <w:rsid w:val="00224396"/>
    <w:rsid w:val="002252F4"/>
    <w:rsid w:val="00235263"/>
    <w:rsid w:val="00241B31"/>
    <w:rsid w:val="00243B1C"/>
    <w:rsid w:val="00246775"/>
    <w:rsid w:val="002505DD"/>
    <w:rsid w:val="00250C39"/>
    <w:rsid w:val="0025314B"/>
    <w:rsid w:val="00256378"/>
    <w:rsid w:val="00257EAC"/>
    <w:rsid w:val="002624AC"/>
    <w:rsid w:val="002663CD"/>
    <w:rsid w:val="002700DA"/>
    <w:rsid w:val="0027014B"/>
    <w:rsid w:val="00283354"/>
    <w:rsid w:val="0029064D"/>
    <w:rsid w:val="002916E4"/>
    <w:rsid w:val="002A119E"/>
    <w:rsid w:val="002B0147"/>
    <w:rsid w:val="002B5560"/>
    <w:rsid w:val="002C7017"/>
    <w:rsid w:val="002C76AB"/>
    <w:rsid w:val="002C7BAD"/>
    <w:rsid w:val="002D0B07"/>
    <w:rsid w:val="002D6C89"/>
    <w:rsid w:val="002E1C26"/>
    <w:rsid w:val="002F7E4E"/>
    <w:rsid w:val="003016E7"/>
    <w:rsid w:val="00301BF1"/>
    <w:rsid w:val="00302030"/>
    <w:rsid w:val="00306AEB"/>
    <w:rsid w:val="00307583"/>
    <w:rsid w:val="00312682"/>
    <w:rsid w:val="003148C0"/>
    <w:rsid w:val="003167BB"/>
    <w:rsid w:val="0031680C"/>
    <w:rsid w:val="00316DC9"/>
    <w:rsid w:val="003211F6"/>
    <w:rsid w:val="00333A98"/>
    <w:rsid w:val="003402C3"/>
    <w:rsid w:val="00340941"/>
    <w:rsid w:val="00357820"/>
    <w:rsid w:val="00357D7A"/>
    <w:rsid w:val="0036770E"/>
    <w:rsid w:val="00370402"/>
    <w:rsid w:val="00372E52"/>
    <w:rsid w:val="00375A5B"/>
    <w:rsid w:val="00380508"/>
    <w:rsid w:val="003869B0"/>
    <w:rsid w:val="0039540E"/>
    <w:rsid w:val="003A29FB"/>
    <w:rsid w:val="003A4830"/>
    <w:rsid w:val="003B48EF"/>
    <w:rsid w:val="003B7821"/>
    <w:rsid w:val="003C1E4F"/>
    <w:rsid w:val="003C3D3C"/>
    <w:rsid w:val="003C6175"/>
    <w:rsid w:val="003D2725"/>
    <w:rsid w:val="003D6FB6"/>
    <w:rsid w:val="003E23B9"/>
    <w:rsid w:val="003E5505"/>
    <w:rsid w:val="003E5D42"/>
    <w:rsid w:val="003F4120"/>
    <w:rsid w:val="003F5D83"/>
    <w:rsid w:val="003F6D36"/>
    <w:rsid w:val="00406D16"/>
    <w:rsid w:val="0042497B"/>
    <w:rsid w:val="00435E40"/>
    <w:rsid w:val="004407F1"/>
    <w:rsid w:val="00444401"/>
    <w:rsid w:val="00453A64"/>
    <w:rsid w:val="00456739"/>
    <w:rsid w:val="00463C35"/>
    <w:rsid w:val="00472647"/>
    <w:rsid w:val="00472CB4"/>
    <w:rsid w:val="004735DE"/>
    <w:rsid w:val="00475013"/>
    <w:rsid w:val="00480607"/>
    <w:rsid w:val="00481410"/>
    <w:rsid w:val="00481B32"/>
    <w:rsid w:val="00484A18"/>
    <w:rsid w:val="00491BAC"/>
    <w:rsid w:val="00496FE6"/>
    <w:rsid w:val="00497EE1"/>
    <w:rsid w:val="004B04AA"/>
    <w:rsid w:val="004B2587"/>
    <w:rsid w:val="004B602C"/>
    <w:rsid w:val="004C2099"/>
    <w:rsid w:val="004C6E4C"/>
    <w:rsid w:val="004D1E31"/>
    <w:rsid w:val="004D31E0"/>
    <w:rsid w:val="004E203D"/>
    <w:rsid w:val="004E28BF"/>
    <w:rsid w:val="004E3006"/>
    <w:rsid w:val="004F0EBA"/>
    <w:rsid w:val="004F5CEE"/>
    <w:rsid w:val="004F715C"/>
    <w:rsid w:val="004F7992"/>
    <w:rsid w:val="00503B2A"/>
    <w:rsid w:val="00505844"/>
    <w:rsid w:val="005114F4"/>
    <w:rsid w:val="00514609"/>
    <w:rsid w:val="00514D4D"/>
    <w:rsid w:val="00522994"/>
    <w:rsid w:val="00524037"/>
    <w:rsid w:val="00531F5C"/>
    <w:rsid w:val="00532EBC"/>
    <w:rsid w:val="005366F9"/>
    <w:rsid w:val="00544E03"/>
    <w:rsid w:val="00544F6A"/>
    <w:rsid w:val="00552E46"/>
    <w:rsid w:val="005538CA"/>
    <w:rsid w:val="00555EF0"/>
    <w:rsid w:val="005575EC"/>
    <w:rsid w:val="00557A63"/>
    <w:rsid w:val="00557C59"/>
    <w:rsid w:val="005601E9"/>
    <w:rsid w:val="005679C6"/>
    <w:rsid w:val="00575B39"/>
    <w:rsid w:val="005769D9"/>
    <w:rsid w:val="005828A7"/>
    <w:rsid w:val="005829EC"/>
    <w:rsid w:val="0058325C"/>
    <w:rsid w:val="0058659F"/>
    <w:rsid w:val="00595556"/>
    <w:rsid w:val="005B15D7"/>
    <w:rsid w:val="005C1D7C"/>
    <w:rsid w:val="005C2598"/>
    <w:rsid w:val="005C4415"/>
    <w:rsid w:val="005D3D59"/>
    <w:rsid w:val="005D79D6"/>
    <w:rsid w:val="005E1249"/>
    <w:rsid w:val="005E187A"/>
    <w:rsid w:val="005E55C9"/>
    <w:rsid w:val="005F680B"/>
    <w:rsid w:val="00600819"/>
    <w:rsid w:val="00600C8A"/>
    <w:rsid w:val="00601FAB"/>
    <w:rsid w:val="006079E9"/>
    <w:rsid w:val="006211E1"/>
    <w:rsid w:val="0062153F"/>
    <w:rsid w:val="00622FC2"/>
    <w:rsid w:val="0062409C"/>
    <w:rsid w:val="00632F80"/>
    <w:rsid w:val="00636F33"/>
    <w:rsid w:val="006435DF"/>
    <w:rsid w:val="00647B7C"/>
    <w:rsid w:val="00652C78"/>
    <w:rsid w:val="00657A62"/>
    <w:rsid w:val="0066116B"/>
    <w:rsid w:val="006614C6"/>
    <w:rsid w:val="00662D7A"/>
    <w:rsid w:val="006720BE"/>
    <w:rsid w:val="00674EEE"/>
    <w:rsid w:val="006760CA"/>
    <w:rsid w:val="00682A82"/>
    <w:rsid w:val="00683339"/>
    <w:rsid w:val="006A10AD"/>
    <w:rsid w:val="006A3BC4"/>
    <w:rsid w:val="006C39C3"/>
    <w:rsid w:val="006C7025"/>
    <w:rsid w:val="006D01AB"/>
    <w:rsid w:val="006D2774"/>
    <w:rsid w:val="006E693B"/>
    <w:rsid w:val="006E7617"/>
    <w:rsid w:val="006F348F"/>
    <w:rsid w:val="006F368C"/>
    <w:rsid w:val="006F7B6F"/>
    <w:rsid w:val="007153A0"/>
    <w:rsid w:val="00716828"/>
    <w:rsid w:val="00716C80"/>
    <w:rsid w:val="0072741C"/>
    <w:rsid w:val="00732D9F"/>
    <w:rsid w:val="00733D0E"/>
    <w:rsid w:val="00741CE6"/>
    <w:rsid w:val="00742237"/>
    <w:rsid w:val="00751A03"/>
    <w:rsid w:val="00752034"/>
    <w:rsid w:val="00754B54"/>
    <w:rsid w:val="007634F5"/>
    <w:rsid w:val="00763ECD"/>
    <w:rsid w:val="00771058"/>
    <w:rsid w:val="00772EB9"/>
    <w:rsid w:val="00776669"/>
    <w:rsid w:val="00776A23"/>
    <w:rsid w:val="007772CE"/>
    <w:rsid w:val="00781F96"/>
    <w:rsid w:val="007826EC"/>
    <w:rsid w:val="0079521D"/>
    <w:rsid w:val="007A2C3E"/>
    <w:rsid w:val="007A7D41"/>
    <w:rsid w:val="007B3203"/>
    <w:rsid w:val="007B368E"/>
    <w:rsid w:val="007C1C96"/>
    <w:rsid w:val="007C27B3"/>
    <w:rsid w:val="007C41BB"/>
    <w:rsid w:val="007C4B49"/>
    <w:rsid w:val="007C6E16"/>
    <w:rsid w:val="007D1832"/>
    <w:rsid w:val="007D3AD9"/>
    <w:rsid w:val="007D70F8"/>
    <w:rsid w:val="007E0A32"/>
    <w:rsid w:val="007E134D"/>
    <w:rsid w:val="007F6FAF"/>
    <w:rsid w:val="00802F61"/>
    <w:rsid w:val="00807FC2"/>
    <w:rsid w:val="00816487"/>
    <w:rsid w:val="00816D4F"/>
    <w:rsid w:val="008328A2"/>
    <w:rsid w:val="0083305D"/>
    <w:rsid w:val="00834DA6"/>
    <w:rsid w:val="00836145"/>
    <w:rsid w:val="00857229"/>
    <w:rsid w:val="00864966"/>
    <w:rsid w:val="0087254E"/>
    <w:rsid w:val="00874B01"/>
    <w:rsid w:val="008757E7"/>
    <w:rsid w:val="008766E7"/>
    <w:rsid w:val="0088123C"/>
    <w:rsid w:val="008869F1"/>
    <w:rsid w:val="00892757"/>
    <w:rsid w:val="0089500C"/>
    <w:rsid w:val="00895E45"/>
    <w:rsid w:val="008A644E"/>
    <w:rsid w:val="008B4B7E"/>
    <w:rsid w:val="008C7276"/>
    <w:rsid w:val="008D48FA"/>
    <w:rsid w:val="008E19D9"/>
    <w:rsid w:val="008E6B16"/>
    <w:rsid w:val="008E6F44"/>
    <w:rsid w:val="008E75ED"/>
    <w:rsid w:val="008F1608"/>
    <w:rsid w:val="00905313"/>
    <w:rsid w:val="009163FF"/>
    <w:rsid w:val="0091651C"/>
    <w:rsid w:val="00925DF7"/>
    <w:rsid w:val="009309E3"/>
    <w:rsid w:val="00932C9F"/>
    <w:rsid w:val="00934099"/>
    <w:rsid w:val="00936B6B"/>
    <w:rsid w:val="00942D7D"/>
    <w:rsid w:val="009448D7"/>
    <w:rsid w:val="00946D61"/>
    <w:rsid w:val="00953196"/>
    <w:rsid w:val="00954684"/>
    <w:rsid w:val="00961588"/>
    <w:rsid w:val="00964F62"/>
    <w:rsid w:val="0096592A"/>
    <w:rsid w:val="00972ED5"/>
    <w:rsid w:val="009731B5"/>
    <w:rsid w:val="00975AF0"/>
    <w:rsid w:val="00976012"/>
    <w:rsid w:val="00987DD0"/>
    <w:rsid w:val="0099034C"/>
    <w:rsid w:val="0099486F"/>
    <w:rsid w:val="009952CC"/>
    <w:rsid w:val="00997C3C"/>
    <w:rsid w:val="009A3E7C"/>
    <w:rsid w:val="009A4910"/>
    <w:rsid w:val="009B3402"/>
    <w:rsid w:val="009B66B4"/>
    <w:rsid w:val="009B7C3F"/>
    <w:rsid w:val="009C3191"/>
    <w:rsid w:val="009C56CC"/>
    <w:rsid w:val="009C64B7"/>
    <w:rsid w:val="009D1A6A"/>
    <w:rsid w:val="009D6B07"/>
    <w:rsid w:val="009D7B14"/>
    <w:rsid w:val="009E1A62"/>
    <w:rsid w:val="009E2F01"/>
    <w:rsid w:val="009F22AE"/>
    <w:rsid w:val="009F2675"/>
    <w:rsid w:val="009F2863"/>
    <w:rsid w:val="009F4DB4"/>
    <w:rsid w:val="00A029DD"/>
    <w:rsid w:val="00A06681"/>
    <w:rsid w:val="00A10934"/>
    <w:rsid w:val="00A26C02"/>
    <w:rsid w:val="00A27367"/>
    <w:rsid w:val="00A30DE6"/>
    <w:rsid w:val="00A350C0"/>
    <w:rsid w:val="00A424CC"/>
    <w:rsid w:val="00A509C4"/>
    <w:rsid w:val="00A54550"/>
    <w:rsid w:val="00A56476"/>
    <w:rsid w:val="00A604F1"/>
    <w:rsid w:val="00A62D5A"/>
    <w:rsid w:val="00A656FE"/>
    <w:rsid w:val="00A66CDD"/>
    <w:rsid w:val="00A8560F"/>
    <w:rsid w:val="00A91225"/>
    <w:rsid w:val="00A94A7E"/>
    <w:rsid w:val="00A97128"/>
    <w:rsid w:val="00AB2183"/>
    <w:rsid w:val="00AB4914"/>
    <w:rsid w:val="00AB7FA9"/>
    <w:rsid w:val="00AC0273"/>
    <w:rsid w:val="00AC1223"/>
    <w:rsid w:val="00AC2720"/>
    <w:rsid w:val="00AC72E3"/>
    <w:rsid w:val="00AD33DE"/>
    <w:rsid w:val="00AD7834"/>
    <w:rsid w:val="00AE37F3"/>
    <w:rsid w:val="00AF0AAE"/>
    <w:rsid w:val="00AF524C"/>
    <w:rsid w:val="00B12251"/>
    <w:rsid w:val="00B1235C"/>
    <w:rsid w:val="00B13F19"/>
    <w:rsid w:val="00B20663"/>
    <w:rsid w:val="00B21C54"/>
    <w:rsid w:val="00B35227"/>
    <w:rsid w:val="00B35642"/>
    <w:rsid w:val="00B37CCC"/>
    <w:rsid w:val="00B564B6"/>
    <w:rsid w:val="00B56E4E"/>
    <w:rsid w:val="00B628D0"/>
    <w:rsid w:val="00B63FB1"/>
    <w:rsid w:val="00B645C6"/>
    <w:rsid w:val="00B6488F"/>
    <w:rsid w:val="00B81151"/>
    <w:rsid w:val="00B9036F"/>
    <w:rsid w:val="00B9445E"/>
    <w:rsid w:val="00BA05B2"/>
    <w:rsid w:val="00BA06A0"/>
    <w:rsid w:val="00BA20EE"/>
    <w:rsid w:val="00BA3482"/>
    <w:rsid w:val="00BB6316"/>
    <w:rsid w:val="00BB757E"/>
    <w:rsid w:val="00BC1129"/>
    <w:rsid w:val="00BC2971"/>
    <w:rsid w:val="00BD2290"/>
    <w:rsid w:val="00BD2354"/>
    <w:rsid w:val="00BD25AA"/>
    <w:rsid w:val="00BD74CB"/>
    <w:rsid w:val="00BE1575"/>
    <w:rsid w:val="00C074FD"/>
    <w:rsid w:val="00C075AC"/>
    <w:rsid w:val="00C12AFC"/>
    <w:rsid w:val="00C144E1"/>
    <w:rsid w:val="00C14CE7"/>
    <w:rsid w:val="00C14CFC"/>
    <w:rsid w:val="00C1677E"/>
    <w:rsid w:val="00C21B9C"/>
    <w:rsid w:val="00C223EA"/>
    <w:rsid w:val="00C22BA2"/>
    <w:rsid w:val="00C22CF6"/>
    <w:rsid w:val="00C22E1D"/>
    <w:rsid w:val="00C26A5A"/>
    <w:rsid w:val="00C31136"/>
    <w:rsid w:val="00C33713"/>
    <w:rsid w:val="00C352A2"/>
    <w:rsid w:val="00C36AE9"/>
    <w:rsid w:val="00C409C2"/>
    <w:rsid w:val="00C45C4B"/>
    <w:rsid w:val="00C549C9"/>
    <w:rsid w:val="00C56708"/>
    <w:rsid w:val="00C57D2C"/>
    <w:rsid w:val="00C57FAC"/>
    <w:rsid w:val="00C630A8"/>
    <w:rsid w:val="00C76C83"/>
    <w:rsid w:val="00C81EC3"/>
    <w:rsid w:val="00C86593"/>
    <w:rsid w:val="00C86FDE"/>
    <w:rsid w:val="00C87F7A"/>
    <w:rsid w:val="00C917C1"/>
    <w:rsid w:val="00C92339"/>
    <w:rsid w:val="00C95AEC"/>
    <w:rsid w:val="00CA0C96"/>
    <w:rsid w:val="00CA4F98"/>
    <w:rsid w:val="00CA7192"/>
    <w:rsid w:val="00CB0EB9"/>
    <w:rsid w:val="00CB3290"/>
    <w:rsid w:val="00CB415C"/>
    <w:rsid w:val="00CB7DD0"/>
    <w:rsid w:val="00CC297D"/>
    <w:rsid w:val="00CC4F9F"/>
    <w:rsid w:val="00CD01C7"/>
    <w:rsid w:val="00CD27E9"/>
    <w:rsid w:val="00CD6882"/>
    <w:rsid w:val="00CD7E13"/>
    <w:rsid w:val="00CE2E99"/>
    <w:rsid w:val="00CF3714"/>
    <w:rsid w:val="00D0343E"/>
    <w:rsid w:val="00D15F77"/>
    <w:rsid w:val="00D22463"/>
    <w:rsid w:val="00D226B8"/>
    <w:rsid w:val="00D31902"/>
    <w:rsid w:val="00D3330E"/>
    <w:rsid w:val="00D334DD"/>
    <w:rsid w:val="00D33B78"/>
    <w:rsid w:val="00D34DE5"/>
    <w:rsid w:val="00D43A65"/>
    <w:rsid w:val="00D55C93"/>
    <w:rsid w:val="00D55F26"/>
    <w:rsid w:val="00D56ECD"/>
    <w:rsid w:val="00D64015"/>
    <w:rsid w:val="00D65AAD"/>
    <w:rsid w:val="00D72068"/>
    <w:rsid w:val="00D740FF"/>
    <w:rsid w:val="00D7591B"/>
    <w:rsid w:val="00D76AA5"/>
    <w:rsid w:val="00D77107"/>
    <w:rsid w:val="00D86DE7"/>
    <w:rsid w:val="00D91070"/>
    <w:rsid w:val="00D922F3"/>
    <w:rsid w:val="00D966E2"/>
    <w:rsid w:val="00DA381A"/>
    <w:rsid w:val="00DA7E4F"/>
    <w:rsid w:val="00DC2413"/>
    <w:rsid w:val="00DC77BD"/>
    <w:rsid w:val="00DE215D"/>
    <w:rsid w:val="00DE7D9A"/>
    <w:rsid w:val="00DF5E2F"/>
    <w:rsid w:val="00DF5F92"/>
    <w:rsid w:val="00DF7D68"/>
    <w:rsid w:val="00E05503"/>
    <w:rsid w:val="00E1208D"/>
    <w:rsid w:val="00E249A4"/>
    <w:rsid w:val="00E27E14"/>
    <w:rsid w:val="00E420B1"/>
    <w:rsid w:val="00E46BCF"/>
    <w:rsid w:val="00E47623"/>
    <w:rsid w:val="00E47AF5"/>
    <w:rsid w:val="00E53698"/>
    <w:rsid w:val="00E56E33"/>
    <w:rsid w:val="00E63572"/>
    <w:rsid w:val="00E66650"/>
    <w:rsid w:val="00E70F0E"/>
    <w:rsid w:val="00E75FFD"/>
    <w:rsid w:val="00E7692A"/>
    <w:rsid w:val="00E91F97"/>
    <w:rsid w:val="00E92023"/>
    <w:rsid w:val="00E943A6"/>
    <w:rsid w:val="00EA2DB5"/>
    <w:rsid w:val="00EA3215"/>
    <w:rsid w:val="00EB3CE7"/>
    <w:rsid w:val="00EB70A2"/>
    <w:rsid w:val="00EC6374"/>
    <w:rsid w:val="00EC7AD4"/>
    <w:rsid w:val="00EC7CA7"/>
    <w:rsid w:val="00EE2DF9"/>
    <w:rsid w:val="00EF04C6"/>
    <w:rsid w:val="00F00958"/>
    <w:rsid w:val="00F00D5B"/>
    <w:rsid w:val="00F00FBB"/>
    <w:rsid w:val="00F11517"/>
    <w:rsid w:val="00F30876"/>
    <w:rsid w:val="00F34298"/>
    <w:rsid w:val="00F65266"/>
    <w:rsid w:val="00F7466F"/>
    <w:rsid w:val="00F84583"/>
    <w:rsid w:val="00F86468"/>
    <w:rsid w:val="00F91634"/>
    <w:rsid w:val="00F92119"/>
    <w:rsid w:val="00F95920"/>
    <w:rsid w:val="00FA05DB"/>
    <w:rsid w:val="00FA0A85"/>
    <w:rsid w:val="00FA0ECD"/>
    <w:rsid w:val="00FB2262"/>
    <w:rsid w:val="00FB3E84"/>
    <w:rsid w:val="00FC074A"/>
    <w:rsid w:val="00FD168C"/>
    <w:rsid w:val="00FD3DC1"/>
    <w:rsid w:val="00FD5116"/>
    <w:rsid w:val="00FE1856"/>
    <w:rsid w:val="00FE44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9649812"/>
  <w15:chartTrackingRefBased/>
  <w15:docId w15:val="{0A9FCD6E-C6D5-40C3-A0A9-1C4C293AAD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56E4E"/>
    <w:pPr>
      <w:suppressAutoHyphens/>
      <w:spacing w:after="0" w:line="240" w:lineRule="atLeast"/>
    </w:pPr>
    <w:rPr>
      <w:rFonts w:ascii="Times New Roman" w:eastAsia="Times New Roman" w:hAnsi="Times New Roman" w:cs="Times New Roman"/>
      <w:sz w:val="20"/>
      <w:szCs w:val="20"/>
      <w:lang w:val="fr-CH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Appelnotedebasdep">
    <w:name w:val="footnote reference"/>
    <w:aliases w:val="4_G,(Footnote Reference),-E Fußnotenzeichen"/>
    <w:rsid w:val="00007CBF"/>
    <w:rPr>
      <w:rFonts w:ascii="Times New Roman" w:hAnsi="Times New Roman"/>
      <w:sz w:val="18"/>
      <w:vertAlign w:val="superscript"/>
      <w:lang w:val="fr-CH"/>
    </w:rPr>
  </w:style>
  <w:style w:type="paragraph" w:styleId="Notedebasdepage">
    <w:name w:val="footnote text"/>
    <w:aliases w:val="5_G,PP"/>
    <w:basedOn w:val="Normal"/>
    <w:link w:val="NotedebasdepageCar"/>
    <w:rsid w:val="00007CBF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character" w:customStyle="1" w:styleId="NotedebasdepageCar">
    <w:name w:val="Note de bas de page Car"/>
    <w:aliases w:val="5_G Car,PP Car"/>
    <w:basedOn w:val="Policepardfaut"/>
    <w:link w:val="Notedebasdepage"/>
    <w:rsid w:val="00007CBF"/>
    <w:rPr>
      <w:rFonts w:ascii="Times New Roman" w:eastAsia="Times New Roman" w:hAnsi="Times New Roman" w:cs="Times New Roman"/>
      <w:sz w:val="18"/>
      <w:szCs w:val="20"/>
      <w:lang w:val="fr-CH"/>
    </w:rPr>
  </w:style>
  <w:style w:type="paragraph" w:styleId="En-tte">
    <w:name w:val="header"/>
    <w:basedOn w:val="Normal"/>
    <w:link w:val="En-tteCar"/>
    <w:uiPriority w:val="99"/>
    <w:unhideWhenUsed/>
    <w:rsid w:val="004C6E4C"/>
    <w:pPr>
      <w:tabs>
        <w:tab w:val="center" w:pos="4703"/>
        <w:tab w:val="right" w:pos="9406"/>
      </w:tabs>
      <w:spacing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C6E4C"/>
    <w:rPr>
      <w:rFonts w:ascii="Times New Roman" w:eastAsia="Times New Roman" w:hAnsi="Times New Roman" w:cs="Times New Roman"/>
      <w:sz w:val="20"/>
      <w:szCs w:val="20"/>
      <w:lang w:val="fr-CH"/>
    </w:rPr>
  </w:style>
  <w:style w:type="paragraph" w:styleId="Pieddepage">
    <w:name w:val="footer"/>
    <w:basedOn w:val="Normal"/>
    <w:link w:val="PieddepageCar"/>
    <w:uiPriority w:val="99"/>
    <w:unhideWhenUsed/>
    <w:rsid w:val="004C6E4C"/>
    <w:pPr>
      <w:tabs>
        <w:tab w:val="center" w:pos="4703"/>
        <w:tab w:val="right" w:pos="9406"/>
      </w:tabs>
      <w:spacing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C6E4C"/>
    <w:rPr>
      <w:rFonts w:ascii="Times New Roman" w:eastAsia="Times New Roman" w:hAnsi="Times New Roman" w:cs="Times New Roman"/>
      <w:sz w:val="20"/>
      <w:szCs w:val="20"/>
      <w:lang w:val="fr-CH"/>
    </w:rPr>
  </w:style>
  <w:style w:type="paragraph" w:styleId="Paragraphedeliste">
    <w:name w:val="List Paragraph"/>
    <w:basedOn w:val="Normal"/>
    <w:uiPriority w:val="34"/>
    <w:qFormat/>
    <w:rsid w:val="004F5CEE"/>
    <w:pPr>
      <w:ind w:left="720"/>
      <w:contextualSpacing/>
    </w:pPr>
  </w:style>
  <w:style w:type="table" w:styleId="Grilledutableau">
    <w:name w:val="Table Grid"/>
    <w:basedOn w:val="TableauNormal"/>
    <w:uiPriority w:val="39"/>
    <w:rsid w:val="00B56E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enhypertexte">
    <w:name w:val="Hyperlink"/>
    <w:basedOn w:val="Policepardfaut"/>
    <w:uiPriority w:val="99"/>
    <w:unhideWhenUsed/>
    <w:rsid w:val="004C2099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FD168C"/>
    <w:pPr>
      <w:suppressAutoHyphens w:val="0"/>
      <w:spacing w:before="100" w:beforeAutospacing="1" w:after="100" w:afterAutospacing="1" w:line="240" w:lineRule="auto"/>
    </w:pPr>
    <w:rPr>
      <w:sz w:val="24"/>
      <w:szCs w:val="24"/>
      <w:lang w:val="fr-FR" w:eastAsia="fr-FR"/>
    </w:rPr>
  </w:style>
  <w:style w:type="character" w:styleId="lev">
    <w:name w:val="Strong"/>
    <w:basedOn w:val="Policepardfaut"/>
    <w:uiPriority w:val="22"/>
    <w:qFormat/>
    <w:rsid w:val="00FD168C"/>
    <w:rPr>
      <w:b/>
      <w:bCs/>
    </w:rPr>
  </w:style>
  <w:style w:type="character" w:customStyle="1" w:styleId="UnresolvedMention1">
    <w:name w:val="Unresolved Mention1"/>
    <w:basedOn w:val="Policepardfaut"/>
    <w:uiPriority w:val="99"/>
    <w:semiHidden/>
    <w:unhideWhenUsed/>
    <w:rsid w:val="0013605F"/>
    <w:rPr>
      <w:color w:val="605E5C"/>
      <w:shd w:val="clear" w:color="auto" w:fill="E1DFDD"/>
    </w:rPr>
  </w:style>
  <w:style w:type="character" w:styleId="Lienhypertextesuivivisit">
    <w:name w:val="FollowedHyperlink"/>
    <w:basedOn w:val="Policepardfaut"/>
    <w:uiPriority w:val="99"/>
    <w:semiHidden/>
    <w:unhideWhenUsed/>
    <w:rsid w:val="00491BAC"/>
    <w:rPr>
      <w:color w:val="954F72" w:themeColor="followedHyperlink"/>
      <w:u w:val="single"/>
    </w:rPr>
  </w:style>
  <w:style w:type="character" w:customStyle="1" w:styleId="UnresolvedMention2">
    <w:name w:val="Unresolved Mention2"/>
    <w:basedOn w:val="Policepardfaut"/>
    <w:uiPriority w:val="99"/>
    <w:semiHidden/>
    <w:unhideWhenUsed/>
    <w:rsid w:val="00E1208D"/>
    <w:rPr>
      <w:color w:val="605E5C"/>
      <w:shd w:val="clear" w:color="auto" w:fill="E1DFDD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E46BCF"/>
    <w:rPr>
      <w:color w:val="605E5C"/>
      <w:shd w:val="clear" w:color="auto" w:fill="E1DFDD"/>
    </w:rPr>
  </w:style>
  <w:style w:type="character" w:styleId="Mentionnonrsolue">
    <w:name w:val="Unresolved Mention"/>
    <w:basedOn w:val="Policepardfaut"/>
    <w:uiPriority w:val="99"/>
    <w:semiHidden/>
    <w:unhideWhenUsed/>
    <w:rsid w:val="00C22E1D"/>
    <w:rPr>
      <w:color w:val="605E5C"/>
      <w:shd w:val="clear" w:color="auto" w:fill="E1DFDD"/>
    </w:rPr>
  </w:style>
  <w:style w:type="character" w:customStyle="1" w:styleId="field-content">
    <w:name w:val="field-content"/>
    <w:basedOn w:val="Policepardfaut"/>
    <w:rsid w:val="00357D7A"/>
  </w:style>
  <w:style w:type="paragraph" w:customStyle="1" w:styleId="mb-6">
    <w:name w:val="mb-6"/>
    <w:basedOn w:val="Normal"/>
    <w:rsid w:val="00975AF0"/>
    <w:pPr>
      <w:suppressAutoHyphens w:val="0"/>
      <w:spacing w:before="100" w:beforeAutospacing="1" w:after="100" w:afterAutospacing="1" w:line="240" w:lineRule="auto"/>
    </w:pPr>
    <w:rPr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47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9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8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2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57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65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38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91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33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914427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646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iki.unece.org/download/attachments/283279577/FADS-28-11r1%20%28Secretary_co-chairs%29%20Report%20of%20the%2028th%20Meeting.docx?api=v2" TargetMode="Externa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iki.unece.org/download/attachments/283279534/FADS-29-01%20%28Co-chairs%29%20Provisional%20Agenda%20of%20the%2029th%20Meeting.docx?api=v2" TargetMode="External"/><Relationship Id="rId12" Type="http://schemas.openxmlformats.org/officeDocument/2006/relationships/hyperlink" Target="https://unece.org/sites/default/files/2025-11/WP.29-197-25e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unece.org/transport/documents/2025/11/working-documents/oica-clepa-proposal-amendments-un-regulation-no-79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.org/dgacm/en/content/editorial-manual/spellin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unece.org/transport/documents/2025/11/working-documents/tf-fads-proposal-amendments-un-regulations-nos-13-89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4</Pages>
  <Words>1238</Words>
  <Characters>6810</Characters>
  <Application>Microsoft Office Word</Application>
  <DocSecurity>0</DocSecurity>
  <Lines>56</Lines>
  <Paragraphs>16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FADS-29-01 (Co-chairs) Provisional Agenda of the 29th Meeting</vt:lpstr>
      <vt:lpstr>FADS-21-01 (Co-chairs) Provisional Agenda of the 21st Meeting</vt:lpstr>
    </vt:vector>
  </TitlesOfParts>
  <Company>MTES\MCTRCT - AC</Company>
  <LinksUpToDate>false</LinksUpToDate>
  <CharactersWithSpaces>8032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FADS-29-01 (Co-chairs) Provisional Agenda of the 29th Meeting</dc:title>
  <dc:subject/>
  <dc:creator>PESSIA Romain</dc:creator>
  <cp:keywords/>
  <dc:description/>
  <cp:lastModifiedBy>PESSIA Romain</cp:lastModifiedBy>
  <cp:revision>220</cp:revision>
  <cp:lastPrinted>2022-10-04T15:33:00Z</cp:lastPrinted>
  <dcterms:created xsi:type="dcterms:W3CDTF">2025-11-13T15:19:00Z</dcterms:created>
  <dcterms:modified xsi:type="dcterms:W3CDTF">2025-11-23T21:09:00Z</dcterms:modified>
</cp:coreProperties>
</file>