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631F2E" w14:textId="47AC1DE4" w:rsidR="00416DC8" w:rsidRPr="00611403" w:rsidRDefault="00416DC8" w:rsidP="00416D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 </w:t>
      </w:r>
      <w:r w:rsidR="001264E7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26</w:t>
      </w: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th AVRS Task Force Meeting Provisional Agenda</w:t>
      </w:r>
    </w:p>
    <w:p w14:paraId="6EB00ECF" w14:textId="77777777" w:rsidR="00416DC8" w:rsidRPr="00611403" w:rsidRDefault="00416DC8" w:rsidP="00416DC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36"/>
          <w:szCs w:val="36"/>
          <w:lang w:eastAsia="en-GB"/>
          <w14:ligatures w14:val="none"/>
        </w:rPr>
      </w:pPr>
    </w:p>
    <w:p w14:paraId="73351900" w14:textId="3316E827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en-GB"/>
          <w14:ligatures w14:val="none"/>
        </w:rPr>
        <w:br/>
      </w: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Date: </w:t>
      </w:r>
      <w:r w:rsidR="00A93B8C" w:rsidRPr="00611403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Thursday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, </w:t>
      </w:r>
      <w:r w:rsidR="001264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26</w:t>
      </w:r>
      <w:r w:rsidR="00CD3A00" w:rsidRPr="00611403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June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2025</w:t>
      </w:r>
    </w:p>
    <w:p w14:paraId="570D144D" w14:textId="17A1C159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Time: </w:t>
      </w:r>
      <w:r w:rsidR="001264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10:00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–</w:t>
      </w:r>
      <w:r w:rsidR="001264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1</w:t>
      </w:r>
      <w:r w:rsidR="001264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3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:00 CEST</w:t>
      </w:r>
    </w:p>
    <w:p w14:paraId="2BD0BF31" w14:textId="7045F01D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Venue: </w:t>
      </w:r>
      <w:r w:rsidR="001264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Online</w:t>
      </w:r>
      <w:r w:rsidR="00C17B32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  <w:hyperlink r:id="rId7" w:history="1">
        <w:r w:rsidR="00450462" w:rsidRPr="00C17B32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Teams</w:t>
        </w:r>
      </w:hyperlink>
      <w:r w:rsidR="00450462" w:rsidRPr="00450462">
        <w:rPr>
          <w:rFonts w:ascii="Times New Roman" w:eastAsia="Times New Roman" w:hAnsi="Times New Roman" w:cs="Times New Roman"/>
          <w:color w:val="FF0000"/>
          <w:kern w:val="0"/>
          <w:lang w:eastAsia="en-GB"/>
          <w14:ligatures w14:val="none"/>
        </w:rPr>
        <w:t xml:space="preserve"> </w:t>
      </w:r>
    </w:p>
    <w:p w14:paraId="49CCC1EE" w14:textId="681327BB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Documentation: </w:t>
      </w:r>
      <w:hyperlink r:id="rId8" w:history="1">
        <w:r w:rsidRPr="00611403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>TF-AVRS 2</w:t>
        </w:r>
        <w:r w:rsidR="00450462">
          <w:rPr>
            <w:rFonts w:ascii="Times New Roman" w:eastAsia="Times New Roman" w:hAnsi="Times New Roman" w:cs="Times New Roman"/>
            <w:color w:val="1155CC"/>
            <w:kern w:val="0"/>
            <w:u w:val="single"/>
            <w:lang w:val="en-US" w:eastAsia="en-GB"/>
            <w14:ligatures w14:val="none"/>
          </w:rPr>
          <w:t>6</w:t>
        </w:r>
        <w:proofErr w:type="spellStart"/>
        <w:r w:rsidRPr="00611403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>th</w:t>
        </w:r>
        <w:proofErr w:type="spellEnd"/>
        <w:r w:rsidRPr="00611403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 xml:space="preserve"> Session Working Documents</w:t>
        </w:r>
      </w:hyperlink>
    </w:p>
    <w:p w14:paraId="4F3891B7" w14:textId="77777777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Chairs: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Mr. Niels den Ouden (NL) / Mr. Sandor Vass (European Commission – JRC)</w:t>
      </w:r>
    </w:p>
    <w:p w14:paraId="483AF38B" w14:textId="77777777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Secretary: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Mrs. Banita Fidyova (AVERE/E-Mobility Europe)</w:t>
      </w:r>
    </w:p>
    <w:p w14:paraId="189E0213" w14:textId="77777777" w:rsidR="00416DC8" w:rsidRPr="00611403" w:rsidRDefault="00416DC8" w:rsidP="00416DC8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00C25FEF" w14:textId="77777777" w:rsidR="00416DC8" w:rsidRPr="00611403" w:rsidRDefault="00416DC8" w:rsidP="00416DC8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Agenda</w:t>
      </w:r>
    </w:p>
    <w:p w14:paraId="3BE6FCD0" w14:textId="77777777" w:rsidR="00416DC8" w:rsidRPr="00A80DE7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Opening of the Meeting</w:t>
      </w:r>
    </w:p>
    <w:p w14:paraId="277D78C1" w14:textId="77777777" w:rsidR="00416DC8" w:rsidRPr="00A80DE7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Adoption of the Agenda</w:t>
      </w:r>
    </w:p>
    <w:p w14:paraId="138E441B" w14:textId="7F98AC96" w:rsidR="00416DC8" w:rsidRPr="00A80DE7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Review and Approval of the Minutes from the Previous Meetings (2</w:t>
      </w:r>
      <w:r w:rsidR="00E07BC0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5</w:t>
      </w:r>
      <w:proofErr w:type="spellStart"/>
      <w:r w:rsidR="005C3837" w:rsidRPr="00A80DE7">
        <w:rPr>
          <w:rFonts w:ascii="Times New Roman" w:eastAsia="Times New Roman" w:hAnsi="Times New Roman" w:cs="Times New Roman"/>
          <w:color w:val="000000"/>
          <w:kern w:val="0"/>
          <w:vertAlign w:val="superscript"/>
          <w:lang w:val="en-US" w:eastAsia="en-GB"/>
          <w14:ligatures w14:val="none"/>
        </w:rPr>
        <w:t>th</w:t>
      </w:r>
      <w:proofErr w:type="spellEnd"/>
      <w:r w:rsidR="005C3837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session)</w:t>
      </w:r>
    </w:p>
    <w:p w14:paraId="0C20C12D" w14:textId="77777777" w:rsidR="00416DC8" w:rsidRPr="00A80DE7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Update on AVRS activities </w:t>
      </w:r>
    </w:p>
    <w:p w14:paraId="5F9F9B69" w14:textId="77777777" w:rsidR="00416DC8" w:rsidRPr="00A80DE7" w:rsidRDefault="00416DC8" w:rsidP="005924BC">
      <w:pPr>
        <w:numPr>
          <w:ilvl w:val="0"/>
          <w:numId w:val="12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Overview of GRPE regulations </w:t>
      </w:r>
    </w:p>
    <w:p w14:paraId="4548F69F" w14:textId="5260C26F" w:rsidR="005924BC" w:rsidRPr="00A80DE7" w:rsidRDefault="005924BC" w:rsidP="005924BC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Minor amendments to the GRPE regulations</w:t>
      </w:r>
    </w:p>
    <w:p w14:paraId="307A79E5" w14:textId="4CA9C232" w:rsidR="005924BC" w:rsidRPr="00A80DE7" w:rsidRDefault="00A4581D" w:rsidP="005924BC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</w:t>
      </w:r>
      <w:r w:rsidR="0056602A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No. 24</w:t>
      </w:r>
      <w:r w:rsidR="00D11ABD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- </w:t>
      </w:r>
      <w:r w:rsidR="00611403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03 series of amendments </w:t>
      </w:r>
      <w:r w:rsidR="0056602A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=&gt; </w:t>
      </w:r>
      <w:r w:rsidR="00611403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TF-AVRS-2</w:t>
      </w:r>
      <w:r w:rsidR="00F32C78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6</w:t>
      </w:r>
      <w:r w:rsidR="00611403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-0</w:t>
      </w:r>
      <w:r w:rsidR="00F32C78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3</w:t>
      </w:r>
    </w:p>
    <w:p w14:paraId="20025FA9" w14:textId="61470860" w:rsidR="00611403" w:rsidRPr="00A80DE7" w:rsidRDefault="00611403" w:rsidP="005924BC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No. </w:t>
      </w:r>
      <w:r w:rsidR="00E247DC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68</w:t>
      </w:r>
      <w:r w:rsidR="00D11ABD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- </w:t>
      </w:r>
      <w:r w:rsidR="004006BD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00 series of amendments =&gt; TF-AVRS-2</w:t>
      </w:r>
      <w:r w:rsidR="00E07BC0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6</w:t>
      </w:r>
      <w:r w:rsidR="004006BD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-0</w:t>
      </w:r>
      <w:r w:rsidR="00E07BC0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</w:t>
      </w:r>
    </w:p>
    <w:p w14:paraId="1B2045BA" w14:textId="76690A85" w:rsidR="004006BD" w:rsidRPr="00A80DE7" w:rsidRDefault="004006BD" w:rsidP="005924BC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UN Regulation No. 168</w:t>
      </w:r>
      <w:r w:rsidR="00DF3436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- 00 series of amendments =&gt; TF-AVRS-2</w:t>
      </w:r>
      <w:r w:rsidR="00E07BC0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6</w:t>
      </w:r>
      <w:r w:rsidR="00DF3436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-0</w:t>
      </w:r>
      <w:r w:rsidR="00E07BC0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5</w:t>
      </w:r>
    </w:p>
    <w:p w14:paraId="112F7FAC" w14:textId="4DFE6EE5" w:rsidR="00165ED6" w:rsidRPr="00B83C9F" w:rsidRDefault="00165ED6" w:rsidP="00165ED6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No. </w:t>
      </w:r>
      <w:r w:rsidR="00D11ABD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103 - 00 series of amendments </w:t>
      </w:r>
      <w:r w:rsidR="00D11ABD"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=&gt; TF-AVRS-</w:t>
      </w:r>
      <w:r w:rsidR="003E3328"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2</w:t>
      </w:r>
      <w:r w:rsidR="00F32C78"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6</w:t>
      </w:r>
      <w:r w:rsidR="003E3328"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-0</w:t>
      </w:r>
      <w:r w:rsidR="00F32C78"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6</w:t>
      </w:r>
    </w:p>
    <w:p w14:paraId="6C44FDFD" w14:textId="34F11A70" w:rsidR="007F1550" w:rsidRPr="00B83C9F" w:rsidRDefault="007F1550" w:rsidP="007F1550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UN Regulation No. 115 - 00 series of amendments =&gt; TF-AVRS-2</w:t>
      </w:r>
      <w:r w:rsidR="00F32C78"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6</w:t>
      </w:r>
      <w:r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-0</w:t>
      </w:r>
      <w:r w:rsidR="00F32C78"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7</w:t>
      </w:r>
    </w:p>
    <w:p w14:paraId="4F3B29B6" w14:textId="20900CF6" w:rsidR="003E3328" w:rsidRPr="00B83C9F" w:rsidRDefault="007F1550" w:rsidP="006C74FB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UN Regulation No. 143 - 00 series of amendments =&gt; TF-AVRS-2</w:t>
      </w:r>
      <w:r w:rsidR="00F32C78"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6</w:t>
      </w:r>
      <w:r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-0</w:t>
      </w:r>
      <w:r w:rsidR="00F32C78"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8</w:t>
      </w:r>
    </w:p>
    <w:p w14:paraId="432FF52C" w14:textId="00B89C18" w:rsidR="00416DC8" w:rsidRPr="00A80DE7" w:rsidRDefault="00416DC8" w:rsidP="00416DC8">
      <w:pPr>
        <w:numPr>
          <w:ilvl w:val="0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Amendments </w:t>
      </w:r>
      <w:r w:rsidR="007F6C04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to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the GRPE regulations </w:t>
      </w:r>
    </w:p>
    <w:p w14:paraId="21DD7FCA" w14:textId="77777777" w:rsidR="00416DC8" w:rsidRPr="00A80DE7" w:rsidRDefault="00416DC8" w:rsidP="00416DC8">
      <w:pPr>
        <w:numPr>
          <w:ilvl w:val="1"/>
          <w:numId w:val="4"/>
        </w:numPr>
        <w:spacing w:after="0" w:line="240" w:lineRule="auto"/>
        <w:ind w:left="1440" w:hanging="360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UN Regulation No. 154 - 02 series of amendments  </w:t>
      </w:r>
    </w:p>
    <w:p w14:paraId="1CFAEA7D" w14:textId="15877677" w:rsidR="001F60FC" w:rsidRPr="00474616" w:rsidRDefault="001F60FC" w:rsidP="00416DC8">
      <w:pPr>
        <w:numPr>
          <w:ilvl w:val="2"/>
          <w:numId w:val="5"/>
        </w:numPr>
        <w:shd w:val="clear" w:color="auto" w:fill="FFFFFF"/>
        <w:spacing w:after="0" w:line="240" w:lineRule="auto"/>
        <w:ind w:left="2160" w:hanging="360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222222"/>
          <w:kern w:val="0"/>
          <w:lang w:eastAsia="en-GB"/>
          <w14:ligatures w14:val="none"/>
        </w:rPr>
        <w:t xml:space="preserve">Consideration of </w:t>
      </w:r>
      <w:r w:rsidR="007D09AB" w:rsidRPr="00A80DE7">
        <w:rPr>
          <w:rFonts w:ascii="Times New Roman" w:eastAsia="Times New Roman" w:hAnsi="Times New Roman" w:cs="Times New Roman"/>
          <w:color w:val="222222"/>
          <w:kern w:val="0"/>
          <w:lang w:eastAsia="en-GB"/>
          <w14:ligatures w14:val="none"/>
        </w:rPr>
        <w:t xml:space="preserve">amendments made to the EC file on </w:t>
      </w:r>
      <w:r w:rsidR="007D09AB"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UN Regulation No. 154</w:t>
      </w:r>
      <w:r w:rsidR="006E67AE"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, based on the </w:t>
      </w:r>
      <w:r w:rsidR="00FA1CFD"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discussion of the last meeting</w:t>
      </w:r>
      <w:r w:rsidR="006E67AE"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  <w:r w:rsidR="006E67AE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=&gt; </w:t>
      </w:r>
      <w:r w:rsidR="006E67AE" w:rsidRPr="00474616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TF-AVRS-2</w:t>
      </w:r>
      <w:r w:rsidR="00474616" w:rsidRPr="00474616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5</w:t>
      </w:r>
      <w:r w:rsidR="006E67AE" w:rsidRPr="00474616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-0</w:t>
      </w:r>
      <w:r w:rsidR="00474616" w:rsidRPr="00474616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8</w:t>
      </w:r>
    </w:p>
    <w:p w14:paraId="497C23F3" w14:textId="5467D57B" w:rsidR="00416DC8" w:rsidRPr="00A80DE7" w:rsidRDefault="00A46D9F" w:rsidP="00416DC8">
      <w:pPr>
        <w:numPr>
          <w:ilvl w:val="2"/>
          <w:numId w:val="5"/>
        </w:numPr>
        <w:shd w:val="clear" w:color="auto" w:fill="FFFFFF"/>
        <w:spacing w:after="0" w:line="240" w:lineRule="auto"/>
        <w:ind w:left="2160" w:hanging="360"/>
        <w:textAlignment w:val="baseline"/>
        <w:rPr>
          <w:rFonts w:ascii="Times New Roman" w:eastAsia="Times New Roman" w:hAnsi="Times New Roman" w:cs="Times New Roman"/>
          <w:color w:val="222222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222222"/>
          <w:kern w:val="0"/>
          <w:lang w:val="en-US" w:eastAsia="en-GB"/>
          <w14:ligatures w14:val="none"/>
        </w:rPr>
        <w:t>Follow-up d</w:t>
      </w:r>
      <w:proofErr w:type="spellStart"/>
      <w:r w:rsidR="00E30990" w:rsidRPr="00A80DE7">
        <w:rPr>
          <w:rFonts w:ascii="Times New Roman" w:eastAsia="Times New Roman" w:hAnsi="Times New Roman" w:cs="Times New Roman"/>
          <w:color w:val="222222"/>
          <w:kern w:val="0"/>
          <w:lang w:eastAsia="en-GB"/>
          <w14:ligatures w14:val="none"/>
        </w:rPr>
        <w:t>iscussions</w:t>
      </w:r>
      <w:proofErr w:type="spellEnd"/>
      <w:r w:rsidR="00416DC8" w:rsidRPr="00A80DE7">
        <w:rPr>
          <w:rFonts w:ascii="Times New Roman" w:eastAsia="Times New Roman" w:hAnsi="Times New Roman" w:cs="Times New Roman"/>
          <w:color w:val="222222"/>
          <w:kern w:val="0"/>
          <w:lang w:eastAsia="en-GB"/>
          <w14:ligatures w14:val="none"/>
        </w:rPr>
        <w:t xml:space="preserve"> on Annex B6 type 1 </w:t>
      </w:r>
    </w:p>
    <w:p w14:paraId="0289DE78" w14:textId="18E8E2E1" w:rsidR="00A46D9F" w:rsidRPr="00A80DE7" w:rsidRDefault="00A46D9F" w:rsidP="00416DC8">
      <w:pPr>
        <w:numPr>
          <w:ilvl w:val="2"/>
          <w:numId w:val="5"/>
        </w:numPr>
        <w:shd w:val="clear" w:color="auto" w:fill="FFFFFF"/>
        <w:spacing w:after="0" w:line="240" w:lineRule="auto"/>
        <w:ind w:left="2160" w:hanging="360"/>
        <w:textAlignment w:val="baseline"/>
        <w:rPr>
          <w:rFonts w:ascii="Times New Roman" w:eastAsia="Times New Roman" w:hAnsi="Times New Roman" w:cs="Times New Roman"/>
          <w:color w:val="222222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222222"/>
          <w:kern w:val="0"/>
          <w:lang w:val="en-US" w:eastAsia="en-GB"/>
          <w14:ligatures w14:val="none"/>
        </w:rPr>
        <w:t xml:space="preserve">Discussions on </w:t>
      </w:r>
      <w:r w:rsidR="007A3F4D" w:rsidRPr="00A80DE7">
        <w:rPr>
          <w:rFonts w:ascii="Times New Roman" w:eastAsia="Times New Roman" w:hAnsi="Times New Roman" w:cs="Times New Roman"/>
          <w:color w:val="222222"/>
          <w:kern w:val="0"/>
          <w:lang w:val="en-US" w:eastAsia="en-GB"/>
          <w14:ligatures w14:val="none"/>
        </w:rPr>
        <w:t>needed changes to the rest of the regulation</w:t>
      </w:r>
      <w:r w:rsidR="00AA0623" w:rsidRPr="00A80DE7">
        <w:rPr>
          <w:rFonts w:ascii="Times New Roman" w:eastAsia="Times New Roman" w:hAnsi="Times New Roman" w:cs="Times New Roman"/>
          <w:color w:val="222222"/>
          <w:kern w:val="0"/>
          <w:lang w:val="en-US" w:eastAsia="en-GB"/>
          <w14:ligatures w14:val="none"/>
        </w:rPr>
        <w:t xml:space="preserve">. Request to </w:t>
      </w:r>
      <w:r w:rsidR="00A80DE7" w:rsidRPr="00A80DE7">
        <w:rPr>
          <w:rFonts w:ascii="Times New Roman" w:eastAsia="Times New Roman" w:hAnsi="Times New Roman" w:cs="Times New Roman"/>
          <w:color w:val="222222"/>
          <w:kern w:val="0"/>
          <w:lang w:val="en-US" w:eastAsia="en-GB"/>
          <w14:ligatures w14:val="none"/>
        </w:rPr>
        <w:t xml:space="preserve">the </w:t>
      </w:r>
      <w:r w:rsidR="00AA0623" w:rsidRPr="00A80DE7">
        <w:rPr>
          <w:rFonts w:ascii="Times New Roman" w:eastAsia="Times New Roman" w:hAnsi="Times New Roman" w:cs="Times New Roman"/>
          <w:color w:val="222222"/>
          <w:kern w:val="0"/>
          <w:lang w:val="en-US" w:eastAsia="en-GB"/>
          <w14:ligatures w14:val="none"/>
        </w:rPr>
        <w:t xml:space="preserve">participants to </w:t>
      </w:r>
      <w:r w:rsidR="00A80DE7" w:rsidRPr="00A80DE7">
        <w:rPr>
          <w:rFonts w:ascii="Times New Roman" w:eastAsia="Times New Roman" w:hAnsi="Times New Roman" w:cs="Times New Roman"/>
          <w:color w:val="222222"/>
          <w:kern w:val="0"/>
          <w:lang w:val="en-US" w:eastAsia="en-GB"/>
          <w14:ligatures w14:val="none"/>
        </w:rPr>
        <w:t>scan the rest of the regulation.</w:t>
      </w:r>
    </w:p>
    <w:p w14:paraId="1556D80E" w14:textId="00F9F39F" w:rsidR="007E6F2C" w:rsidRPr="00A80DE7" w:rsidRDefault="007E6F2C" w:rsidP="007E6F2C">
      <w:pPr>
        <w:numPr>
          <w:ilvl w:val="1"/>
          <w:numId w:val="6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UN Regulation No. 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83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- 0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8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series of amendments</w:t>
      </w:r>
      <w:r w:rsidR="00D11B06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</w:t>
      </w:r>
      <w:r w:rsidR="00516674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=&gt; </w:t>
      </w:r>
      <w:r w:rsidR="00D11B06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TF-AVRS-2</w:t>
      </w:r>
      <w:r w:rsidR="00ED169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6</w:t>
      </w:r>
      <w:r w:rsidR="00D11B06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</w:t>
      </w:r>
      <w:r w:rsidR="00516674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</w:t>
      </w:r>
      <w:r w:rsidR="00ED169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2</w:t>
      </w:r>
    </w:p>
    <w:p w14:paraId="37DA79A7" w14:textId="6C9126AC" w:rsidR="007E6F2C" w:rsidRPr="0084397D" w:rsidRDefault="009A14D2" w:rsidP="0084397D">
      <w:pPr>
        <w:pStyle w:val="Lijstalinea"/>
        <w:numPr>
          <w:ilvl w:val="0"/>
          <w:numId w:val="1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proofErr w:type="spellStart"/>
      <w:r w:rsidRPr="0084397D">
        <w:rPr>
          <w:rFonts w:ascii="Times New Roman" w:eastAsia="Times New Roman" w:hAnsi="Times New Roman" w:cs="Times New Roman"/>
          <w:color w:val="000000"/>
          <w:kern w:val="0"/>
          <w:lang w:val="nl-NL" w:eastAsia="en-GB"/>
          <w14:ligatures w14:val="none"/>
        </w:rPr>
        <w:t>Discussion</w:t>
      </w:r>
      <w:proofErr w:type="spellEnd"/>
      <w:r w:rsidRPr="0084397D">
        <w:rPr>
          <w:rFonts w:ascii="Times New Roman" w:eastAsia="Times New Roman" w:hAnsi="Times New Roman" w:cs="Times New Roman"/>
          <w:color w:val="000000"/>
          <w:kern w:val="0"/>
          <w:lang w:val="nl-NL" w:eastAsia="en-GB"/>
          <w14:ligatures w14:val="none"/>
        </w:rPr>
        <w:t xml:space="preserve"> on </w:t>
      </w:r>
      <w:r w:rsidR="0003049B" w:rsidRPr="0084397D">
        <w:rPr>
          <w:rFonts w:ascii="Times New Roman" w:eastAsia="Times New Roman" w:hAnsi="Times New Roman" w:cs="Times New Roman"/>
          <w:color w:val="000000"/>
          <w:kern w:val="0"/>
          <w:lang w:val="nl-NL" w:eastAsia="en-GB"/>
          <w14:ligatures w14:val="none"/>
        </w:rPr>
        <w:t>user/operator</w:t>
      </w:r>
    </w:p>
    <w:p w14:paraId="0102B4C4" w14:textId="2E937DAC" w:rsidR="0084397D" w:rsidRPr="00532F90" w:rsidRDefault="00644F88" w:rsidP="0084397D">
      <w:pPr>
        <w:pStyle w:val="Lijstalinea"/>
        <w:numPr>
          <w:ilvl w:val="1"/>
          <w:numId w:val="1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44F88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Clarification on user vs o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perator =&gt; TF-AVRS-25</w:t>
      </w:r>
      <w:r w:rsidR="00A21884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</w:t>
      </w:r>
      <w:r w:rsidR="00532F90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12</w:t>
      </w:r>
    </w:p>
    <w:p w14:paraId="6734BDA8" w14:textId="11A494DB" w:rsidR="00532F90" w:rsidRPr="00532F90" w:rsidRDefault="00532F90" w:rsidP="0084397D">
      <w:pPr>
        <w:pStyle w:val="Lijstalinea"/>
        <w:numPr>
          <w:ilvl w:val="1"/>
          <w:numId w:val="1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ADS-10-05 user =&gt; TF-AVRS-25-13</w:t>
      </w:r>
    </w:p>
    <w:p w14:paraId="0621D54E" w14:textId="128EC74C" w:rsidR="00532F90" w:rsidRPr="0084397D" w:rsidRDefault="00FF01FA" w:rsidP="0084397D">
      <w:pPr>
        <w:pStyle w:val="Lijstalinea"/>
        <w:numPr>
          <w:ilvl w:val="1"/>
          <w:numId w:val="1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FF01FA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FADS-J4-02 Updated Technical Translations and Standard Wordings (1)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=&gt;</w:t>
      </w:r>
      <w:r w:rsidR="00606B9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TF-AVRS-25-14</w:t>
      </w:r>
    </w:p>
    <w:p w14:paraId="78643B24" w14:textId="7D72CF7D" w:rsidR="0003049B" w:rsidRPr="0084397D" w:rsidRDefault="0003049B" w:rsidP="0084397D">
      <w:pPr>
        <w:pStyle w:val="Lijstalinea"/>
        <w:numPr>
          <w:ilvl w:val="0"/>
          <w:numId w:val="1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84397D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Di</w:t>
      </w:r>
      <w:r w:rsidR="00B45120" w:rsidRPr="0084397D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s</w:t>
      </w:r>
      <w:r w:rsidRPr="0084397D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cussion on </w:t>
      </w:r>
      <w:r w:rsidR="00D11B06" w:rsidRPr="0084397D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ADS Feature 1 (ADSF1) and ADS Feature 2 (ADSF2)</w:t>
      </w:r>
    </w:p>
    <w:p w14:paraId="6724F8B9" w14:textId="123C3C1E" w:rsidR="00395F13" w:rsidRPr="00A80DE7" w:rsidRDefault="00395F13" w:rsidP="00395F13">
      <w:pPr>
        <w:numPr>
          <w:ilvl w:val="0"/>
          <w:numId w:val="8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lastRenderedPageBreak/>
        <w:t xml:space="preserve">Status of plans for all WP.29 Regulations =&gt; </w:t>
      </w:r>
      <w:r w:rsidRPr="00EB6E94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TF-AVRS-2</w:t>
      </w:r>
      <w:r w:rsidR="00EB6E94" w:rsidRPr="00EB6E94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5</w:t>
      </w:r>
      <w:r w:rsidR="000554FA" w:rsidRPr="00EB6E94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-</w:t>
      </w:r>
      <w:r w:rsidR="006732B0" w:rsidRPr="00EB6E94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10</w:t>
      </w:r>
    </w:p>
    <w:p w14:paraId="64BBC5F1" w14:textId="4D404433" w:rsidR="00302EAB" w:rsidRPr="00A80DE7" w:rsidRDefault="0054098F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Formal and informal documents to be submitted to GRPE-93</w:t>
      </w:r>
    </w:p>
    <w:p w14:paraId="60638992" w14:textId="77777777" w:rsidR="00416DC8" w:rsidRPr="00A80DE7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AOB </w:t>
      </w:r>
    </w:p>
    <w:p w14:paraId="65A19169" w14:textId="77777777" w:rsidR="00654995" w:rsidRPr="00A80DE7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Closing</w:t>
      </w:r>
    </w:p>
    <w:sectPr w:rsidR="00654995" w:rsidRPr="00A80DE7"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696745" w14:textId="77777777" w:rsidR="00945F08" w:rsidRDefault="00945F08" w:rsidP="00416DC8">
      <w:pPr>
        <w:spacing w:after="0" w:line="240" w:lineRule="auto"/>
      </w:pPr>
      <w:r>
        <w:separator/>
      </w:r>
    </w:p>
  </w:endnote>
  <w:endnote w:type="continuationSeparator" w:id="0">
    <w:p w14:paraId="20B3B776" w14:textId="77777777" w:rsidR="00945F08" w:rsidRDefault="00945F08" w:rsidP="00416D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4558E4" w14:textId="77777777" w:rsidR="00945F08" w:rsidRDefault="00945F08" w:rsidP="00416DC8">
      <w:pPr>
        <w:spacing w:after="0" w:line="240" w:lineRule="auto"/>
      </w:pPr>
      <w:r>
        <w:separator/>
      </w:r>
    </w:p>
  </w:footnote>
  <w:footnote w:type="continuationSeparator" w:id="0">
    <w:p w14:paraId="1046A278" w14:textId="77777777" w:rsidR="00945F08" w:rsidRDefault="00945F08" w:rsidP="00416D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95670D" w14:textId="0F2322EC" w:rsidR="00416DC8" w:rsidRPr="00D6326C" w:rsidRDefault="00416DC8" w:rsidP="00416DC8">
    <w:pPr>
      <w:pStyle w:val="Koptekst"/>
      <w:jc w:val="right"/>
      <w:rPr>
        <w:rFonts w:ascii="Arial" w:hAnsi="Arial"/>
        <w:bCs/>
        <w:sz w:val="22"/>
        <w:lang w:val="nl-NL"/>
      </w:rPr>
    </w:pPr>
    <w:r>
      <w:rPr>
        <w:rFonts w:ascii="Arial" w:hAnsi="Arial"/>
        <w:bCs/>
        <w:sz w:val="22"/>
      </w:rPr>
      <w:t>TF-AVRS</w:t>
    </w:r>
    <w:r w:rsidRPr="00A35971">
      <w:rPr>
        <w:rFonts w:ascii="Arial" w:hAnsi="Arial"/>
        <w:bCs/>
        <w:sz w:val="22"/>
      </w:rPr>
      <w:t>-</w:t>
    </w:r>
    <w:r>
      <w:rPr>
        <w:rFonts w:ascii="Arial" w:hAnsi="Arial"/>
        <w:bCs/>
        <w:sz w:val="22"/>
      </w:rPr>
      <w:t>2</w:t>
    </w:r>
    <w:r w:rsidR="001264E7">
      <w:rPr>
        <w:rFonts w:ascii="Arial" w:hAnsi="Arial"/>
        <w:bCs/>
        <w:sz w:val="22"/>
      </w:rPr>
      <w:t>6</w:t>
    </w:r>
    <w:r>
      <w:rPr>
        <w:rFonts w:ascii="Arial" w:hAnsi="Arial"/>
        <w:bCs/>
        <w:sz w:val="22"/>
      </w:rPr>
      <w:t>-01</w:t>
    </w:r>
  </w:p>
  <w:p w14:paraId="4A9F3217" w14:textId="77777777" w:rsidR="00416DC8" w:rsidRDefault="00416DC8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CD4B05"/>
    <w:multiLevelType w:val="hybridMultilevel"/>
    <w:tmpl w:val="80943FF4"/>
    <w:lvl w:ilvl="0" w:tplc="0413001B">
      <w:start w:val="1"/>
      <w:numFmt w:val="lowerRoman"/>
      <w:lvlText w:val="%1."/>
      <w:lvlJc w:val="right"/>
      <w:pPr>
        <w:ind w:left="2160" w:hanging="360"/>
      </w:pPr>
    </w:lvl>
    <w:lvl w:ilvl="1" w:tplc="04130019">
      <w:start w:val="1"/>
      <w:numFmt w:val="lowerLetter"/>
      <w:lvlText w:val="%2."/>
      <w:lvlJc w:val="left"/>
      <w:pPr>
        <w:ind w:left="2880" w:hanging="360"/>
      </w:pPr>
    </w:lvl>
    <w:lvl w:ilvl="2" w:tplc="0413001B" w:tentative="1">
      <w:start w:val="1"/>
      <w:numFmt w:val="lowerRoman"/>
      <w:lvlText w:val="%3."/>
      <w:lvlJc w:val="right"/>
      <w:pPr>
        <w:ind w:left="3600" w:hanging="180"/>
      </w:pPr>
    </w:lvl>
    <w:lvl w:ilvl="3" w:tplc="0413000F" w:tentative="1">
      <w:start w:val="1"/>
      <w:numFmt w:val="decimal"/>
      <w:lvlText w:val="%4."/>
      <w:lvlJc w:val="left"/>
      <w:pPr>
        <w:ind w:left="4320" w:hanging="360"/>
      </w:pPr>
    </w:lvl>
    <w:lvl w:ilvl="4" w:tplc="04130019" w:tentative="1">
      <w:start w:val="1"/>
      <w:numFmt w:val="lowerLetter"/>
      <w:lvlText w:val="%5."/>
      <w:lvlJc w:val="left"/>
      <w:pPr>
        <w:ind w:left="5040" w:hanging="360"/>
      </w:pPr>
    </w:lvl>
    <w:lvl w:ilvl="5" w:tplc="0413001B" w:tentative="1">
      <w:start w:val="1"/>
      <w:numFmt w:val="lowerRoman"/>
      <w:lvlText w:val="%6."/>
      <w:lvlJc w:val="right"/>
      <w:pPr>
        <w:ind w:left="5760" w:hanging="180"/>
      </w:pPr>
    </w:lvl>
    <w:lvl w:ilvl="6" w:tplc="0413000F" w:tentative="1">
      <w:start w:val="1"/>
      <w:numFmt w:val="decimal"/>
      <w:lvlText w:val="%7."/>
      <w:lvlJc w:val="left"/>
      <w:pPr>
        <w:ind w:left="6480" w:hanging="360"/>
      </w:pPr>
    </w:lvl>
    <w:lvl w:ilvl="7" w:tplc="04130019" w:tentative="1">
      <w:start w:val="1"/>
      <w:numFmt w:val="lowerLetter"/>
      <w:lvlText w:val="%8."/>
      <w:lvlJc w:val="left"/>
      <w:pPr>
        <w:ind w:left="7200" w:hanging="360"/>
      </w:pPr>
    </w:lvl>
    <w:lvl w:ilvl="8" w:tplc="0413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20436B4D"/>
    <w:multiLevelType w:val="hybridMultilevel"/>
    <w:tmpl w:val="4A9CB8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937B06"/>
    <w:multiLevelType w:val="hybridMultilevel"/>
    <w:tmpl w:val="E1FAB8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1210B3"/>
    <w:multiLevelType w:val="multilevel"/>
    <w:tmpl w:val="5FF817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50DC41E2"/>
    <w:multiLevelType w:val="multilevel"/>
    <w:tmpl w:val="EFF2B3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A1F101D"/>
    <w:multiLevelType w:val="hybridMultilevel"/>
    <w:tmpl w:val="91C22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2D420C"/>
    <w:multiLevelType w:val="hybridMultilevel"/>
    <w:tmpl w:val="24AC24EA"/>
    <w:lvl w:ilvl="0" w:tplc="04130017">
      <w:start w:val="1"/>
      <w:numFmt w:val="lowerLetter"/>
      <w:lvlText w:val="%1)"/>
      <w:lvlJc w:val="left"/>
      <w:pPr>
        <w:ind w:left="1080" w:hanging="360"/>
      </w:pPr>
    </w:lvl>
    <w:lvl w:ilvl="1" w:tplc="04130019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38B0649"/>
    <w:multiLevelType w:val="hybridMultilevel"/>
    <w:tmpl w:val="7F98631E"/>
    <w:lvl w:ilvl="0" w:tplc="DFA693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3665498">
    <w:abstractNumId w:val="4"/>
  </w:num>
  <w:num w:numId="2" w16cid:durableId="1174537930">
    <w:abstractNumId w:val="4"/>
    <w:lvlOverride w:ilvl="1">
      <w:lvl w:ilvl="1">
        <w:numFmt w:val="lowerLetter"/>
        <w:lvlText w:val="%2."/>
        <w:lvlJc w:val="left"/>
      </w:lvl>
    </w:lvlOverride>
  </w:num>
  <w:num w:numId="3" w16cid:durableId="1914122670">
    <w:abstractNumId w:val="4"/>
    <w:lvlOverride w:ilvl="1">
      <w:lvl w:ilvl="1">
        <w:numFmt w:val="lowerLetter"/>
        <w:lvlText w:val="%2."/>
        <w:lvlJc w:val="left"/>
      </w:lvl>
    </w:lvlOverride>
  </w:num>
  <w:num w:numId="4" w16cid:durableId="298808980">
    <w:abstractNumId w:val="4"/>
    <w:lvlOverride w:ilvl="1">
      <w:lvl w:ilvl="1">
        <w:numFmt w:val="lowerLetter"/>
        <w:lvlText w:val="%2."/>
        <w:lvlJc w:val="left"/>
      </w:lvl>
    </w:lvlOverride>
  </w:num>
  <w:num w:numId="5" w16cid:durableId="777406539">
    <w:abstractNumId w:val="4"/>
    <w:lvlOverride w:ilvl="2">
      <w:lvl w:ilvl="2">
        <w:numFmt w:val="lowerRoman"/>
        <w:lvlText w:val="%3."/>
        <w:lvlJc w:val="right"/>
      </w:lvl>
    </w:lvlOverride>
  </w:num>
  <w:num w:numId="6" w16cid:durableId="595678110">
    <w:abstractNumId w:val="4"/>
    <w:lvlOverride w:ilvl="2">
      <w:lvl w:ilvl="2">
        <w:numFmt w:val="lowerRoman"/>
        <w:lvlText w:val="%3."/>
        <w:lvlJc w:val="right"/>
      </w:lvl>
    </w:lvlOverride>
  </w:num>
  <w:num w:numId="7" w16cid:durableId="164127001">
    <w:abstractNumId w:val="4"/>
    <w:lvlOverride w:ilvl="1">
      <w:lvl w:ilvl="1">
        <w:numFmt w:val="lowerLetter"/>
        <w:lvlText w:val="%2."/>
        <w:lvlJc w:val="left"/>
      </w:lvl>
    </w:lvlOverride>
  </w:num>
  <w:num w:numId="8" w16cid:durableId="2000649396">
    <w:abstractNumId w:val="4"/>
    <w:lvlOverride w:ilvl="1">
      <w:lvl w:ilvl="1">
        <w:numFmt w:val="lowerLetter"/>
        <w:lvlText w:val="%2."/>
        <w:lvlJc w:val="left"/>
      </w:lvl>
    </w:lvlOverride>
  </w:num>
  <w:num w:numId="9" w16cid:durableId="522011045">
    <w:abstractNumId w:val="1"/>
  </w:num>
  <w:num w:numId="10" w16cid:durableId="377977228">
    <w:abstractNumId w:val="2"/>
  </w:num>
  <w:num w:numId="11" w16cid:durableId="162671030">
    <w:abstractNumId w:val="5"/>
  </w:num>
  <w:num w:numId="12" w16cid:durableId="2126461530">
    <w:abstractNumId w:val="6"/>
  </w:num>
  <w:num w:numId="13" w16cid:durableId="172847053">
    <w:abstractNumId w:val="7"/>
  </w:num>
  <w:num w:numId="14" w16cid:durableId="1288704799">
    <w:abstractNumId w:val="3"/>
  </w:num>
  <w:num w:numId="15" w16cid:durableId="1730835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DC8"/>
    <w:rsid w:val="0003049B"/>
    <w:rsid w:val="000554FA"/>
    <w:rsid w:val="001264E7"/>
    <w:rsid w:val="00165ED6"/>
    <w:rsid w:val="00196448"/>
    <w:rsid w:val="001F60FC"/>
    <w:rsid w:val="002258B2"/>
    <w:rsid w:val="00254F29"/>
    <w:rsid w:val="00302EAB"/>
    <w:rsid w:val="003225F4"/>
    <w:rsid w:val="00342178"/>
    <w:rsid w:val="00395F13"/>
    <w:rsid w:val="003B5B11"/>
    <w:rsid w:val="003E3328"/>
    <w:rsid w:val="004006BD"/>
    <w:rsid w:val="00416DC8"/>
    <w:rsid w:val="004404F5"/>
    <w:rsid w:val="00450462"/>
    <w:rsid w:val="00465768"/>
    <w:rsid w:val="00474616"/>
    <w:rsid w:val="00502924"/>
    <w:rsid w:val="00503755"/>
    <w:rsid w:val="00516674"/>
    <w:rsid w:val="00532F90"/>
    <w:rsid w:val="0054098F"/>
    <w:rsid w:val="0056602A"/>
    <w:rsid w:val="00576305"/>
    <w:rsid w:val="005924BC"/>
    <w:rsid w:val="005C3837"/>
    <w:rsid w:val="005F6800"/>
    <w:rsid w:val="00606B97"/>
    <w:rsid w:val="00611403"/>
    <w:rsid w:val="006444D9"/>
    <w:rsid w:val="00644F88"/>
    <w:rsid w:val="00654995"/>
    <w:rsid w:val="006732B0"/>
    <w:rsid w:val="00674055"/>
    <w:rsid w:val="0068355E"/>
    <w:rsid w:val="006C74FB"/>
    <w:rsid w:val="006E67AE"/>
    <w:rsid w:val="007636A8"/>
    <w:rsid w:val="00785156"/>
    <w:rsid w:val="007926AF"/>
    <w:rsid w:val="007A3F4D"/>
    <w:rsid w:val="007D09AB"/>
    <w:rsid w:val="007D51DD"/>
    <w:rsid w:val="007E6F2C"/>
    <w:rsid w:val="007F1550"/>
    <w:rsid w:val="007F6C04"/>
    <w:rsid w:val="0084397D"/>
    <w:rsid w:val="00853D69"/>
    <w:rsid w:val="008648DC"/>
    <w:rsid w:val="008B1BC1"/>
    <w:rsid w:val="008C0878"/>
    <w:rsid w:val="00912610"/>
    <w:rsid w:val="0092002C"/>
    <w:rsid w:val="00945F08"/>
    <w:rsid w:val="00974247"/>
    <w:rsid w:val="009A14D2"/>
    <w:rsid w:val="00A21884"/>
    <w:rsid w:val="00A4581D"/>
    <w:rsid w:val="00A46D9F"/>
    <w:rsid w:val="00A76FE4"/>
    <w:rsid w:val="00A80DE7"/>
    <w:rsid w:val="00A93B8C"/>
    <w:rsid w:val="00AA0623"/>
    <w:rsid w:val="00AA6F93"/>
    <w:rsid w:val="00B06C09"/>
    <w:rsid w:val="00B45120"/>
    <w:rsid w:val="00B50EA5"/>
    <w:rsid w:val="00B83C9F"/>
    <w:rsid w:val="00C17B32"/>
    <w:rsid w:val="00C54F74"/>
    <w:rsid w:val="00C7259E"/>
    <w:rsid w:val="00C833CF"/>
    <w:rsid w:val="00CD001B"/>
    <w:rsid w:val="00CD3A00"/>
    <w:rsid w:val="00D016FB"/>
    <w:rsid w:val="00D11ABD"/>
    <w:rsid w:val="00D11B06"/>
    <w:rsid w:val="00D453FC"/>
    <w:rsid w:val="00D75BD9"/>
    <w:rsid w:val="00DF3436"/>
    <w:rsid w:val="00E07BC0"/>
    <w:rsid w:val="00E17940"/>
    <w:rsid w:val="00E247DC"/>
    <w:rsid w:val="00E30990"/>
    <w:rsid w:val="00E53B00"/>
    <w:rsid w:val="00EB6E94"/>
    <w:rsid w:val="00ED1195"/>
    <w:rsid w:val="00ED1697"/>
    <w:rsid w:val="00F32C78"/>
    <w:rsid w:val="00FA1CFD"/>
    <w:rsid w:val="00FF01A4"/>
    <w:rsid w:val="00FF0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602C5"/>
  <w15:chartTrackingRefBased/>
  <w15:docId w15:val="{B111A6C6-EEDD-ED47-A6A0-06A5633A2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lang w:val="en-GB"/>
    </w:rPr>
  </w:style>
  <w:style w:type="paragraph" w:styleId="Kop1">
    <w:name w:val="heading 1"/>
    <w:basedOn w:val="Standaard"/>
    <w:next w:val="Standaard"/>
    <w:link w:val="Kop1Char"/>
    <w:uiPriority w:val="9"/>
    <w:qFormat/>
    <w:rsid w:val="00416D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416D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416DC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416D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416DC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416D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416D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416D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416D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416DC8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416DC8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416DC8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416DC8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416DC8"/>
    <w:rPr>
      <w:rFonts w:eastAsiaTheme="majorEastAsia" w:cstheme="majorBidi"/>
      <w:color w:val="0F4761" w:themeColor="accent1" w:themeShade="BF"/>
      <w:lang w:val="en-GB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416DC8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416DC8"/>
    <w:rPr>
      <w:rFonts w:eastAsiaTheme="majorEastAsia" w:cstheme="majorBidi"/>
      <w:color w:val="595959" w:themeColor="text1" w:themeTint="A6"/>
      <w:lang w:val="en-GB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416DC8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416DC8"/>
    <w:rPr>
      <w:rFonts w:eastAsiaTheme="majorEastAsia" w:cstheme="majorBidi"/>
      <w:color w:val="272727" w:themeColor="text1" w:themeTint="D8"/>
      <w:lang w:val="en-GB"/>
    </w:rPr>
  </w:style>
  <w:style w:type="paragraph" w:styleId="Titel">
    <w:name w:val="Title"/>
    <w:basedOn w:val="Standaard"/>
    <w:next w:val="Standaard"/>
    <w:link w:val="TitelChar"/>
    <w:uiPriority w:val="10"/>
    <w:qFormat/>
    <w:rsid w:val="00416D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416DC8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416D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416DC8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Citaat">
    <w:name w:val="Quote"/>
    <w:basedOn w:val="Standaard"/>
    <w:next w:val="Standaard"/>
    <w:link w:val="CitaatChar"/>
    <w:uiPriority w:val="29"/>
    <w:qFormat/>
    <w:rsid w:val="00416D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416DC8"/>
    <w:rPr>
      <w:i/>
      <w:iCs/>
      <w:color w:val="404040" w:themeColor="text1" w:themeTint="BF"/>
      <w:lang w:val="en-GB"/>
    </w:rPr>
  </w:style>
  <w:style w:type="paragraph" w:styleId="Lijstalinea">
    <w:name w:val="List Paragraph"/>
    <w:basedOn w:val="Standaard"/>
    <w:uiPriority w:val="34"/>
    <w:qFormat/>
    <w:rsid w:val="00416DC8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416DC8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416D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416DC8"/>
    <w:rPr>
      <w:i/>
      <w:iCs/>
      <w:color w:val="0F4761" w:themeColor="accent1" w:themeShade="BF"/>
      <w:lang w:val="en-GB"/>
    </w:rPr>
  </w:style>
  <w:style w:type="character" w:styleId="Intensieveverwijzing">
    <w:name w:val="Intense Reference"/>
    <w:basedOn w:val="Standaardalinea-lettertype"/>
    <w:uiPriority w:val="32"/>
    <w:qFormat/>
    <w:rsid w:val="00416DC8"/>
    <w:rPr>
      <w:b/>
      <w:bCs/>
      <w:smallCaps/>
      <w:color w:val="0F4761" w:themeColor="accent1" w:themeShade="BF"/>
      <w:spacing w:val="5"/>
    </w:rPr>
  </w:style>
  <w:style w:type="paragraph" w:styleId="Koptekst">
    <w:name w:val="header"/>
    <w:basedOn w:val="Standaard"/>
    <w:link w:val="KoptekstChar"/>
    <w:unhideWhenUsed/>
    <w:rsid w:val="00416D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416DC8"/>
    <w:rPr>
      <w:lang w:val="en-GB"/>
    </w:rPr>
  </w:style>
  <w:style w:type="paragraph" w:styleId="Voettekst">
    <w:name w:val="footer"/>
    <w:basedOn w:val="Standaard"/>
    <w:link w:val="VoettekstChar"/>
    <w:uiPriority w:val="99"/>
    <w:unhideWhenUsed/>
    <w:rsid w:val="00416D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416DC8"/>
    <w:rPr>
      <w:lang w:val="en-GB"/>
    </w:rPr>
  </w:style>
  <w:style w:type="paragraph" w:styleId="Normaalweb">
    <w:name w:val="Normal (Web)"/>
    <w:basedOn w:val="Standaard"/>
    <w:uiPriority w:val="99"/>
    <w:semiHidden/>
    <w:unhideWhenUsed/>
    <w:rsid w:val="00416D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Hyperlink">
    <w:name w:val="Hyperlink"/>
    <w:basedOn w:val="Standaardalinea-lettertype"/>
    <w:uiPriority w:val="99"/>
    <w:unhideWhenUsed/>
    <w:rsid w:val="00416DC8"/>
    <w:rPr>
      <w:color w:val="0000FF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16DC8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416DC8"/>
    <w:rPr>
      <w:color w:val="96607D" w:themeColor="followedHyperlink"/>
      <w:u w:val="single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912610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912610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912610"/>
    <w:rPr>
      <w:sz w:val="20"/>
      <w:szCs w:val="20"/>
      <w:lang w:val="en-GB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912610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912610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702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isplay/trans/TF-AVRS+26th+session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eams.microsoft.com/l/meetup-join/19%3ameeting_YWYzMmZjNTYtZTA4OS00ZThlLWE0NDgtZGJiNzU3N2YwYmFi%40thread.v2/0?context=%7b%22Tid%22%3a%22150cfa2a-f5d3-460a-ae30-e92179b1b1a9%22%2c%22Oid%22%3a%229d38c5c0-9886-4347-a507-bce0380b039a%22%7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323</Words>
  <Characters>1781</Characters>
  <Application>Microsoft Office Word</Application>
  <DocSecurity>0</DocSecurity>
  <Lines>14</Lines>
  <Paragraphs>4</Paragraphs>
  <ScaleCrop>false</ScaleCrop>
  <Company/>
  <LinksUpToDate>false</LinksUpToDate>
  <CharactersWithSpaces>2100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Banita Fidyova</dc:creator>
  <cp:keywords/>
  <dc:description/>
  <cp:lastModifiedBy>Ouden, Niels den</cp:lastModifiedBy>
  <cp:revision>14</cp:revision>
  <dcterms:created xsi:type="dcterms:W3CDTF">2025-06-25T11:28:00Z</dcterms:created>
  <dcterms:modified xsi:type="dcterms:W3CDTF">2025-06-26T05:57:00Z</dcterms:modified>
</cp:coreProperties>
</file>