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2EFC" w14:textId="77777777" w:rsidR="00231DDD" w:rsidRPr="008C6E27" w:rsidRDefault="0023293C" w:rsidP="000B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0"/>
          <w:szCs w:val="20"/>
          <w:lang w:eastAsia="ja-JP"/>
        </w:rPr>
      </w:pPr>
      <w:r w:rsidRPr="008C6E27">
        <w:rPr>
          <w:bCs/>
          <w:color w:val="000000"/>
          <w:sz w:val="20"/>
          <w:szCs w:val="20"/>
          <w:lang w:eastAsia="ja-JP"/>
        </w:rPr>
        <w:t xml:space="preserve">Agenda for the </w:t>
      </w:r>
      <w:r w:rsidR="004314AB" w:rsidRPr="008C6E27">
        <w:rPr>
          <w:bCs/>
          <w:color w:val="000000"/>
          <w:sz w:val="20"/>
          <w:szCs w:val="20"/>
          <w:lang w:eastAsia="ja-JP"/>
        </w:rPr>
        <w:t>2</w:t>
      </w:r>
      <w:r w:rsidR="004314AB" w:rsidRPr="008C6E27">
        <w:rPr>
          <w:bCs/>
          <w:color w:val="000000"/>
          <w:sz w:val="20"/>
          <w:szCs w:val="20"/>
          <w:vertAlign w:val="superscript"/>
          <w:lang w:eastAsia="ja-JP"/>
        </w:rPr>
        <w:t>nd</w:t>
      </w:r>
      <w:r w:rsidR="00240DC1" w:rsidRPr="008C6E27">
        <w:rPr>
          <w:bCs/>
          <w:color w:val="000000"/>
          <w:sz w:val="20"/>
          <w:szCs w:val="20"/>
          <w:lang w:eastAsia="ja-JP"/>
        </w:rPr>
        <w:t xml:space="preserve"> meeting of the </w:t>
      </w:r>
    </w:p>
    <w:p w14:paraId="30106C0A" w14:textId="77777777" w:rsidR="000A6C30" w:rsidRDefault="000A6C30" w:rsidP="000B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eastAsia="ja-JP"/>
        </w:rPr>
      </w:pPr>
    </w:p>
    <w:p w14:paraId="010D8418" w14:textId="77777777" w:rsidR="00C015C1" w:rsidRPr="008C6E27" w:rsidRDefault="000A6C30" w:rsidP="000B2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0"/>
          <w:szCs w:val="20"/>
          <w:lang w:eastAsia="ja-JP"/>
        </w:rPr>
      </w:pPr>
      <w:r>
        <w:rPr>
          <w:b/>
          <w:bCs/>
          <w:color w:val="000000"/>
          <w:sz w:val="20"/>
          <w:szCs w:val="20"/>
          <w:lang w:eastAsia="ja-JP"/>
        </w:rPr>
        <w:t>TF</w:t>
      </w:r>
      <w:r w:rsidR="00C015C1" w:rsidRPr="008C6E27">
        <w:rPr>
          <w:b/>
          <w:bCs/>
          <w:color w:val="000000"/>
          <w:sz w:val="20"/>
          <w:szCs w:val="20"/>
          <w:lang w:eastAsia="ja-JP"/>
        </w:rPr>
        <w:t xml:space="preserve"> EMC</w:t>
      </w:r>
    </w:p>
    <w:p w14:paraId="7E9132A1" w14:textId="77777777" w:rsidR="000A6C30" w:rsidRDefault="000A6C30" w:rsidP="000B2603">
      <w:pPr>
        <w:spacing w:after="0" w:line="240" w:lineRule="auto"/>
        <w:rPr>
          <w:bCs/>
          <w:color w:val="000000"/>
          <w:sz w:val="20"/>
          <w:szCs w:val="20"/>
          <w:lang w:eastAsia="ja-JP"/>
        </w:rPr>
      </w:pPr>
    </w:p>
    <w:p w14:paraId="2350473F" w14:textId="77777777" w:rsidR="00C015C1" w:rsidRPr="008C6E27" w:rsidRDefault="00C015C1" w:rsidP="00D85DC1">
      <w:pPr>
        <w:spacing w:after="0" w:line="360" w:lineRule="auto"/>
        <w:rPr>
          <w:bCs/>
          <w:color w:val="000000"/>
          <w:sz w:val="20"/>
          <w:szCs w:val="20"/>
          <w:lang w:eastAsia="ja-JP"/>
        </w:rPr>
      </w:pPr>
      <w:r w:rsidRPr="008C6E27">
        <w:rPr>
          <w:bCs/>
          <w:color w:val="000000"/>
          <w:sz w:val="20"/>
          <w:szCs w:val="20"/>
          <w:lang w:eastAsia="ja-JP"/>
        </w:rPr>
        <w:t xml:space="preserve">Schedule: </w:t>
      </w:r>
      <w:r w:rsidRPr="008C6E27">
        <w:rPr>
          <w:bCs/>
          <w:color w:val="000000"/>
          <w:sz w:val="20"/>
          <w:szCs w:val="20"/>
          <w:lang w:eastAsia="ja-JP"/>
        </w:rPr>
        <w:tab/>
      </w:r>
      <w:r w:rsidR="000C131F" w:rsidRPr="008C6E27">
        <w:rPr>
          <w:bCs/>
          <w:color w:val="000000"/>
          <w:sz w:val="20"/>
          <w:szCs w:val="20"/>
          <w:lang w:eastAsia="ja-JP"/>
        </w:rPr>
        <w:t>April 5</w:t>
      </w:r>
      <w:r w:rsidRPr="008C6E27">
        <w:rPr>
          <w:bCs/>
          <w:color w:val="000000"/>
          <w:sz w:val="20"/>
          <w:szCs w:val="20"/>
          <w:vertAlign w:val="superscript"/>
          <w:lang w:eastAsia="ja-JP"/>
        </w:rPr>
        <w:t>th</w:t>
      </w:r>
      <w:r w:rsidRPr="008C6E27">
        <w:rPr>
          <w:bCs/>
          <w:color w:val="000000"/>
          <w:sz w:val="20"/>
          <w:szCs w:val="20"/>
          <w:lang w:eastAsia="ja-JP"/>
        </w:rPr>
        <w:tab/>
        <w:t xml:space="preserve"> 1</w:t>
      </w:r>
      <w:r w:rsidR="000C131F" w:rsidRPr="008C6E27">
        <w:rPr>
          <w:bCs/>
          <w:color w:val="000000"/>
          <w:sz w:val="20"/>
          <w:szCs w:val="20"/>
          <w:lang w:eastAsia="ja-JP"/>
        </w:rPr>
        <w:t>7:45</w:t>
      </w:r>
      <w:r w:rsidRPr="008C6E27">
        <w:rPr>
          <w:bCs/>
          <w:color w:val="000000"/>
          <w:sz w:val="20"/>
          <w:szCs w:val="20"/>
          <w:lang w:eastAsia="ja-JP"/>
        </w:rPr>
        <w:t xml:space="preserve"> </w:t>
      </w:r>
      <w:r w:rsidR="000C131F" w:rsidRPr="008C6E27">
        <w:rPr>
          <w:bCs/>
          <w:color w:val="000000"/>
          <w:sz w:val="20"/>
          <w:szCs w:val="20"/>
          <w:lang w:eastAsia="ja-JP"/>
        </w:rPr>
        <w:t>–</w:t>
      </w:r>
      <w:r w:rsidRPr="008C6E27">
        <w:rPr>
          <w:bCs/>
          <w:color w:val="000000"/>
          <w:sz w:val="20"/>
          <w:szCs w:val="20"/>
          <w:lang w:eastAsia="ja-JP"/>
        </w:rPr>
        <w:t xml:space="preserve"> </w:t>
      </w:r>
      <w:r w:rsidR="000C131F" w:rsidRPr="008C6E27">
        <w:rPr>
          <w:bCs/>
          <w:color w:val="000000"/>
          <w:sz w:val="20"/>
          <w:szCs w:val="20"/>
          <w:lang w:eastAsia="ja-JP"/>
        </w:rPr>
        <w:t>19:45</w:t>
      </w:r>
    </w:p>
    <w:p w14:paraId="59CA0B89" w14:textId="77777777" w:rsidR="00C015C1" w:rsidRPr="008C6E27" w:rsidRDefault="00C015C1" w:rsidP="00D85DC1">
      <w:pPr>
        <w:spacing w:after="0" w:line="360" w:lineRule="auto"/>
        <w:rPr>
          <w:bCs/>
          <w:color w:val="000000"/>
          <w:sz w:val="20"/>
          <w:szCs w:val="20"/>
          <w:lang w:eastAsia="ja-JP"/>
        </w:rPr>
      </w:pPr>
      <w:r w:rsidRPr="008C6E27">
        <w:rPr>
          <w:bCs/>
          <w:color w:val="000000"/>
          <w:sz w:val="20"/>
          <w:szCs w:val="20"/>
          <w:lang w:eastAsia="ja-JP"/>
        </w:rPr>
        <w:t xml:space="preserve">Venue: </w:t>
      </w:r>
      <w:r w:rsidR="000A6C30">
        <w:rPr>
          <w:bCs/>
          <w:color w:val="000000"/>
          <w:sz w:val="20"/>
          <w:szCs w:val="20"/>
          <w:lang w:eastAsia="ja-JP"/>
        </w:rPr>
        <w:tab/>
      </w:r>
      <w:r w:rsidRPr="008C6E27">
        <w:rPr>
          <w:bCs/>
          <w:color w:val="000000"/>
          <w:sz w:val="20"/>
          <w:szCs w:val="20"/>
          <w:lang w:eastAsia="ja-JP"/>
        </w:rPr>
        <w:tab/>
      </w:r>
      <w:r w:rsidR="00030636" w:rsidRPr="008C6E27">
        <w:rPr>
          <w:bCs/>
          <w:color w:val="000000"/>
          <w:sz w:val="20"/>
          <w:szCs w:val="20"/>
          <w:lang w:eastAsia="ja-JP"/>
        </w:rPr>
        <w:t>Geneva, Palais des Nations, room XV</w:t>
      </w:r>
    </w:p>
    <w:p w14:paraId="372963D5" w14:textId="77777777" w:rsidR="00C015C1" w:rsidRPr="008C6E27" w:rsidRDefault="00C015C1" w:rsidP="00D85DC1">
      <w:pPr>
        <w:spacing w:after="0" w:line="360" w:lineRule="auto"/>
        <w:rPr>
          <w:bCs/>
          <w:color w:val="000000"/>
          <w:sz w:val="20"/>
          <w:szCs w:val="20"/>
          <w:lang w:eastAsia="ja-JP"/>
        </w:rPr>
      </w:pPr>
      <w:r w:rsidRPr="008C6E27">
        <w:rPr>
          <w:bCs/>
          <w:color w:val="000000"/>
          <w:sz w:val="20"/>
          <w:szCs w:val="20"/>
          <w:lang w:eastAsia="ja-JP"/>
        </w:rPr>
        <w:t xml:space="preserve">Chair: </w:t>
      </w:r>
      <w:r w:rsidR="005E5FC2" w:rsidRPr="008C6E27">
        <w:rPr>
          <w:bCs/>
          <w:color w:val="000000"/>
          <w:sz w:val="20"/>
          <w:szCs w:val="20"/>
          <w:lang w:eastAsia="ja-JP"/>
        </w:rPr>
        <w:tab/>
      </w:r>
      <w:r w:rsidR="005E5FC2" w:rsidRPr="008C6E27">
        <w:rPr>
          <w:bCs/>
          <w:color w:val="000000"/>
          <w:sz w:val="20"/>
          <w:szCs w:val="20"/>
          <w:lang w:eastAsia="ja-JP"/>
        </w:rPr>
        <w:tab/>
      </w:r>
      <w:r w:rsidRPr="008C6E27">
        <w:rPr>
          <w:bCs/>
          <w:color w:val="000000"/>
          <w:sz w:val="20"/>
          <w:szCs w:val="20"/>
          <w:lang w:eastAsia="ja-JP"/>
        </w:rPr>
        <w:t>TBD</w:t>
      </w:r>
    </w:p>
    <w:p w14:paraId="49E7ACC8" w14:textId="77777777" w:rsidR="00C015C1" w:rsidRPr="008C6E27" w:rsidRDefault="00C015C1" w:rsidP="00D85DC1">
      <w:pPr>
        <w:pStyle w:val="Corpsdetexte"/>
        <w:rPr>
          <w:sz w:val="20"/>
          <w:szCs w:val="20"/>
        </w:rPr>
      </w:pPr>
      <w:r w:rsidRPr="008C6E27">
        <w:rPr>
          <w:sz w:val="20"/>
          <w:szCs w:val="20"/>
        </w:rPr>
        <w:t xml:space="preserve">Secretary: </w:t>
      </w:r>
      <w:r w:rsidR="005E5FC2" w:rsidRPr="008C6E27">
        <w:rPr>
          <w:sz w:val="20"/>
          <w:szCs w:val="20"/>
        </w:rPr>
        <w:tab/>
        <w:t>I. Cosadia (OICA)</w:t>
      </w:r>
    </w:p>
    <w:p w14:paraId="57DC5CA8" w14:textId="77777777" w:rsidR="005E5FC2" w:rsidRPr="008C6E27" w:rsidRDefault="005E5FC2" w:rsidP="00D85DC1">
      <w:pPr>
        <w:pStyle w:val="Corpsdetexte"/>
        <w:rPr>
          <w:sz w:val="20"/>
          <w:szCs w:val="20"/>
        </w:rPr>
      </w:pPr>
      <w:r w:rsidRPr="008C6E27">
        <w:rPr>
          <w:sz w:val="20"/>
          <w:szCs w:val="20"/>
        </w:rPr>
        <w:t xml:space="preserve">Audio: </w:t>
      </w:r>
      <w:r w:rsidRPr="008C6E27">
        <w:rPr>
          <w:sz w:val="20"/>
          <w:szCs w:val="20"/>
        </w:rPr>
        <w:tab/>
      </w:r>
      <w:r w:rsidRPr="008C6E27">
        <w:rPr>
          <w:sz w:val="20"/>
          <w:szCs w:val="20"/>
        </w:rPr>
        <w:tab/>
        <w:t>+41 22 917 09 00 – code: 99433</w:t>
      </w:r>
    </w:p>
    <w:p w14:paraId="3BDB775E" w14:textId="77777777" w:rsidR="008C6E27" w:rsidRDefault="008C6E27" w:rsidP="00D85DC1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WebEx: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anchor="/meetings/detail?uuid=M67VQD3EI9HO87QOGGRP4K87YD-1IIH&amp;rnd=420220.20848" w:history="1">
        <w:r w:rsidRPr="008C6E27">
          <w:rPr>
            <w:rStyle w:val="Lienhypertexte"/>
            <w:sz w:val="20"/>
            <w:szCs w:val="20"/>
          </w:rPr>
          <w:t>link</w:t>
        </w:r>
      </w:hyperlink>
      <w:r>
        <w:rPr>
          <w:sz w:val="20"/>
          <w:szCs w:val="20"/>
        </w:rPr>
        <w:t xml:space="preserve"> – code: </w:t>
      </w:r>
      <w:r w:rsidRPr="008C6E27">
        <w:rPr>
          <w:sz w:val="20"/>
          <w:szCs w:val="20"/>
        </w:rPr>
        <w:t>238 275</w:t>
      </w:r>
      <w:r>
        <w:rPr>
          <w:sz w:val="20"/>
          <w:szCs w:val="20"/>
        </w:rPr>
        <w:t> </w:t>
      </w:r>
      <w:r w:rsidRPr="008C6E27">
        <w:rPr>
          <w:sz w:val="20"/>
          <w:szCs w:val="20"/>
        </w:rPr>
        <w:t>333</w:t>
      </w:r>
      <w:r>
        <w:rPr>
          <w:sz w:val="20"/>
          <w:szCs w:val="20"/>
        </w:rPr>
        <w:t xml:space="preserve"> </w:t>
      </w:r>
    </w:p>
    <w:p w14:paraId="6D7F1EEC" w14:textId="77777777" w:rsidR="005E5FC2" w:rsidRPr="008C6E27" w:rsidRDefault="005E5FC2" w:rsidP="00D85DC1">
      <w:pPr>
        <w:pStyle w:val="Corpsdetexte"/>
        <w:rPr>
          <w:b/>
          <w:bCs w:val="0"/>
          <w:sz w:val="20"/>
          <w:szCs w:val="20"/>
        </w:rPr>
      </w:pPr>
    </w:p>
    <w:p w14:paraId="40D23267" w14:textId="77777777" w:rsidR="00C015C1" w:rsidRPr="008C6E27" w:rsidRDefault="00AF3EA9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</w:rPr>
      </w:pPr>
      <w:r w:rsidRPr="008C6E27">
        <w:rPr>
          <w:b/>
          <w:sz w:val="20"/>
          <w:szCs w:val="20"/>
        </w:rPr>
        <w:t>B</w:t>
      </w:r>
      <w:r w:rsidR="00655DE0">
        <w:rPr>
          <w:b/>
          <w:sz w:val="20"/>
          <w:szCs w:val="20"/>
        </w:rPr>
        <w:t>ackground informatio</w:t>
      </w:r>
      <w:r w:rsidR="00EF771B">
        <w:rPr>
          <w:b/>
          <w:sz w:val="20"/>
          <w:szCs w:val="20"/>
        </w:rPr>
        <w:t>n</w:t>
      </w:r>
    </w:p>
    <w:p w14:paraId="5AE47E32" w14:textId="77777777" w:rsidR="00C015C1" w:rsidRPr="006A5802" w:rsidRDefault="006A5802" w:rsidP="00D85DC1">
      <w:pPr>
        <w:numPr>
          <w:ilvl w:val="0"/>
          <w:numId w:val="1"/>
        </w:numPr>
        <w:spacing w:after="0" w:line="360" w:lineRule="auto"/>
        <w:ind w:left="1080"/>
        <w:rPr>
          <w:b/>
          <w:i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Introduction of participants</w:t>
      </w:r>
    </w:p>
    <w:p w14:paraId="0ACA29C5" w14:textId="77777777" w:rsidR="00655DE0" w:rsidRDefault="0002361B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>Adoption of TF 1</w:t>
      </w:r>
      <w:r w:rsidRPr="0002361B">
        <w:rPr>
          <w:b/>
          <w:sz w:val="20"/>
          <w:szCs w:val="20"/>
          <w:vertAlign w:val="superscript"/>
          <w:lang w:eastAsia="ja-JP"/>
        </w:rPr>
        <w:t>st</w:t>
      </w:r>
      <w:r>
        <w:rPr>
          <w:b/>
          <w:sz w:val="20"/>
          <w:szCs w:val="20"/>
          <w:lang w:eastAsia="ja-JP"/>
        </w:rPr>
        <w:t xml:space="preserve"> </w:t>
      </w:r>
      <w:r w:rsidR="00655DE0">
        <w:rPr>
          <w:b/>
          <w:sz w:val="20"/>
          <w:szCs w:val="20"/>
          <w:lang w:eastAsia="ja-JP"/>
        </w:rPr>
        <w:t>meeting minutes</w:t>
      </w:r>
    </w:p>
    <w:p w14:paraId="08B129BC" w14:textId="77777777" w:rsidR="006269D8" w:rsidRPr="00FB0897" w:rsidRDefault="006269D8" w:rsidP="00D85DC1">
      <w:pPr>
        <w:spacing w:after="0" w:line="360" w:lineRule="auto"/>
        <w:ind w:left="708" w:firstLine="708"/>
        <w:rPr>
          <w:sz w:val="20"/>
          <w:szCs w:val="20"/>
          <w:lang w:eastAsia="ja-JP"/>
        </w:rPr>
      </w:pPr>
      <w:r w:rsidRPr="00FB0897">
        <w:rPr>
          <w:sz w:val="20"/>
          <w:szCs w:val="20"/>
          <w:lang w:eastAsia="ja-JP"/>
        </w:rPr>
        <w:t xml:space="preserve">Document: </w:t>
      </w:r>
      <w:r w:rsidR="00344F4F">
        <w:rPr>
          <w:sz w:val="20"/>
          <w:szCs w:val="20"/>
          <w:lang w:eastAsia="ja-JP"/>
        </w:rPr>
        <w:tab/>
      </w:r>
      <w:hyperlink r:id="rId9" w:history="1">
        <w:r w:rsidR="00601966" w:rsidRPr="00601966">
          <w:rPr>
            <w:rStyle w:val="Lienhypertexte"/>
            <w:sz w:val="20"/>
            <w:szCs w:val="20"/>
            <w:lang w:eastAsia="ja-JP"/>
          </w:rPr>
          <w:t>TF-EMC-01-02e Meeting Minutes</w:t>
        </w:r>
      </w:hyperlink>
    </w:p>
    <w:p w14:paraId="0F9AC97F" w14:textId="77777777" w:rsidR="00C015C1" w:rsidRDefault="0002361B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</w:rPr>
        <w:t>Adoption of TF 2</w:t>
      </w:r>
      <w:r w:rsidRPr="0002361B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meeting</w:t>
      </w:r>
      <w:r w:rsidR="00C015C1" w:rsidRPr="008C6E27">
        <w:rPr>
          <w:b/>
          <w:sz w:val="20"/>
          <w:szCs w:val="20"/>
        </w:rPr>
        <w:t xml:space="preserve"> agenda</w:t>
      </w:r>
    </w:p>
    <w:p w14:paraId="4030C974" w14:textId="77777777" w:rsidR="006269D8" w:rsidRPr="00FB0897" w:rsidRDefault="006269D8" w:rsidP="00D85DC1">
      <w:pPr>
        <w:spacing w:after="0" w:line="360" w:lineRule="auto"/>
        <w:ind w:left="732" w:firstLine="684"/>
        <w:rPr>
          <w:sz w:val="20"/>
          <w:szCs w:val="20"/>
          <w:lang w:eastAsia="ja-JP"/>
        </w:rPr>
      </w:pPr>
      <w:r w:rsidRPr="00FB0897">
        <w:rPr>
          <w:sz w:val="20"/>
          <w:szCs w:val="20"/>
        </w:rPr>
        <w:t xml:space="preserve">Document: </w:t>
      </w:r>
      <w:r w:rsidR="00344F4F">
        <w:rPr>
          <w:sz w:val="20"/>
          <w:szCs w:val="20"/>
        </w:rPr>
        <w:tab/>
      </w:r>
      <w:r w:rsidR="00DE116C">
        <w:rPr>
          <w:sz w:val="20"/>
          <w:szCs w:val="20"/>
        </w:rPr>
        <w:t>TF-EMC-02-01e Draft Agenda</w:t>
      </w:r>
    </w:p>
    <w:p w14:paraId="2AAD4973" w14:textId="77777777" w:rsidR="00AB4149" w:rsidRPr="008C6E27" w:rsidRDefault="00DF2180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  <w:lang w:eastAsia="ja-JP"/>
        </w:rPr>
      </w:pPr>
      <w:r w:rsidRPr="008C6E27">
        <w:rPr>
          <w:b/>
          <w:sz w:val="20"/>
          <w:szCs w:val="20"/>
        </w:rPr>
        <w:t>TF C</w:t>
      </w:r>
      <w:r w:rsidR="00AB4149" w:rsidRPr="008C6E27">
        <w:rPr>
          <w:b/>
          <w:sz w:val="20"/>
          <w:szCs w:val="20"/>
        </w:rPr>
        <w:t>hairman</w:t>
      </w:r>
      <w:r w:rsidR="00A95AE0" w:rsidRPr="008C6E27">
        <w:rPr>
          <w:b/>
          <w:sz w:val="20"/>
          <w:szCs w:val="20"/>
        </w:rPr>
        <w:t>ship</w:t>
      </w:r>
    </w:p>
    <w:p w14:paraId="54E7803E" w14:textId="77777777" w:rsidR="00C015C1" w:rsidRPr="008C6E27" w:rsidRDefault="001F208D" w:rsidP="00D85DC1">
      <w:pPr>
        <w:numPr>
          <w:ilvl w:val="0"/>
          <w:numId w:val="1"/>
        </w:numPr>
        <w:spacing w:after="0" w:line="360" w:lineRule="auto"/>
        <w:ind w:left="1080" w:hanging="731"/>
        <w:rPr>
          <w:b/>
          <w:sz w:val="20"/>
          <w:szCs w:val="20"/>
          <w:lang w:eastAsia="ja-JP"/>
        </w:rPr>
      </w:pPr>
      <w:r>
        <w:rPr>
          <w:b/>
          <w:sz w:val="20"/>
          <w:szCs w:val="20"/>
        </w:rPr>
        <w:t>P</w:t>
      </w:r>
      <w:r w:rsidR="00C015C1" w:rsidRPr="008C6E27">
        <w:rPr>
          <w:b/>
          <w:sz w:val="20"/>
          <w:szCs w:val="20"/>
        </w:rPr>
        <w:t>roposals</w:t>
      </w:r>
      <w:r w:rsidR="004B384C">
        <w:rPr>
          <w:b/>
          <w:sz w:val="20"/>
          <w:szCs w:val="20"/>
        </w:rPr>
        <w:t xml:space="preserve"> and update</w:t>
      </w:r>
    </w:p>
    <w:p w14:paraId="502F9E98" w14:textId="77777777" w:rsidR="00C015C1" w:rsidRPr="008C6E27" w:rsidRDefault="00C015C1" w:rsidP="00D85DC1">
      <w:pPr>
        <w:numPr>
          <w:ilvl w:val="1"/>
          <w:numId w:val="1"/>
        </w:numPr>
        <w:spacing w:after="0" w:line="360" w:lineRule="auto"/>
        <w:ind w:left="1440"/>
        <w:rPr>
          <w:b/>
          <w:sz w:val="20"/>
          <w:szCs w:val="20"/>
          <w:lang w:eastAsia="ja-JP"/>
        </w:rPr>
      </w:pPr>
      <w:r w:rsidRPr="008C6E27">
        <w:rPr>
          <w:b/>
          <w:sz w:val="20"/>
          <w:szCs w:val="20"/>
          <w:lang w:eastAsia="ja-JP"/>
        </w:rPr>
        <w:t>Trolley buses</w:t>
      </w:r>
    </w:p>
    <w:p w14:paraId="4DE3FF6A" w14:textId="77777777" w:rsidR="00C015C1" w:rsidRPr="008C6E27" w:rsidRDefault="00C015C1" w:rsidP="00D85DC1">
      <w:pPr>
        <w:spacing w:after="0" w:line="360" w:lineRule="auto"/>
        <w:ind w:left="732" w:firstLine="708"/>
        <w:rPr>
          <w:sz w:val="20"/>
          <w:szCs w:val="20"/>
          <w:lang w:eastAsia="ja-JP"/>
        </w:rPr>
      </w:pPr>
      <w:r w:rsidRPr="008C6E27">
        <w:rPr>
          <w:sz w:val="20"/>
          <w:szCs w:val="20"/>
          <w:lang w:eastAsia="ja-JP"/>
        </w:rPr>
        <w:t xml:space="preserve">Document: </w:t>
      </w:r>
      <w:r w:rsidRPr="008C6E27">
        <w:rPr>
          <w:sz w:val="20"/>
          <w:szCs w:val="20"/>
          <w:lang w:eastAsia="ja-JP"/>
        </w:rPr>
        <w:tab/>
      </w:r>
      <w:hyperlink r:id="rId10" w:history="1">
        <w:r w:rsidRPr="008C6E27">
          <w:rPr>
            <w:rStyle w:val="Lienhypertexte"/>
            <w:sz w:val="20"/>
            <w:szCs w:val="20"/>
            <w:lang w:eastAsia="ja-JP"/>
          </w:rPr>
          <w:t>GRE/2014/41</w:t>
        </w:r>
      </w:hyperlink>
      <w:r w:rsidRPr="008C6E27">
        <w:rPr>
          <w:sz w:val="20"/>
          <w:szCs w:val="20"/>
          <w:lang w:eastAsia="ja-JP"/>
        </w:rPr>
        <w:t xml:space="preserve"> (Belgium)</w:t>
      </w:r>
    </w:p>
    <w:p w14:paraId="3ECA6950" w14:textId="77777777" w:rsidR="00C015C1" w:rsidRPr="008C6E27" w:rsidRDefault="00C441C6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11" w:history="1">
        <w:r w:rsidR="00C015C1" w:rsidRPr="008C6E27">
          <w:rPr>
            <w:rStyle w:val="Lienhypertexte"/>
            <w:sz w:val="20"/>
            <w:szCs w:val="20"/>
            <w:lang w:eastAsia="ja-JP"/>
          </w:rPr>
          <w:t>GRE-73-20</w:t>
        </w:r>
      </w:hyperlink>
      <w:r w:rsidR="00C015C1" w:rsidRPr="008C6E27">
        <w:rPr>
          <w:sz w:val="20"/>
          <w:szCs w:val="20"/>
          <w:lang w:eastAsia="ja-JP"/>
        </w:rPr>
        <w:t xml:space="preserve"> (Russian Federation)</w:t>
      </w:r>
    </w:p>
    <w:p w14:paraId="7636F9CD" w14:textId="77777777" w:rsidR="00C015C1" w:rsidRDefault="00C441C6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12" w:history="1">
        <w:r w:rsidR="00C015C1" w:rsidRPr="008C6E27">
          <w:rPr>
            <w:rStyle w:val="Lienhypertexte"/>
            <w:sz w:val="20"/>
            <w:szCs w:val="20"/>
            <w:lang w:eastAsia="ja-JP"/>
          </w:rPr>
          <w:t>GRE-74-12</w:t>
        </w:r>
      </w:hyperlink>
      <w:r w:rsidR="00C015C1" w:rsidRPr="008C6E27">
        <w:rPr>
          <w:sz w:val="20"/>
          <w:szCs w:val="20"/>
          <w:lang w:eastAsia="ja-JP"/>
        </w:rPr>
        <w:t xml:space="preserve"> (Russian Federation)</w:t>
      </w:r>
    </w:p>
    <w:p w14:paraId="361A2236" w14:textId="77777777" w:rsidR="009E6111" w:rsidRDefault="00C441C6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13" w:history="1">
        <w:r w:rsidR="009E6111" w:rsidRPr="00601966">
          <w:rPr>
            <w:rStyle w:val="Lienhypertexte"/>
            <w:sz w:val="20"/>
            <w:szCs w:val="20"/>
            <w:lang w:eastAsia="ja-JP"/>
          </w:rPr>
          <w:t>TF-EMC-01-02e Meeting Minutes</w:t>
        </w:r>
      </w:hyperlink>
    </w:p>
    <w:p w14:paraId="239F4B75" w14:textId="77777777" w:rsidR="00623D51" w:rsidRDefault="00623D51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Draft in</w:t>
      </w:r>
      <w:r w:rsidR="00B65385">
        <w:rPr>
          <w:sz w:val="20"/>
          <w:szCs w:val="20"/>
          <w:lang w:eastAsia="ja-JP"/>
        </w:rPr>
        <w:t>formal document GRE-75-yy-trolley-bus</w:t>
      </w:r>
      <w:bookmarkStart w:id="0" w:name="_GoBack"/>
      <w:bookmarkEnd w:id="0"/>
      <w:r w:rsidR="00FB0897">
        <w:rPr>
          <w:sz w:val="20"/>
          <w:szCs w:val="20"/>
          <w:lang w:eastAsia="ja-JP"/>
        </w:rPr>
        <w:t xml:space="preserve"> (OICA)</w:t>
      </w:r>
    </w:p>
    <w:p w14:paraId="311E992D" w14:textId="77777777" w:rsidR="001F3802" w:rsidRPr="008C6E27" w:rsidRDefault="001F3802" w:rsidP="001F3802">
      <w:pPr>
        <w:numPr>
          <w:ilvl w:val="1"/>
          <w:numId w:val="1"/>
        </w:numPr>
        <w:spacing w:after="0" w:line="360" w:lineRule="auto"/>
        <w:ind w:left="1440"/>
        <w:rPr>
          <w:b/>
          <w:sz w:val="20"/>
          <w:szCs w:val="20"/>
          <w:lang w:eastAsia="ja-JP"/>
        </w:rPr>
      </w:pPr>
      <w:r w:rsidRPr="008C6E27">
        <w:rPr>
          <w:b/>
          <w:sz w:val="20"/>
          <w:szCs w:val="20"/>
        </w:rPr>
        <w:t>Device</w:t>
      </w:r>
      <w:r>
        <w:rPr>
          <w:b/>
          <w:sz w:val="20"/>
          <w:szCs w:val="20"/>
        </w:rPr>
        <w:t>s</w:t>
      </w:r>
      <w:r w:rsidRPr="008C6E27">
        <w:rPr>
          <w:b/>
          <w:sz w:val="20"/>
          <w:szCs w:val="20"/>
        </w:rPr>
        <w:t xml:space="preserve"> for indirect vision</w:t>
      </w:r>
    </w:p>
    <w:p w14:paraId="7DE72CBC" w14:textId="77777777" w:rsidR="001F3802" w:rsidRDefault="001F3802" w:rsidP="00CD724F">
      <w:pPr>
        <w:spacing w:after="0" w:line="360" w:lineRule="auto"/>
        <w:ind w:left="732" w:firstLine="708"/>
        <w:rPr>
          <w:sz w:val="20"/>
          <w:szCs w:val="20"/>
        </w:rPr>
      </w:pPr>
      <w:r w:rsidRPr="008C6E27">
        <w:rPr>
          <w:sz w:val="20"/>
          <w:szCs w:val="20"/>
        </w:rPr>
        <w:t xml:space="preserve">Document: </w:t>
      </w:r>
      <w:r>
        <w:rPr>
          <w:sz w:val="20"/>
          <w:szCs w:val="20"/>
        </w:rPr>
        <w:tab/>
      </w:r>
      <w:hyperlink r:id="rId14" w:history="1">
        <w:r w:rsidRPr="003B5B02">
          <w:rPr>
            <w:rStyle w:val="Lienhypertexte"/>
            <w:sz w:val="20"/>
            <w:szCs w:val="20"/>
          </w:rPr>
          <w:t>WP.29/2016/16</w:t>
        </w:r>
      </w:hyperlink>
      <w:r>
        <w:rPr>
          <w:sz w:val="20"/>
          <w:szCs w:val="20"/>
        </w:rPr>
        <w:t xml:space="preserve"> (GRE)</w:t>
      </w:r>
    </w:p>
    <w:p w14:paraId="28AC1CE3" w14:textId="77777777" w:rsidR="001F3802" w:rsidRDefault="001F3802" w:rsidP="001F3802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5" w:history="1">
        <w:r w:rsidRPr="003B5B02">
          <w:rPr>
            <w:rStyle w:val="Lienhypertexte"/>
            <w:sz w:val="20"/>
            <w:szCs w:val="20"/>
          </w:rPr>
          <w:t>WP.29/2016/17</w:t>
        </w:r>
      </w:hyperlink>
      <w:r>
        <w:rPr>
          <w:sz w:val="20"/>
          <w:szCs w:val="20"/>
        </w:rPr>
        <w:t xml:space="preserve"> (GRE)</w:t>
      </w:r>
    </w:p>
    <w:p w14:paraId="6DDCFC37" w14:textId="77777777" w:rsidR="001F3802" w:rsidRPr="008C6E27" w:rsidRDefault="00C441C6" w:rsidP="001F3802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16" w:history="1">
        <w:r w:rsidR="00601966" w:rsidRPr="00601966">
          <w:rPr>
            <w:rStyle w:val="Lienhypertexte"/>
            <w:sz w:val="20"/>
            <w:szCs w:val="20"/>
            <w:lang w:eastAsia="ja-JP"/>
          </w:rPr>
          <w:t>TF-EMC-01-02e Meeting Minutes</w:t>
        </w:r>
      </w:hyperlink>
    </w:p>
    <w:p w14:paraId="51C4BC52" w14:textId="77777777" w:rsidR="00C015C1" w:rsidRPr="008C6E27" w:rsidRDefault="00C015C1" w:rsidP="00D85DC1">
      <w:pPr>
        <w:numPr>
          <w:ilvl w:val="1"/>
          <w:numId w:val="1"/>
        </w:numPr>
        <w:spacing w:after="0" w:line="360" w:lineRule="auto"/>
        <w:ind w:left="1440"/>
        <w:rPr>
          <w:b/>
          <w:sz w:val="20"/>
          <w:szCs w:val="20"/>
          <w:lang w:eastAsia="ja-JP"/>
        </w:rPr>
      </w:pPr>
      <w:r w:rsidRPr="008C6E27">
        <w:rPr>
          <w:b/>
          <w:sz w:val="20"/>
          <w:szCs w:val="20"/>
          <w:lang w:eastAsia="ja-JP"/>
        </w:rPr>
        <w:t>Proposals from China</w:t>
      </w:r>
    </w:p>
    <w:p w14:paraId="037976D3" w14:textId="77777777" w:rsidR="00C015C1" w:rsidRDefault="00C015C1" w:rsidP="00D85DC1">
      <w:pPr>
        <w:spacing w:after="0" w:line="360" w:lineRule="auto"/>
        <w:ind w:left="732" w:firstLine="708"/>
        <w:rPr>
          <w:sz w:val="20"/>
          <w:szCs w:val="20"/>
          <w:lang w:eastAsia="ja-JP"/>
        </w:rPr>
      </w:pPr>
      <w:r w:rsidRPr="008C6E27">
        <w:rPr>
          <w:sz w:val="20"/>
          <w:szCs w:val="20"/>
          <w:lang w:eastAsia="ja-JP"/>
        </w:rPr>
        <w:t>Document:</w:t>
      </w:r>
      <w:r w:rsidR="00764B53">
        <w:rPr>
          <w:sz w:val="20"/>
          <w:szCs w:val="20"/>
          <w:lang w:eastAsia="ja-JP"/>
        </w:rPr>
        <w:tab/>
      </w:r>
      <w:hyperlink r:id="rId17" w:history="1">
        <w:r w:rsidRPr="008C6E27">
          <w:rPr>
            <w:rStyle w:val="Lienhypertexte"/>
            <w:sz w:val="20"/>
            <w:szCs w:val="20"/>
            <w:lang w:eastAsia="ja-JP"/>
          </w:rPr>
          <w:t>GRE/2015/36</w:t>
        </w:r>
      </w:hyperlink>
      <w:r w:rsidRPr="008C6E27">
        <w:rPr>
          <w:sz w:val="20"/>
          <w:szCs w:val="20"/>
          <w:lang w:eastAsia="ja-JP"/>
        </w:rPr>
        <w:t xml:space="preserve"> (China)</w:t>
      </w:r>
    </w:p>
    <w:p w14:paraId="65D038BE" w14:textId="77777777" w:rsidR="009F06A2" w:rsidRPr="008C6E27" w:rsidRDefault="00C441C6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18" w:history="1">
        <w:r w:rsidR="00601966" w:rsidRPr="00601966">
          <w:rPr>
            <w:rStyle w:val="Lienhypertexte"/>
            <w:sz w:val="20"/>
            <w:szCs w:val="20"/>
            <w:lang w:eastAsia="ja-JP"/>
          </w:rPr>
          <w:t>TF-EMC-01-02e Meeting Minutes</w:t>
        </w:r>
      </w:hyperlink>
    </w:p>
    <w:p w14:paraId="001DC4CB" w14:textId="77777777" w:rsidR="00C015C1" w:rsidRDefault="00C015C1" w:rsidP="00D85DC1">
      <w:pPr>
        <w:numPr>
          <w:ilvl w:val="1"/>
          <w:numId w:val="1"/>
        </w:numPr>
        <w:spacing w:after="0" w:line="360" w:lineRule="auto"/>
        <w:ind w:left="1440"/>
        <w:rPr>
          <w:b/>
          <w:sz w:val="20"/>
          <w:szCs w:val="20"/>
          <w:lang w:eastAsia="ja-JP"/>
        </w:rPr>
      </w:pPr>
      <w:r w:rsidRPr="008C6E27">
        <w:rPr>
          <w:b/>
          <w:sz w:val="20"/>
          <w:szCs w:val="20"/>
          <w:lang w:eastAsia="ja-JP"/>
        </w:rPr>
        <w:t>Automated Emergency Call System (AECS)</w:t>
      </w:r>
    </w:p>
    <w:p w14:paraId="11134537" w14:textId="77777777" w:rsidR="00B57C29" w:rsidRDefault="00B57C29" w:rsidP="00D85DC1">
      <w:pPr>
        <w:spacing w:after="0" w:line="360" w:lineRule="auto"/>
        <w:ind w:left="732" w:firstLine="708"/>
        <w:rPr>
          <w:sz w:val="20"/>
          <w:szCs w:val="20"/>
          <w:lang w:eastAsia="ja-JP"/>
        </w:rPr>
      </w:pPr>
      <w:r w:rsidRPr="00C13E0E">
        <w:rPr>
          <w:sz w:val="20"/>
          <w:szCs w:val="20"/>
          <w:lang w:eastAsia="ja-JP"/>
        </w:rPr>
        <w:t xml:space="preserve">Document: </w:t>
      </w:r>
      <w:r w:rsidR="00C13E0E">
        <w:rPr>
          <w:sz w:val="20"/>
          <w:szCs w:val="20"/>
          <w:lang w:eastAsia="ja-JP"/>
        </w:rPr>
        <w:t xml:space="preserve"> </w:t>
      </w:r>
      <w:r w:rsidR="003B4C23">
        <w:rPr>
          <w:sz w:val="20"/>
          <w:szCs w:val="20"/>
          <w:lang w:eastAsia="ja-JP"/>
        </w:rPr>
        <w:tab/>
      </w:r>
      <w:hyperlink r:id="rId19" w:history="1">
        <w:r w:rsidR="003B4C23" w:rsidRPr="00CD724F">
          <w:rPr>
            <w:rStyle w:val="Lienhypertexte"/>
            <w:sz w:val="20"/>
            <w:szCs w:val="20"/>
            <w:lang w:eastAsia="ja-JP"/>
          </w:rPr>
          <w:t>Discussion paper (NL) - AECD vs R10</w:t>
        </w:r>
      </w:hyperlink>
    </w:p>
    <w:p w14:paraId="2B52FB91" w14:textId="77777777" w:rsidR="009F06A2" w:rsidRPr="00C13E0E" w:rsidRDefault="00C441C6" w:rsidP="00D85DC1">
      <w:pPr>
        <w:spacing w:after="0" w:line="360" w:lineRule="auto"/>
        <w:ind w:left="2124" w:firstLine="708"/>
        <w:rPr>
          <w:sz w:val="20"/>
          <w:szCs w:val="20"/>
          <w:lang w:eastAsia="ja-JP"/>
        </w:rPr>
      </w:pPr>
      <w:hyperlink r:id="rId20" w:history="1">
        <w:r w:rsidR="00601966" w:rsidRPr="00601966">
          <w:rPr>
            <w:rStyle w:val="Lienhypertexte"/>
            <w:sz w:val="20"/>
            <w:szCs w:val="20"/>
            <w:lang w:eastAsia="ja-JP"/>
          </w:rPr>
          <w:t>TF-EMC-01-02e Meeting Minutes</w:t>
        </w:r>
      </w:hyperlink>
    </w:p>
    <w:p w14:paraId="2989AE71" w14:textId="77777777" w:rsidR="00C015C1" w:rsidRPr="008C6E27" w:rsidRDefault="00C015C1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</w:rPr>
      </w:pPr>
      <w:r w:rsidRPr="008C6E27">
        <w:rPr>
          <w:b/>
          <w:sz w:val="20"/>
          <w:szCs w:val="20"/>
        </w:rPr>
        <w:t>Any Other Business</w:t>
      </w:r>
    </w:p>
    <w:p w14:paraId="21F5FD05" w14:textId="77777777" w:rsidR="00C015C1" w:rsidRPr="008C6E27" w:rsidRDefault="000B6C22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Next meeting</w:t>
      </w:r>
    </w:p>
    <w:p w14:paraId="74F865BB" w14:textId="77777777" w:rsidR="00C015C1" w:rsidRPr="008C6E27" w:rsidRDefault="00C015C1" w:rsidP="00D85DC1">
      <w:pPr>
        <w:numPr>
          <w:ilvl w:val="0"/>
          <w:numId w:val="1"/>
        </w:numPr>
        <w:spacing w:after="0" w:line="360" w:lineRule="auto"/>
        <w:ind w:left="1080"/>
        <w:rPr>
          <w:b/>
          <w:sz w:val="20"/>
          <w:szCs w:val="20"/>
        </w:rPr>
      </w:pPr>
      <w:r w:rsidRPr="008C6E27">
        <w:rPr>
          <w:b/>
          <w:sz w:val="20"/>
          <w:szCs w:val="20"/>
        </w:rPr>
        <w:t xml:space="preserve">Adjourn  </w:t>
      </w:r>
    </w:p>
    <w:p w14:paraId="7863AA9F" w14:textId="77777777" w:rsidR="00C015C1" w:rsidRPr="008C6E27" w:rsidRDefault="00C015C1" w:rsidP="00B94734">
      <w:pPr>
        <w:spacing w:after="0" w:line="240" w:lineRule="auto"/>
        <w:rPr>
          <w:sz w:val="20"/>
          <w:szCs w:val="20"/>
        </w:rPr>
      </w:pPr>
    </w:p>
    <w:p w14:paraId="229580FC" w14:textId="77777777" w:rsidR="00B2575D" w:rsidRPr="008C6E27" w:rsidRDefault="00D85DC1" w:rsidP="00C01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sectPr w:rsidR="00B2575D" w:rsidRPr="008C6E27">
      <w:headerReference w:type="default" r:id="rId21"/>
      <w:pgSz w:w="12240" w:h="15840"/>
      <w:pgMar w:top="1077" w:right="1440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04F6D" w14:textId="77777777" w:rsidR="00C441C6" w:rsidRDefault="00C441C6" w:rsidP="00A241AA">
      <w:pPr>
        <w:spacing w:after="0" w:line="240" w:lineRule="auto"/>
      </w:pPr>
      <w:r>
        <w:separator/>
      </w:r>
    </w:p>
  </w:endnote>
  <w:endnote w:type="continuationSeparator" w:id="0">
    <w:p w14:paraId="2D6A4669" w14:textId="77777777" w:rsidR="00C441C6" w:rsidRDefault="00C441C6" w:rsidP="00A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EAE92" w14:textId="77777777" w:rsidR="00C441C6" w:rsidRDefault="00C441C6" w:rsidP="00A241AA">
      <w:pPr>
        <w:spacing w:after="0" w:line="240" w:lineRule="auto"/>
      </w:pPr>
      <w:r>
        <w:separator/>
      </w:r>
    </w:p>
  </w:footnote>
  <w:footnote w:type="continuationSeparator" w:id="0">
    <w:p w14:paraId="1DA2BD7F" w14:textId="77777777" w:rsidR="00C441C6" w:rsidRDefault="00C441C6" w:rsidP="00A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1ECA" w14:textId="77777777" w:rsidR="00A241AA" w:rsidRPr="00D85DC1" w:rsidRDefault="000656D1" w:rsidP="00A241AA">
    <w:pPr>
      <w:pStyle w:val="Titre1"/>
      <w:rPr>
        <w:b w:val="0"/>
        <w:sz w:val="18"/>
        <w:szCs w:val="18"/>
      </w:rPr>
    </w:pPr>
    <w:r w:rsidRPr="00D85DC1">
      <w:rPr>
        <w:b w:val="0"/>
        <w:sz w:val="18"/>
        <w:szCs w:val="18"/>
      </w:rPr>
      <w:t>TF-EMC-02</w:t>
    </w:r>
    <w:r w:rsidR="004A0988" w:rsidRPr="00D85DC1">
      <w:rPr>
        <w:b w:val="0"/>
        <w:sz w:val="18"/>
        <w:szCs w:val="18"/>
      </w:rPr>
      <w:t>-01e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554AF"/>
    <w:multiLevelType w:val="multilevel"/>
    <w:tmpl w:val="2252033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5C1A1309"/>
    <w:multiLevelType w:val="hybridMultilevel"/>
    <w:tmpl w:val="09DA654A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021CAA"/>
    <w:rsid w:val="0002361B"/>
    <w:rsid w:val="000237EC"/>
    <w:rsid w:val="00030636"/>
    <w:rsid w:val="000618BF"/>
    <w:rsid w:val="000656D1"/>
    <w:rsid w:val="00072C9E"/>
    <w:rsid w:val="0007358D"/>
    <w:rsid w:val="000A6C30"/>
    <w:rsid w:val="000B2603"/>
    <w:rsid w:val="000B6C22"/>
    <w:rsid w:val="000B7A41"/>
    <w:rsid w:val="000C131F"/>
    <w:rsid w:val="000E4ECE"/>
    <w:rsid w:val="000E6956"/>
    <w:rsid w:val="001049FD"/>
    <w:rsid w:val="001065DA"/>
    <w:rsid w:val="001815A3"/>
    <w:rsid w:val="001B77FD"/>
    <w:rsid w:val="001D1ACC"/>
    <w:rsid w:val="001D2CE7"/>
    <w:rsid w:val="001E3152"/>
    <w:rsid w:val="001E34A7"/>
    <w:rsid w:val="001F208D"/>
    <w:rsid w:val="001F3802"/>
    <w:rsid w:val="002125E8"/>
    <w:rsid w:val="00231DDD"/>
    <w:rsid w:val="0023293C"/>
    <w:rsid w:val="00240DC1"/>
    <w:rsid w:val="00256314"/>
    <w:rsid w:val="00260ABE"/>
    <w:rsid w:val="002626FB"/>
    <w:rsid w:val="002B18FB"/>
    <w:rsid w:val="0031312C"/>
    <w:rsid w:val="00344F4F"/>
    <w:rsid w:val="003548A3"/>
    <w:rsid w:val="003B4C23"/>
    <w:rsid w:val="003B5B02"/>
    <w:rsid w:val="003D3484"/>
    <w:rsid w:val="003D67B6"/>
    <w:rsid w:val="003E0588"/>
    <w:rsid w:val="00407F7C"/>
    <w:rsid w:val="004314AB"/>
    <w:rsid w:val="004544B8"/>
    <w:rsid w:val="00457C23"/>
    <w:rsid w:val="00475D0F"/>
    <w:rsid w:val="00485B99"/>
    <w:rsid w:val="004A0988"/>
    <w:rsid w:val="004B277F"/>
    <w:rsid w:val="004B28DC"/>
    <w:rsid w:val="004B384C"/>
    <w:rsid w:val="004C3E49"/>
    <w:rsid w:val="004C7833"/>
    <w:rsid w:val="004E3CDE"/>
    <w:rsid w:val="004F2A23"/>
    <w:rsid w:val="005053C0"/>
    <w:rsid w:val="00534841"/>
    <w:rsid w:val="00537F5F"/>
    <w:rsid w:val="005445FB"/>
    <w:rsid w:val="005E2FF5"/>
    <w:rsid w:val="005E504C"/>
    <w:rsid w:val="005E5BAB"/>
    <w:rsid w:val="005E5FC2"/>
    <w:rsid w:val="005F5EE7"/>
    <w:rsid w:val="00601966"/>
    <w:rsid w:val="00623D51"/>
    <w:rsid w:val="006262F0"/>
    <w:rsid w:val="006269D8"/>
    <w:rsid w:val="00631A40"/>
    <w:rsid w:val="00640EDE"/>
    <w:rsid w:val="0064156D"/>
    <w:rsid w:val="0065102E"/>
    <w:rsid w:val="00655DE0"/>
    <w:rsid w:val="00657E7C"/>
    <w:rsid w:val="00684BB4"/>
    <w:rsid w:val="006927F5"/>
    <w:rsid w:val="006A5802"/>
    <w:rsid w:val="006C1F11"/>
    <w:rsid w:val="006C3E7D"/>
    <w:rsid w:val="006F64B4"/>
    <w:rsid w:val="00764B53"/>
    <w:rsid w:val="007658EC"/>
    <w:rsid w:val="00774069"/>
    <w:rsid w:val="007C24F1"/>
    <w:rsid w:val="007C502E"/>
    <w:rsid w:val="008328F3"/>
    <w:rsid w:val="00840C44"/>
    <w:rsid w:val="00845755"/>
    <w:rsid w:val="00881DAD"/>
    <w:rsid w:val="008C6E27"/>
    <w:rsid w:val="008C75D4"/>
    <w:rsid w:val="008E1AA5"/>
    <w:rsid w:val="0095028F"/>
    <w:rsid w:val="009843BC"/>
    <w:rsid w:val="009E229C"/>
    <w:rsid w:val="009E2DEC"/>
    <w:rsid w:val="009E2E45"/>
    <w:rsid w:val="009E4CC1"/>
    <w:rsid w:val="009E4F1E"/>
    <w:rsid w:val="009E6111"/>
    <w:rsid w:val="009E673D"/>
    <w:rsid w:val="009F06A2"/>
    <w:rsid w:val="00A241AA"/>
    <w:rsid w:val="00A35830"/>
    <w:rsid w:val="00A617E4"/>
    <w:rsid w:val="00A71CAE"/>
    <w:rsid w:val="00A777DF"/>
    <w:rsid w:val="00A95AE0"/>
    <w:rsid w:val="00A9751D"/>
    <w:rsid w:val="00AB4149"/>
    <w:rsid w:val="00AC43A0"/>
    <w:rsid w:val="00AF028A"/>
    <w:rsid w:val="00AF3EA9"/>
    <w:rsid w:val="00B1552A"/>
    <w:rsid w:val="00B2575D"/>
    <w:rsid w:val="00B45202"/>
    <w:rsid w:val="00B4739D"/>
    <w:rsid w:val="00B517B5"/>
    <w:rsid w:val="00B57C29"/>
    <w:rsid w:val="00B65385"/>
    <w:rsid w:val="00B81837"/>
    <w:rsid w:val="00B940F4"/>
    <w:rsid w:val="00B94734"/>
    <w:rsid w:val="00BA074C"/>
    <w:rsid w:val="00BA4E2B"/>
    <w:rsid w:val="00BA6B2E"/>
    <w:rsid w:val="00BA7CAB"/>
    <w:rsid w:val="00BE10B9"/>
    <w:rsid w:val="00BF06FF"/>
    <w:rsid w:val="00C015C1"/>
    <w:rsid w:val="00C13E0E"/>
    <w:rsid w:val="00C2440C"/>
    <w:rsid w:val="00C441C6"/>
    <w:rsid w:val="00C83A27"/>
    <w:rsid w:val="00CD724F"/>
    <w:rsid w:val="00CD7F1E"/>
    <w:rsid w:val="00CE542F"/>
    <w:rsid w:val="00D160B1"/>
    <w:rsid w:val="00D77619"/>
    <w:rsid w:val="00D85DC1"/>
    <w:rsid w:val="00DA14BF"/>
    <w:rsid w:val="00DC5403"/>
    <w:rsid w:val="00DC6889"/>
    <w:rsid w:val="00DE116C"/>
    <w:rsid w:val="00DF2180"/>
    <w:rsid w:val="00E05C14"/>
    <w:rsid w:val="00E20BBE"/>
    <w:rsid w:val="00E21453"/>
    <w:rsid w:val="00E345FB"/>
    <w:rsid w:val="00E35C9D"/>
    <w:rsid w:val="00E53EFD"/>
    <w:rsid w:val="00EA021E"/>
    <w:rsid w:val="00EA5031"/>
    <w:rsid w:val="00EC7A2D"/>
    <w:rsid w:val="00EE799A"/>
    <w:rsid w:val="00EF771B"/>
    <w:rsid w:val="00F237E7"/>
    <w:rsid w:val="00F53CB4"/>
    <w:rsid w:val="00F872B3"/>
    <w:rsid w:val="00FA068D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0F35"/>
  <w15:chartTrackingRefBased/>
  <w15:docId w15:val="{B47F90A7-D558-4B05-983A-02C2E07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C1"/>
    <w:pPr>
      <w:spacing w:after="200" w:line="276" w:lineRule="auto"/>
    </w:pPr>
    <w:rPr>
      <w:rFonts w:ascii="Arial" w:eastAsia="MS Mincho" w:hAnsi="Arial" w:cs="Arial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B277F"/>
    <w:pPr>
      <w:keepNext/>
      <w:widowControl w:val="0"/>
      <w:autoSpaceDE w:val="0"/>
      <w:autoSpaceDN w:val="0"/>
      <w:adjustRightInd w:val="0"/>
      <w:spacing w:line="240" w:lineRule="auto"/>
      <w:jc w:val="right"/>
      <w:outlineLvl w:val="0"/>
    </w:pPr>
    <w:rPr>
      <w:b/>
      <w:bCs/>
      <w:color w:val="000000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20BBE"/>
    <w:rPr>
      <w:color w:val="0070C0"/>
      <w:u w:val="single"/>
    </w:rPr>
  </w:style>
  <w:style w:type="character" w:styleId="Lienhypertextevisit">
    <w:name w:val="FollowedHyperlink"/>
    <w:qFormat/>
    <w:rsid w:val="00E20BBE"/>
    <w:rPr>
      <w:color w:val="0070C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277F"/>
    <w:rPr>
      <w:rFonts w:ascii="Arial" w:eastAsia="MS Mincho" w:hAnsi="Arial" w:cs="Arial"/>
      <w:b/>
      <w:bCs/>
      <w:color w:val="000000"/>
      <w:lang w:val="en-US" w:eastAsia="ja-JP"/>
    </w:rPr>
  </w:style>
  <w:style w:type="paragraph" w:styleId="En-tte">
    <w:name w:val="header"/>
    <w:basedOn w:val="Normal"/>
    <w:link w:val="En-tteCar"/>
    <w:uiPriority w:val="99"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1AA"/>
    <w:rPr>
      <w:rFonts w:ascii="Arial" w:eastAsia="MS Mincho" w:hAnsi="Arial" w:cs="Arial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1AA"/>
    <w:rPr>
      <w:rFonts w:ascii="Arial" w:eastAsia="MS Mincho" w:hAnsi="Arial" w:cs="Arial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231DDD"/>
    <w:pPr>
      <w:spacing w:after="0" w:line="360" w:lineRule="auto"/>
    </w:pPr>
    <w:rPr>
      <w:bCs/>
      <w:color w:val="000000"/>
      <w:sz w:val="22"/>
      <w:szCs w:val="22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231DDD"/>
    <w:rPr>
      <w:rFonts w:ascii="Arial" w:eastAsia="MS Mincho" w:hAnsi="Arial" w:cs="Arial"/>
      <w:bCs/>
      <w:color w:val="000000"/>
      <w:lang w:val="en-US" w:eastAsia="ja-JP"/>
    </w:rPr>
  </w:style>
  <w:style w:type="paragraph" w:styleId="Pardeliste">
    <w:name w:val="List Paragraph"/>
    <w:basedOn w:val="Normal"/>
    <w:uiPriority w:val="34"/>
    <w:qFormat/>
    <w:rsid w:val="0023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2.unece.org/wiki/download/attachments/30539801/TF-EMC-01-02e%20Meeting%20Minutes.pdf?api=v2" TargetMode="External"/><Relationship Id="rId20" Type="http://schemas.openxmlformats.org/officeDocument/2006/relationships/hyperlink" Target="https://www2.unece.org/wiki/download/attachments/30539801/TF-EMC-01-02e%20Meeting%20Minutes.pdf?api=v2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unece.org/fileadmin/DAM/trans/doc/2014/wp29gre/ECE-TRANS-WP29-GRE-2014-41e.pdf" TargetMode="External"/><Relationship Id="rId11" Type="http://schemas.openxmlformats.org/officeDocument/2006/relationships/hyperlink" Target="http://www.unece.org/fileadmin/DAM/trans/doc/2015/wp29gre/GRE-73-20e.pdf" TargetMode="External"/><Relationship Id="rId12" Type="http://schemas.openxmlformats.org/officeDocument/2006/relationships/hyperlink" Target="http://www.unece.org/fileadmin/DAM/trans/doc/2015/wp29gre/GRE-74-12e.pdf" TargetMode="External"/><Relationship Id="rId13" Type="http://schemas.openxmlformats.org/officeDocument/2006/relationships/hyperlink" Target="https://www2.unece.org/wiki/download/attachments/30539801/TF-EMC-01-02e%20Meeting%20Minutes.pdf?api=v2" TargetMode="External"/><Relationship Id="rId14" Type="http://schemas.openxmlformats.org/officeDocument/2006/relationships/hyperlink" Target="http://www.unece.org/fileadmin/DAM/trans/doc/2016/wp29/ECE-TRANS-WP29-2016-016e.pdf" TargetMode="External"/><Relationship Id="rId15" Type="http://schemas.openxmlformats.org/officeDocument/2006/relationships/hyperlink" Target="http://www.unece.org/fileadmin/DAM/trans/doc/2016/wp29/ECE-TRANS-WP29-2016-017e.pdf" TargetMode="External"/><Relationship Id="rId16" Type="http://schemas.openxmlformats.org/officeDocument/2006/relationships/hyperlink" Target="https://www2.unece.org/wiki/download/attachments/30539801/TF-EMC-01-02e%20Meeting%20Minutes.pdf?api=v2" TargetMode="External"/><Relationship Id="rId17" Type="http://schemas.openxmlformats.org/officeDocument/2006/relationships/hyperlink" Target="http://www.unece.org/fileadmin/DAM/trans/doc/2015/wp29gre/ECE-TRANS-WP29-GRE-2015-36e.pdf" TargetMode="External"/><Relationship Id="rId18" Type="http://schemas.openxmlformats.org/officeDocument/2006/relationships/hyperlink" Target="https://www2.unece.org/wiki/download/attachments/30539801/TF-EMC-01-02e%20Meeting%20Minutes.pdf?api=v2" TargetMode="External"/><Relationship Id="rId19" Type="http://schemas.openxmlformats.org/officeDocument/2006/relationships/hyperlink" Target="https://www2.unece.org/wiki/download/attachments/30539801/Discussion%20paper%20%28NL%29%20-%20AECD%20vs%20R10.docx?api=v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etings.webex.com/collab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4257-DC67-DB45-9748-7A64404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382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COSADIA</dc:creator>
  <cp:keywords/>
  <dc:description/>
  <cp:lastModifiedBy>Imran Cosadia</cp:lastModifiedBy>
  <cp:revision>154</cp:revision>
  <dcterms:created xsi:type="dcterms:W3CDTF">2016-01-06T15:45:00Z</dcterms:created>
  <dcterms:modified xsi:type="dcterms:W3CDTF">2016-04-04T08:37:00Z</dcterms:modified>
</cp:coreProperties>
</file>