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F9EAAE" w14:textId="449A902A" w:rsidR="00101C00" w:rsidRDefault="00AE31A0" w:rsidP="00101C00">
      <w:pPr>
        <w:pStyle w:val="HChG"/>
        <w:rPr>
          <w:szCs w:val="28"/>
        </w:rPr>
      </w:pPr>
      <w:r>
        <w:tab/>
      </w:r>
      <w:r>
        <w:tab/>
      </w:r>
      <w:r w:rsidR="00101C00" w:rsidRPr="006E0032">
        <w:t xml:space="preserve">Proposal for </w:t>
      </w:r>
      <w:r w:rsidR="004934A0">
        <w:t>supplement 5 to</w:t>
      </w:r>
      <w:r w:rsidR="00911196">
        <w:t xml:space="preserve"> the original version of</w:t>
      </w:r>
      <w:r w:rsidR="00D95950">
        <w:t xml:space="preserve"> UN Regulation No. </w:t>
      </w:r>
      <w:r w:rsidR="0004671E">
        <w:t>1</w:t>
      </w:r>
      <w:r w:rsidR="004934A0">
        <w:t>51</w:t>
      </w:r>
      <w:r w:rsidR="00D95950">
        <w:t xml:space="preserve"> (</w:t>
      </w:r>
      <w:r w:rsidR="004934A0">
        <w:t>Blind Spot Information Systems</w:t>
      </w:r>
      <w:r w:rsidR="00D95950">
        <w:t>)</w:t>
      </w:r>
    </w:p>
    <w:p w14:paraId="6FACE5D5" w14:textId="6BCCDCB3" w:rsidR="00101C00" w:rsidRPr="008743EB" w:rsidRDefault="00101C00" w:rsidP="00101C00">
      <w:pPr>
        <w:pStyle w:val="H1G"/>
        <w:tabs>
          <w:tab w:val="clear" w:pos="851"/>
          <w:tab w:val="left" w:pos="8505"/>
        </w:tabs>
        <w:ind w:firstLine="0"/>
        <w:rPr>
          <w:vertAlign w:val="superscript"/>
        </w:rPr>
      </w:pPr>
      <w:r w:rsidRPr="00DF418A">
        <w:t xml:space="preserve">Submitted by </w:t>
      </w:r>
      <w:r>
        <w:t xml:space="preserve">expert from the </w:t>
      </w:r>
      <w:r w:rsidR="004934A0">
        <w:t>European Commission</w:t>
      </w:r>
      <w:r>
        <w:t xml:space="preserve"> </w:t>
      </w:r>
      <w:r w:rsidRPr="00EA370C">
        <w:rPr>
          <w:lang w:val="en-US"/>
        </w:rPr>
        <w:footnoteReference w:customMarkFollows="1" w:id="2"/>
        <w:t>*</w:t>
      </w:r>
      <w:r>
        <w:t xml:space="preserve"> </w:t>
      </w:r>
    </w:p>
    <w:p w14:paraId="38F76FB9" w14:textId="255BCB7C" w:rsidR="00101C00" w:rsidRPr="00143CF1" w:rsidRDefault="00101C00" w:rsidP="00101C00">
      <w:pPr>
        <w:pStyle w:val="HChG"/>
        <w:ind w:firstLine="567"/>
        <w:jc w:val="both"/>
        <w:rPr>
          <w:b w:val="0"/>
          <w:sz w:val="20"/>
        </w:rPr>
      </w:pPr>
      <w:r>
        <w:rPr>
          <w:b w:val="0"/>
          <w:sz w:val="20"/>
        </w:rPr>
        <w:tab/>
      </w:r>
      <w:r w:rsidRPr="00101C00">
        <w:rPr>
          <w:b w:val="0"/>
          <w:sz w:val="20"/>
        </w:rPr>
        <w:t xml:space="preserve">The text reproduced below was </w:t>
      </w:r>
      <w:r w:rsidR="00AF56D8">
        <w:rPr>
          <w:b w:val="0"/>
          <w:sz w:val="20"/>
        </w:rPr>
        <w:t>prepared</w:t>
      </w:r>
      <w:r w:rsidRPr="00101C00">
        <w:rPr>
          <w:b w:val="0"/>
          <w:sz w:val="20"/>
        </w:rPr>
        <w:t xml:space="preserve"> by the</w:t>
      </w:r>
      <w:r w:rsidR="00347F11">
        <w:rPr>
          <w:b w:val="0"/>
          <w:sz w:val="20"/>
        </w:rPr>
        <w:t xml:space="preserve"> expert from the</w:t>
      </w:r>
      <w:r w:rsidRPr="00101C00">
        <w:rPr>
          <w:b w:val="0"/>
          <w:sz w:val="20"/>
        </w:rPr>
        <w:t xml:space="preserve"> </w:t>
      </w:r>
      <w:r w:rsidR="004D1C98">
        <w:rPr>
          <w:b w:val="0"/>
          <w:sz w:val="20"/>
        </w:rPr>
        <w:t>European Commission</w:t>
      </w:r>
      <w:r w:rsidR="00BD7B37">
        <w:rPr>
          <w:b w:val="0"/>
          <w:sz w:val="20"/>
        </w:rPr>
        <w:t xml:space="preserve"> on behalf of the GRSG-TF-AVRS</w:t>
      </w:r>
      <w:r w:rsidRPr="00101C00">
        <w:rPr>
          <w:b w:val="0"/>
          <w:sz w:val="20"/>
        </w:rPr>
        <w:t xml:space="preserve"> to amend UN Regulation No. </w:t>
      </w:r>
      <w:r w:rsidR="00805708">
        <w:rPr>
          <w:b w:val="0"/>
          <w:sz w:val="20"/>
        </w:rPr>
        <w:t>1</w:t>
      </w:r>
      <w:r w:rsidR="004934A0">
        <w:rPr>
          <w:b w:val="0"/>
          <w:sz w:val="20"/>
        </w:rPr>
        <w:t>51</w:t>
      </w:r>
      <w:r w:rsidR="00B91AC9">
        <w:rPr>
          <w:b w:val="0"/>
          <w:sz w:val="20"/>
        </w:rPr>
        <w:t xml:space="preserve">, </w:t>
      </w:r>
      <w:bookmarkStart w:id="0" w:name="_Hlk152350532"/>
      <w:r w:rsidR="00256B58">
        <w:rPr>
          <w:b w:val="0"/>
          <w:sz w:val="20"/>
        </w:rPr>
        <w:t xml:space="preserve">in order </w:t>
      </w:r>
      <w:r w:rsidR="00B91AC9" w:rsidRPr="00A772BD">
        <w:rPr>
          <w:b w:val="0"/>
          <w:sz w:val="20"/>
        </w:rPr>
        <w:t xml:space="preserve">to </w:t>
      </w:r>
      <w:bookmarkEnd w:id="0"/>
      <w:r w:rsidR="004934A0">
        <w:rPr>
          <w:b w:val="0"/>
          <w:sz w:val="20"/>
        </w:rPr>
        <w:t>clarify the requirements for vehicles equipped with Automated Driving Systems</w:t>
      </w:r>
      <w:r w:rsidRPr="00101C00">
        <w:rPr>
          <w:b w:val="0"/>
          <w:sz w:val="20"/>
        </w:rPr>
        <w:t xml:space="preserve">. The modifications to the current text </w:t>
      </w:r>
      <w:r w:rsidR="004D1C98">
        <w:rPr>
          <w:b w:val="0"/>
          <w:sz w:val="20"/>
        </w:rPr>
        <w:t xml:space="preserve">are marked in </w:t>
      </w:r>
      <w:r w:rsidRPr="004D1C98">
        <w:rPr>
          <w:sz w:val="20"/>
        </w:rPr>
        <w:t>bold</w:t>
      </w:r>
      <w:r w:rsidRPr="00143CF1">
        <w:rPr>
          <w:b w:val="0"/>
          <w:sz w:val="20"/>
        </w:rPr>
        <w:t xml:space="preserve"> for new or </w:t>
      </w:r>
      <w:r w:rsidRPr="004D1C98">
        <w:rPr>
          <w:b w:val="0"/>
          <w:strike/>
          <w:sz w:val="20"/>
        </w:rPr>
        <w:t>strikethrough</w:t>
      </w:r>
      <w:r w:rsidRPr="00143CF1">
        <w:rPr>
          <w:b w:val="0"/>
          <w:sz w:val="20"/>
        </w:rPr>
        <w:t xml:space="preserve"> for deleted characters. </w:t>
      </w:r>
    </w:p>
    <w:p w14:paraId="06BB73FD" w14:textId="0785ED05" w:rsidR="00112120" w:rsidRDefault="00112120" w:rsidP="00101C00">
      <w:pPr>
        <w:pStyle w:val="HChG"/>
        <w:ind w:firstLine="567"/>
        <w:rPr>
          <w:u w:val="single"/>
        </w:rPr>
      </w:pPr>
      <w:r>
        <w:rPr>
          <w:u w:val="single"/>
        </w:rPr>
        <w:br w:type="page"/>
      </w:r>
    </w:p>
    <w:p w14:paraId="54A3EE78" w14:textId="77777777" w:rsidR="000E7406" w:rsidRDefault="00AE31A0" w:rsidP="000E7406">
      <w:pPr>
        <w:pStyle w:val="HChG"/>
      </w:pPr>
      <w:r>
        <w:lastRenderedPageBreak/>
        <w:tab/>
      </w:r>
      <w:r w:rsidR="000E7406" w:rsidRPr="006E0032">
        <w:rPr>
          <w:spacing w:val="1"/>
        </w:rPr>
        <w:t>I</w:t>
      </w:r>
      <w:r w:rsidR="000E7406" w:rsidRPr="006E0032">
        <w:t>.</w:t>
      </w:r>
      <w:r w:rsidR="000E7406" w:rsidRPr="006E0032">
        <w:tab/>
        <w:t>Pr</w:t>
      </w:r>
      <w:r w:rsidR="000E7406" w:rsidRPr="006E0032">
        <w:rPr>
          <w:spacing w:val="1"/>
        </w:rPr>
        <w:t>o</w:t>
      </w:r>
      <w:r w:rsidR="000E7406" w:rsidRPr="006E0032">
        <w:t>pos</w:t>
      </w:r>
      <w:r w:rsidR="000E7406" w:rsidRPr="006E0032">
        <w:rPr>
          <w:spacing w:val="1"/>
        </w:rPr>
        <w:t>a</w:t>
      </w:r>
      <w:r w:rsidR="000E7406" w:rsidRPr="006E0032">
        <w:t>l</w:t>
      </w:r>
    </w:p>
    <w:p w14:paraId="59A4D7AE" w14:textId="33D41AA3" w:rsidR="001750F0" w:rsidRDefault="001750F0" w:rsidP="00F45181">
      <w:pPr>
        <w:autoSpaceDE w:val="0"/>
        <w:autoSpaceDN w:val="0"/>
        <w:adjustRightInd w:val="0"/>
        <w:spacing w:before="120" w:after="120" w:line="240" w:lineRule="auto"/>
        <w:ind w:left="1134" w:right="1134"/>
        <w:jc w:val="both"/>
        <w:rPr>
          <w:rFonts w:eastAsia="DengXian"/>
          <w:iCs/>
          <w:lang w:eastAsia="zh-CN"/>
        </w:rPr>
      </w:pPr>
      <w:r>
        <w:rPr>
          <w:rFonts w:eastAsia="DengXian"/>
          <w:i/>
          <w:lang w:eastAsia="zh-CN"/>
        </w:rPr>
        <w:t xml:space="preserve">Insert </w:t>
      </w:r>
      <w:r w:rsidR="004934A0">
        <w:rPr>
          <w:rFonts w:eastAsia="DengXian"/>
          <w:i/>
          <w:lang w:eastAsia="zh-CN"/>
        </w:rPr>
        <w:t xml:space="preserve">a </w:t>
      </w:r>
      <w:r w:rsidR="00AA7A61">
        <w:rPr>
          <w:rFonts w:eastAsia="DengXian"/>
          <w:i/>
          <w:lang w:eastAsia="zh-CN"/>
        </w:rPr>
        <w:t xml:space="preserve">new </w:t>
      </w:r>
      <w:r>
        <w:rPr>
          <w:rFonts w:eastAsia="DengXian"/>
          <w:i/>
          <w:lang w:eastAsia="zh-CN"/>
        </w:rPr>
        <w:t>paragraph 0</w:t>
      </w:r>
      <w:r w:rsidR="004307BA">
        <w:rPr>
          <w:rFonts w:eastAsia="DengXian"/>
          <w:i/>
          <w:lang w:eastAsia="zh-CN"/>
        </w:rPr>
        <w:t>.</w:t>
      </w:r>
      <w:r w:rsidR="004934A0">
        <w:rPr>
          <w:rFonts w:eastAsia="DengXian"/>
          <w:i/>
          <w:lang w:eastAsia="zh-CN"/>
        </w:rPr>
        <w:t>8</w:t>
      </w:r>
      <w:r w:rsidR="005141BB">
        <w:rPr>
          <w:rFonts w:eastAsia="DengXian"/>
          <w:i/>
          <w:lang w:eastAsia="zh-CN"/>
        </w:rPr>
        <w:t xml:space="preserve"> and subparagraphs</w:t>
      </w:r>
      <w:r w:rsidR="004307BA">
        <w:rPr>
          <w:rFonts w:eastAsia="DengXian"/>
          <w:i/>
          <w:lang w:eastAsia="zh-CN"/>
        </w:rPr>
        <w:t>,</w:t>
      </w:r>
      <w:r w:rsidR="004307BA" w:rsidRPr="004307BA">
        <w:rPr>
          <w:rFonts w:eastAsia="DengXian"/>
          <w:iCs/>
          <w:lang w:eastAsia="zh-CN"/>
        </w:rPr>
        <w:t xml:space="preserve"> to read:</w:t>
      </w:r>
    </w:p>
    <w:p w14:paraId="39A04B5E" w14:textId="77777777" w:rsidR="00406866" w:rsidRPr="00FF5CFB" w:rsidRDefault="002D1BE6" w:rsidP="005141BB">
      <w:pPr>
        <w:autoSpaceDE w:val="0"/>
        <w:autoSpaceDN w:val="0"/>
        <w:adjustRightInd w:val="0"/>
        <w:spacing w:before="120" w:after="120" w:line="240" w:lineRule="auto"/>
        <w:ind w:left="2268" w:right="1134" w:hanging="1134"/>
        <w:jc w:val="both"/>
        <w:rPr>
          <w:lang w:val="en-US"/>
        </w:rPr>
      </w:pPr>
      <w:r w:rsidRPr="00FF5CFB">
        <w:rPr>
          <w:rStyle w:val="Hyperlink"/>
          <w:iCs/>
          <w:color w:val="auto"/>
          <w:szCs w:val="18"/>
        </w:rPr>
        <w:t>"</w:t>
      </w:r>
      <w:r w:rsidR="00D21547" w:rsidRPr="00FF5CFB">
        <w:rPr>
          <w:lang w:val="en-US"/>
        </w:rPr>
        <w:t>0.</w:t>
      </w:r>
      <w:r w:rsidR="004934A0" w:rsidRPr="00FF5CFB">
        <w:rPr>
          <w:lang w:val="en-US"/>
        </w:rPr>
        <w:t>8</w:t>
      </w:r>
      <w:r w:rsidR="003644E3" w:rsidRPr="00FF5CFB">
        <w:rPr>
          <w:lang w:val="en-US"/>
        </w:rPr>
        <w:t>.</w:t>
      </w:r>
      <w:r w:rsidR="003644E3" w:rsidRPr="00FF5CFB">
        <w:rPr>
          <w:lang w:val="en-US"/>
        </w:rPr>
        <w:tab/>
      </w:r>
      <w:r w:rsidR="00406866" w:rsidRPr="00FF5CFB">
        <w:rPr>
          <w:lang w:val="en-US"/>
        </w:rPr>
        <w:t>For supplement 5 to the original version of the Regulation:</w:t>
      </w:r>
    </w:p>
    <w:p w14:paraId="557829E4" w14:textId="77777777" w:rsidR="00406866" w:rsidRPr="00FF5CFB" w:rsidRDefault="00406866" w:rsidP="005141BB">
      <w:pPr>
        <w:autoSpaceDE w:val="0"/>
        <w:autoSpaceDN w:val="0"/>
        <w:adjustRightInd w:val="0"/>
        <w:spacing w:before="120" w:after="120" w:line="240" w:lineRule="auto"/>
        <w:ind w:left="2268" w:right="1134" w:hanging="1134"/>
        <w:jc w:val="both"/>
        <w:rPr>
          <w:lang w:val="en-US"/>
        </w:rPr>
      </w:pPr>
      <w:r w:rsidRPr="00FF5CFB">
        <w:rPr>
          <w:lang w:val="en-US"/>
        </w:rPr>
        <w:t>0.8.1.</w:t>
      </w:r>
      <w:r w:rsidRPr="00FF5CFB">
        <w:rPr>
          <w:lang w:val="en-US"/>
        </w:rPr>
        <w:tab/>
        <w:t>The Regulation is amended to account for vehicles of categories X and Y.</w:t>
      </w:r>
    </w:p>
    <w:p w14:paraId="04045682" w14:textId="66129BB2" w:rsidR="00406866" w:rsidRPr="00FF5CFB" w:rsidRDefault="00406866" w:rsidP="005141BB">
      <w:pPr>
        <w:autoSpaceDE w:val="0"/>
        <w:autoSpaceDN w:val="0"/>
        <w:adjustRightInd w:val="0"/>
        <w:spacing w:before="120" w:after="120" w:line="240" w:lineRule="auto"/>
        <w:ind w:left="2268" w:right="1134" w:hanging="1134"/>
        <w:jc w:val="both"/>
        <w:rPr>
          <w:rStyle w:val="Hyperlink"/>
          <w:iCs/>
          <w:color w:val="auto"/>
          <w:szCs w:val="18"/>
        </w:rPr>
      </w:pPr>
      <w:r w:rsidRPr="00FF5CFB">
        <w:rPr>
          <w:lang w:val="en-US"/>
        </w:rPr>
        <w:t>0.8.2.</w:t>
      </w:r>
      <w:r w:rsidRPr="00FF5CFB">
        <w:rPr>
          <w:lang w:val="en-US"/>
        </w:rPr>
        <w:tab/>
      </w:r>
      <w:proofErr w:type="spellStart"/>
      <w:r w:rsidR="004934A0" w:rsidRPr="00FF5CFB">
        <w:rPr>
          <w:lang w:val="en-US"/>
        </w:rPr>
        <w:t>Recognising</w:t>
      </w:r>
      <w:proofErr w:type="spellEnd"/>
      <w:r w:rsidR="004934A0" w:rsidRPr="00FF5CFB">
        <w:rPr>
          <w:lang w:val="en-US"/>
        </w:rPr>
        <w:t xml:space="preserve"> the need for different requirements to deal with vehicles fitted with </w:t>
      </w:r>
      <w:r w:rsidR="00395E75" w:rsidRPr="00FF5CFB">
        <w:rPr>
          <w:lang w:val="en-US"/>
        </w:rPr>
        <w:t>an Automated D</w:t>
      </w:r>
      <w:r w:rsidR="004934A0" w:rsidRPr="00FF5CFB">
        <w:rPr>
          <w:lang w:val="en-US"/>
        </w:rPr>
        <w:t xml:space="preserve">riving </w:t>
      </w:r>
      <w:r w:rsidR="00395E75" w:rsidRPr="00FF5CFB">
        <w:rPr>
          <w:lang w:val="en-US"/>
        </w:rPr>
        <w:t>System (ADS)</w:t>
      </w:r>
      <w:r w:rsidR="004934A0" w:rsidRPr="00FF5CFB">
        <w:rPr>
          <w:lang w:val="en-US"/>
        </w:rPr>
        <w:t xml:space="preserve">, this regulation has been amended to clarify that BSIS are required to work when a driver is in control, and that vehicles </w:t>
      </w:r>
      <w:r w:rsidR="00395E75" w:rsidRPr="00FF5CFB">
        <w:rPr>
          <w:lang w:val="en-US"/>
        </w:rPr>
        <w:t>of categories X and Y</w:t>
      </w:r>
      <w:r w:rsidR="004934A0" w:rsidRPr="00FF5CFB">
        <w:rPr>
          <w:lang w:val="en-US"/>
        </w:rPr>
        <w:t xml:space="preserve"> are not required to comply with </w:t>
      </w:r>
      <w:r w:rsidR="00395E75" w:rsidRPr="00FF5CFB">
        <w:rPr>
          <w:lang w:val="en-US"/>
        </w:rPr>
        <w:t>this Regulation</w:t>
      </w:r>
      <w:r w:rsidR="004934A0" w:rsidRPr="00FF5CFB">
        <w:rPr>
          <w:lang w:val="en-US"/>
        </w:rPr>
        <w:t xml:space="preserve">.  These changes are made based on the assumption that ADS </w:t>
      </w:r>
      <w:r w:rsidR="00395E75" w:rsidRPr="00FF5CFB">
        <w:rPr>
          <w:lang w:val="en-US"/>
        </w:rPr>
        <w:t>has</w:t>
      </w:r>
      <w:r w:rsidR="004934A0" w:rsidRPr="00FF5CFB">
        <w:rPr>
          <w:lang w:val="en-US"/>
        </w:rPr>
        <w:t xml:space="preserve"> good perception of all other road users in proximity of the vehicle, and the ADS </w:t>
      </w:r>
      <w:r w:rsidR="00395E75" w:rsidRPr="00FF5CFB">
        <w:rPr>
          <w:lang w:val="en-US"/>
        </w:rPr>
        <w:t>takes</w:t>
      </w:r>
      <w:r w:rsidR="004934A0" w:rsidRPr="00FF5CFB">
        <w:rPr>
          <w:lang w:val="en-US"/>
        </w:rPr>
        <w:t xml:space="preserve"> all reasonable steps to avoid collision.</w:t>
      </w:r>
      <w:r w:rsidR="002D1BE6" w:rsidRPr="00FF5CFB">
        <w:rPr>
          <w:rStyle w:val="Hyperlink"/>
          <w:iCs/>
          <w:color w:val="auto"/>
          <w:szCs w:val="18"/>
        </w:rPr>
        <w:t xml:space="preserve"> </w:t>
      </w:r>
    </w:p>
    <w:p w14:paraId="793BE1CD" w14:textId="69FE2311" w:rsidR="004934A0" w:rsidRDefault="00406866" w:rsidP="005141BB">
      <w:pPr>
        <w:autoSpaceDE w:val="0"/>
        <w:autoSpaceDN w:val="0"/>
        <w:adjustRightInd w:val="0"/>
        <w:spacing w:before="120" w:after="120" w:line="240" w:lineRule="auto"/>
        <w:ind w:left="2268" w:right="1134" w:hanging="1134"/>
        <w:jc w:val="both"/>
        <w:rPr>
          <w:lang w:val="en-US"/>
        </w:rPr>
      </w:pPr>
      <w:r w:rsidRPr="00FF5CFB">
        <w:rPr>
          <w:rStyle w:val="Hyperlink"/>
          <w:iCs/>
          <w:color w:val="auto"/>
          <w:szCs w:val="18"/>
        </w:rPr>
        <w:t>0.8.3.</w:t>
      </w:r>
      <w:r w:rsidRPr="00FF5CFB">
        <w:rPr>
          <w:rStyle w:val="Hyperlink"/>
          <w:iCs/>
          <w:color w:val="auto"/>
          <w:szCs w:val="18"/>
        </w:rPr>
        <w:tab/>
      </w:r>
      <w:r w:rsidRPr="00FF5CFB">
        <w:rPr>
          <w:lang w:val="en-US"/>
        </w:rPr>
        <w:t>In</w:t>
      </w:r>
      <w:r w:rsidR="00E233AB" w:rsidRPr="00FF5CFB">
        <w:rPr>
          <w:lang w:val="en-US"/>
        </w:rPr>
        <w:t xml:space="preserve"> the</w:t>
      </w:r>
      <w:r w:rsidRPr="00FF5CFB">
        <w:rPr>
          <w:lang w:val="en-US"/>
        </w:rPr>
        <w:t xml:space="preserve"> case of vehicles </w:t>
      </w:r>
      <w:r w:rsidR="00E233AB" w:rsidRPr="00FF5CFB">
        <w:rPr>
          <w:lang w:val="en-US"/>
        </w:rPr>
        <w:t xml:space="preserve">equipped </w:t>
      </w:r>
      <w:r w:rsidRPr="00FF5CFB">
        <w:rPr>
          <w:lang w:val="en-US"/>
        </w:rPr>
        <w:t xml:space="preserve">with an ADS </w:t>
      </w:r>
      <w:r w:rsidR="00E233AB" w:rsidRPr="00FF5CFB">
        <w:rPr>
          <w:lang w:val="en-US"/>
        </w:rPr>
        <w:t>other than vehicles of categories X and Y,</w:t>
      </w:r>
      <w:r w:rsidRPr="00FF5CFB">
        <w:rPr>
          <w:lang w:val="en-US"/>
        </w:rPr>
        <w:t xml:space="preserve"> in the manual driving mode </w:t>
      </w:r>
      <w:r w:rsidR="00E233AB" w:rsidRPr="00FF5CFB">
        <w:rPr>
          <w:lang w:val="en-US"/>
        </w:rPr>
        <w:t>no special provisions or exemptions apply</w:t>
      </w:r>
      <w:r w:rsidRPr="00FF5CFB">
        <w:rPr>
          <w:lang w:val="en-US"/>
        </w:rPr>
        <w:t>.</w:t>
      </w:r>
      <w:r w:rsidR="002D1BE6" w:rsidRPr="00FF5CFB">
        <w:rPr>
          <w:rStyle w:val="Hyperlink"/>
          <w:iCs/>
          <w:color w:val="auto"/>
          <w:szCs w:val="18"/>
        </w:rPr>
        <w:t>"</w:t>
      </w:r>
    </w:p>
    <w:p w14:paraId="4E8C4FFE" w14:textId="77777777" w:rsidR="004307BA" w:rsidRPr="004307BA" w:rsidRDefault="004307BA" w:rsidP="003644E3">
      <w:pPr>
        <w:autoSpaceDE w:val="0"/>
        <w:autoSpaceDN w:val="0"/>
        <w:adjustRightInd w:val="0"/>
        <w:spacing w:before="120" w:after="120" w:line="240" w:lineRule="auto"/>
        <w:ind w:left="1134" w:right="1134"/>
        <w:jc w:val="both"/>
        <w:rPr>
          <w:rFonts w:eastAsia="DengXian"/>
          <w:iCs/>
          <w:lang w:eastAsia="zh-CN"/>
        </w:rPr>
      </w:pPr>
    </w:p>
    <w:p w14:paraId="7A964DA2" w14:textId="6F2CE910" w:rsidR="00F45181" w:rsidRDefault="00F45181" w:rsidP="005141BB">
      <w:pPr>
        <w:autoSpaceDE w:val="0"/>
        <w:autoSpaceDN w:val="0"/>
        <w:adjustRightInd w:val="0"/>
        <w:spacing w:before="120" w:after="120" w:line="240" w:lineRule="auto"/>
        <w:ind w:left="2268" w:right="1134" w:hanging="1134"/>
        <w:jc w:val="both"/>
        <w:rPr>
          <w:rFonts w:eastAsia="DengXian"/>
          <w:i/>
          <w:lang w:eastAsia="zh-CN"/>
        </w:rPr>
      </w:pPr>
      <w:r>
        <w:rPr>
          <w:rFonts w:eastAsia="DengXian"/>
          <w:i/>
          <w:lang w:eastAsia="zh-CN"/>
        </w:rPr>
        <w:t>Paragraph 1.1</w:t>
      </w:r>
      <w:r w:rsidR="00FC7713">
        <w:rPr>
          <w:rFonts w:eastAsia="DengXian"/>
          <w:i/>
          <w:lang w:eastAsia="zh-CN"/>
        </w:rPr>
        <w:t>.</w:t>
      </w:r>
      <w:r w:rsidR="00481C58">
        <w:rPr>
          <w:rFonts w:eastAsia="DengXian"/>
          <w:i/>
          <w:lang w:eastAsia="zh-CN"/>
        </w:rPr>
        <w:t xml:space="preserve">, </w:t>
      </w:r>
      <w:r w:rsidR="00481C58" w:rsidRPr="008D74EC">
        <w:rPr>
          <w:rFonts w:eastAsia="DengXian"/>
          <w:i/>
          <w:lang w:eastAsia="zh-CN"/>
        </w:rPr>
        <w:t>insert footnote 1</w:t>
      </w:r>
      <w:r w:rsidR="00481C58">
        <w:rPr>
          <w:rFonts w:eastAsia="DengXian"/>
          <w:i/>
          <w:lang w:eastAsia="zh-CN"/>
        </w:rPr>
        <w:t>,</w:t>
      </w:r>
      <w:r w:rsidRPr="00310475">
        <w:rPr>
          <w:rFonts w:eastAsia="DengXian"/>
          <w:iCs/>
          <w:lang w:eastAsia="zh-CN"/>
        </w:rPr>
        <w:t xml:space="preserve"> to read:</w:t>
      </w:r>
    </w:p>
    <w:p w14:paraId="0E5D596F" w14:textId="3AECDEBB" w:rsidR="00AB261F" w:rsidRDefault="00F45181" w:rsidP="008651E3">
      <w:pPr>
        <w:pStyle w:val="FootnoteText"/>
        <w:widowControl w:val="0"/>
        <w:tabs>
          <w:tab w:val="clear" w:pos="1021"/>
          <w:tab w:val="right" w:pos="1418"/>
        </w:tabs>
        <w:ind w:left="2268"/>
        <w:rPr>
          <w:sz w:val="20"/>
          <w:lang w:val="en-US"/>
        </w:rPr>
      </w:pPr>
      <w:r>
        <w:rPr>
          <w:vertAlign w:val="superscript"/>
        </w:rPr>
        <w:tab/>
      </w:r>
      <w:r w:rsidR="002D1BE6" w:rsidRPr="00414B22">
        <w:rPr>
          <w:rStyle w:val="Hyperlink"/>
          <w:iCs/>
          <w:color w:val="auto"/>
          <w:szCs w:val="18"/>
        </w:rPr>
        <w:t>"</w:t>
      </w:r>
      <w:r w:rsidR="00C4561A" w:rsidRPr="00C4561A">
        <w:rPr>
          <w:sz w:val="20"/>
          <w:lang w:val="en-US"/>
        </w:rPr>
        <w:t>1.1</w:t>
      </w:r>
      <w:r w:rsidR="002D1BE6">
        <w:rPr>
          <w:sz w:val="20"/>
          <w:lang w:val="en-US"/>
        </w:rPr>
        <w:t>.</w:t>
      </w:r>
      <w:r w:rsidR="004934A0">
        <w:rPr>
          <w:vertAlign w:val="superscript"/>
        </w:rPr>
        <w:tab/>
      </w:r>
      <w:r w:rsidR="004934A0" w:rsidRPr="004934A0">
        <w:rPr>
          <w:sz w:val="20"/>
          <w:lang w:val="en-US"/>
        </w:rPr>
        <w:t>This Regulation applies to the blind spot information system of vehicles of categories N</w:t>
      </w:r>
      <w:r w:rsidR="004934A0" w:rsidRPr="00AB261F">
        <w:rPr>
          <w:sz w:val="20"/>
          <w:vertAlign w:val="subscript"/>
          <w:lang w:val="en-US"/>
        </w:rPr>
        <w:t>2</w:t>
      </w:r>
      <w:r w:rsidR="004934A0" w:rsidRPr="004934A0">
        <w:rPr>
          <w:sz w:val="20"/>
          <w:lang w:val="en-US"/>
        </w:rPr>
        <w:t>, N</w:t>
      </w:r>
      <w:r w:rsidR="004934A0" w:rsidRPr="00AB261F">
        <w:rPr>
          <w:sz w:val="20"/>
          <w:vertAlign w:val="subscript"/>
          <w:lang w:val="en-US"/>
        </w:rPr>
        <w:t>3</w:t>
      </w:r>
      <w:r w:rsidR="004934A0" w:rsidRPr="004934A0">
        <w:rPr>
          <w:sz w:val="20"/>
          <w:lang w:val="en-US"/>
        </w:rPr>
        <w:t>, M</w:t>
      </w:r>
      <w:r w:rsidR="004934A0" w:rsidRPr="00AB261F">
        <w:rPr>
          <w:sz w:val="20"/>
          <w:vertAlign w:val="subscript"/>
          <w:lang w:val="en-US"/>
        </w:rPr>
        <w:t>2</w:t>
      </w:r>
      <w:r w:rsidR="004934A0" w:rsidRPr="004934A0">
        <w:rPr>
          <w:sz w:val="20"/>
          <w:lang w:val="en-US"/>
        </w:rPr>
        <w:t xml:space="preserve"> and M</w:t>
      </w:r>
      <w:r w:rsidR="004934A0" w:rsidRPr="00AB261F">
        <w:rPr>
          <w:sz w:val="20"/>
          <w:vertAlign w:val="subscript"/>
          <w:lang w:val="en-US"/>
        </w:rPr>
        <w:t>3</w:t>
      </w:r>
      <w:r w:rsidR="001B5E03">
        <w:rPr>
          <w:b/>
          <w:bCs/>
          <w:sz w:val="20"/>
          <w:vertAlign w:val="superscript"/>
          <w:lang w:val="en-US"/>
        </w:rPr>
        <w:t>1</w:t>
      </w:r>
      <w:r w:rsidR="004934A0" w:rsidRPr="004934A0">
        <w:rPr>
          <w:sz w:val="20"/>
          <w:lang w:val="en-US"/>
        </w:rPr>
        <w:t xml:space="preserve">.  </w:t>
      </w:r>
      <w:r w:rsidR="009429AC">
        <w:rPr>
          <w:sz w:val="20"/>
          <w:lang w:val="en-US"/>
        </w:rPr>
        <w:tab/>
      </w:r>
      <w:r w:rsidR="009429AC">
        <w:rPr>
          <w:sz w:val="20"/>
          <w:lang w:val="en-US"/>
        </w:rPr>
        <w:tab/>
      </w:r>
    </w:p>
    <w:p w14:paraId="43739CED" w14:textId="29153E59" w:rsidR="00AF56D8" w:rsidRDefault="00AF56D8" w:rsidP="005141BB">
      <w:pPr>
        <w:pStyle w:val="FootnoteText"/>
        <w:widowControl w:val="0"/>
        <w:tabs>
          <w:tab w:val="clear" w:pos="1021"/>
          <w:tab w:val="right" w:pos="1418"/>
        </w:tabs>
        <w:ind w:left="2268"/>
        <w:rPr>
          <w:sz w:val="20"/>
          <w:lang w:val="en-US"/>
        </w:rPr>
      </w:pPr>
    </w:p>
    <w:p w14:paraId="772DA2AD" w14:textId="7006A433" w:rsidR="009A6492" w:rsidRDefault="005B5CF4" w:rsidP="009A6492">
      <w:pPr>
        <w:ind w:left="2268" w:hanging="1134"/>
        <w:rPr>
          <w:rStyle w:val="Hyperlink"/>
          <w:iCs/>
          <w:color w:val="auto"/>
          <w:szCs w:val="18"/>
        </w:rPr>
      </w:pPr>
      <w:r w:rsidRPr="005B5CF4">
        <w:rPr>
          <w:rStyle w:val="Hyperlink"/>
          <w:iCs/>
          <w:color w:val="auto"/>
          <w:szCs w:val="18"/>
        </w:rPr>
        <w:t>"</w:t>
      </w:r>
      <w:r w:rsidR="009A6492" w:rsidRPr="00690557">
        <w:rPr>
          <w:iCs/>
          <w:vertAlign w:val="superscript"/>
          <w:lang w:val="en-US"/>
        </w:rPr>
        <w:t>1</w:t>
      </w:r>
      <w:r w:rsidR="009A6492" w:rsidRPr="00AB261F">
        <w:rPr>
          <w:b/>
          <w:bCs/>
          <w:szCs w:val="18"/>
        </w:rPr>
        <w:t xml:space="preserve"> </w:t>
      </w:r>
      <w:r w:rsidR="009A6492" w:rsidRPr="00690557">
        <w:rPr>
          <w:strike/>
        </w:rPr>
        <w:t xml:space="preserve">See Annex 1 </w:t>
      </w:r>
      <w:proofErr w:type="spellStart"/>
      <w:r w:rsidR="009A6492" w:rsidRPr="00690557">
        <w:rPr>
          <w:strike/>
        </w:rPr>
        <w:t>to</w:t>
      </w:r>
      <w:r w:rsidR="009A6492" w:rsidRPr="00AB261F">
        <w:rPr>
          <w:b/>
          <w:bCs/>
          <w:szCs w:val="18"/>
        </w:rPr>
        <w:t>As</w:t>
      </w:r>
      <w:proofErr w:type="spellEnd"/>
      <w:r w:rsidR="009A6492" w:rsidRPr="00AB261F">
        <w:rPr>
          <w:b/>
          <w:bCs/>
          <w:szCs w:val="18"/>
        </w:rPr>
        <w:t xml:space="preserve"> defined in </w:t>
      </w:r>
      <w:r w:rsidR="009A6492" w:rsidRPr="00690557">
        <w:rPr>
          <w:szCs w:val="18"/>
        </w:rPr>
        <w:t>the Consolidated Resolution on the Construction of Vehicles (R.E.3.), document ECE/TRANS/WP.29/78/Rev.</w:t>
      </w:r>
      <w:r w:rsidR="009A6492" w:rsidRPr="00690557">
        <w:rPr>
          <w:strike/>
          <w:szCs w:val="18"/>
        </w:rPr>
        <w:t>6</w:t>
      </w:r>
      <w:r w:rsidR="009A6492" w:rsidRPr="00690557">
        <w:rPr>
          <w:b/>
          <w:bCs/>
          <w:szCs w:val="18"/>
        </w:rPr>
        <w:t>8</w:t>
      </w:r>
      <w:r w:rsidR="009A6492" w:rsidRPr="00690557">
        <w:rPr>
          <w:szCs w:val="18"/>
        </w:rPr>
        <w:t xml:space="preserve">, </w:t>
      </w:r>
      <w:r w:rsidR="009A6492" w:rsidRPr="00AB261F">
        <w:rPr>
          <w:b/>
          <w:bCs/>
          <w:szCs w:val="18"/>
        </w:rPr>
        <w:t xml:space="preserve"> - </w:t>
      </w:r>
      <w:r w:rsidR="009A6492" w:rsidRPr="00AB261F">
        <w:rPr>
          <w:b/>
          <w:bCs/>
          <w:szCs w:val="18"/>
        </w:rPr>
        <w:br/>
      </w:r>
      <w:hyperlink r:id="rId11" w:history="1">
        <w:r w:rsidR="009A6492" w:rsidRPr="00CD66FE">
          <w:rPr>
            <w:rStyle w:val="Hyperlink"/>
            <w:szCs w:val="18"/>
          </w:rPr>
          <w:t>https://unece.org/transport/vehicle-regulations/wp29/resolutions</w:t>
        </w:r>
      </w:hyperlink>
      <w:r w:rsidRPr="005B5CF4">
        <w:rPr>
          <w:rStyle w:val="Hyperlink"/>
          <w:iCs/>
          <w:color w:val="auto"/>
          <w:szCs w:val="18"/>
        </w:rPr>
        <w:t>"</w:t>
      </w:r>
    </w:p>
    <w:p w14:paraId="7610A242" w14:textId="77777777" w:rsidR="009A6492" w:rsidRDefault="009A6492" w:rsidP="005141BB">
      <w:pPr>
        <w:pStyle w:val="FootnoteText"/>
        <w:widowControl w:val="0"/>
        <w:tabs>
          <w:tab w:val="clear" w:pos="1021"/>
          <w:tab w:val="right" w:pos="1418"/>
        </w:tabs>
        <w:ind w:left="2268"/>
        <w:rPr>
          <w:sz w:val="20"/>
        </w:rPr>
      </w:pPr>
    </w:p>
    <w:p w14:paraId="3E72087B" w14:textId="77777777" w:rsidR="009A6492" w:rsidRPr="00481C58" w:rsidRDefault="009A6492" w:rsidP="009A6492">
      <w:pPr>
        <w:autoSpaceDE w:val="0"/>
        <w:autoSpaceDN w:val="0"/>
        <w:adjustRightInd w:val="0"/>
        <w:spacing w:before="120" w:after="120" w:line="240" w:lineRule="auto"/>
        <w:ind w:left="2268" w:right="1134" w:hanging="1134"/>
        <w:jc w:val="both"/>
        <w:rPr>
          <w:lang w:val="en-US"/>
        </w:rPr>
      </w:pPr>
      <w:bookmarkStart w:id="1" w:name="_Hlk202450257"/>
      <w:r w:rsidRPr="00481C58">
        <w:rPr>
          <w:i/>
          <w:iCs/>
          <w:lang w:val="en-US"/>
        </w:rPr>
        <w:t xml:space="preserve">Insert a new Paragraph </w:t>
      </w:r>
      <w:r>
        <w:rPr>
          <w:i/>
          <w:iCs/>
          <w:lang w:val="en-US"/>
        </w:rPr>
        <w:t>1.3</w:t>
      </w:r>
      <w:r w:rsidRPr="00481C58">
        <w:rPr>
          <w:i/>
          <w:iCs/>
          <w:lang w:val="en-US"/>
        </w:rPr>
        <w:t>.,</w:t>
      </w:r>
      <w:r w:rsidRPr="00481C58">
        <w:rPr>
          <w:lang w:val="en-US"/>
        </w:rPr>
        <w:t xml:space="preserve"> to read:</w:t>
      </w:r>
      <w:bookmarkEnd w:id="1"/>
    </w:p>
    <w:p w14:paraId="37BC27D5" w14:textId="4F058FEA" w:rsidR="009A6492" w:rsidRPr="005B5CF4" w:rsidRDefault="009A6492" w:rsidP="009A6492">
      <w:pPr>
        <w:autoSpaceDE w:val="0"/>
        <w:autoSpaceDN w:val="0"/>
        <w:adjustRightInd w:val="0"/>
        <w:spacing w:before="120" w:after="120" w:line="240" w:lineRule="auto"/>
        <w:ind w:left="2268" w:right="1134" w:hanging="1134"/>
        <w:jc w:val="both"/>
        <w:rPr>
          <w:lang w:val="en-US"/>
        </w:rPr>
      </w:pPr>
      <w:r w:rsidRPr="005B5CF4">
        <w:rPr>
          <w:rStyle w:val="Hyperlink"/>
          <w:iCs/>
          <w:color w:val="auto"/>
          <w:szCs w:val="18"/>
        </w:rPr>
        <w:t>"</w:t>
      </w:r>
      <w:r w:rsidRPr="005B5CF4">
        <w:rPr>
          <w:lang w:val="en-US"/>
        </w:rPr>
        <w:t>1.3.</w:t>
      </w:r>
      <w:r w:rsidRPr="005B5CF4">
        <w:rPr>
          <w:lang w:val="en-US"/>
        </w:rPr>
        <w:tab/>
        <w:t>This regulation does not apply to vehicles of categories X and Y</w:t>
      </w:r>
      <w:r w:rsidRPr="005B5CF4">
        <w:rPr>
          <w:vertAlign w:val="superscript"/>
          <w:lang w:val="en-US"/>
        </w:rPr>
        <w:t>1</w:t>
      </w:r>
      <w:r w:rsidRPr="005B5CF4">
        <w:rPr>
          <w:lang w:val="en-US"/>
        </w:rPr>
        <w:t>.</w:t>
      </w:r>
      <w:r w:rsidRPr="005B5CF4">
        <w:rPr>
          <w:rStyle w:val="Hyperlink"/>
          <w:iCs/>
          <w:color w:val="auto"/>
          <w:szCs w:val="18"/>
        </w:rPr>
        <w:t>"</w:t>
      </w:r>
    </w:p>
    <w:p w14:paraId="1636D5D4" w14:textId="77777777" w:rsidR="009A6492" w:rsidRDefault="009A6492" w:rsidP="005141BB">
      <w:pPr>
        <w:autoSpaceDE w:val="0"/>
        <w:autoSpaceDN w:val="0"/>
        <w:adjustRightInd w:val="0"/>
        <w:spacing w:before="120" w:after="120" w:line="240" w:lineRule="auto"/>
        <w:ind w:left="2268" w:right="1134" w:hanging="1134"/>
        <w:jc w:val="both"/>
        <w:rPr>
          <w:rFonts w:eastAsia="DengXian"/>
          <w:i/>
          <w:lang w:eastAsia="zh-CN"/>
        </w:rPr>
      </w:pPr>
    </w:p>
    <w:p w14:paraId="336D0C36" w14:textId="00CB66E3" w:rsidR="00690557" w:rsidRDefault="00690557" w:rsidP="005141BB">
      <w:pPr>
        <w:autoSpaceDE w:val="0"/>
        <w:autoSpaceDN w:val="0"/>
        <w:adjustRightInd w:val="0"/>
        <w:spacing w:before="120" w:after="120" w:line="240" w:lineRule="auto"/>
        <w:ind w:left="2268" w:right="1134" w:hanging="1134"/>
        <w:jc w:val="both"/>
        <w:rPr>
          <w:rFonts w:eastAsia="DengXian"/>
          <w:iCs/>
          <w:lang w:eastAsia="zh-CN"/>
        </w:rPr>
      </w:pPr>
      <w:r w:rsidRPr="00690557">
        <w:rPr>
          <w:rFonts w:eastAsia="DengXian"/>
          <w:i/>
          <w:lang w:eastAsia="zh-CN"/>
        </w:rPr>
        <w:t xml:space="preserve">Paragraph 2.5., </w:t>
      </w:r>
      <w:r w:rsidRPr="00690557">
        <w:rPr>
          <w:rFonts w:eastAsia="DengXian"/>
          <w:iCs/>
          <w:lang w:eastAsia="zh-CN"/>
        </w:rPr>
        <w:t>amend to read:</w:t>
      </w:r>
    </w:p>
    <w:p w14:paraId="158FF811" w14:textId="68E23FD0" w:rsidR="009A6492" w:rsidRPr="009A6492" w:rsidRDefault="009A6492" w:rsidP="005141BB">
      <w:pPr>
        <w:autoSpaceDE w:val="0"/>
        <w:autoSpaceDN w:val="0"/>
        <w:adjustRightInd w:val="0"/>
        <w:spacing w:before="120" w:after="120" w:line="240" w:lineRule="auto"/>
        <w:ind w:left="2268" w:right="1134" w:hanging="1134"/>
        <w:jc w:val="both"/>
        <w:rPr>
          <w:rFonts w:eastAsia="DengXian"/>
          <w:iCs/>
          <w:lang w:eastAsia="zh-CN"/>
        </w:rPr>
      </w:pPr>
      <w:r w:rsidRPr="00414B22">
        <w:rPr>
          <w:rStyle w:val="Hyperlink"/>
          <w:iCs/>
          <w:color w:val="auto"/>
          <w:szCs w:val="18"/>
        </w:rPr>
        <w:t>"</w:t>
      </w:r>
      <w:r w:rsidRPr="009A6492">
        <w:rPr>
          <w:rFonts w:eastAsia="DengXian"/>
          <w:iCs/>
          <w:lang w:eastAsia="zh-CN"/>
        </w:rPr>
        <w:t xml:space="preserve">2.5. </w:t>
      </w:r>
      <w:r w:rsidRPr="009A6492">
        <w:rPr>
          <w:rFonts w:eastAsia="DengXian"/>
          <w:iCs/>
          <w:lang w:eastAsia="zh-CN"/>
        </w:rPr>
        <w:tab/>
      </w:r>
      <w:r w:rsidRPr="009A6492">
        <w:rPr>
          <w:rFonts w:eastAsia="DengXian"/>
          <w:iCs/>
          <w:lang w:eastAsia="zh-CN"/>
        </w:rPr>
        <w:t>"Ocular reference point" means the middle point between two points 65 mm apart and 635 mm vertically above the reference point which is specified in Annex 1 of ECE/TRANS/WP.29/78/Rev.</w:t>
      </w:r>
      <w:r w:rsidRPr="009A6492">
        <w:rPr>
          <w:rFonts w:eastAsia="DengXian"/>
          <w:iCs/>
          <w:strike/>
          <w:lang w:eastAsia="zh-CN"/>
        </w:rPr>
        <w:t>6</w:t>
      </w:r>
      <w:r w:rsidRPr="009A6492">
        <w:rPr>
          <w:rFonts w:eastAsia="DengXian"/>
          <w:b/>
          <w:bCs/>
          <w:iCs/>
          <w:lang w:eastAsia="zh-CN"/>
        </w:rPr>
        <w:t>8</w:t>
      </w:r>
      <w:r w:rsidRPr="009A6492">
        <w:rPr>
          <w:rFonts w:eastAsia="DengXian"/>
          <w:iCs/>
          <w:vertAlign w:val="superscript"/>
          <w:lang w:eastAsia="zh-CN"/>
        </w:rPr>
        <w:t>1</w:t>
      </w:r>
      <w:r w:rsidRPr="009A6492">
        <w:rPr>
          <w:rFonts w:eastAsia="DengXian"/>
          <w:iCs/>
          <w:lang w:eastAsia="zh-CN"/>
        </w:rPr>
        <w:t xml:space="preserve"> on the driver's seat. The straight line joining the two points runs perpendicular to the vertical longitudinal median plane of the vehicle. The centre of the segment joining the two points is in a vertical longitudinal plane which shall pass through the centre of the driver's designated seating position, as specified by the vehicle manufacturer.</w:t>
      </w:r>
      <w:r w:rsidRPr="00414B22">
        <w:rPr>
          <w:rStyle w:val="Hyperlink"/>
          <w:iCs/>
          <w:color w:val="auto"/>
          <w:szCs w:val="18"/>
        </w:rPr>
        <w:t>"</w:t>
      </w:r>
    </w:p>
    <w:p w14:paraId="23A8E080" w14:textId="39A98DC0" w:rsidR="00007C9B" w:rsidRDefault="00007C9B" w:rsidP="009A6492">
      <w:pPr>
        <w:rPr>
          <w:lang w:val="en-US"/>
        </w:rPr>
      </w:pPr>
    </w:p>
    <w:p w14:paraId="5519332D" w14:textId="327AEEF6" w:rsidR="00007C9B" w:rsidRPr="005141BB" w:rsidRDefault="005141BB" w:rsidP="005141BB">
      <w:pPr>
        <w:autoSpaceDE w:val="0"/>
        <w:autoSpaceDN w:val="0"/>
        <w:adjustRightInd w:val="0"/>
        <w:spacing w:before="120" w:after="120" w:line="240" w:lineRule="auto"/>
        <w:ind w:left="2268" w:right="1134" w:hanging="1134"/>
        <w:jc w:val="both"/>
        <w:rPr>
          <w:i/>
          <w:iCs/>
          <w:lang w:val="en-US"/>
        </w:rPr>
      </w:pPr>
      <w:r w:rsidRPr="00481C58">
        <w:rPr>
          <w:i/>
          <w:iCs/>
          <w:lang w:val="en-US"/>
        </w:rPr>
        <w:t xml:space="preserve">Insert a new Paragraph </w:t>
      </w:r>
      <w:r w:rsidR="005B5CF4">
        <w:rPr>
          <w:i/>
          <w:iCs/>
          <w:lang w:val="en-US"/>
        </w:rPr>
        <w:t>5.2</w:t>
      </w:r>
      <w:r>
        <w:rPr>
          <w:i/>
          <w:iCs/>
          <w:lang w:val="en-US"/>
        </w:rPr>
        <w:t>.3</w:t>
      </w:r>
      <w:r w:rsidRPr="00481C58">
        <w:rPr>
          <w:i/>
          <w:iCs/>
          <w:lang w:val="en-US"/>
        </w:rPr>
        <w:t>.,</w:t>
      </w:r>
      <w:r w:rsidRPr="005141BB">
        <w:rPr>
          <w:i/>
          <w:iCs/>
          <w:lang w:val="en-US"/>
        </w:rPr>
        <w:t xml:space="preserve"> </w:t>
      </w:r>
      <w:r w:rsidRPr="005141BB">
        <w:rPr>
          <w:lang w:val="en-US"/>
        </w:rPr>
        <w:t>to read:</w:t>
      </w:r>
    </w:p>
    <w:p w14:paraId="52FB5C69" w14:textId="312E0F16" w:rsidR="00007C9B" w:rsidRPr="005B5CF4" w:rsidRDefault="005141BB" w:rsidP="005141BB">
      <w:pPr>
        <w:ind w:left="2268" w:right="1134" w:hanging="1134"/>
        <w:jc w:val="both"/>
        <w:rPr>
          <w:lang w:val="en-US"/>
        </w:rPr>
      </w:pPr>
      <w:r w:rsidRPr="005B5CF4">
        <w:rPr>
          <w:rStyle w:val="Hyperlink"/>
          <w:iCs/>
          <w:color w:val="auto"/>
          <w:szCs w:val="18"/>
        </w:rPr>
        <w:t>"</w:t>
      </w:r>
      <w:r w:rsidR="004934A0" w:rsidRPr="005B5CF4">
        <w:rPr>
          <w:lang w:val="en-US"/>
        </w:rPr>
        <w:t>5.2.3</w:t>
      </w:r>
      <w:r w:rsidR="00007C9B" w:rsidRPr="005B5CF4">
        <w:rPr>
          <w:lang w:val="en-US"/>
        </w:rPr>
        <w:t>.</w:t>
      </w:r>
      <w:r w:rsidR="00007C9B" w:rsidRPr="005B5CF4">
        <w:rPr>
          <w:lang w:val="en-US"/>
        </w:rPr>
        <w:tab/>
      </w:r>
      <w:r w:rsidR="004934A0" w:rsidRPr="005B5CF4">
        <w:rPr>
          <w:lang w:val="en-US"/>
        </w:rPr>
        <w:t xml:space="preserve">For vehicles </w:t>
      </w:r>
      <w:r w:rsidR="009429AC" w:rsidRPr="005B5CF4">
        <w:rPr>
          <w:lang w:val="en-US"/>
        </w:rPr>
        <w:t xml:space="preserve">equipped with an </w:t>
      </w:r>
      <w:r w:rsidR="004934A0" w:rsidRPr="005B5CF4">
        <w:rPr>
          <w:lang w:val="en-US"/>
        </w:rPr>
        <w:t>AD</w:t>
      </w:r>
      <w:r w:rsidR="006E69DF" w:rsidRPr="005B5CF4">
        <w:rPr>
          <w:lang w:val="en-US"/>
        </w:rPr>
        <w:t>S</w:t>
      </w:r>
      <w:r w:rsidR="004934A0" w:rsidRPr="005B5CF4">
        <w:rPr>
          <w:lang w:val="en-US"/>
        </w:rPr>
        <w:t>, the BSIS shall be deactivated wh</w:t>
      </w:r>
      <w:r w:rsidR="009429AC" w:rsidRPr="005B5CF4">
        <w:rPr>
          <w:lang w:val="en-US"/>
        </w:rPr>
        <w:t>ilst</w:t>
      </w:r>
      <w:r w:rsidR="004934A0" w:rsidRPr="005B5CF4">
        <w:rPr>
          <w:lang w:val="en-US"/>
        </w:rPr>
        <w:t xml:space="preserve"> </w:t>
      </w:r>
      <w:r w:rsidR="009429AC" w:rsidRPr="005B5CF4">
        <w:rPr>
          <w:lang w:val="en-US"/>
        </w:rPr>
        <w:t>an</w:t>
      </w:r>
      <w:r w:rsidR="004934A0" w:rsidRPr="005B5CF4">
        <w:rPr>
          <w:lang w:val="en-US"/>
        </w:rPr>
        <w:t xml:space="preserve"> ADS</w:t>
      </w:r>
      <w:r w:rsidR="009429AC" w:rsidRPr="005B5CF4">
        <w:rPr>
          <w:lang w:val="en-US"/>
        </w:rPr>
        <w:t xml:space="preserve"> feature</w:t>
      </w:r>
      <w:r w:rsidR="004934A0" w:rsidRPr="005B5CF4">
        <w:rPr>
          <w:lang w:val="en-US"/>
        </w:rPr>
        <w:t xml:space="preserve"> is </w:t>
      </w:r>
      <w:r w:rsidR="009429AC" w:rsidRPr="005B5CF4">
        <w:rPr>
          <w:lang w:val="en-US"/>
        </w:rPr>
        <w:t>active</w:t>
      </w:r>
      <w:r w:rsidR="004934A0" w:rsidRPr="005B5CF4">
        <w:rPr>
          <w:lang w:val="en-US"/>
        </w:rPr>
        <w:t xml:space="preserve">. The BSIS shall be reactivated </w:t>
      </w:r>
      <w:r w:rsidR="005662D8" w:rsidRPr="005B5CF4">
        <w:t xml:space="preserve">at the latest [500 </w:t>
      </w:r>
      <w:proofErr w:type="spellStart"/>
      <w:r w:rsidR="005662D8" w:rsidRPr="005B5CF4">
        <w:t>ms</w:t>
      </w:r>
      <w:proofErr w:type="spellEnd"/>
      <w:r w:rsidR="005662D8" w:rsidRPr="005B5CF4">
        <w:t>] after the ADS initiates or receives the request to start the process</w:t>
      </w:r>
      <w:r w:rsidR="004934A0" w:rsidRPr="005B5CF4">
        <w:rPr>
          <w:lang w:val="en-US"/>
        </w:rPr>
        <w:t xml:space="preserve"> </w:t>
      </w:r>
      <w:r w:rsidR="005662D8" w:rsidRPr="005B5CF4">
        <w:rPr>
          <w:lang w:val="en-US"/>
        </w:rPr>
        <w:t>of</w:t>
      </w:r>
      <w:r w:rsidR="004934A0" w:rsidRPr="005B5CF4">
        <w:rPr>
          <w:lang w:val="en-US"/>
        </w:rPr>
        <w:t xml:space="preserve"> transferr</w:t>
      </w:r>
      <w:r w:rsidR="005662D8" w:rsidRPr="005B5CF4">
        <w:rPr>
          <w:lang w:val="en-US"/>
        </w:rPr>
        <w:t>ing the DDT</w:t>
      </w:r>
      <w:r w:rsidR="004934A0" w:rsidRPr="005B5CF4">
        <w:rPr>
          <w:lang w:val="en-US"/>
        </w:rPr>
        <w:t xml:space="preserve"> back to a driver.</w:t>
      </w:r>
      <w:r w:rsidRPr="005B5CF4">
        <w:rPr>
          <w:rStyle w:val="Hyperlink"/>
          <w:iCs/>
          <w:color w:val="auto"/>
          <w:szCs w:val="18"/>
        </w:rPr>
        <w:t>"</w:t>
      </w:r>
    </w:p>
    <w:p w14:paraId="77247491" w14:textId="77777777" w:rsidR="00081336" w:rsidRDefault="00081336" w:rsidP="004934A0">
      <w:pPr>
        <w:ind w:left="2268" w:right="1134" w:hanging="1134"/>
        <w:jc w:val="both"/>
        <w:rPr>
          <w:lang w:val="en-US"/>
        </w:rPr>
      </w:pPr>
    </w:p>
    <w:p w14:paraId="1789F84D" w14:textId="77777777" w:rsidR="00AF56D8" w:rsidRPr="00C0522C" w:rsidRDefault="00AF56D8" w:rsidP="00AF56D8">
      <w:pPr>
        <w:spacing w:before="240"/>
        <w:jc w:val="center"/>
        <w:rPr>
          <w:u w:val="single"/>
        </w:rPr>
      </w:pPr>
      <w:r>
        <w:rPr>
          <w:u w:val="single"/>
        </w:rPr>
        <w:tab/>
      </w:r>
      <w:r>
        <w:rPr>
          <w:u w:val="single"/>
        </w:rPr>
        <w:tab/>
      </w:r>
      <w:r>
        <w:rPr>
          <w:u w:val="single"/>
        </w:rPr>
        <w:tab/>
      </w:r>
    </w:p>
    <w:sectPr w:rsidR="00AF56D8" w:rsidRPr="00C0522C" w:rsidSect="0039621D">
      <w:headerReference w:type="even" r:id="rId12"/>
      <w:headerReference w:type="default" r:id="rId13"/>
      <w:footerReference w:type="even" r:id="rId14"/>
      <w:footerReference w:type="default" r:id="rId15"/>
      <w:headerReference w:type="first" r:id="rId16"/>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1497C69" w14:textId="77777777" w:rsidR="00A01C13" w:rsidRDefault="00A01C13"/>
  </w:endnote>
  <w:endnote w:type="continuationSeparator" w:id="0">
    <w:p w14:paraId="74DAECCD" w14:textId="77777777" w:rsidR="00A01C13" w:rsidRDefault="00A01C13"/>
  </w:endnote>
  <w:endnote w:type="continuationNotice" w:id="1">
    <w:p w14:paraId="6B32E5B2" w14:textId="77777777" w:rsidR="00A01C13" w:rsidRDefault="00A01C1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Yu Mincho">
    <w:altName w:val="游明朝"/>
    <w:charset w:val="80"/>
    <w:family w:val="roman"/>
    <w:pitch w:val="variable"/>
    <w:sig w:usb0="800002E7" w:usb1="2AC7FCFF" w:usb2="00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81146D" w14:textId="12016C4A" w:rsidR="00D07CB8" w:rsidRPr="00AE31A0" w:rsidRDefault="0039621D" w:rsidP="00AE31A0">
    <w:pPr>
      <w:pStyle w:val="Footer"/>
      <w:tabs>
        <w:tab w:val="right" w:pos="9638"/>
      </w:tabs>
      <w:rPr>
        <w:sz w:val="18"/>
      </w:rPr>
    </w:pPr>
    <w:r w:rsidRPr="0039621D">
      <w:rPr>
        <w:b/>
        <w:sz w:val="18"/>
      </w:rPr>
      <w:fldChar w:fldCharType="begin"/>
    </w:r>
    <w:r w:rsidRPr="0039621D">
      <w:rPr>
        <w:b/>
        <w:sz w:val="18"/>
      </w:rPr>
      <w:instrText xml:space="preserve"> PAGE  \* MERGEFORMAT </w:instrText>
    </w:r>
    <w:r w:rsidRPr="0039621D">
      <w:rPr>
        <w:b/>
        <w:sz w:val="18"/>
      </w:rPr>
      <w:fldChar w:fldCharType="separate"/>
    </w:r>
    <w:r w:rsidR="002D1BE6">
      <w:rPr>
        <w:b/>
        <w:noProof/>
        <w:sz w:val="18"/>
      </w:rPr>
      <w:t>2</w:t>
    </w:r>
    <w:r w:rsidRPr="0039621D">
      <w:rPr>
        <w:b/>
        <w:sz w:val="18"/>
      </w:rPr>
      <w:fldChar w:fldCharType="end"/>
    </w:r>
    <w:r>
      <w:rPr>
        <w:sz w:val="18"/>
      </w:rPr>
      <w:tab/>
    </w:r>
  </w:p>
  <w:p w14:paraId="29EEFB49" w14:textId="77777777" w:rsidR="00D07CB8" w:rsidRDefault="00D07CB8"/>
  <w:p w14:paraId="3704032B" w14:textId="77777777" w:rsidR="00D07CB8" w:rsidRDefault="00D07CB8"/>
  <w:p w14:paraId="1363F07D" w14:textId="77777777" w:rsidR="00D07CB8" w:rsidRDefault="00D07CB8"/>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33D032" w14:textId="12EAAE30" w:rsidR="00D07CB8" w:rsidRPr="00AE31A0" w:rsidRDefault="0039621D" w:rsidP="00AE31A0">
    <w:pPr>
      <w:pStyle w:val="Footer"/>
      <w:tabs>
        <w:tab w:val="right" w:pos="9638"/>
      </w:tabs>
      <w:rPr>
        <w:b/>
        <w:sz w:val="18"/>
      </w:rPr>
    </w:pPr>
    <w:r>
      <w:tab/>
    </w:r>
    <w:r w:rsidRPr="0039621D">
      <w:rPr>
        <w:b/>
        <w:sz w:val="18"/>
      </w:rPr>
      <w:fldChar w:fldCharType="begin"/>
    </w:r>
    <w:r w:rsidRPr="0039621D">
      <w:rPr>
        <w:b/>
        <w:sz w:val="18"/>
      </w:rPr>
      <w:instrText xml:space="preserve"> PAGE  \* MERGEFORMAT </w:instrText>
    </w:r>
    <w:r w:rsidRPr="0039621D">
      <w:rPr>
        <w:b/>
        <w:sz w:val="18"/>
      </w:rPr>
      <w:fldChar w:fldCharType="separate"/>
    </w:r>
    <w:r w:rsidR="007D7AB1">
      <w:rPr>
        <w:b/>
        <w:noProof/>
        <w:sz w:val="18"/>
      </w:rPr>
      <w:t>3</w:t>
    </w:r>
    <w:r w:rsidRPr="0039621D">
      <w:rPr>
        <w:b/>
        <w:sz w:val="18"/>
      </w:rPr>
      <w:fldChar w:fldCharType="end"/>
    </w:r>
  </w:p>
  <w:p w14:paraId="4EF20CD3" w14:textId="77777777" w:rsidR="00D07CB8" w:rsidRDefault="00D07CB8"/>
  <w:p w14:paraId="3F8CB8C8" w14:textId="77777777" w:rsidR="00D07CB8" w:rsidRDefault="00D07CB8"/>
  <w:p w14:paraId="3BCD41CE" w14:textId="77777777" w:rsidR="00D07CB8" w:rsidRDefault="00D07CB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A3B8E28" w14:textId="77777777" w:rsidR="00A01C13" w:rsidRPr="000B175B" w:rsidRDefault="00A01C13" w:rsidP="000B175B">
      <w:pPr>
        <w:tabs>
          <w:tab w:val="right" w:pos="2155"/>
        </w:tabs>
        <w:spacing w:after="80"/>
        <w:ind w:left="680"/>
        <w:rPr>
          <w:u w:val="single"/>
        </w:rPr>
      </w:pPr>
      <w:r>
        <w:rPr>
          <w:u w:val="single"/>
        </w:rPr>
        <w:tab/>
      </w:r>
    </w:p>
  </w:footnote>
  <w:footnote w:type="continuationSeparator" w:id="0">
    <w:p w14:paraId="4AFE9956" w14:textId="77777777" w:rsidR="00A01C13" w:rsidRPr="00FC68B7" w:rsidRDefault="00A01C13" w:rsidP="00FC68B7">
      <w:pPr>
        <w:tabs>
          <w:tab w:val="left" w:pos="2155"/>
        </w:tabs>
        <w:spacing w:after="80"/>
        <w:ind w:left="680"/>
        <w:rPr>
          <w:u w:val="single"/>
        </w:rPr>
      </w:pPr>
      <w:r>
        <w:rPr>
          <w:u w:val="single"/>
        </w:rPr>
        <w:tab/>
      </w:r>
    </w:p>
  </w:footnote>
  <w:footnote w:type="continuationNotice" w:id="1">
    <w:p w14:paraId="461ED81E" w14:textId="77777777" w:rsidR="00A01C13" w:rsidRDefault="00A01C13"/>
  </w:footnote>
  <w:footnote w:id="2">
    <w:p w14:paraId="50F6F69A" w14:textId="161BAF58" w:rsidR="00101C00" w:rsidRPr="00EA370C" w:rsidRDefault="00101C00" w:rsidP="00101C00">
      <w:pPr>
        <w:pStyle w:val="FootnoteText"/>
        <w:jc w:val="both"/>
        <w:rPr>
          <w:lang w:val="en-US"/>
        </w:rPr>
      </w:pPr>
      <w:r>
        <w:tab/>
      </w:r>
      <w:r w:rsidRPr="00EA370C">
        <w:rPr>
          <w:rStyle w:val="FootnoteReference"/>
          <w:sz w:val="20"/>
          <w:lang w:val="en-US"/>
        </w:rPr>
        <w:t>*</w:t>
      </w:r>
      <w:r w:rsidRPr="00EA370C">
        <w:rPr>
          <w:sz w:val="20"/>
          <w:lang w:val="en-US"/>
        </w:rPr>
        <w:tab/>
      </w:r>
      <w:r w:rsidRPr="00CC0197">
        <w:rPr>
          <w:szCs w:val="18"/>
          <w:lang w:val="en-US"/>
        </w:rPr>
        <w:t xml:space="preserve">In accordance with the </w:t>
      </w:r>
      <w:proofErr w:type="spellStart"/>
      <w:r w:rsidRPr="00CC0197">
        <w:rPr>
          <w:szCs w:val="18"/>
          <w:lang w:val="en-US"/>
        </w:rPr>
        <w:t>programme</w:t>
      </w:r>
      <w:proofErr w:type="spellEnd"/>
      <w:r w:rsidRPr="00CC0197">
        <w:rPr>
          <w:szCs w:val="18"/>
          <w:lang w:val="en-US"/>
        </w:rPr>
        <w:t xml:space="preserve"> of work of the Inland Transport Committee for </w:t>
      </w:r>
      <w:r w:rsidRPr="00CC0197">
        <w:rPr>
          <w:lang w:val="en-US"/>
        </w:rPr>
        <w:t>202</w:t>
      </w:r>
      <w:r w:rsidR="00256B58">
        <w:rPr>
          <w:lang w:val="en-US"/>
        </w:rPr>
        <w:t>5</w:t>
      </w:r>
      <w:r w:rsidRPr="00CC0197">
        <w:rPr>
          <w:lang w:val="en-US"/>
        </w:rPr>
        <w:t xml:space="preserve"> as outlined in proposed </w:t>
      </w:r>
      <w:proofErr w:type="spellStart"/>
      <w:r w:rsidRPr="00CC0197">
        <w:rPr>
          <w:lang w:val="en-US"/>
        </w:rPr>
        <w:t>programme</w:t>
      </w:r>
      <w:proofErr w:type="spellEnd"/>
      <w:r w:rsidRPr="00CC0197">
        <w:rPr>
          <w:lang w:val="en-US"/>
        </w:rPr>
        <w:t xml:space="preserve"> budget for </w:t>
      </w:r>
      <w:r w:rsidRPr="005936E3">
        <w:rPr>
          <w:szCs w:val="18"/>
          <w:lang w:val="en-US"/>
        </w:rPr>
        <w:t>202</w:t>
      </w:r>
      <w:r w:rsidR="00256B58">
        <w:rPr>
          <w:szCs w:val="18"/>
          <w:lang w:val="en-US"/>
        </w:rPr>
        <w:t>5</w:t>
      </w:r>
      <w:r w:rsidRPr="005936E3">
        <w:rPr>
          <w:szCs w:val="18"/>
          <w:lang w:val="en-US"/>
        </w:rPr>
        <w:t xml:space="preserve"> (</w:t>
      </w:r>
      <w:r w:rsidRPr="00CC0197">
        <w:rPr>
          <w:lang w:val="en-US"/>
        </w:rPr>
        <w:t>A/7</w:t>
      </w:r>
      <w:r w:rsidR="002364DA">
        <w:rPr>
          <w:lang w:val="en-US"/>
        </w:rPr>
        <w:t>9</w:t>
      </w:r>
      <w:r w:rsidRPr="00CC0197">
        <w:rPr>
          <w:lang w:val="en-US"/>
        </w:rPr>
        <w:t>/6 (Sect. 20), table 20.</w:t>
      </w:r>
      <w:r w:rsidR="00F101C2">
        <w:rPr>
          <w:lang w:val="en-US"/>
        </w:rPr>
        <w:t>6</w:t>
      </w:r>
      <w:r w:rsidRPr="00CC0197">
        <w:rPr>
          <w:lang w:val="en-US"/>
        </w:rPr>
        <w:t>)</w:t>
      </w:r>
      <w:r w:rsidRPr="00CC0197">
        <w:rPr>
          <w:szCs w:val="18"/>
          <w:lang w:val="en-US"/>
        </w:rPr>
        <w:t xml:space="preserve">, </w:t>
      </w:r>
      <w:r>
        <w:rPr>
          <w:szCs w:val="18"/>
          <w:lang w:val="en-US"/>
        </w:rPr>
        <w:t>the World Forum will develop, harmonize and update UN Regulations in order to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25225C" w14:textId="2C7938A2" w:rsidR="0039621D" w:rsidRPr="00C4561A" w:rsidRDefault="00C4561A" w:rsidP="00AA49E6">
    <w:pPr>
      <w:pStyle w:val="Header"/>
      <w:rPr>
        <w:lang w:val="en-AU"/>
      </w:rPr>
    </w:pPr>
    <w:r>
      <w:rPr>
        <w:lang w:val="en-AU"/>
      </w:rPr>
      <w:t>Doc reference</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4881B4" w14:textId="4E13216E" w:rsidR="0039621D" w:rsidRPr="00AA49E6" w:rsidRDefault="00737869" w:rsidP="00AA49E6">
    <w:pPr>
      <w:pStyle w:val="Header"/>
      <w:jc w:val="right"/>
    </w:pPr>
    <w:fldSimple w:instr=" TITLE  \* MERGEFORMAT ">
      <w:r w:rsidR="00E84D35">
        <w:t>GRSG-129-xx</w:t>
      </w:r>
    </w:fldSimple>
  </w:p>
  <w:p w14:paraId="3B32EB93" w14:textId="44766D59" w:rsidR="00D07CB8" w:rsidRDefault="00D07CB8"/>
  <w:p w14:paraId="7B19C479" w14:textId="77777777" w:rsidR="00D07CB8" w:rsidRDefault="00D07CB8"/>
  <w:p w14:paraId="439A25BE" w14:textId="77777777" w:rsidR="00D07CB8" w:rsidRDefault="00D07CB8"/>
  <w:p w14:paraId="1B4E5D34" w14:textId="77777777" w:rsidR="00D07CB8" w:rsidRDefault="00D07CB8"/>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923" w:type="dxa"/>
      <w:tblInd w:w="108" w:type="dxa"/>
      <w:tblLook w:val="0000" w:firstRow="0" w:lastRow="0" w:firstColumn="0" w:lastColumn="0" w:noHBand="0" w:noVBand="0"/>
    </w:tblPr>
    <w:tblGrid>
      <w:gridCol w:w="4962"/>
      <w:gridCol w:w="4961"/>
    </w:tblGrid>
    <w:tr w:rsidR="00FD5357" w:rsidRPr="00E27568" w14:paraId="4184A21A" w14:textId="77777777" w:rsidTr="008053E1">
      <w:tc>
        <w:tcPr>
          <w:tcW w:w="4962" w:type="dxa"/>
        </w:tcPr>
        <w:p w14:paraId="6702877C" w14:textId="0F341983" w:rsidR="00FD5357" w:rsidRPr="00FD5357" w:rsidRDefault="00FD5357" w:rsidP="008053E1">
          <w:pPr>
            <w:pStyle w:val="Header"/>
            <w:pBdr>
              <w:bottom w:val="none" w:sz="0" w:space="0" w:color="auto"/>
            </w:pBdr>
            <w:rPr>
              <w:b w:val="0"/>
              <w:sz w:val="20"/>
            </w:rPr>
          </w:pPr>
          <w:r w:rsidRPr="00FD5357">
            <w:rPr>
              <w:b w:val="0"/>
              <w:sz w:val="20"/>
            </w:rPr>
            <w:t xml:space="preserve">Submitted by the </w:t>
          </w:r>
          <w:r w:rsidR="00101C00">
            <w:rPr>
              <w:b w:val="0"/>
              <w:sz w:val="20"/>
            </w:rPr>
            <w:t>expert fro</w:t>
          </w:r>
          <w:r w:rsidR="00AF56D8">
            <w:rPr>
              <w:b w:val="0"/>
              <w:sz w:val="20"/>
            </w:rPr>
            <w:t>m</w:t>
          </w:r>
          <w:r w:rsidR="00101C00">
            <w:rPr>
              <w:b w:val="0"/>
              <w:sz w:val="20"/>
            </w:rPr>
            <w:t xml:space="preserve"> the </w:t>
          </w:r>
          <w:r w:rsidR="00C4561A">
            <w:rPr>
              <w:b w:val="0"/>
              <w:sz w:val="20"/>
            </w:rPr>
            <w:t>European Commission</w:t>
          </w:r>
          <w:r w:rsidRPr="00FD5357">
            <w:rPr>
              <w:b w:val="0"/>
              <w:sz w:val="20"/>
            </w:rPr>
            <w:t xml:space="preserve"> </w:t>
          </w:r>
        </w:p>
        <w:p w14:paraId="67149528" w14:textId="77777777" w:rsidR="00FD5357" w:rsidRPr="00FD5357" w:rsidRDefault="00FD5357" w:rsidP="008053E1">
          <w:pPr>
            <w:pStyle w:val="Header"/>
            <w:pBdr>
              <w:bottom w:val="none" w:sz="0" w:space="0" w:color="auto"/>
            </w:pBdr>
            <w:rPr>
              <w:b w:val="0"/>
              <w:sz w:val="20"/>
            </w:rPr>
          </w:pPr>
        </w:p>
        <w:p w14:paraId="1BAB1C11" w14:textId="77777777" w:rsidR="00FD5357" w:rsidRPr="00FD5357" w:rsidRDefault="00FD5357" w:rsidP="008053E1">
          <w:pPr>
            <w:pStyle w:val="Header"/>
            <w:pBdr>
              <w:bottom w:val="none" w:sz="0" w:space="0" w:color="auto"/>
            </w:pBdr>
            <w:rPr>
              <w:b w:val="0"/>
              <w:sz w:val="16"/>
              <w:szCs w:val="16"/>
            </w:rPr>
          </w:pPr>
        </w:p>
      </w:tc>
      <w:tc>
        <w:tcPr>
          <w:tcW w:w="4961" w:type="dxa"/>
        </w:tcPr>
        <w:p w14:paraId="3090DF62" w14:textId="6EF80DE4" w:rsidR="00FD5357" w:rsidRPr="0086358D" w:rsidRDefault="00FD5357" w:rsidP="0086358D">
          <w:pPr>
            <w:pStyle w:val="Header"/>
            <w:pBdr>
              <w:bottom w:val="none" w:sz="0" w:space="0" w:color="auto"/>
            </w:pBdr>
            <w:ind w:left="770" w:right="716"/>
            <w:jc w:val="right"/>
            <w:rPr>
              <w:u w:val="single"/>
            </w:rPr>
          </w:pPr>
          <w:r w:rsidRPr="0086358D">
            <w:rPr>
              <w:bCs/>
              <w:sz w:val="20"/>
              <w:u w:val="single"/>
            </w:rPr>
            <w:t>Informal document</w:t>
          </w:r>
          <w:r w:rsidRPr="00FC6C10">
            <w:rPr>
              <w:sz w:val="20"/>
            </w:rPr>
            <w:t xml:space="preserve"> </w:t>
          </w:r>
          <w:fldSimple w:instr=" TITLE  \* MERGEFORMAT ">
            <w:r w:rsidR="00C4561A">
              <w:t xml:space="preserve">doc reference </w:t>
            </w:r>
          </w:fldSimple>
        </w:p>
        <w:p w14:paraId="67A86056" w14:textId="3D39E1A2" w:rsidR="00FD5357" w:rsidRPr="00E27568" w:rsidRDefault="00FD5357" w:rsidP="00112120">
          <w:pPr>
            <w:pStyle w:val="Header"/>
            <w:pBdr>
              <w:bottom w:val="none" w:sz="0" w:space="0" w:color="auto"/>
            </w:pBdr>
            <w:ind w:left="742" w:right="716"/>
            <w:jc w:val="right"/>
            <w:rPr>
              <w:sz w:val="20"/>
            </w:rPr>
          </w:pPr>
        </w:p>
      </w:tc>
    </w:tr>
  </w:tbl>
  <w:p w14:paraId="0EE4CD69" w14:textId="144A4EDB" w:rsidR="008C0C40" w:rsidRDefault="008C0C40" w:rsidP="008C0C40">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006"/>
    <w:multiLevelType w:val="multilevel"/>
    <w:tmpl w:val="00000000"/>
    <w:lvl w:ilvl="0">
      <w:start w:val="1"/>
      <w:numFmt w:val="decimal"/>
      <w:pStyle w:val="Level1"/>
      <w:lvlText w:val="1.%1_"/>
      <w:lvlJc w:val="left"/>
      <w:pPr>
        <w:tabs>
          <w:tab w:val="num" w:pos="720"/>
        </w:tabs>
        <w:ind w:left="720" w:hanging="720"/>
      </w:pPr>
      <w:rPr>
        <w:rFonts w:ascii="Arial" w:hAnsi="Arial" w:cs="Arial"/>
        <w:sz w:val="24"/>
        <w:szCs w:val="24"/>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11" w15:restartNumberingAfterBreak="0">
    <w:nsid w:val="00FF6B6A"/>
    <w:multiLevelType w:val="hybridMultilevel"/>
    <w:tmpl w:val="F1BE8C12"/>
    <w:lvl w:ilvl="0" w:tplc="01B82CB8">
      <w:numFmt w:val="decimal"/>
      <w:lvlText w:val="%1."/>
      <w:lvlJc w:val="left"/>
      <w:pPr>
        <w:ind w:left="2628" w:hanging="360"/>
      </w:pPr>
      <w:rPr>
        <w:rFonts w:hint="default"/>
      </w:rPr>
    </w:lvl>
    <w:lvl w:ilvl="1" w:tplc="04130019" w:tentative="1">
      <w:start w:val="1"/>
      <w:numFmt w:val="lowerLetter"/>
      <w:lvlText w:val="%2."/>
      <w:lvlJc w:val="left"/>
      <w:pPr>
        <w:ind w:left="3348" w:hanging="360"/>
      </w:pPr>
    </w:lvl>
    <w:lvl w:ilvl="2" w:tplc="0413001B" w:tentative="1">
      <w:start w:val="1"/>
      <w:numFmt w:val="lowerRoman"/>
      <w:lvlText w:val="%3."/>
      <w:lvlJc w:val="right"/>
      <w:pPr>
        <w:ind w:left="4068" w:hanging="180"/>
      </w:pPr>
    </w:lvl>
    <w:lvl w:ilvl="3" w:tplc="0413000F" w:tentative="1">
      <w:start w:val="1"/>
      <w:numFmt w:val="decimal"/>
      <w:lvlText w:val="%4."/>
      <w:lvlJc w:val="left"/>
      <w:pPr>
        <w:ind w:left="4788" w:hanging="360"/>
      </w:pPr>
    </w:lvl>
    <w:lvl w:ilvl="4" w:tplc="04130019" w:tentative="1">
      <w:start w:val="1"/>
      <w:numFmt w:val="lowerLetter"/>
      <w:lvlText w:val="%5."/>
      <w:lvlJc w:val="left"/>
      <w:pPr>
        <w:ind w:left="5508" w:hanging="360"/>
      </w:pPr>
    </w:lvl>
    <w:lvl w:ilvl="5" w:tplc="0413001B" w:tentative="1">
      <w:start w:val="1"/>
      <w:numFmt w:val="lowerRoman"/>
      <w:lvlText w:val="%6."/>
      <w:lvlJc w:val="right"/>
      <w:pPr>
        <w:ind w:left="6228" w:hanging="180"/>
      </w:pPr>
    </w:lvl>
    <w:lvl w:ilvl="6" w:tplc="0413000F" w:tentative="1">
      <w:start w:val="1"/>
      <w:numFmt w:val="decimal"/>
      <w:lvlText w:val="%7."/>
      <w:lvlJc w:val="left"/>
      <w:pPr>
        <w:ind w:left="6948" w:hanging="360"/>
      </w:pPr>
    </w:lvl>
    <w:lvl w:ilvl="7" w:tplc="04130019" w:tentative="1">
      <w:start w:val="1"/>
      <w:numFmt w:val="lowerLetter"/>
      <w:lvlText w:val="%8."/>
      <w:lvlJc w:val="left"/>
      <w:pPr>
        <w:ind w:left="7668" w:hanging="360"/>
      </w:pPr>
    </w:lvl>
    <w:lvl w:ilvl="8" w:tplc="0413001B" w:tentative="1">
      <w:start w:val="1"/>
      <w:numFmt w:val="lowerRoman"/>
      <w:lvlText w:val="%9."/>
      <w:lvlJc w:val="right"/>
      <w:pPr>
        <w:ind w:left="8388" w:hanging="180"/>
      </w:pPr>
    </w:lvl>
  </w:abstractNum>
  <w:abstractNum w:abstractNumId="12"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4D170F3"/>
    <w:multiLevelType w:val="hybridMultilevel"/>
    <w:tmpl w:val="8F08B884"/>
    <w:lvl w:ilvl="0" w:tplc="701202EC">
      <w:start w:val="2"/>
      <w:numFmt w:val="bullet"/>
      <w:lvlText w:val="-"/>
      <w:lvlJc w:val="left"/>
      <w:pPr>
        <w:ind w:left="1494" w:hanging="360"/>
      </w:pPr>
      <w:rPr>
        <w:rFonts w:ascii="Times New Roman" w:eastAsia="Times New Roman" w:hAnsi="Times New Roman" w:cs="Times New Roman" w:hint="default"/>
      </w:rPr>
    </w:lvl>
    <w:lvl w:ilvl="1" w:tplc="04130003" w:tentative="1">
      <w:start w:val="1"/>
      <w:numFmt w:val="bullet"/>
      <w:lvlText w:val="o"/>
      <w:lvlJc w:val="left"/>
      <w:pPr>
        <w:ind w:left="2214" w:hanging="360"/>
      </w:pPr>
      <w:rPr>
        <w:rFonts w:ascii="Courier New" w:hAnsi="Courier New" w:cs="Courier New" w:hint="default"/>
      </w:rPr>
    </w:lvl>
    <w:lvl w:ilvl="2" w:tplc="04130005" w:tentative="1">
      <w:start w:val="1"/>
      <w:numFmt w:val="bullet"/>
      <w:lvlText w:val=""/>
      <w:lvlJc w:val="left"/>
      <w:pPr>
        <w:ind w:left="2934" w:hanging="360"/>
      </w:pPr>
      <w:rPr>
        <w:rFonts w:ascii="Wingdings" w:hAnsi="Wingdings" w:hint="default"/>
      </w:rPr>
    </w:lvl>
    <w:lvl w:ilvl="3" w:tplc="04130001" w:tentative="1">
      <w:start w:val="1"/>
      <w:numFmt w:val="bullet"/>
      <w:lvlText w:val=""/>
      <w:lvlJc w:val="left"/>
      <w:pPr>
        <w:ind w:left="3654" w:hanging="360"/>
      </w:pPr>
      <w:rPr>
        <w:rFonts w:ascii="Symbol" w:hAnsi="Symbol" w:hint="default"/>
      </w:rPr>
    </w:lvl>
    <w:lvl w:ilvl="4" w:tplc="04130003" w:tentative="1">
      <w:start w:val="1"/>
      <w:numFmt w:val="bullet"/>
      <w:lvlText w:val="o"/>
      <w:lvlJc w:val="left"/>
      <w:pPr>
        <w:ind w:left="4374" w:hanging="360"/>
      </w:pPr>
      <w:rPr>
        <w:rFonts w:ascii="Courier New" w:hAnsi="Courier New" w:cs="Courier New" w:hint="default"/>
      </w:rPr>
    </w:lvl>
    <w:lvl w:ilvl="5" w:tplc="04130005" w:tentative="1">
      <w:start w:val="1"/>
      <w:numFmt w:val="bullet"/>
      <w:lvlText w:val=""/>
      <w:lvlJc w:val="left"/>
      <w:pPr>
        <w:ind w:left="5094" w:hanging="360"/>
      </w:pPr>
      <w:rPr>
        <w:rFonts w:ascii="Wingdings" w:hAnsi="Wingdings" w:hint="default"/>
      </w:rPr>
    </w:lvl>
    <w:lvl w:ilvl="6" w:tplc="04130001" w:tentative="1">
      <w:start w:val="1"/>
      <w:numFmt w:val="bullet"/>
      <w:lvlText w:val=""/>
      <w:lvlJc w:val="left"/>
      <w:pPr>
        <w:ind w:left="5814" w:hanging="360"/>
      </w:pPr>
      <w:rPr>
        <w:rFonts w:ascii="Symbol" w:hAnsi="Symbol" w:hint="default"/>
      </w:rPr>
    </w:lvl>
    <w:lvl w:ilvl="7" w:tplc="04130003" w:tentative="1">
      <w:start w:val="1"/>
      <w:numFmt w:val="bullet"/>
      <w:lvlText w:val="o"/>
      <w:lvlJc w:val="left"/>
      <w:pPr>
        <w:ind w:left="6534" w:hanging="360"/>
      </w:pPr>
      <w:rPr>
        <w:rFonts w:ascii="Courier New" w:hAnsi="Courier New" w:cs="Courier New" w:hint="default"/>
      </w:rPr>
    </w:lvl>
    <w:lvl w:ilvl="8" w:tplc="04130005" w:tentative="1">
      <w:start w:val="1"/>
      <w:numFmt w:val="bullet"/>
      <w:lvlText w:val=""/>
      <w:lvlJc w:val="left"/>
      <w:pPr>
        <w:ind w:left="7254" w:hanging="360"/>
      </w:pPr>
      <w:rPr>
        <w:rFonts w:ascii="Wingdings" w:hAnsi="Wingdings" w:hint="default"/>
      </w:rPr>
    </w:lvl>
  </w:abstractNum>
  <w:abstractNum w:abstractNumId="14"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5" w15:restartNumberingAfterBreak="0">
    <w:nsid w:val="136D6190"/>
    <w:multiLevelType w:val="multilevel"/>
    <w:tmpl w:val="B78AE2E8"/>
    <w:lvl w:ilvl="0">
      <w:numFmt w:val="decimal"/>
      <w:lvlText w:val="%1."/>
      <w:lvlJc w:val="left"/>
      <w:pPr>
        <w:ind w:left="1129" w:hanging="484"/>
      </w:pPr>
      <w:rPr>
        <w:rFonts w:hint="default"/>
      </w:rPr>
    </w:lvl>
    <w:lvl w:ilvl="1">
      <w:start w:val="1"/>
      <w:numFmt w:val="decimal"/>
      <w:isLgl/>
      <w:lvlText w:val="%1.%2."/>
      <w:lvlJc w:val="left"/>
      <w:pPr>
        <w:ind w:left="2274" w:hanging="1140"/>
      </w:pPr>
      <w:rPr>
        <w:rFonts w:hint="default"/>
      </w:rPr>
    </w:lvl>
    <w:lvl w:ilvl="2">
      <w:start w:val="1"/>
      <w:numFmt w:val="decimal"/>
      <w:isLgl/>
      <w:lvlText w:val="%1.%2.%3."/>
      <w:lvlJc w:val="left"/>
      <w:pPr>
        <w:ind w:left="2763" w:hanging="1140"/>
      </w:pPr>
      <w:rPr>
        <w:rFonts w:hint="default"/>
      </w:rPr>
    </w:lvl>
    <w:lvl w:ilvl="3">
      <w:start w:val="1"/>
      <w:numFmt w:val="decimal"/>
      <w:isLgl/>
      <w:lvlText w:val="%1.%2.%3.%4."/>
      <w:lvlJc w:val="left"/>
      <w:pPr>
        <w:ind w:left="3252" w:hanging="1140"/>
      </w:pPr>
      <w:rPr>
        <w:rFonts w:hint="default"/>
      </w:rPr>
    </w:lvl>
    <w:lvl w:ilvl="4">
      <w:start w:val="1"/>
      <w:numFmt w:val="decimal"/>
      <w:isLgl/>
      <w:lvlText w:val="%1.%2.%3.%4.%5."/>
      <w:lvlJc w:val="left"/>
      <w:pPr>
        <w:ind w:left="3741" w:hanging="1140"/>
      </w:pPr>
      <w:rPr>
        <w:rFonts w:hint="default"/>
      </w:rPr>
    </w:lvl>
    <w:lvl w:ilvl="5">
      <w:start w:val="1"/>
      <w:numFmt w:val="decimal"/>
      <w:isLgl/>
      <w:lvlText w:val="%1.%2.%3.%4.%5.%6."/>
      <w:lvlJc w:val="left"/>
      <w:pPr>
        <w:ind w:left="4230" w:hanging="1140"/>
      </w:pPr>
      <w:rPr>
        <w:rFonts w:hint="default"/>
      </w:rPr>
    </w:lvl>
    <w:lvl w:ilvl="6">
      <w:start w:val="1"/>
      <w:numFmt w:val="decimal"/>
      <w:isLgl/>
      <w:lvlText w:val="%1.%2.%3.%4.%5.%6.%7."/>
      <w:lvlJc w:val="left"/>
      <w:pPr>
        <w:ind w:left="4719" w:hanging="1140"/>
      </w:pPr>
      <w:rPr>
        <w:rFonts w:hint="default"/>
      </w:rPr>
    </w:lvl>
    <w:lvl w:ilvl="7">
      <w:start w:val="1"/>
      <w:numFmt w:val="decimal"/>
      <w:isLgl/>
      <w:lvlText w:val="%1.%2.%3.%4.%5.%6.%7.%8."/>
      <w:lvlJc w:val="left"/>
      <w:pPr>
        <w:ind w:left="5508" w:hanging="1440"/>
      </w:pPr>
      <w:rPr>
        <w:rFonts w:hint="default"/>
      </w:rPr>
    </w:lvl>
    <w:lvl w:ilvl="8">
      <w:start w:val="1"/>
      <w:numFmt w:val="decimal"/>
      <w:isLgl/>
      <w:lvlText w:val="%1.%2.%3.%4.%5.%6.%7.%8.%9."/>
      <w:lvlJc w:val="left"/>
      <w:pPr>
        <w:ind w:left="5997" w:hanging="1440"/>
      </w:pPr>
      <w:rPr>
        <w:rFonts w:hint="default"/>
      </w:rPr>
    </w:lvl>
  </w:abstractNum>
  <w:abstractNum w:abstractNumId="16" w15:restartNumberingAfterBreak="0">
    <w:nsid w:val="14DC7FB1"/>
    <w:multiLevelType w:val="hybridMultilevel"/>
    <w:tmpl w:val="75E8C342"/>
    <w:lvl w:ilvl="0" w:tplc="2020BC26">
      <w:start w:val="1"/>
      <w:numFmt w:val="decimal"/>
      <w:lvlText w:val="%1."/>
      <w:lvlJc w:val="left"/>
      <w:pPr>
        <w:ind w:left="1710" w:hanging="576"/>
      </w:pPr>
      <w:rPr>
        <w:rFonts w:hint="default"/>
      </w:rPr>
    </w:lvl>
    <w:lvl w:ilvl="1" w:tplc="04090019" w:tentative="1">
      <w:start w:val="1"/>
      <w:numFmt w:val="upperLetter"/>
      <w:lvlText w:val="%2."/>
      <w:lvlJc w:val="left"/>
      <w:pPr>
        <w:ind w:left="1934" w:hanging="400"/>
      </w:pPr>
    </w:lvl>
    <w:lvl w:ilvl="2" w:tplc="0409001B" w:tentative="1">
      <w:start w:val="1"/>
      <w:numFmt w:val="lowerRoman"/>
      <w:lvlText w:val="%3."/>
      <w:lvlJc w:val="right"/>
      <w:pPr>
        <w:ind w:left="2334" w:hanging="400"/>
      </w:pPr>
    </w:lvl>
    <w:lvl w:ilvl="3" w:tplc="0409000F" w:tentative="1">
      <w:start w:val="1"/>
      <w:numFmt w:val="decimal"/>
      <w:lvlText w:val="%4."/>
      <w:lvlJc w:val="left"/>
      <w:pPr>
        <w:ind w:left="2734" w:hanging="400"/>
      </w:pPr>
    </w:lvl>
    <w:lvl w:ilvl="4" w:tplc="04090019" w:tentative="1">
      <w:start w:val="1"/>
      <w:numFmt w:val="upperLetter"/>
      <w:lvlText w:val="%5."/>
      <w:lvlJc w:val="left"/>
      <w:pPr>
        <w:ind w:left="3134" w:hanging="400"/>
      </w:pPr>
    </w:lvl>
    <w:lvl w:ilvl="5" w:tplc="0409001B" w:tentative="1">
      <w:start w:val="1"/>
      <w:numFmt w:val="lowerRoman"/>
      <w:lvlText w:val="%6."/>
      <w:lvlJc w:val="right"/>
      <w:pPr>
        <w:ind w:left="3534" w:hanging="400"/>
      </w:pPr>
    </w:lvl>
    <w:lvl w:ilvl="6" w:tplc="0409000F" w:tentative="1">
      <w:start w:val="1"/>
      <w:numFmt w:val="decimal"/>
      <w:lvlText w:val="%7."/>
      <w:lvlJc w:val="left"/>
      <w:pPr>
        <w:ind w:left="3934" w:hanging="400"/>
      </w:pPr>
    </w:lvl>
    <w:lvl w:ilvl="7" w:tplc="04090019" w:tentative="1">
      <w:start w:val="1"/>
      <w:numFmt w:val="upperLetter"/>
      <w:lvlText w:val="%8."/>
      <w:lvlJc w:val="left"/>
      <w:pPr>
        <w:ind w:left="4334" w:hanging="400"/>
      </w:pPr>
    </w:lvl>
    <w:lvl w:ilvl="8" w:tplc="0409001B" w:tentative="1">
      <w:start w:val="1"/>
      <w:numFmt w:val="lowerRoman"/>
      <w:lvlText w:val="%9."/>
      <w:lvlJc w:val="right"/>
      <w:pPr>
        <w:ind w:left="4734" w:hanging="400"/>
      </w:pPr>
    </w:lvl>
  </w:abstractNum>
  <w:abstractNum w:abstractNumId="17" w15:restartNumberingAfterBreak="0">
    <w:nsid w:val="1BAB317D"/>
    <w:multiLevelType w:val="hybridMultilevel"/>
    <w:tmpl w:val="F1CCB408"/>
    <w:lvl w:ilvl="0" w:tplc="8258E5E4">
      <w:numFmt w:val="decimal"/>
      <w:lvlText w:val="%1."/>
      <w:lvlJc w:val="left"/>
      <w:pPr>
        <w:ind w:left="2061" w:hanging="360"/>
      </w:pPr>
      <w:rPr>
        <w:rFonts w:hint="default"/>
      </w:rPr>
    </w:lvl>
    <w:lvl w:ilvl="1" w:tplc="04130019" w:tentative="1">
      <w:start w:val="1"/>
      <w:numFmt w:val="lowerLetter"/>
      <w:lvlText w:val="%2."/>
      <w:lvlJc w:val="left"/>
      <w:pPr>
        <w:ind w:left="2781" w:hanging="360"/>
      </w:pPr>
    </w:lvl>
    <w:lvl w:ilvl="2" w:tplc="0413001B" w:tentative="1">
      <w:start w:val="1"/>
      <w:numFmt w:val="lowerRoman"/>
      <w:lvlText w:val="%3."/>
      <w:lvlJc w:val="right"/>
      <w:pPr>
        <w:ind w:left="3501" w:hanging="180"/>
      </w:pPr>
    </w:lvl>
    <w:lvl w:ilvl="3" w:tplc="0413000F" w:tentative="1">
      <w:start w:val="1"/>
      <w:numFmt w:val="decimal"/>
      <w:lvlText w:val="%4."/>
      <w:lvlJc w:val="left"/>
      <w:pPr>
        <w:ind w:left="4221" w:hanging="360"/>
      </w:pPr>
    </w:lvl>
    <w:lvl w:ilvl="4" w:tplc="04130019" w:tentative="1">
      <w:start w:val="1"/>
      <w:numFmt w:val="lowerLetter"/>
      <w:lvlText w:val="%5."/>
      <w:lvlJc w:val="left"/>
      <w:pPr>
        <w:ind w:left="4941" w:hanging="360"/>
      </w:pPr>
    </w:lvl>
    <w:lvl w:ilvl="5" w:tplc="0413001B" w:tentative="1">
      <w:start w:val="1"/>
      <w:numFmt w:val="lowerRoman"/>
      <w:lvlText w:val="%6."/>
      <w:lvlJc w:val="right"/>
      <w:pPr>
        <w:ind w:left="5661" w:hanging="180"/>
      </w:pPr>
    </w:lvl>
    <w:lvl w:ilvl="6" w:tplc="0413000F" w:tentative="1">
      <w:start w:val="1"/>
      <w:numFmt w:val="decimal"/>
      <w:lvlText w:val="%7."/>
      <w:lvlJc w:val="left"/>
      <w:pPr>
        <w:ind w:left="6381" w:hanging="360"/>
      </w:pPr>
    </w:lvl>
    <w:lvl w:ilvl="7" w:tplc="04130019" w:tentative="1">
      <w:start w:val="1"/>
      <w:numFmt w:val="lowerLetter"/>
      <w:lvlText w:val="%8."/>
      <w:lvlJc w:val="left"/>
      <w:pPr>
        <w:ind w:left="7101" w:hanging="360"/>
      </w:pPr>
    </w:lvl>
    <w:lvl w:ilvl="8" w:tplc="0413001B" w:tentative="1">
      <w:start w:val="1"/>
      <w:numFmt w:val="lowerRoman"/>
      <w:lvlText w:val="%9."/>
      <w:lvlJc w:val="right"/>
      <w:pPr>
        <w:ind w:left="7821" w:hanging="180"/>
      </w:pPr>
    </w:lvl>
  </w:abstractNum>
  <w:abstractNum w:abstractNumId="18"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9"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0"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292C357F"/>
    <w:multiLevelType w:val="hybridMultilevel"/>
    <w:tmpl w:val="F9DAE97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4" w15:restartNumberingAfterBreak="0">
    <w:nsid w:val="42353362"/>
    <w:multiLevelType w:val="hybridMultilevel"/>
    <w:tmpl w:val="EEA859AA"/>
    <w:lvl w:ilvl="0" w:tplc="0E6832D2">
      <w:start w:val="1"/>
      <w:numFmt w:val="upperRoman"/>
      <w:lvlText w:val="%1."/>
      <w:lvlJc w:val="left"/>
      <w:pPr>
        <w:ind w:left="1287" w:hanging="72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25" w15:restartNumberingAfterBreak="0">
    <w:nsid w:val="5FD709DF"/>
    <w:multiLevelType w:val="hybridMultilevel"/>
    <w:tmpl w:val="80A26C9E"/>
    <w:lvl w:ilvl="0" w:tplc="97CAB314">
      <w:start w:val="1"/>
      <w:numFmt w:val="decimal"/>
      <w:lvlText w:val="%1"/>
      <w:lvlJc w:val="left"/>
      <w:pPr>
        <w:ind w:left="1137" w:hanging="570"/>
      </w:pPr>
      <w:rPr>
        <w:rFonts w:hint="default"/>
        <w:color w:val="auto"/>
      </w:rPr>
    </w:lvl>
    <w:lvl w:ilvl="1" w:tplc="04130019" w:tentative="1">
      <w:start w:val="1"/>
      <w:numFmt w:val="lowerLetter"/>
      <w:lvlText w:val="%2."/>
      <w:lvlJc w:val="left"/>
      <w:pPr>
        <w:ind w:left="1647" w:hanging="360"/>
      </w:pPr>
    </w:lvl>
    <w:lvl w:ilvl="2" w:tplc="0413001B" w:tentative="1">
      <w:start w:val="1"/>
      <w:numFmt w:val="lowerRoman"/>
      <w:lvlText w:val="%3."/>
      <w:lvlJc w:val="right"/>
      <w:pPr>
        <w:ind w:left="2367" w:hanging="180"/>
      </w:pPr>
    </w:lvl>
    <w:lvl w:ilvl="3" w:tplc="0413000F" w:tentative="1">
      <w:start w:val="1"/>
      <w:numFmt w:val="decimal"/>
      <w:lvlText w:val="%4."/>
      <w:lvlJc w:val="left"/>
      <w:pPr>
        <w:ind w:left="3087" w:hanging="360"/>
      </w:pPr>
    </w:lvl>
    <w:lvl w:ilvl="4" w:tplc="04130019" w:tentative="1">
      <w:start w:val="1"/>
      <w:numFmt w:val="lowerLetter"/>
      <w:lvlText w:val="%5."/>
      <w:lvlJc w:val="left"/>
      <w:pPr>
        <w:ind w:left="3807" w:hanging="360"/>
      </w:pPr>
    </w:lvl>
    <w:lvl w:ilvl="5" w:tplc="0413001B" w:tentative="1">
      <w:start w:val="1"/>
      <w:numFmt w:val="lowerRoman"/>
      <w:lvlText w:val="%6."/>
      <w:lvlJc w:val="right"/>
      <w:pPr>
        <w:ind w:left="4527" w:hanging="180"/>
      </w:pPr>
    </w:lvl>
    <w:lvl w:ilvl="6" w:tplc="0413000F" w:tentative="1">
      <w:start w:val="1"/>
      <w:numFmt w:val="decimal"/>
      <w:lvlText w:val="%7."/>
      <w:lvlJc w:val="left"/>
      <w:pPr>
        <w:ind w:left="5247" w:hanging="360"/>
      </w:pPr>
    </w:lvl>
    <w:lvl w:ilvl="7" w:tplc="04130019" w:tentative="1">
      <w:start w:val="1"/>
      <w:numFmt w:val="lowerLetter"/>
      <w:lvlText w:val="%8."/>
      <w:lvlJc w:val="left"/>
      <w:pPr>
        <w:ind w:left="5967" w:hanging="360"/>
      </w:pPr>
    </w:lvl>
    <w:lvl w:ilvl="8" w:tplc="0413001B" w:tentative="1">
      <w:start w:val="1"/>
      <w:numFmt w:val="lowerRoman"/>
      <w:lvlText w:val="%9."/>
      <w:lvlJc w:val="right"/>
      <w:pPr>
        <w:ind w:left="6687" w:hanging="180"/>
      </w:pPr>
    </w:lvl>
  </w:abstractNum>
  <w:abstractNum w:abstractNumId="26" w15:restartNumberingAfterBreak="0">
    <w:nsid w:val="60DE67A7"/>
    <w:multiLevelType w:val="hybridMultilevel"/>
    <w:tmpl w:val="2BBAF88C"/>
    <w:lvl w:ilvl="0" w:tplc="89086B5C">
      <w:start w:val="2"/>
      <w:numFmt w:val="decimal"/>
      <w:lvlText w:val="%1"/>
      <w:lvlJc w:val="left"/>
      <w:pPr>
        <w:ind w:left="924" w:hanging="564"/>
      </w:pPr>
      <w:rPr>
        <w:rFonts w:hint="default"/>
        <w:sz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14A3014"/>
    <w:multiLevelType w:val="multilevel"/>
    <w:tmpl w:val="BE844FB0"/>
    <w:lvl w:ilvl="0">
      <w:start w:val="5"/>
      <w:numFmt w:val="decimal"/>
      <w:lvlText w:val="%1."/>
      <w:lvlJc w:val="left"/>
      <w:pPr>
        <w:tabs>
          <w:tab w:val="num" w:pos="1530"/>
        </w:tabs>
        <w:ind w:left="1530" w:hanging="1530"/>
      </w:pPr>
      <w:rPr>
        <w:rFonts w:hint="default"/>
      </w:rPr>
    </w:lvl>
    <w:lvl w:ilvl="1">
      <w:start w:val="11"/>
      <w:numFmt w:val="decimal"/>
      <w:lvlText w:val="%1.%2."/>
      <w:lvlJc w:val="left"/>
      <w:pPr>
        <w:tabs>
          <w:tab w:val="num" w:pos="1530"/>
        </w:tabs>
        <w:ind w:left="1530" w:hanging="1530"/>
      </w:pPr>
      <w:rPr>
        <w:rFonts w:hint="default"/>
      </w:rPr>
    </w:lvl>
    <w:lvl w:ilvl="2">
      <w:start w:val="1"/>
      <w:numFmt w:val="decimal"/>
      <w:lvlText w:val="%1.%2.%3."/>
      <w:lvlJc w:val="left"/>
      <w:pPr>
        <w:tabs>
          <w:tab w:val="num" w:pos="1530"/>
        </w:tabs>
        <w:ind w:left="1530" w:hanging="1530"/>
      </w:pPr>
      <w:rPr>
        <w:rFonts w:hint="default"/>
      </w:rPr>
    </w:lvl>
    <w:lvl w:ilvl="3">
      <w:start w:val="1"/>
      <w:numFmt w:val="decimal"/>
      <w:lvlText w:val="%1.%2.%3.%4."/>
      <w:lvlJc w:val="left"/>
      <w:pPr>
        <w:tabs>
          <w:tab w:val="num" w:pos="1530"/>
        </w:tabs>
        <w:ind w:left="1530" w:hanging="1530"/>
      </w:pPr>
      <w:rPr>
        <w:rFonts w:hint="default"/>
      </w:rPr>
    </w:lvl>
    <w:lvl w:ilvl="4">
      <w:start w:val="1"/>
      <w:numFmt w:val="decimal"/>
      <w:lvlText w:val="%1.%2.%3.%4.%5."/>
      <w:lvlJc w:val="left"/>
      <w:pPr>
        <w:tabs>
          <w:tab w:val="num" w:pos="1530"/>
        </w:tabs>
        <w:ind w:left="1530" w:hanging="1530"/>
      </w:pPr>
      <w:rPr>
        <w:rFonts w:hint="default"/>
      </w:rPr>
    </w:lvl>
    <w:lvl w:ilvl="5">
      <w:start w:val="1"/>
      <w:numFmt w:val="decimal"/>
      <w:lvlText w:val="%1.%2.%3.%4.%5.%6."/>
      <w:lvlJc w:val="left"/>
      <w:pPr>
        <w:tabs>
          <w:tab w:val="num" w:pos="1530"/>
        </w:tabs>
        <w:ind w:left="1530" w:hanging="153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160"/>
        </w:tabs>
        <w:ind w:left="2160" w:hanging="2160"/>
      </w:pPr>
      <w:rPr>
        <w:rFonts w:hint="default"/>
      </w:rPr>
    </w:lvl>
  </w:abstractNum>
  <w:abstractNum w:abstractNumId="28" w15:restartNumberingAfterBreak="0">
    <w:nsid w:val="65315950"/>
    <w:multiLevelType w:val="hybridMultilevel"/>
    <w:tmpl w:val="807C97F8"/>
    <w:lvl w:ilvl="0" w:tplc="C302D7CE">
      <w:start w:val="1"/>
      <w:numFmt w:val="decimal"/>
      <w:lvlText w:val="%1."/>
      <w:lvlJc w:val="left"/>
      <w:pPr>
        <w:ind w:left="926" w:hanging="566"/>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9"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67771040"/>
    <w:multiLevelType w:val="multilevel"/>
    <w:tmpl w:val="8780AC8C"/>
    <w:lvl w:ilvl="0">
      <w:start w:val="1"/>
      <w:numFmt w:val="decimal"/>
      <w:lvlText w:val="%1."/>
      <w:lvlJc w:val="left"/>
      <w:pPr>
        <w:ind w:left="1689" w:hanging="555"/>
      </w:pPr>
      <w:rPr>
        <w:rFonts w:hint="default"/>
      </w:rPr>
    </w:lvl>
    <w:lvl w:ilvl="1">
      <w:start w:val="1"/>
      <w:numFmt w:val="decimal"/>
      <w:isLgl/>
      <w:lvlText w:val="%1.%2."/>
      <w:lvlJc w:val="left"/>
      <w:pPr>
        <w:ind w:left="1494" w:hanging="360"/>
      </w:pPr>
      <w:rPr>
        <w:rFonts w:hint="default"/>
      </w:rPr>
    </w:lvl>
    <w:lvl w:ilvl="2">
      <w:start w:val="1"/>
      <w:numFmt w:val="decimal"/>
      <w:isLgl/>
      <w:lvlText w:val="%1.%2.%3."/>
      <w:lvlJc w:val="left"/>
      <w:pPr>
        <w:ind w:left="1854"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2214" w:hanging="108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31" w15:restartNumberingAfterBreak="0">
    <w:nsid w:val="6D005AC2"/>
    <w:multiLevelType w:val="hybridMultilevel"/>
    <w:tmpl w:val="371C7AB4"/>
    <w:lvl w:ilvl="0" w:tplc="EF9E0CD8">
      <w:start w:val="1"/>
      <w:numFmt w:val="decimal"/>
      <w:lvlText w:val="%1."/>
      <w:lvlJc w:val="left"/>
      <w:pPr>
        <w:ind w:left="1494" w:hanging="360"/>
      </w:pPr>
      <w:rPr>
        <w:rFonts w:ascii="Times New Roman" w:eastAsia="Times New Roman" w:hAnsi="Times New Roman" w:cs="Times New Roman"/>
      </w:r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32" w15:restartNumberingAfterBreak="0">
    <w:nsid w:val="74D5722B"/>
    <w:multiLevelType w:val="hybridMultilevel"/>
    <w:tmpl w:val="57B4EC62"/>
    <w:lvl w:ilvl="0" w:tplc="040C000F">
      <w:start w:val="1"/>
      <w:numFmt w:val="decimal"/>
      <w:lvlText w:val="%1."/>
      <w:lvlJc w:val="left"/>
      <w:pPr>
        <w:ind w:left="1494" w:hanging="360"/>
      </w:pPr>
    </w:lvl>
    <w:lvl w:ilvl="1" w:tplc="040C0019" w:tentative="1">
      <w:start w:val="1"/>
      <w:numFmt w:val="lowerLetter"/>
      <w:lvlText w:val="%2."/>
      <w:lvlJc w:val="left"/>
      <w:pPr>
        <w:ind w:left="2214" w:hanging="360"/>
      </w:pPr>
    </w:lvl>
    <w:lvl w:ilvl="2" w:tplc="040C001B" w:tentative="1">
      <w:start w:val="1"/>
      <w:numFmt w:val="lowerRoman"/>
      <w:lvlText w:val="%3."/>
      <w:lvlJc w:val="right"/>
      <w:pPr>
        <w:ind w:left="2934" w:hanging="180"/>
      </w:pPr>
    </w:lvl>
    <w:lvl w:ilvl="3" w:tplc="040C000F" w:tentative="1">
      <w:start w:val="1"/>
      <w:numFmt w:val="decimal"/>
      <w:lvlText w:val="%4."/>
      <w:lvlJc w:val="left"/>
      <w:pPr>
        <w:ind w:left="3654" w:hanging="360"/>
      </w:pPr>
    </w:lvl>
    <w:lvl w:ilvl="4" w:tplc="040C0019" w:tentative="1">
      <w:start w:val="1"/>
      <w:numFmt w:val="lowerLetter"/>
      <w:lvlText w:val="%5."/>
      <w:lvlJc w:val="left"/>
      <w:pPr>
        <w:ind w:left="4374" w:hanging="360"/>
      </w:pPr>
    </w:lvl>
    <w:lvl w:ilvl="5" w:tplc="040C001B" w:tentative="1">
      <w:start w:val="1"/>
      <w:numFmt w:val="lowerRoman"/>
      <w:lvlText w:val="%6."/>
      <w:lvlJc w:val="right"/>
      <w:pPr>
        <w:ind w:left="5094" w:hanging="180"/>
      </w:pPr>
    </w:lvl>
    <w:lvl w:ilvl="6" w:tplc="040C000F" w:tentative="1">
      <w:start w:val="1"/>
      <w:numFmt w:val="decimal"/>
      <w:lvlText w:val="%7."/>
      <w:lvlJc w:val="left"/>
      <w:pPr>
        <w:ind w:left="5814" w:hanging="360"/>
      </w:pPr>
    </w:lvl>
    <w:lvl w:ilvl="7" w:tplc="040C0019" w:tentative="1">
      <w:start w:val="1"/>
      <w:numFmt w:val="lowerLetter"/>
      <w:lvlText w:val="%8."/>
      <w:lvlJc w:val="left"/>
      <w:pPr>
        <w:ind w:left="6534" w:hanging="360"/>
      </w:pPr>
    </w:lvl>
    <w:lvl w:ilvl="8" w:tplc="040C001B" w:tentative="1">
      <w:start w:val="1"/>
      <w:numFmt w:val="lowerRoman"/>
      <w:lvlText w:val="%9."/>
      <w:lvlJc w:val="right"/>
      <w:pPr>
        <w:ind w:left="7254" w:hanging="180"/>
      </w:pPr>
    </w:lvl>
  </w:abstractNum>
  <w:abstractNum w:abstractNumId="33"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411008188">
    <w:abstractNumId w:val="1"/>
  </w:num>
  <w:num w:numId="2" w16cid:durableId="1791433192">
    <w:abstractNumId w:val="0"/>
  </w:num>
  <w:num w:numId="3" w16cid:durableId="1964573047">
    <w:abstractNumId w:val="2"/>
  </w:num>
  <w:num w:numId="4" w16cid:durableId="279918125">
    <w:abstractNumId w:val="3"/>
  </w:num>
  <w:num w:numId="5" w16cid:durableId="1451893077">
    <w:abstractNumId w:val="8"/>
  </w:num>
  <w:num w:numId="6" w16cid:durableId="419788914">
    <w:abstractNumId w:val="9"/>
  </w:num>
  <w:num w:numId="7" w16cid:durableId="288632284">
    <w:abstractNumId w:val="7"/>
  </w:num>
  <w:num w:numId="8" w16cid:durableId="406806574">
    <w:abstractNumId w:val="6"/>
  </w:num>
  <w:num w:numId="9" w16cid:durableId="1853228678">
    <w:abstractNumId w:val="5"/>
  </w:num>
  <w:num w:numId="10" w16cid:durableId="308635597">
    <w:abstractNumId w:val="4"/>
  </w:num>
  <w:num w:numId="11" w16cid:durableId="1194608628">
    <w:abstractNumId w:val="22"/>
  </w:num>
  <w:num w:numId="12" w16cid:durableId="913127103">
    <w:abstractNumId w:val="20"/>
  </w:num>
  <w:num w:numId="13" w16cid:durableId="38091977">
    <w:abstractNumId w:val="12"/>
  </w:num>
  <w:num w:numId="14" w16cid:durableId="1524589958">
    <w:abstractNumId w:val="18"/>
  </w:num>
  <w:num w:numId="15" w16cid:durableId="760613236">
    <w:abstractNumId w:val="23"/>
  </w:num>
  <w:num w:numId="16" w16cid:durableId="1364136495">
    <w:abstractNumId w:val="19"/>
  </w:num>
  <w:num w:numId="17" w16cid:durableId="757598494">
    <w:abstractNumId w:val="29"/>
  </w:num>
  <w:num w:numId="18" w16cid:durableId="1997608387">
    <w:abstractNumId w:val="33"/>
  </w:num>
  <w:num w:numId="19" w16cid:durableId="1258712997">
    <w:abstractNumId w:val="14"/>
  </w:num>
  <w:num w:numId="20" w16cid:durableId="584847429">
    <w:abstractNumId w:val="28"/>
  </w:num>
  <w:num w:numId="21" w16cid:durableId="1410233566">
    <w:abstractNumId w:val="24"/>
  </w:num>
  <w:num w:numId="22" w16cid:durableId="1186292195">
    <w:abstractNumId w:val="32"/>
  </w:num>
  <w:num w:numId="23" w16cid:durableId="1022635364">
    <w:abstractNumId w:val="15"/>
  </w:num>
  <w:num w:numId="24" w16cid:durableId="807430690">
    <w:abstractNumId w:val="10"/>
    <w:lvlOverride w:ilvl="0">
      <w:startOverride w:val="1"/>
      <w:lvl w:ilvl="0">
        <w:start w:val="1"/>
        <w:numFmt w:val="decimal"/>
        <w:pStyle w:val="Level1"/>
        <w:lvlText w:val="1.%1_"/>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25" w16cid:durableId="1867215200">
    <w:abstractNumId w:val="16"/>
  </w:num>
  <w:num w:numId="26" w16cid:durableId="1021011511">
    <w:abstractNumId w:val="25"/>
  </w:num>
  <w:num w:numId="27" w16cid:durableId="321541307">
    <w:abstractNumId w:val="26"/>
  </w:num>
  <w:num w:numId="28" w16cid:durableId="160974122">
    <w:abstractNumId w:val="21"/>
  </w:num>
  <w:num w:numId="29" w16cid:durableId="1266766770">
    <w:abstractNumId w:val="27"/>
  </w:num>
  <w:num w:numId="30" w16cid:durableId="602610429">
    <w:abstractNumId w:val="13"/>
  </w:num>
  <w:num w:numId="31" w16cid:durableId="1938055816">
    <w:abstractNumId w:val="31"/>
  </w:num>
  <w:num w:numId="32" w16cid:durableId="872108361">
    <w:abstractNumId w:val="30"/>
  </w:num>
  <w:num w:numId="33" w16cid:durableId="1720737482">
    <w:abstractNumId w:val="17"/>
  </w:num>
  <w:num w:numId="34" w16cid:durableId="853803009">
    <w:abstractNumId w:val="11"/>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20"/>
  <w:doNotDisplayPageBoundaries/>
  <w:activeWritingStyle w:appName="MSWord" w:lang="en-GB" w:vendorID="64" w:dllVersion="5" w:nlCheck="1" w:checkStyle="1"/>
  <w:activeWritingStyle w:appName="MSWord" w:lang="en-GB" w:vendorID="64" w:dllVersion="6" w:nlCheck="1" w:checkStyle="0"/>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US" w:vendorID="64" w:dllVersion="6" w:nlCheck="1" w:checkStyle="0"/>
  <w:activeWritingStyle w:appName="MSWord" w:lang="fr-FR" w:vendorID="64" w:dllVersion="6" w:nlCheck="1" w:checkStyle="0"/>
  <w:activeWritingStyle w:appName="MSWord" w:lang="fr-CH" w:vendorID="64" w:dllVersion="6" w:nlCheck="1" w:checkStyle="0"/>
  <w:activeWritingStyle w:appName="MSWord" w:lang="en-AU" w:vendorID="64" w:dllVersion="0" w:nlCheck="1" w:checkStyle="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6145"/>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39621D"/>
    <w:rsid w:val="0000122C"/>
    <w:rsid w:val="00002A7D"/>
    <w:rsid w:val="000038A8"/>
    <w:rsid w:val="00005DF3"/>
    <w:rsid w:val="00006790"/>
    <w:rsid w:val="00007C9B"/>
    <w:rsid w:val="000209FB"/>
    <w:rsid w:val="00024031"/>
    <w:rsid w:val="000252D7"/>
    <w:rsid w:val="00025F5B"/>
    <w:rsid w:val="00027624"/>
    <w:rsid w:val="00041AEC"/>
    <w:rsid w:val="000426E7"/>
    <w:rsid w:val="0004671E"/>
    <w:rsid w:val="00050B0A"/>
    <w:rsid w:val="00050F6B"/>
    <w:rsid w:val="00065916"/>
    <w:rsid w:val="000678CD"/>
    <w:rsid w:val="00072C8C"/>
    <w:rsid w:val="00081336"/>
    <w:rsid w:val="00081CE0"/>
    <w:rsid w:val="00084D30"/>
    <w:rsid w:val="00090320"/>
    <w:rsid w:val="00092266"/>
    <w:rsid w:val="000929A7"/>
    <w:rsid w:val="000931C0"/>
    <w:rsid w:val="00095BBA"/>
    <w:rsid w:val="000964E3"/>
    <w:rsid w:val="00097003"/>
    <w:rsid w:val="000A151F"/>
    <w:rsid w:val="000A2E09"/>
    <w:rsid w:val="000A5511"/>
    <w:rsid w:val="000B175B"/>
    <w:rsid w:val="000B3A0F"/>
    <w:rsid w:val="000C11A4"/>
    <w:rsid w:val="000D3A4E"/>
    <w:rsid w:val="000E0415"/>
    <w:rsid w:val="000E57EF"/>
    <w:rsid w:val="000E7406"/>
    <w:rsid w:val="000F1D84"/>
    <w:rsid w:val="000F2ED8"/>
    <w:rsid w:val="000F7715"/>
    <w:rsid w:val="00101C00"/>
    <w:rsid w:val="00112120"/>
    <w:rsid w:val="00115286"/>
    <w:rsid w:val="00145183"/>
    <w:rsid w:val="0014610B"/>
    <w:rsid w:val="00150460"/>
    <w:rsid w:val="00156B99"/>
    <w:rsid w:val="0016358F"/>
    <w:rsid w:val="00166124"/>
    <w:rsid w:val="00167537"/>
    <w:rsid w:val="001750F0"/>
    <w:rsid w:val="00175911"/>
    <w:rsid w:val="00184DDA"/>
    <w:rsid w:val="001900CD"/>
    <w:rsid w:val="00194489"/>
    <w:rsid w:val="001A0452"/>
    <w:rsid w:val="001A7850"/>
    <w:rsid w:val="001B4B04"/>
    <w:rsid w:val="001B5875"/>
    <w:rsid w:val="001B5E03"/>
    <w:rsid w:val="001C4B9C"/>
    <w:rsid w:val="001C6663"/>
    <w:rsid w:val="001C7895"/>
    <w:rsid w:val="001D140E"/>
    <w:rsid w:val="001D26DF"/>
    <w:rsid w:val="001F08F1"/>
    <w:rsid w:val="001F1599"/>
    <w:rsid w:val="001F19C4"/>
    <w:rsid w:val="002043F0"/>
    <w:rsid w:val="002070F0"/>
    <w:rsid w:val="00210338"/>
    <w:rsid w:val="00211E0B"/>
    <w:rsid w:val="00213267"/>
    <w:rsid w:val="00215B45"/>
    <w:rsid w:val="00232575"/>
    <w:rsid w:val="00232E9E"/>
    <w:rsid w:val="0023331A"/>
    <w:rsid w:val="002364DA"/>
    <w:rsid w:val="002422F2"/>
    <w:rsid w:val="0024269D"/>
    <w:rsid w:val="00242ABA"/>
    <w:rsid w:val="00247258"/>
    <w:rsid w:val="00254038"/>
    <w:rsid w:val="002547CC"/>
    <w:rsid w:val="00256B58"/>
    <w:rsid w:val="00256E86"/>
    <w:rsid w:val="00257CAC"/>
    <w:rsid w:val="00264ED8"/>
    <w:rsid w:val="0026581E"/>
    <w:rsid w:val="0027237A"/>
    <w:rsid w:val="00275642"/>
    <w:rsid w:val="00275B39"/>
    <w:rsid w:val="002768A8"/>
    <w:rsid w:val="0028259C"/>
    <w:rsid w:val="00284AD9"/>
    <w:rsid w:val="002974E9"/>
    <w:rsid w:val="002A143F"/>
    <w:rsid w:val="002A26B5"/>
    <w:rsid w:val="002A306B"/>
    <w:rsid w:val="002A3E51"/>
    <w:rsid w:val="002A6510"/>
    <w:rsid w:val="002A7F94"/>
    <w:rsid w:val="002B0039"/>
    <w:rsid w:val="002B109A"/>
    <w:rsid w:val="002B43A8"/>
    <w:rsid w:val="002C3A87"/>
    <w:rsid w:val="002C3CFC"/>
    <w:rsid w:val="002C6D45"/>
    <w:rsid w:val="002D0088"/>
    <w:rsid w:val="002D1BE6"/>
    <w:rsid w:val="002D4DAA"/>
    <w:rsid w:val="002D4F0C"/>
    <w:rsid w:val="002D6E53"/>
    <w:rsid w:val="002E3DFE"/>
    <w:rsid w:val="002E56BB"/>
    <w:rsid w:val="002F046D"/>
    <w:rsid w:val="002F062A"/>
    <w:rsid w:val="002F3023"/>
    <w:rsid w:val="00301764"/>
    <w:rsid w:val="003028EC"/>
    <w:rsid w:val="003123D1"/>
    <w:rsid w:val="00317345"/>
    <w:rsid w:val="003229D8"/>
    <w:rsid w:val="003344D9"/>
    <w:rsid w:val="00336C97"/>
    <w:rsid w:val="00337F88"/>
    <w:rsid w:val="00341548"/>
    <w:rsid w:val="00341A5C"/>
    <w:rsid w:val="00342432"/>
    <w:rsid w:val="00347F11"/>
    <w:rsid w:val="00352043"/>
    <w:rsid w:val="0035223F"/>
    <w:rsid w:val="00352D4B"/>
    <w:rsid w:val="00352FC9"/>
    <w:rsid w:val="003551B9"/>
    <w:rsid w:val="0035638C"/>
    <w:rsid w:val="00356564"/>
    <w:rsid w:val="003644E3"/>
    <w:rsid w:val="00375867"/>
    <w:rsid w:val="0038173A"/>
    <w:rsid w:val="0038536B"/>
    <w:rsid w:val="00395E75"/>
    <w:rsid w:val="0039621D"/>
    <w:rsid w:val="003A27A8"/>
    <w:rsid w:val="003A4205"/>
    <w:rsid w:val="003A46BB"/>
    <w:rsid w:val="003A4EC7"/>
    <w:rsid w:val="003A7295"/>
    <w:rsid w:val="003B1F60"/>
    <w:rsid w:val="003B382B"/>
    <w:rsid w:val="003B444A"/>
    <w:rsid w:val="003B48E8"/>
    <w:rsid w:val="003B6E0C"/>
    <w:rsid w:val="003C14F7"/>
    <w:rsid w:val="003C283D"/>
    <w:rsid w:val="003C2CC4"/>
    <w:rsid w:val="003C3529"/>
    <w:rsid w:val="003D3C1A"/>
    <w:rsid w:val="003D4B23"/>
    <w:rsid w:val="003D50BF"/>
    <w:rsid w:val="003D5806"/>
    <w:rsid w:val="003D5880"/>
    <w:rsid w:val="003D5A65"/>
    <w:rsid w:val="003E0092"/>
    <w:rsid w:val="003E0DF1"/>
    <w:rsid w:val="003E278A"/>
    <w:rsid w:val="003E33B6"/>
    <w:rsid w:val="003E4FFF"/>
    <w:rsid w:val="003E603C"/>
    <w:rsid w:val="003F67B1"/>
    <w:rsid w:val="003F7614"/>
    <w:rsid w:val="00400F4B"/>
    <w:rsid w:val="00405F46"/>
    <w:rsid w:val="00406866"/>
    <w:rsid w:val="00412AB6"/>
    <w:rsid w:val="00413520"/>
    <w:rsid w:val="00414B22"/>
    <w:rsid w:val="00424A11"/>
    <w:rsid w:val="00425255"/>
    <w:rsid w:val="00426E18"/>
    <w:rsid w:val="004307BA"/>
    <w:rsid w:val="004325CB"/>
    <w:rsid w:val="004339AE"/>
    <w:rsid w:val="004353FE"/>
    <w:rsid w:val="00440A07"/>
    <w:rsid w:val="00462880"/>
    <w:rsid w:val="0046461C"/>
    <w:rsid w:val="004667F1"/>
    <w:rsid w:val="0047134C"/>
    <w:rsid w:val="00473A5C"/>
    <w:rsid w:val="00476F24"/>
    <w:rsid w:val="00481C58"/>
    <w:rsid w:val="004934A0"/>
    <w:rsid w:val="004A0575"/>
    <w:rsid w:val="004A5D33"/>
    <w:rsid w:val="004B0CFA"/>
    <w:rsid w:val="004B7095"/>
    <w:rsid w:val="004C5395"/>
    <w:rsid w:val="004C55B0"/>
    <w:rsid w:val="004C726F"/>
    <w:rsid w:val="004C75DC"/>
    <w:rsid w:val="004D1C98"/>
    <w:rsid w:val="004D370B"/>
    <w:rsid w:val="004E1D67"/>
    <w:rsid w:val="004F6BA0"/>
    <w:rsid w:val="00503BEA"/>
    <w:rsid w:val="00505701"/>
    <w:rsid w:val="005068E2"/>
    <w:rsid w:val="00513A97"/>
    <w:rsid w:val="005141BB"/>
    <w:rsid w:val="00516514"/>
    <w:rsid w:val="00527FDC"/>
    <w:rsid w:val="00531864"/>
    <w:rsid w:val="00533616"/>
    <w:rsid w:val="00535ABA"/>
    <w:rsid w:val="0053768B"/>
    <w:rsid w:val="005420F2"/>
    <w:rsid w:val="0054285C"/>
    <w:rsid w:val="005443E7"/>
    <w:rsid w:val="00544C39"/>
    <w:rsid w:val="00556C37"/>
    <w:rsid w:val="00561168"/>
    <w:rsid w:val="00562CC0"/>
    <w:rsid w:val="0056351C"/>
    <w:rsid w:val="00564777"/>
    <w:rsid w:val="005662D8"/>
    <w:rsid w:val="00566E14"/>
    <w:rsid w:val="005670E7"/>
    <w:rsid w:val="005702D5"/>
    <w:rsid w:val="00576143"/>
    <w:rsid w:val="00584173"/>
    <w:rsid w:val="00584B69"/>
    <w:rsid w:val="005862DF"/>
    <w:rsid w:val="005862EB"/>
    <w:rsid w:val="00592AAB"/>
    <w:rsid w:val="00593DDD"/>
    <w:rsid w:val="00595520"/>
    <w:rsid w:val="005A44B9"/>
    <w:rsid w:val="005B0E74"/>
    <w:rsid w:val="005B1260"/>
    <w:rsid w:val="005B1BA0"/>
    <w:rsid w:val="005B2979"/>
    <w:rsid w:val="005B31E0"/>
    <w:rsid w:val="005B3DB3"/>
    <w:rsid w:val="005B57B2"/>
    <w:rsid w:val="005B5CF4"/>
    <w:rsid w:val="005C0268"/>
    <w:rsid w:val="005C4DE7"/>
    <w:rsid w:val="005D15CA"/>
    <w:rsid w:val="005D246B"/>
    <w:rsid w:val="005D5BD1"/>
    <w:rsid w:val="005E5C75"/>
    <w:rsid w:val="005F08DF"/>
    <w:rsid w:val="005F3066"/>
    <w:rsid w:val="005F3E61"/>
    <w:rsid w:val="00604DDD"/>
    <w:rsid w:val="006115CC"/>
    <w:rsid w:val="00611FC4"/>
    <w:rsid w:val="006176FB"/>
    <w:rsid w:val="00624B82"/>
    <w:rsid w:val="00626F97"/>
    <w:rsid w:val="00630FCB"/>
    <w:rsid w:val="00632810"/>
    <w:rsid w:val="00633124"/>
    <w:rsid w:val="00633FBB"/>
    <w:rsid w:val="00640B26"/>
    <w:rsid w:val="0064211C"/>
    <w:rsid w:val="00651D55"/>
    <w:rsid w:val="0065766B"/>
    <w:rsid w:val="00663AC4"/>
    <w:rsid w:val="006770B2"/>
    <w:rsid w:val="006824B2"/>
    <w:rsid w:val="00686A48"/>
    <w:rsid w:val="0068763C"/>
    <w:rsid w:val="00690557"/>
    <w:rsid w:val="0069081F"/>
    <w:rsid w:val="0069264A"/>
    <w:rsid w:val="00693623"/>
    <w:rsid w:val="006940E1"/>
    <w:rsid w:val="00694708"/>
    <w:rsid w:val="006A0492"/>
    <w:rsid w:val="006A3C72"/>
    <w:rsid w:val="006A7392"/>
    <w:rsid w:val="006B03A1"/>
    <w:rsid w:val="006B67D9"/>
    <w:rsid w:val="006C5535"/>
    <w:rsid w:val="006C5932"/>
    <w:rsid w:val="006C6F86"/>
    <w:rsid w:val="006D003D"/>
    <w:rsid w:val="006D0589"/>
    <w:rsid w:val="006D5E87"/>
    <w:rsid w:val="006E564B"/>
    <w:rsid w:val="006E69DF"/>
    <w:rsid w:val="006E7154"/>
    <w:rsid w:val="006F3E33"/>
    <w:rsid w:val="007003CD"/>
    <w:rsid w:val="0070671C"/>
    <w:rsid w:val="0070701E"/>
    <w:rsid w:val="0071520F"/>
    <w:rsid w:val="0072632A"/>
    <w:rsid w:val="00730A82"/>
    <w:rsid w:val="007358E8"/>
    <w:rsid w:val="00736474"/>
    <w:rsid w:val="00736ECE"/>
    <w:rsid w:val="00737869"/>
    <w:rsid w:val="0074066B"/>
    <w:rsid w:val="007416DA"/>
    <w:rsid w:val="00742F86"/>
    <w:rsid w:val="0074533B"/>
    <w:rsid w:val="00751B23"/>
    <w:rsid w:val="0075226F"/>
    <w:rsid w:val="00753159"/>
    <w:rsid w:val="00762145"/>
    <w:rsid w:val="007643BC"/>
    <w:rsid w:val="00765F6F"/>
    <w:rsid w:val="00773BF8"/>
    <w:rsid w:val="00780C68"/>
    <w:rsid w:val="00784FA1"/>
    <w:rsid w:val="007959FE"/>
    <w:rsid w:val="00797E79"/>
    <w:rsid w:val="007A084E"/>
    <w:rsid w:val="007A0CF1"/>
    <w:rsid w:val="007A7138"/>
    <w:rsid w:val="007B6BA5"/>
    <w:rsid w:val="007B7A9B"/>
    <w:rsid w:val="007C3390"/>
    <w:rsid w:val="007C42D8"/>
    <w:rsid w:val="007C4F4B"/>
    <w:rsid w:val="007C5517"/>
    <w:rsid w:val="007D118C"/>
    <w:rsid w:val="007D6F65"/>
    <w:rsid w:val="007D7362"/>
    <w:rsid w:val="007D7AB1"/>
    <w:rsid w:val="007E1FEF"/>
    <w:rsid w:val="007E312C"/>
    <w:rsid w:val="007E4080"/>
    <w:rsid w:val="007E608E"/>
    <w:rsid w:val="007F3D01"/>
    <w:rsid w:val="007F5CE2"/>
    <w:rsid w:val="007F6611"/>
    <w:rsid w:val="00804A98"/>
    <w:rsid w:val="008053E1"/>
    <w:rsid w:val="00805708"/>
    <w:rsid w:val="00810BAC"/>
    <w:rsid w:val="00813795"/>
    <w:rsid w:val="008175E9"/>
    <w:rsid w:val="00822B50"/>
    <w:rsid w:val="00822CED"/>
    <w:rsid w:val="008242D7"/>
    <w:rsid w:val="008253C4"/>
    <w:rsid w:val="0082577B"/>
    <w:rsid w:val="00825CB5"/>
    <w:rsid w:val="00826EC5"/>
    <w:rsid w:val="0082768F"/>
    <w:rsid w:val="00830F21"/>
    <w:rsid w:val="00834124"/>
    <w:rsid w:val="00834CDF"/>
    <w:rsid w:val="00846526"/>
    <w:rsid w:val="008506B6"/>
    <w:rsid w:val="0086358D"/>
    <w:rsid w:val="008651E3"/>
    <w:rsid w:val="00866893"/>
    <w:rsid w:val="00866F02"/>
    <w:rsid w:val="00867D18"/>
    <w:rsid w:val="00871F9A"/>
    <w:rsid w:val="00871FD5"/>
    <w:rsid w:val="00875071"/>
    <w:rsid w:val="008816C9"/>
    <w:rsid w:val="0088172E"/>
    <w:rsid w:val="00881EFA"/>
    <w:rsid w:val="008828F4"/>
    <w:rsid w:val="008879CB"/>
    <w:rsid w:val="00890B43"/>
    <w:rsid w:val="008979B1"/>
    <w:rsid w:val="008A6B25"/>
    <w:rsid w:val="008A6C4F"/>
    <w:rsid w:val="008B389E"/>
    <w:rsid w:val="008B6F09"/>
    <w:rsid w:val="008C0C40"/>
    <w:rsid w:val="008C4673"/>
    <w:rsid w:val="008C638C"/>
    <w:rsid w:val="008C6479"/>
    <w:rsid w:val="008D045E"/>
    <w:rsid w:val="008D27FC"/>
    <w:rsid w:val="008D3F25"/>
    <w:rsid w:val="008D4D82"/>
    <w:rsid w:val="008D74EC"/>
    <w:rsid w:val="008E0E46"/>
    <w:rsid w:val="008E1CE8"/>
    <w:rsid w:val="008E2587"/>
    <w:rsid w:val="008E7116"/>
    <w:rsid w:val="008F143B"/>
    <w:rsid w:val="008F1576"/>
    <w:rsid w:val="008F25B8"/>
    <w:rsid w:val="008F3882"/>
    <w:rsid w:val="008F4B7C"/>
    <w:rsid w:val="00911196"/>
    <w:rsid w:val="009173AD"/>
    <w:rsid w:val="009223A8"/>
    <w:rsid w:val="00926E47"/>
    <w:rsid w:val="009308E3"/>
    <w:rsid w:val="00932858"/>
    <w:rsid w:val="009360EE"/>
    <w:rsid w:val="009369A9"/>
    <w:rsid w:val="00940BA7"/>
    <w:rsid w:val="0094131D"/>
    <w:rsid w:val="009429AC"/>
    <w:rsid w:val="0094343D"/>
    <w:rsid w:val="00947162"/>
    <w:rsid w:val="00960BFC"/>
    <w:rsid w:val="009610D0"/>
    <w:rsid w:val="00962E1D"/>
    <w:rsid w:val="0096375C"/>
    <w:rsid w:val="009662E6"/>
    <w:rsid w:val="0097095E"/>
    <w:rsid w:val="009731B7"/>
    <w:rsid w:val="00975C3F"/>
    <w:rsid w:val="0098247A"/>
    <w:rsid w:val="00985586"/>
    <w:rsid w:val="0098592B"/>
    <w:rsid w:val="00985FC4"/>
    <w:rsid w:val="00990766"/>
    <w:rsid w:val="00991261"/>
    <w:rsid w:val="00993694"/>
    <w:rsid w:val="0099376A"/>
    <w:rsid w:val="009964C4"/>
    <w:rsid w:val="009A23EE"/>
    <w:rsid w:val="009A5928"/>
    <w:rsid w:val="009A6492"/>
    <w:rsid w:val="009A7B81"/>
    <w:rsid w:val="009B67BE"/>
    <w:rsid w:val="009B7EB7"/>
    <w:rsid w:val="009C0443"/>
    <w:rsid w:val="009C22C8"/>
    <w:rsid w:val="009D01C0"/>
    <w:rsid w:val="009D6A08"/>
    <w:rsid w:val="009E0A16"/>
    <w:rsid w:val="009E180A"/>
    <w:rsid w:val="009E6CB7"/>
    <w:rsid w:val="009E7970"/>
    <w:rsid w:val="009F004A"/>
    <w:rsid w:val="009F2EAC"/>
    <w:rsid w:val="009F57E3"/>
    <w:rsid w:val="00A01C13"/>
    <w:rsid w:val="00A030D6"/>
    <w:rsid w:val="00A03B6B"/>
    <w:rsid w:val="00A04300"/>
    <w:rsid w:val="00A067B2"/>
    <w:rsid w:val="00A079B5"/>
    <w:rsid w:val="00A10F4F"/>
    <w:rsid w:val="00A11067"/>
    <w:rsid w:val="00A117E2"/>
    <w:rsid w:val="00A13048"/>
    <w:rsid w:val="00A13F87"/>
    <w:rsid w:val="00A1704A"/>
    <w:rsid w:val="00A23529"/>
    <w:rsid w:val="00A25745"/>
    <w:rsid w:val="00A3492C"/>
    <w:rsid w:val="00A36AC2"/>
    <w:rsid w:val="00A41372"/>
    <w:rsid w:val="00A425EB"/>
    <w:rsid w:val="00A54F2A"/>
    <w:rsid w:val="00A629C7"/>
    <w:rsid w:val="00A72F22"/>
    <w:rsid w:val="00A733BC"/>
    <w:rsid w:val="00A748A6"/>
    <w:rsid w:val="00A76A69"/>
    <w:rsid w:val="00A879A4"/>
    <w:rsid w:val="00A9382D"/>
    <w:rsid w:val="00A97021"/>
    <w:rsid w:val="00AA0FF8"/>
    <w:rsid w:val="00AA2E18"/>
    <w:rsid w:val="00AA49E6"/>
    <w:rsid w:val="00AA798F"/>
    <w:rsid w:val="00AA7A61"/>
    <w:rsid w:val="00AB013A"/>
    <w:rsid w:val="00AB261F"/>
    <w:rsid w:val="00AC0F2C"/>
    <w:rsid w:val="00AC38EF"/>
    <w:rsid w:val="00AC502A"/>
    <w:rsid w:val="00AC6AAB"/>
    <w:rsid w:val="00AD66C2"/>
    <w:rsid w:val="00AD7DBC"/>
    <w:rsid w:val="00AE0666"/>
    <w:rsid w:val="00AE1E26"/>
    <w:rsid w:val="00AE31A0"/>
    <w:rsid w:val="00AF19C2"/>
    <w:rsid w:val="00AF56D8"/>
    <w:rsid w:val="00AF587D"/>
    <w:rsid w:val="00AF58C1"/>
    <w:rsid w:val="00B04A3F"/>
    <w:rsid w:val="00B06643"/>
    <w:rsid w:val="00B15055"/>
    <w:rsid w:val="00B15B5E"/>
    <w:rsid w:val="00B20492"/>
    <w:rsid w:val="00B20551"/>
    <w:rsid w:val="00B22B66"/>
    <w:rsid w:val="00B300E0"/>
    <w:rsid w:val="00B30179"/>
    <w:rsid w:val="00B307CD"/>
    <w:rsid w:val="00B31E0B"/>
    <w:rsid w:val="00B32865"/>
    <w:rsid w:val="00B33D9E"/>
    <w:rsid w:val="00B33FC7"/>
    <w:rsid w:val="00B37B15"/>
    <w:rsid w:val="00B40848"/>
    <w:rsid w:val="00B4162A"/>
    <w:rsid w:val="00B437DB"/>
    <w:rsid w:val="00B455B3"/>
    <w:rsid w:val="00B45C02"/>
    <w:rsid w:val="00B471CD"/>
    <w:rsid w:val="00B5696A"/>
    <w:rsid w:val="00B633D0"/>
    <w:rsid w:val="00B63F06"/>
    <w:rsid w:val="00B6590B"/>
    <w:rsid w:val="00B70B63"/>
    <w:rsid w:val="00B7129A"/>
    <w:rsid w:val="00B72A1E"/>
    <w:rsid w:val="00B770FC"/>
    <w:rsid w:val="00B81E12"/>
    <w:rsid w:val="00B917F0"/>
    <w:rsid w:val="00B91AC9"/>
    <w:rsid w:val="00BA339B"/>
    <w:rsid w:val="00BA5547"/>
    <w:rsid w:val="00BA5C74"/>
    <w:rsid w:val="00BA5D6B"/>
    <w:rsid w:val="00BB23CC"/>
    <w:rsid w:val="00BB6BE1"/>
    <w:rsid w:val="00BC1E7E"/>
    <w:rsid w:val="00BC545F"/>
    <w:rsid w:val="00BC74E9"/>
    <w:rsid w:val="00BD22E2"/>
    <w:rsid w:val="00BD4451"/>
    <w:rsid w:val="00BD495E"/>
    <w:rsid w:val="00BD7B37"/>
    <w:rsid w:val="00BE312E"/>
    <w:rsid w:val="00BE36A9"/>
    <w:rsid w:val="00BE618E"/>
    <w:rsid w:val="00BE7BEC"/>
    <w:rsid w:val="00BF0A5A"/>
    <w:rsid w:val="00BF0E63"/>
    <w:rsid w:val="00BF12A3"/>
    <w:rsid w:val="00BF16D7"/>
    <w:rsid w:val="00BF2373"/>
    <w:rsid w:val="00BF279B"/>
    <w:rsid w:val="00BF2DFD"/>
    <w:rsid w:val="00BF4836"/>
    <w:rsid w:val="00C00319"/>
    <w:rsid w:val="00C044E2"/>
    <w:rsid w:val="00C048CB"/>
    <w:rsid w:val="00C066F3"/>
    <w:rsid w:val="00C17ED2"/>
    <w:rsid w:val="00C21B75"/>
    <w:rsid w:val="00C261FE"/>
    <w:rsid w:val="00C27C4F"/>
    <w:rsid w:val="00C32822"/>
    <w:rsid w:val="00C37129"/>
    <w:rsid w:val="00C4561A"/>
    <w:rsid w:val="00C4611B"/>
    <w:rsid w:val="00C463DD"/>
    <w:rsid w:val="00C5647D"/>
    <w:rsid w:val="00C63517"/>
    <w:rsid w:val="00C745C3"/>
    <w:rsid w:val="00C750D0"/>
    <w:rsid w:val="00C80E47"/>
    <w:rsid w:val="00C838ED"/>
    <w:rsid w:val="00C86346"/>
    <w:rsid w:val="00C91A7B"/>
    <w:rsid w:val="00C97011"/>
    <w:rsid w:val="00C978F5"/>
    <w:rsid w:val="00CA24A4"/>
    <w:rsid w:val="00CB280F"/>
    <w:rsid w:val="00CB330B"/>
    <w:rsid w:val="00CB348D"/>
    <w:rsid w:val="00CB40FB"/>
    <w:rsid w:val="00CC1D22"/>
    <w:rsid w:val="00CC44D3"/>
    <w:rsid w:val="00CC5FE6"/>
    <w:rsid w:val="00CD019B"/>
    <w:rsid w:val="00CD10D0"/>
    <w:rsid w:val="00CD1BCA"/>
    <w:rsid w:val="00CD32B9"/>
    <w:rsid w:val="00CD44D2"/>
    <w:rsid w:val="00CD46F5"/>
    <w:rsid w:val="00CD66FE"/>
    <w:rsid w:val="00CD6F60"/>
    <w:rsid w:val="00CE4A8F"/>
    <w:rsid w:val="00CF071D"/>
    <w:rsid w:val="00D003CD"/>
    <w:rsid w:val="00D0123D"/>
    <w:rsid w:val="00D03E81"/>
    <w:rsid w:val="00D05012"/>
    <w:rsid w:val="00D07CB8"/>
    <w:rsid w:val="00D15B04"/>
    <w:rsid w:val="00D2031B"/>
    <w:rsid w:val="00D21547"/>
    <w:rsid w:val="00D25FE2"/>
    <w:rsid w:val="00D26910"/>
    <w:rsid w:val="00D37214"/>
    <w:rsid w:val="00D37DA9"/>
    <w:rsid w:val="00D406A7"/>
    <w:rsid w:val="00D42836"/>
    <w:rsid w:val="00D43252"/>
    <w:rsid w:val="00D44D86"/>
    <w:rsid w:val="00D4729E"/>
    <w:rsid w:val="00D50B7D"/>
    <w:rsid w:val="00D52012"/>
    <w:rsid w:val="00D52859"/>
    <w:rsid w:val="00D55278"/>
    <w:rsid w:val="00D5695A"/>
    <w:rsid w:val="00D615FC"/>
    <w:rsid w:val="00D704E5"/>
    <w:rsid w:val="00D72727"/>
    <w:rsid w:val="00D740B6"/>
    <w:rsid w:val="00D76B00"/>
    <w:rsid w:val="00D86EBA"/>
    <w:rsid w:val="00D927DF"/>
    <w:rsid w:val="00D943A5"/>
    <w:rsid w:val="00D95950"/>
    <w:rsid w:val="00D978C6"/>
    <w:rsid w:val="00DA0956"/>
    <w:rsid w:val="00DA357F"/>
    <w:rsid w:val="00DA3E12"/>
    <w:rsid w:val="00DA460A"/>
    <w:rsid w:val="00DB2B22"/>
    <w:rsid w:val="00DB6E6F"/>
    <w:rsid w:val="00DC18AD"/>
    <w:rsid w:val="00DD2143"/>
    <w:rsid w:val="00DE5843"/>
    <w:rsid w:val="00DF4959"/>
    <w:rsid w:val="00DF7CAE"/>
    <w:rsid w:val="00E012D3"/>
    <w:rsid w:val="00E0615E"/>
    <w:rsid w:val="00E13AF1"/>
    <w:rsid w:val="00E15610"/>
    <w:rsid w:val="00E16C85"/>
    <w:rsid w:val="00E202C5"/>
    <w:rsid w:val="00E2043F"/>
    <w:rsid w:val="00E22CEC"/>
    <w:rsid w:val="00E233AB"/>
    <w:rsid w:val="00E35DFF"/>
    <w:rsid w:val="00E423C0"/>
    <w:rsid w:val="00E4332F"/>
    <w:rsid w:val="00E54E90"/>
    <w:rsid w:val="00E566B1"/>
    <w:rsid w:val="00E6414C"/>
    <w:rsid w:val="00E64D13"/>
    <w:rsid w:val="00E64DFE"/>
    <w:rsid w:val="00E71624"/>
    <w:rsid w:val="00E71A29"/>
    <w:rsid w:val="00E7260F"/>
    <w:rsid w:val="00E83D85"/>
    <w:rsid w:val="00E84D35"/>
    <w:rsid w:val="00E86068"/>
    <w:rsid w:val="00E86DC0"/>
    <w:rsid w:val="00E8702D"/>
    <w:rsid w:val="00E905F4"/>
    <w:rsid w:val="00E916A9"/>
    <w:rsid w:val="00E916DE"/>
    <w:rsid w:val="00E925AD"/>
    <w:rsid w:val="00E96630"/>
    <w:rsid w:val="00EB135D"/>
    <w:rsid w:val="00EB3752"/>
    <w:rsid w:val="00EC039D"/>
    <w:rsid w:val="00EC62F7"/>
    <w:rsid w:val="00ED18DC"/>
    <w:rsid w:val="00ED3866"/>
    <w:rsid w:val="00ED50B4"/>
    <w:rsid w:val="00ED6201"/>
    <w:rsid w:val="00ED7A2A"/>
    <w:rsid w:val="00EE3E3A"/>
    <w:rsid w:val="00EF1D7F"/>
    <w:rsid w:val="00EF20C2"/>
    <w:rsid w:val="00F0137E"/>
    <w:rsid w:val="00F04E44"/>
    <w:rsid w:val="00F101C2"/>
    <w:rsid w:val="00F14D9F"/>
    <w:rsid w:val="00F175E2"/>
    <w:rsid w:val="00F20ED8"/>
    <w:rsid w:val="00F21786"/>
    <w:rsid w:val="00F25D06"/>
    <w:rsid w:val="00F314A5"/>
    <w:rsid w:val="00F31CFF"/>
    <w:rsid w:val="00F31F6D"/>
    <w:rsid w:val="00F3481A"/>
    <w:rsid w:val="00F3742B"/>
    <w:rsid w:val="00F41FDB"/>
    <w:rsid w:val="00F45181"/>
    <w:rsid w:val="00F50597"/>
    <w:rsid w:val="00F56D63"/>
    <w:rsid w:val="00F609A9"/>
    <w:rsid w:val="00F731EE"/>
    <w:rsid w:val="00F77AF2"/>
    <w:rsid w:val="00F80C99"/>
    <w:rsid w:val="00F867EC"/>
    <w:rsid w:val="00F91B2B"/>
    <w:rsid w:val="00FA70DC"/>
    <w:rsid w:val="00FB359A"/>
    <w:rsid w:val="00FC03CD"/>
    <w:rsid w:val="00FC0646"/>
    <w:rsid w:val="00FC088F"/>
    <w:rsid w:val="00FC473A"/>
    <w:rsid w:val="00FC68B7"/>
    <w:rsid w:val="00FC6C10"/>
    <w:rsid w:val="00FC7713"/>
    <w:rsid w:val="00FD2653"/>
    <w:rsid w:val="00FD5357"/>
    <w:rsid w:val="00FE00AE"/>
    <w:rsid w:val="00FE6985"/>
    <w:rsid w:val="00FF11EA"/>
    <w:rsid w:val="00FF5BDF"/>
    <w:rsid w:val="00FF5CFB"/>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705A4576"/>
  <w15:docId w15:val="{633F43AD-9A2E-45EC-A90D-9EF67C07DE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iPriority="99"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80C68"/>
    <w:pPr>
      <w:suppressAutoHyphens/>
      <w:spacing w:line="240" w:lineRule="atLeast"/>
    </w:pPr>
    <w:rPr>
      <w:lang w:val="en-GB"/>
    </w:rPr>
  </w:style>
  <w:style w:type="paragraph" w:styleId="Heading1">
    <w:name w:val="heading 1"/>
    <w:aliases w:val="Table_G"/>
    <w:basedOn w:val="SingleTxtG"/>
    <w:next w:val="SingleTxtG"/>
    <w:qFormat/>
    <w:rsid w:val="00E925AD"/>
    <w:pPr>
      <w:spacing w:after="0" w:line="240" w:lineRule="auto"/>
      <w:ind w:right="0"/>
      <w:jc w:val="left"/>
      <w:outlineLvl w:val="0"/>
    </w:pPr>
  </w:style>
  <w:style w:type="paragraph" w:styleId="Heading2">
    <w:name w:val="heading 2"/>
    <w:basedOn w:val="Normal"/>
    <w:next w:val="Normal"/>
    <w:semiHidden/>
    <w:qFormat/>
    <w:rsid w:val="00E925AD"/>
    <w:pPr>
      <w:spacing w:line="240" w:lineRule="auto"/>
      <w:outlineLvl w:val="1"/>
    </w:pPr>
  </w:style>
  <w:style w:type="paragraph" w:styleId="Heading3">
    <w:name w:val="heading 3"/>
    <w:basedOn w:val="Normal"/>
    <w:next w:val="Normal"/>
    <w:semiHidden/>
    <w:qFormat/>
    <w:rsid w:val="00E925AD"/>
    <w:pPr>
      <w:spacing w:line="240" w:lineRule="auto"/>
      <w:outlineLvl w:val="2"/>
    </w:pPr>
  </w:style>
  <w:style w:type="paragraph" w:styleId="Heading4">
    <w:name w:val="heading 4"/>
    <w:basedOn w:val="Normal"/>
    <w:next w:val="Normal"/>
    <w:semiHidden/>
    <w:qFormat/>
    <w:rsid w:val="00E925AD"/>
    <w:pPr>
      <w:spacing w:line="240" w:lineRule="auto"/>
      <w:outlineLvl w:val="3"/>
    </w:pPr>
  </w:style>
  <w:style w:type="paragraph" w:styleId="Heading5">
    <w:name w:val="heading 5"/>
    <w:basedOn w:val="Normal"/>
    <w:next w:val="Normal"/>
    <w:semiHidden/>
    <w:qFormat/>
    <w:rsid w:val="00E925AD"/>
    <w:pPr>
      <w:spacing w:line="240" w:lineRule="auto"/>
      <w:outlineLvl w:val="4"/>
    </w:pPr>
  </w:style>
  <w:style w:type="paragraph" w:styleId="Heading6">
    <w:name w:val="heading 6"/>
    <w:basedOn w:val="Normal"/>
    <w:next w:val="Normal"/>
    <w:semiHidden/>
    <w:qFormat/>
    <w:rsid w:val="00E925AD"/>
    <w:pPr>
      <w:spacing w:line="240" w:lineRule="auto"/>
      <w:outlineLvl w:val="5"/>
    </w:pPr>
  </w:style>
  <w:style w:type="paragraph" w:styleId="Heading7">
    <w:name w:val="heading 7"/>
    <w:basedOn w:val="Normal"/>
    <w:next w:val="Normal"/>
    <w:semiHidden/>
    <w:qFormat/>
    <w:rsid w:val="00E925AD"/>
    <w:pPr>
      <w:spacing w:line="240" w:lineRule="auto"/>
      <w:outlineLvl w:val="6"/>
    </w:pPr>
  </w:style>
  <w:style w:type="paragraph" w:styleId="Heading8">
    <w:name w:val="heading 8"/>
    <w:basedOn w:val="Normal"/>
    <w:next w:val="Normal"/>
    <w:semiHidden/>
    <w:qFormat/>
    <w:rsid w:val="00E925AD"/>
    <w:pPr>
      <w:spacing w:line="240" w:lineRule="auto"/>
      <w:outlineLvl w:val="7"/>
    </w:pPr>
  </w:style>
  <w:style w:type="paragraph" w:styleId="Heading9">
    <w:name w:val="heading 9"/>
    <w:basedOn w:val="Normal"/>
    <w:next w:val="Normal"/>
    <w:semiHidden/>
    <w:qFormat/>
    <w:rsid w:val="00E925AD"/>
    <w:pPr>
      <w:spacing w:line="240" w:lineRule="auto"/>
      <w:outlineLvl w:val="8"/>
    </w:p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spacing w:after="120"/>
      <w:ind w:left="1134" w:right="1134"/>
      <w:jc w:val="both"/>
    </w:pPr>
  </w:style>
  <w:style w:type="paragraph" w:customStyle="1" w:styleId="HMG">
    <w:name w:val="_ H __M_G"/>
    <w:basedOn w:val="Normal"/>
    <w:next w:val="Normal"/>
    <w:qFormat/>
    <w:rsid w:val="00E925AD"/>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right="1134"/>
    </w:pPr>
    <w:rPr>
      <w:b/>
      <w:sz w:val="40"/>
    </w:rPr>
  </w:style>
  <w:style w:type="paragraph" w:customStyle="1" w:styleId="SLG">
    <w:name w:val="__S_L_G"/>
    <w:basedOn w:val="Normal"/>
    <w:next w:val="Normal"/>
    <w:rsid w:val="00E925AD"/>
    <w:pPr>
      <w:keepNext/>
      <w:keepLines/>
      <w:spacing w:before="240" w:after="240" w:line="580" w:lineRule="exact"/>
      <w:ind w:left="1134" w:right="1134"/>
    </w:pPr>
    <w:rPr>
      <w:b/>
      <w:sz w:val="56"/>
    </w:rPr>
  </w:style>
  <w:style w:type="paragraph" w:customStyle="1" w:styleId="SSG">
    <w:name w:val="__S_S_G"/>
    <w:basedOn w:val="Normal"/>
    <w:next w:val="Normal"/>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Fußnotenzeichen"/>
    <w:basedOn w:val="DefaultParagraphFont"/>
    <w:qFormat/>
    <w:rsid w:val="00E925AD"/>
    <w:rPr>
      <w:rFonts w:ascii="Times New Roman" w:hAnsi="Times New Roman"/>
      <w:sz w:val="18"/>
      <w:vertAlign w:val="superscript"/>
    </w:rPr>
  </w:style>
  <w:style w:type="paragraph" w:styleId="FootnoteText">
    <w:name w:val="footnote text"/>
    <w:aliases w:val="5_G,PP,5_G_6,5_GR,Footnote Text Char,-E Fußnotentext,footnote text,Fußnotentext Ursprung,Footnote Text Char Char Char Char,Footnote Text1,Footnote Text Char Char Char,Fußnotentext Char1,Fußnotentext Char Char,Fußnotentext Char2,Fußn"/>
    <w:basedOn w:val="Normal"/>
    <w:link w:val="FootnoteTextChar1"/>
    <w:qFormat/>
    <w:rsid w:val="00E925AD"/>
    <w:pPr>
      <w:tabs>
        <w:tab w:val="right" w:pos="1021"/>
      </w:tabs>
      <w:spacing w:line="220" w:lineRule="exact"/>
      <w:ind w:left="1134" w:right="1134" w:hanging="1134"/>
    </w:pPr>
    <w:rPr>
      <w:sz w:val="18"/>
    </w:rPr>
  </w:style>
  <w:style w:type="paragraph" w:customStyle="1" w:styleId="XLargeG">
    <w:name w:val="__XLarge_G"/>
    <w:basedOn w:val="Normal"/>
    <w:next w:val="Normal"/>
    <w:rsid w:val="00E925AD"/>
    <w:pPr>
      <w:keepNext/>
      <w:keepLines/>
      <w:spacing w:before="240" w:after="240" w:line="420" w:lineRule="exact"/>
      <w:ind w:left="1134" w:right="1134"/>
    </w:pPr>
    <w:rPr>
      <w:b/>
      <w:sz w:val="40"/>
    </w:rPr>
  </w:style>
  <w:style w:type="paragraph" w:customStyle="1" w:styleId="Bullet1G">
    <w:name w:val="_Bullet 1_G"/>
    <w:basedOn w:val="Normal"/>
    <w:qFormat/>
    <w:rsid w:val="00E925AD"/>
    <w:pPr>
      <w:numPr>
        <w:numId w:val="17"/>
      </w:numPr>
      <w:spacing w:after="120"/>
      <w:ind w:right="1134"/>
      <w:jc w:val="both"/>
    </w:pPr>
  </w:style>
  <w:style w:type="paragraph" w:styleId="EndnoteText">
    <w:name w:val="endnote text"/>
    <w:aliases w:val="2_G"/>
    <w:basedOn w:val="FootnoteText"/>
    <w:qFormat/>
    <w:rsid w:val="00E925AD"/>
  </w:style>
  <w:style w:type="paragraph" w:customStyle="1" w:styleId="Bullet2G">
    <w:name w:val="_Bullet 2_G"/>
    <w:basedOn w:val="Normal"/>
    <w:qFormat/>
    <w:rsid w:val="00E925AD"/>
    <w:pPr>
      <w:numPr>
        <w:numId w:val="18"/>
      </w:numPr>
      <w:spacing w:after="120"/>
      <w:ind w:right="1134"/>
      <w:jc w:val="both"/>
    </w:pPr>
  </w:style>
  <w:style w:type="paragraph" w:customStyle="1" w:styleId="H1G">
    <w:name w:val="_ H_1_G"/>
    <w:basedOn w:val="Normal"/>
    <w:next w:val="Normal"/>
    <w:qFormat/>
    <w:rsid w:val="00E925AD"/>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qFormat/>
    <w:rsid w:val="00E925AD"/>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qFormat/>
    <w:rsid w:val="00E925AD"/>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qFormat/>
    <w:rsid w:val="00E925AD"/>
    <w:pPr>
      <w:keepNext/>
      <w:keepLines/>
      <w:tabs>
        <w:tab w:val="right" w:pos="851"/>
      </w:tabs>
      <w:spacing w:before="240" w:after="120" w:line="240" w:lineRule="exact"/>
      <w:ind w:left="1134" w:right="1134" w:hanging="1134"/>
    </w:pPr>
  </w:style>
  <w:style w:type="character" w:styleId="Hyperlink">
    <w:name w:val="Hyperlink"/>
    <w:basedOn w:val="DefaultParagraphFont"/>
    <w:uiPriority w:val="99"/>
    <w:rsid w:val="00F04E44"/>
    <w:rPr>
      <w:color w:val="0000FF"/>
      <w:u w:val="none"/>
    </w:rPr>
  </w:style>
  <w:style w:type="paragraph" w:styleId="Footer">
    <w:name w:val="footer"/>
    <w:aliases w:val="3_G"/>
    <w:basedOn w:val="Normal"/>
    <w:qFormat/>
    <w:rsid w:val="00E925AD"/>
    <w:pPr>
      <w:spacing w:line="240" w:lineRule="auto"/>
    </w:pPr>
    <w:rPr>
      <w:sz w:val="16"/>
    </w:rPr>
  </w:style>
  <w:style w:type="paragraph" w:styleId="Header">
    <w:name w:val="header"/>
    <w:aliases w:val="6_G"/>
    <w:basedOn w:val="Normal"/>
    <w:link w:val="HeaderChar"/>
    <w:uiPriority w:val="99"/>
    <w:qFormat/>
    <w:rsid w:val="00E925AD"/>
    <w:pPr>
      <w:pBdr>
        <w:bottom w:val="single" w:sz="4" w:space="4" w:color="auto"/>
      </w:pBdr>
      <w:spacing w:line="240" w:lineRule="auto"/>
    </w:pPr>
    <w:rPr>
      <w:b/>
      <w:sz w:val="18"/>
    </w:rPr>
  </w:style>
  <w:style w:type="table" w:styleId="TableGrid">
    <w:name w:val="Table Grid"/>
    <w:basedOn w:val="TableNormal"/>
    <w:semiHidden/>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780C68"/>
    <w:rPr>
      <w:rFonts w:ascii="Tahoma" w:hAnsi="Tahoma" w:cs="Tahoma"/>
      <w:sz w:val="16"/>
      <w:szCs w:val="16"/>
      <w:lang w:val="en-GB" w:eastAsia="en-US"/>
    </w:rPr>
  </w:style>
  <w:style w:type="paragraph" w:customStyle="1" w:styleId="ParNoG">
    <w:name w:val="_ParNo_G"/>
    <w:basedOn w:val="SingleTxtG"/>
    <w:qFormat/>
    <w:rsid w:val="007D6F65"/>
    <w:pPr>
      <w:numPr>
        <w:numId w:val="19"/>
      </w:numPr>
      <w:suppressAutoHyphens w:val="0"/>
    </w:pPr>
  </w:style>
  <w:style w:type="character" w:customStyle="1" w:styleId="FootnoteTextChar1">
    <w:name w:val="Footnote Text Char1"/>
    <w:aliases w:val="5_G Char,PP Char,5_G_6 Char,5_GR Char,Footnote Text Char Char,-E Fußnotentext Char,footnote text Char,Fußnotentext Ursprung Char,Footnote Text Char Char Char Char Char,Footnote Text1 Char,Footnote Text Char Char Char Char1,Fußn Char"/>
    <w:link w:val="FootnoteText"/>
    <w:qFormat/>
    <w:rsid w:val="00097003"/>
    <w:rPr>
      <w:sz w:val="18"/>
      <w:lang w:val="en-GB" w:eastAsia="en-US"/>
    </w:rPr>
  </w:style>
  <w:style w:type="character" w:customStyle="1" w:styleId="SingleTxtGChar">
    <w:name w:val="_ Single Txt_G Char"/>
    <w:link w:val="SingleTxtG"/>
    <w:qFormat/>
    <w:rsid w:val="0039621D"/>
    <w:rPr>
      <w:lang w:val="en-GB"/>
    </w:rPr>
  </w:style>
  <w:style w:type="character" w:customStyle="1" w:styleId="HChGChar">
    <w:name w:val="_ H _Ch_G Char"/>
    <w:link w:val="HChG"/>
    <w:rsid w:val="0039621D"/>
    <w:rPr>
      <w:b/>
      <w:sz w:val="28"/>
      <w:lang w:val="en-GB"/>
    </w:rPr>
  </w:style>
  <w:style w:type="paragraph" w:styleId="NormalWeb">
    <w:name w:val="Normal (Web)"/>
    <w:basedOn w:val="Normal"/>
    <w:uiPriority w:val="99"/>
    <w:semiHidden/>
    <w:rsid w:val="008C0C40"/>
    <w:rPr>
      <w:sz w:val="24"/>
      <w:szCs w:val="24"/>
      <w:lang w:eastAsia="en-US"/>
    </w:rPr>
  </w:style>
  <w:style w:type="paragraph" w:styleId="ListParagraph">
    <w:name w:val="List Paragraph"/>
    <w:basedOn w:val="Normal"/>
    <w:uiPriority w:val="34"/>
    <w:qFormat/>
    <w:rsid w:val="008C0C40"/>
    <w:pPr>
      <w:ind w:left="720"/>
      <w:contextualSpacing/>
    </w:pPr>
    <w:rPr>
      <w:lang w:eastAsia="en-US"/>
    </w:rPr>
  </w:style>
  <w:style w:type="paragraph" w:customStyle="1" w:styleId="para">
    <w:name w:val="para"/>
    <w:basedOn w:val="Normal"/>
    <w:link w:val="paraChar"/>
    <w:qFormat/>
    <w:rsid w:val="00EC62F7"/>
    <w:pPr>
      <w:suppressAutoHyphens w:val="0"/>
      <w:spacing w:after="120"/>
      <w:ind w:left="2268" w:right="1134" w:hanging="1134"/>
      <w:jc w:val="both"/>
    </w:pPr>
    <w:rPr>
      <w:rFonts w:eastAsia="Yu Mincho"/>
      <w:snapToGrid w:val="0"/>
      <w:lang w:val="fr-FR" w:eastAsia="en-US"/>
    </w:rPr>
  </w:style>
  <w:style w:type="character" w:customStyle="1" w:styleId="paraChar">
    <w:name w:val="para Char"/>
    <w:link w:val="para"/>
    <w:rsid w:val="00EC62F7"/>
    <w:rPr>
      <w:rFonts w:eastAsia="Yu Mincho"/>
      <w:snapToGrid w:val="0"/>
      <w:lang w:eastAsia="en-US"/>
    </w:rPr>
  </w:style>
  <w:style w:type="character" w:customStyle="1" w:styleId="HeaderChar">
    <w:name w:val="Header Char"/>
    <w:aliases w:val="6_G Char"/>
    <w:link w:val="Header"/>
    <w:uiPriority w:val="99"/>
    <w:rsid w:val="00FD5357"/>
    <w:rPr>
      <w:b/>
      <w:sz w:val="18"/>
      <w:lang w:val="en-GB"/>
    </w:rPr>
  </w:style>
  <w:style w:type="character" w:styleId="CommentReference">
    <w:name w:val="annotation reference"/>
    <w:basedOn w:val="DefaultParagraphFont"/>
    <w:semiHidden/>
    <w:unhideWhenUsed/>
    <w:rsid w:val="00275B39"/>
    <w:rPr>
      <w:sz w:val="18"/>
      <w:szCs w:val="18"/>
    </w:rPr>
  </w:style>
  <w:style w:type="paragraph" w:styleId="CommentText">
    <w:name w:val="annotation text"/>
    <w:basedOn w:val="Normal"/>
    <w:link w:val="CommentTextChar"/>
    <w:unhideWhenUsed/>
    <w:rsid w:val="00275B39"/>
    <w:rPr>
      <w:rFonts w:eastAsia="MS Mincho"/>
    </w:rPr>
  </w:style>
  <w:style w:type="character" w:customStyle="1" w:styleId="CommentTextChar">
    <w:name w:val="Comment Text Char"/>
    <w:basedOn w:val="DefaultParagraphFont"/>
    <w:link w:val="CommentText"/>
    <w:rsid w:val="00275B39"/>
    <w:rPr>
      <w:rFonts w:eastAsia="MS Mincho"/>
      <w:lang w:val="en-GB"/>
    </w:rPr>
  </w:style>
  <w:style w:type="paragraph" w:customStyle="1" w:styleId="Default">
    <w:name w:val="Default"/>
    <w:rsid w:val="00AF19C2"/>
    <w:pPr>
      <w:autoSpaceDE w:val="0"/>
      <w:autoSpaceDN w:val="0"/>
      <w:adjustRightInd w:val="0"/>
    </w:pPr>
    <w:rPr>
      <w:color w:val="000000"/>
      <w:sz w:val="24"/>
      <w:szCs w:val="24"/>
      <w:lang w:val="nl-NL"/>
    </w:rPr>
  </w:style>
  <w:style w:type="paragraph" w:customStyle="1" w:styleId="Para0">
    <w:name w:val="Para"/>
    <w:basedOn w:val="Normal"/>
    <w:qFormat/>
    <w:rsid w:val="00AA2E18"/>
    <w:pPr>
      <w:suppressAutoHyphens w:val="0"/>
      <w:spacing w:after="120"/>
      <w:ind w:left="2268" w:right="1134" w:hanging="1134"/>
      <w:jc w:val="both"/>
    </w:pPr>
    <w:rPr>
      <w:lang w:eastAsia="en-US"/>
    </w:rPr>
  </w:style>
  <w:style w:type="character" w:customStyle="1" w:styleId="normaltextrun">
    <w:name w:val="normaltextrun"/>
    <w:basedOn w:val="DefaultParagraphFont"/>
    <w:rsid w:val="00CB40FB"/>
  </w:style>
  <w:style w:type="character" w:customStyle="1" w:styleId="ui-provider">
    <w:name w:val="ui-provider"/>
    <w:basedOn w:val="DefaultParagraphFont"/>
    <w:rsid w:val="00AE31A0"/>
  </w:style>
  <w:style w:type="paragraph" w:styleId="CommentSubject">
    <w:name w:val="annotation subject"/>
    <w:basedOn w:val="CommentText"/>
    <w:next w:val="CommentText"/>
    <w:link w:val="CommentSubjectChar"/>
    <w:semiHidden/>
    <w:unhideWhenUsed/>
    <w:rsid w:val="00505701"/>
    <w:pPr>
      <w:spacing w:line="240" w:lineRule="auto"/>
    </w:pPr>
    <w:rPr>
      <w:rFonts w:eastAsia="Times New Roman"/>
      <w:b/>
      <w:bCs/>
    </w:rPr>
  </w:style>
  <w:style w:type="character" w:customStyle="1" w:styleId="CommentSubjectChar">
    <w:name w:val="Comment Subject Char"/>
    <w:basedOn w:val="CommentTextChar"/>
    <w:link w:val="CommentSubject"/>
    <w:semiHidden/>
    <w:rsid w:val="00505701"/>
    <w:rPr>
      <w:rFonts w:eastAsia="MS Mincho"/>
      <w:b/>
      <w:bCs/>
      <w:lang w:val="en-GB"/>
    </w:rPr>
  </w:style>
  <w:style w:type="paragraph" w:customStyle="1" w:styleId="Level1">
    <w:name w:val="Level 1"/>
    <w:basedOn w:val="Normal"/>
    <w:rsid w:val="00E71A29"/>
    <w:pPr>
      <w:widowControl w:val="0"/>
      <w:numPr>
        <w:numId w:val="24"/>
      </w:numPr>
      <w:suppressAutoHyphens w:val="0"/>
      <w:autoSpaceDE w:val="0"/>
      <w:autoSpaceDN w:val="0"/>
      <w:adjustRightInd w:val="0"/>
      <w:spacing w:line="240" w:lineRule="auto"/>
      <w:ind w:left="720" w:hanging="720"/>
      <w:outlineLvl w:val="0"/>
    </w:pPr>
    <w:rPr>
      <w:rFonts w:ascii="Courier New" w:hAnsi="Courier New"/>
      <w:lang w:val="en-US" w:eastAsia="it-IT"/>
    </w:rPr>
  </w:style>
  <w:style w:type="table" w:customStyle="1" w:styleId="TableNormal1">
    <w:name w:val="Table Normal1"/>
    <w:uiPriority w:val="2"/>
    <w:semiHidden/>
    <w:unhideWhenUsed/>
    <w:qFormat/>
    <w:rsid w:val="00E71A29"/>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UnresolvedMention1">
    <w:name w:val="Unresolved Mention1"/>
    <w:basedOn w:val="DefaultParagraphFont"/>
    <w:uiPriority w:val="99"/>
    <w:semiHidden/>
    <w:unhideWhenUsed/>
    <w:rsid w:val="00A41372"/>
    <w:rPr>
      <w:color w:val="605E5C"/>
      <w:shd w:val="clear" w:color="auto" w:fill="E1DFDD"/>
    </w:rPr>
  </w:style>
  <w:style w:type="paragraph" w:styleId="Revision">
    <w:name w:val="Revision"/>
    <w:hidden/>
    <w:uiPriority w:val="99"/>
    <w:semiHidden/>
    <w:rsid w:val="00406866"/>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5891391">
      <w:bodyDiv w:val="1"/>
      <w:marLeft w:val="0"/>
      <w:marRight w:val="0"/>
      <w:marTop w:val="0"/>
      <w:marBottom w:val="0"/>
      <w:divBdr>
        <w:top w:val="none" w:sz="0" w:space="0" w:color="auto"/>
        <w:left w:val="none" w:sz="0" w:space="0" w:color="auto"/>
        <w:bottom w:val="none" w:sz="0" w:space="0" w:color="auto"/>
        <w:right w:val="none" w:sz="0" w:space="0" w:color="auto"/>
      </w:divBdr>
    </w:div>
    <w:div w:id="1334650950">
      <w:bodyDiv w:val="1"/>
      <w:marLeft w:val="0"/>
      <w:marRight w:val="0"/>
      <w:marTop w:val="0"/>
      <w:marBottom w:val="0"/>
      <w:divBdr>
        <w:top w:val="none" w:sz="0" w:space="0" w:color="auto"/>
        <w:left w:val="none" w:sz="0" w:space="0" w:color="auto"/>
        <w:bottom w:val="none" w:sz="0" w:space="0" w:color="auto"/>
        <w:right w:val="none" w:sz="0" w:space="0" w:color="auto"/>
      </w:divBdr>
    </w:div>
    <w:div w:id="1586762132">
      <w:bodyDiv w:val="1"/>
      <w:marLeft w:val="0"/>
      <w:marRight w:val="0"/>
      <w:marTop w:val="0"/>
      <w:marBottom w:val="0"/>
      <w:divBdr>
        <w:top w:val="none" w:sz="0" w:space="0" w:color="auto"/>
        <w:left w:val="none" w:sz="0" w:space="0" w:color="auto"/>
        <w:bottom w:val="none" w:sz="0" w:space="0" w:color="auto"/>
        <w:right w:val="none" w:sz="0" w:space="0" w:color="auto"/>
      </w:divBdr>
    </w:div>
    <w:div w:id="20603981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unece.org/transport/vehicle-regulations/wp29/resolutions"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e37a20cc-73ee-4eac-b374-0618d48ccc46"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338D9E9EE64AAB488C13CEE44D6996DB" ma:contentTypeVersion="15" ma:contentTypeDescription="Ein neues Dokument erstellen." ma:contentTypeScope="" ma:versionID="aaf2739fc78763c103cc5d1498d3126f">
  <xsd:schema xmlns:xsd="http://www.w3.org/2001/XMLSchema" xmlns:xs="http://www.w3.org/2001/XMLSchema" xmlns:p="http://schemas.microsoft.com/office/2006/metadata/properties" xmlns:ns3="a27b4c5c-d3d7-4159-9256-5fd7012c8795" xmlns:ns4="e37a20cc-73ee-4eac-b374-0618d48ccc46" targetNamespace="http://schemas.microsoft.com/office/2006/metadata/properties" ma:root="true" ma:fieldsID="196e5b5a248e1aa24e9a5a1c4b904bed" ns3:_="" ns4:_="">
    <xsd:import namespace="a27b4c5c-d3d7-4159-9256-5fd7012c8795"/>
    <xsd:import namespace="e37a20cc-73ee-4eac-b374-0618d48ccc46"/>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LengthInSeconds" minOccurs="0"/>
                <xsd:element ref="ns4:MediaServiceDateTaken"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OCR" minOccurs="0"/>
                <xsd:element ref="ns4:MediaServiceLocation" minOccurs="0"/>
                <xsd:element ref="ns4: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27b4c5c-d3d7-4159-9256-5fd7012c8795" elementFormDefault="qualified">
    <xsd:import namespace="http://schemas.microsoft.com/office/2006/documentManagement/types"/>
    <xsd:import namespace="http://schemas.microsoft.com/office/infopath/2007/PartnerControls"/>
    <xsd:element name="SharedWithUsers" ma:index="8"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Freigegeben für - Details" ma:internalName="SharedWithDetails" ma:readOnly="true">
      <xsd:simpleType>
        <xsd:restriction base="dms:Note">
          <xsd:maxLength value="255"/>
        </xsd:restriction>
      </xsd:simpleType>
    </xsd:element>
    <xsd:element name="SharingHintHash" ma:index="10" nillable="true" ma:displayName="Freigabehinweis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37a20cc-73ee-4eac-b374-0618d48ccc46"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LengthInSeconds" ma:index="13" nillable="true" ma:displayName="Length (seconds)" ma:internalName="MediaLengthInSeconds" ma:readOnly="true">
      <xsd:simpleType>
        <xsd:restriction base="dms:Unknow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25F1D33-02E5-4103-AD58-332808425950}">
  <ds:schemaRefs>
    <ds:schemaRef ds:uri="http://schemas.microsoft.com/sharepoint/v3/contenttype/forms"/>
  </ds:schemaRefs>
</ds:datastoreItem>
</file>

<file path=customXml/itemProps2.xml><?xml version="1.0" encoding="utf-8"?>
<ds:datastoreItem xmlns:ds="http://schemas.openxmlformats.org/officeDocument/2006/customXml" ds:itemID="{55F6EB45-E912-48EF-9D24-533712A2CF5C}">
  <ds:schemaRefs>
    <ds:schemaRef ds:uri="http://schemas.microsoft.com/office/2006/metadata/properties"/>
    <ds:schemaRef ds:uri="http://schemas.microsoft.com/office/infopath/2007/PartnerControls"/>
    <ds:schemaRef ds:uri="e37a20cc-73ee-4eac-b374-0618d48ccc46"/>
  </ds:schemaRefs>
</ds:datastoreItem>
</file>

<file path=customXml/itemProps3.xml><?xml version="1.0" encoding="utf-8"?>
<ds:datastoreItem xmlns:ds="http://schemas.openxmlformats.org/officeDocument/2006/customXml" ds:itemID="{7717B4F8-3AAF-4E03-A70F-2B80CDB6B7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27b4c5c-d3d7-4159-9256-5fd7012c8795"/>
    <ds:schemaRef ds:uri="e37a20cc-73ee-4eac-b374-0618d48ccc4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EA92DD7-686A-49CD-B038-9BC594E0DCEE}">
  <ds:schemaRefs>
    <ds:schemaRef ds:uri="http://schemas.openxmlformats.org/officeDocument/2006/bibliography"/>
  </ds:schemaRefs>
</ds:datastoreItem>
</file>

<file path=docMetadata/LabelInfo.xml><?xml version="1.0" encoding="utf-8"?>
<clbl:labelList xmlns:clbl="http://schemas.microsoft.com/office/2020/mipLabelMetadata">
  <clbl:label id="{150cfa2a-f5d3-460a-ae30-e92179b1b1a9}" enabled="0" method="" siteId="{150cfa2a-f5d3-460a-ae30-e92179b1b1a9}" removed="1"/>
</clbl:labelList>
</file>

<file path=docProps/app.xml><?xml version="1.0" encoding="utf-8"?>
<Properties xmlns="http://schemas.openxmlformats.org/officeDocument/2006/extended-properties" xmlns:vt="http://schemas.openxmlformats.org/officeDocument/2006/docPropsVTypes">
  <Template>Normal.dotm</Template>
  <TotalTime>28</TotalTime>
  <Pages>2</Pages>
  <Words>426</Words>
  <Characters>2424</Characters>
  <Application>Microsoft Office Word</Application>
  <DocSecurity>0</DocSecurity>
  <Lines>51</Lines>
  <Paragraphs>25</Paragraphs>
  <ScaleCrop>false</ScaleCrop>
  <HeadingPairs>
    <vt:vector size="6" baseType="variant">
      <vt:variant>
        <vt:lpstr>Title</vt:lpstr>
      </vt:variant>
      <vt:variant>
        <vt:i4>1</vt:i4>
      </vt:variant>
      <vt:variant>
        <vt:lpstr>Titel</vt:lpstr>
      </vt:variant>
      <vt:variant>
        <vt:i4>1</vt:i4>
      </vt:variant>
      <vt:variant>
        <vt:lpstr>Titre</vt:lpstr>
      </vt:variant>
      <vt:variant>
        <vt:i4>1</vt:i4>
      </vt:variant>
    </vt:vector>
  </HeadingPairs>
  <TitlesOfParts>
    <vt:vector size="3" baseType="lpstr">
      <vt:lpstr>GRSG-129-xx</vt:lpstr>
      <vt:lpstr>GRSG-129-xx</vt:lpstr>
      <vt:lpstr/>
    </vt:vector>
  </TitlesOfParts>
  <Company>CSD</Company>
  <LinksUpToDate>false</LinksUpToDate>
  <CharactersWithSpaces>2825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GRSG-129-xx</dc:title>
  <dc:subject>1916529</dc:subject>
  <dc:creator>Lammers, Hans</dc:creator>
  <cp:keywords/>
  <dc:description/>
  <cp:lastModifiedBy>VASS Sandor (JRC-ISPRA)</cp:lastModifiedBy>
  <cp:revision>13</cp:revision>
  <cp:lastPrinted>2021-04-08T13:15:00Z</cp:lastPrinted>
  <dcterms:created xsi:type="dcterms:W3CDTF">2025-07-03T13:47:00Z</dcterms:created>
  <dcterms:modified xsi:type="dcterms:W3CDTF">2025-07-04T08:41:00Z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0x010100338D9E9EE64AAB488C13CEE44D6996DB</vt:lpwstr>
  </property>
  <property fmtid="{D5CDD505-2E9C-101B-9397-08002B2CF9AE}" pid="3" name="MSIP_Label_d3d538fd-7cd2-4b8b-bd42-f6ee8cc1e568_Enabled">
    <vt:lpwstr>true</vt:lpwstr>
  </property>
  <property fmtid="{D5CDD505-2E9C-101B-9397-08002B2CF9AE}" pid="4" name="MSIP_Label_d3d538fd-7cd2-4b8b-bd42-f6ee8cc1e568_SetDate">
    <vt:lpwstr>2023-03-24T10:00:36Z</vt:lpwstr>
  </property>
  <property fmtid="{D5CDD505-2E9C-101B-9397-08002B2CF9AE}" pid="5" name="MSIP_Label_d3d538fd-7cd2-4b8b-bd42-f6ee8cc1e568_Method">
    <vt:lpwstr>Standard</vt:lpwstr>
  </property>
  <property fmtid="{D5CDD505-2E9C-101B-9397-08002B2CF9AE}" pid="6" name="MSIP_Label_d3d538fd-7cd2-4b8b-bd42-f6ee8cc1e568_Name">
    <vt:lpwstr>d3d538fd-7cd2-4b8b-bd42-f6ee8cc1e568</vt:lpwstr>
  </property>
  <property fmtid="{D5CDD505-2E9C-101B-9397-08002B2CF9AE}" pid="7" name="MSIP_Label_d3d538fd-7cd2-4b8b-bd42-f6ee8cc1e568_SiteId">
    <vt:lpwstr>255bd3b3-8412-4e31-a3ec-56916c7ae8c0</vt:lpwstr>
  </property>
  <property fmtid="{D5CDD505-2E9C-101B-9397-08002B2CF9AE}" pid="8" name="MSIP_Label_d3d538fd-7cd2-4b8b-bd42-f6ee8cc1e568_ActionId">
    <vt:lpwstr>d349f1d0-d000-46ab-a456-12485d6e2636</vt:lpwstr>
  </property>
  <property fmtid="{D5CDD505-2E9C-101B-9397-08002B2CF9AE}" pid="9" name="MSIP_Label_d3d538fd-7cd2-4b8b-bd42-f6ee8cc1e568_ContentBits">
    <vt:lpwstr>0</vt:lpwstr>
  </property>
  <property fmtid="{D5CDD505-2E9C-101B-9397-08002B2CF9AE}" pid="10" name="MSIP_Label_6bd9ddd1-4d20-43f6-abfa-fc3c07406f94_Enabled">
    <vt:lpwstr>true</vt:lpwstr>
  </property>
  <property fmtid="{D5CDD505-2E9C-101B-9397-08002B2CF9AE}" pid="11" name="MSIP_Label_6bd9ddd1-4d20-43f6-abfa-fc3c07406f94_SetDate">
    <vt:lpwstr>2025-07-03T11:54:04Z</vt:lpwstr>
  </property>
  <property fmtid="{D5CDD505-2E9C-101B-9397-08002B2CF9AE}" pid="12" name="MSIP_Label_6bd9ddd1-4d20-43f6-abfa-fc3c07406f94_Method">
    <vt:lpwstr>Standard</vt:lpwstr>
  </property>
  <property fmtid="{D5CDD505-2E9C-101B-9397-08002B2CF9AE}" pid="13" name="MSIP_Label_6bd9ddd1-4d20-43f6-abfa-fc3c07406f94_Name">
    <vt:lpwstr>Commission Use</vt:lpwstr>
  </property>
  <property fmtid="{D5CDD505-2E9C-101B-9397-08002B2CF9AE}" pid="14" name="MSIP_Label_6bd9ddd1-4d20-43f6-abfa-fc3c07406f94_SiteId">
    <vt:lpwstr>b24c8b06-522c-46fe-9080-70926f8dddb1</vt:lpwstr>
  </property>
  <property fmtid="{D5CDD505-2E9C-101B-9397-08002B2CF9AE}" pid="15" name="MSIP_Label_6bd9ddd1-4d20-43f6-abfa-fc3c07406f94_ActionId">
    <vt:lpwstr>2c526bef-06d4-4f77-b3e2-399818e093a7</vt:lpwstr>
  </property>
  <property fmtid="{D5CDD505-2E9C-101B-9397-08002B2CF9AE}" pid="16" name="MSIP_Label_6bd9ddd1-4d20-43f6-abfa-fc3c07406f94_ContentBits">
    <vt:lpwstr>0</vt:lpwstr>
  </property>
</Properties>
</file>