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535E83" w14:textId="059EACA9" w:rsidR="00C60477" w:rsidRPr="00E16A3B" w:rsidRDefault="0085408D" w:rsidP="00C60477">
      <w:pPr>
        <w:pStyle w:val="Title"/>
        <w:rPr>
          <w:lang w:val="en-GB"/>
        </w:rPr>
      </w:pPr>
      <w:r>
        <w:rPr>
          <w:lang w:val="en-GB"/>
        </w:rPr>
        <w:t>Minutes</w:t>
      </w:r>
    </w:p>
    <w:tbl>
      <w:tblPr>
        <w:tblStyle w:val="TableGrid"/>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127"/>
        <w:gridCol w:w="2693"/>
        <w:gridCol w:w="992"/>
        <w:gridCol w:w="425"/>
        <w:gridCol w:w="993"/>
        <w:gridCol w:w="1275"/>
      </w:tblGrid>
      <w:tr w:rsidR="00C60477" w:rsidRPr="00FF34F4" w14:paraId="2492F0A0" w14:textId="77777777" w:rsidTr="00792B29">
        <w:trPr>
          <w:trHeight w:val="386"/>
        </w:trPr>
        <w:tc>
          <w:tcPr>
            <w:tcW w:w="2127" w:type="dxa"/>
            <w:vAlign w:val="center"/>
          </w:tcPr>
          <w:p w14:paraId="2D7300BC" w14:textId="77777777" w:rsidR="00C60477" w:rsidRPr="00E16A3B" w:rsidRDefault="00C60477">
            <w:pPr>
              <w:pStyle w:val="TagesordnungKopf"/>
              <w:rPr>
                <w:lang w:val="en-GB"/>
              </w:rPr>
            </w:pPr>
            <w:r w:rsidRPr="00E16A3B">
              <w:rPr>
                <w:lang w:val="en-GB"/>
              </w:rPr>
              <w:t>Committee / topic</w:t>
            </w:r>
          </w:p>
        </w:tc>
        <w:tc>
          <w:tcPr>
            <w:tcW w:w="6378" w:type="dxa"/>
            <w:gridSpan w:val="5"/>
            <w:vAlign w:val="center"/>
          </w:tcPr>
          <w:p w14:paraId="2FEFFB93" w14:textId="141FA411" w:rsidR="00C60477" w:rsidRPr="00606A97" w:rsidRDefault="00C60477">
            <w:pPr>
              <w:pStyle w:val="TagesordnungKopf"/>
              <w:rPr>
                <w:lang w:val="en-IE"/>
              </w:rPr>
            </w:pPr>
            <w:r w:rsidRPr="00606A97">
              <w:rPr>
                <w:lang w:val="en-IE"/>
              </w:rPr>
              <w:t>GRBP subgroup on UN-R 51 &amp; UN-R 138</w:t>
            </w:r>
            <w:r w:rsidR="005E7735" w:rsidRPr="00606A97">
              <w:rPr>
                <w:lang w:val="en-IE"/>
              </w:rPr>
              <w:t xml:space="preserve"> – Drafting</w:t>
            </w:r>
            <w:r w:rsidR="007236A3" w:rsidRPr="00606A97">
              <w:rPr>
                <w:lang w:val="en-IE"/>
              </w:rPr>
              <w:t xml:space="preserve"> group on UNR 51</w:t>
            </w:r>
            <w:r w:rsidR="005E7735" w:rsidRPr="00606A97">
              <w:rPr>
                <w:lang w:val="en-IE"/>
              </w:rPr>
              <w:t xml:space="preserve"> </w:t>
            </w:r>
          </w:p>
        </w:tc>
      </w:tr>
      <w:tr w:rsidR="00C60477" w:rsidRPr="006033C1" w14:paraId="4D0AC73E" w14:textId="77777777" w:rsidTr="00792B29">
        <w:trPr>
          <w:trHeight w:val="375"/>
        </w:trPr>
        <w:tc>
          <w:tcPr>
            <w:tcW w:w="2127" w:type="dxa"/>
            <w:vAlign w:val="center"/>
          </w:tcPr>
          <w:p w14:paraId="3425E2C6" w14:textId="77777777" w:rsidR="00C60477" w:rsidRPr="00E16A3B" w:rsidRDefault="00C60477">
            <w:pPr>
              <w:pStyle w:val="TagesordnungKopf"/>
              <w:rPr>
                <w:lang w:val="en-GB"/>
              </w:rPr>
            </w:pPr>
            <w:r w:rsidRPr="00E16A3B">
              <w:rPr>
                <w:lang w:val="en-GB"/>
              </w:rPr>
              <w:t>Location</w:t>
            </w:r>
          </w:p>
        </w:tc>
        <w:tc>
          <w:tcPr>
            <w:tcW w:w="6378" w:type="dxa"/>
            <w:gridSpan w:val="5"/>
            <w:vAlign w:val="center"/>
          </w:tcPr>
          <w:p w14:paraId="2C7985B2" w14:textId="40F57935" w:rsidR="00C60477" w:rsidRPr="00E16A3B" w:rsidRDefault="00792B29">
            <w:pPr>
              <w:pStyle w:val="TagesordnungKopf"/>
              <w:rPr>
                <w:lang w:val="en-GB"/>
              </w:rPr>
            </w:pPr>
            <w:r>
              <w:rPr>
                <w:lang w:val="en-GB"/>
              </w:rPr>
              <w:t>MS Teams</w:t>
            </w:r>
          </w:p>
        </w:tc>
      </w:tr>
      <w:tr w:rsidR="00792B29" w:rsidRPr="00E16A3B" w14:paraId="2F633D1F" w14:textId="655773DD" w:rsidTr="00792B29">
        <w:trPr>
          <w:trHeight w:val="387"/>
        </w:trPr>
        <w:tc>
          <w:tcPr>
            <w:tcW w:w="2127" w:type="dxa"/>
            <w:vAlign w:val="center"/>
          </w:tcPr>
          <w:p w14:paraId="318A7D9A" w14:textId="77777777" w:rsidR="00792B29" w:rsidRPr="00E16A3B" w:rsidRDefault="00792B29" w:rsidP="00792B29">
            <w:pPr>
              <w:pStyle w:val="TagesordnungKopf"/>
              <w:rPr>
                <w:lang w:val="en-GB"/>
              </w:rPr>
            </w:pPr>
            <w:r w:rsidRPr="00E16A3B">
              <w:rPr>
                <w:lang w:val="en-GB"/>
              </w:rPr>
              <w:t>Date</w:t>
            </w:r>
            <w:r>
              <w:rPr>
                <w:lang w:val="en-GB"/>
              </w:rPr>
              <w:t xml:space="preserve"> </w:t>
            </w:r>
          </w:p>
        </w:tc>
        <w:sdt>
          <w:sdtPr>
            <w:rPr>
              <w:lang w:val="en-GB"/>
            </w:rPr>
            <w:id w:val="358483868"/>
            <w:placeholder>
              <w:docPart w:val="F8E344DAE6844AF8B947455C45EA9CA6"/>
            </w:placeholder>
            <w:date w:fullDate="2025-06-18T00:00:00Z">
              <w:dateFormat w:val="dddd, dd MMMM yyyy"/>
              <w:lid w:val="en-GB"/>
              <w:storeMappedDataAs w:val="dateTime"/>
              <w:calendar w:val="gregorian"/>
            </w:date>
          </w:sdtPr>
          <w:sdtContent>
            <w:tc>
              <w:tcPr>
                <w:tcW w:w="2693" w:type="dxa"/>
                <w:vAlign w:val="center"/>
              </w:tcPr>
              <w:p w14:paraId="29013BE3" w14:textId="25D53668" w:rsidR="00792B29" w:rsidRPr="00E16A3B" w:rsidRDefault="00892F8B" w:rsidP="00792B29">
                <w:pPr>
                  <w:pStyle w:val="TagesordnungKopf"/>
                  <w:rPr>
                    <w:lang w:val="en-GB"/>
                  </w:rPr>
                </w:pPr>
                <w:r>
                  <w:rPr>
                    <w:lang w:val="en-GB"/>
                  </w:rPr>
                  <w:t>Wednesday, 18 June 2025</w:t>
                </w:r>
              </w:p>
            </w:tc>
          </w:sdtContent>
        </w:sdt>
        <w:tc>
          <w:tcPr>
            <w:tcW w:w="992" w:type="dxa"/>
            <w:vAlign w:val="center"/>
          </w:tcPr>
          <w:p w14:paraId="23284A36" w14:textId="7F94EC20" w:rsidR="00792B29" w:rsidRPr="00E16A3B" w:rsidRDefault="00000000" w:rsidP="00792B29">
            <w:pPr>
              <w:pStyle w:val="TagesordnungKopf"/>
              <w:rPr>
                <w:lang w:val="en-GB"/>
              </w:rPr>
            </w:pPr>
            <w:sdt>
              <w:sdtPr>
                <w:rPr>
                  <w:lang w:val="en-GB"/>
                </w:rPr>
                <w:id w:val="-1922323984"/>
                <w:placeholder>
                  <w:docPart w:val="738ABDADA9624CDB96F54260EFE851BB"/>
                </w:placeholder>
                <w:date w:fullDate="2025-06-20T12:00:00Z">
                  <w:dateFormat w:val="h:mm am/pm"/>
                  <w:lid w:val="en-US"/>
                  <w:storeMappedDataAs w:val="dateTime"/>
                  <w:calendar w:val="gregorian"/>
                </w:date>
              </w:sdtPr>
              <w:sdtContent>
                <w:r w:rsidR="009A5500">
                  <w:rPr>
                    <w:lang w:val="en-US"/>
                  </w:rPr>
                  <w:t>1</w:t>
                </w:r>
                <w:r w:rsidR="00892F8B">
                  <w:rPr>
                    <w:lang w:val="en-US"/>
                  </w:rPr>
                  <w:t>2</w:t>
                </w:r>
                <w:r w:rsidR="009A5500">
                  <w:rPr>
                    <w:lang w:val="en-US"/>
                  </w:rPr>
                  <w:t>:00 PM</w:t>
                </w:r>
              </w:sdtContent>
            </w:sdt>
          </w:p>
        </w:tc>
        <w:tc>
          <w:tcPr>
            <w:tcW w:w="425" w:type="dxa"/>
            <w:vAlign w:val="center"/>
          </w:tcPr>
          <w:p w14:paraId="6704C80A" w14:textId="40A65FBB" w:rsidR="00792B29" w:rsidRPr="00085E40" w:rsidRDefault="00792B29" w:rsidP="00085E40">
            <w:pPr>
              <w:pStyle w:val="TagesordnungKopf"/>
              <w:rPr>
                <w:lang w:val="en-GB"/>
              </w:rPr>
            </w:pPr>
            <w:r w:rsidRPr="00E16A3B">
              <w:rPr>
                <w:lang w:val="en-GB"/>
              </w:rPr>
              <w:t xml:space="preserve"> to</w:t>
            </w:r>
          </w:p>
        </w:tc>
        <w:tc>
          <w:tcPr>
            <w:tcW w:w="993" w:type="dxa"/>
            <w:vAlign w:val="center"/>
          </w:tcPr>
          <w:p w14:paraId="3D7B10E8" w14:textId="389F90D8" w:rsidR="00792B29" w:rsidRPr="00085E40" w:rsidRDefault="00000000" w:rsidP="00085E40">
            <w:pPr>
              <w:pStyle w:val="TagesordnungKopf"/>
              <w:rPr>
                <w:lang w:val="en-GB"/>
              </w:rPr>
            </w:pPr>
            <w:sdt>
              <w:sdtPr>
                <w:rPr>
                  <w:lang w:val="en-GB"/>
                </w:rPr>
                <w:id w:val="-439374906"/>
                <w:placeholder>
                  <w:docPart w:val="88CD9167605D499A965AC902DFB9A32A"/>
                </w:placeholder>
                <w:date w:fullDate="2025-06-23T13:00:00Z">
                  <w:dateFormat w:val="h:mm am/pm"/>
                  <w:lid w:val="en-US"/>
                  <w:storeMappedDataAs w:val="dateTime"/>
                  <w:calendar w:val="gregorian"/>
                </w:date>
              </w:sdtPr>
              <w:sdtContent>
                <w:r w:rsidR="007A5FAE" w:rsidRPr="007A5FAE">
                  <w:rPr>
                    <w:lang w:val="en-GB"/>
                  </w:rPr>
                  <w:t>1:00 PM</w:t>
                </w:r>
              </w:sdtContent>
            </w:sdt>
          </w:p>
        </w:tc>
        <w:tc>
          <w:tcPr>
            <w:tcW w:w="1275" w:type="dxa"/>
            <w:vAlign w:val="center"/>
          </w:tcPr>
          <w:p w14:paraId="354475FD" w14:textId="35D04764" w:rsidR="00792B29" w:rsidRPr="00085E40" w:rsidRDefault="00792B29" w:rsidP="00085E40">
            <w:pPr>
              <w:pStyle w:val="TagesordnungKopf"/>
              <w:rPr>
                <w:lang w:val="en-GB"/>
              </w:rPr>
            </w:pPr>
            <w:r>
              <w:rPr>
                <w:lang w:val="en-GB"/>
              </w:rPr>
              <w:t>CET</w:t>
            </w:r>
          </w:p>
        </w:tc>
      </w:tr>
      <w:tr w:rsidR="000B6A8B" w:rsidRPr="00E16A3B" w14:paraId="2681F66C" w14:textId="77777777" w:rsidTr="00792B29">
        <w:trPr>
          <w:trHeight w:val="386"/>
        </w:trPr>
        <w:tc>
          <w:tcPr>
            <w:tcW w:w="2127" w:type="dxa"/>
            <w:vAlign w:val="center"/>
          </w:tcPr>
          <w:p w14:paraId="64A7768A" w14:textId="77777777" w:rsidR="000B6A8B" w:rsidRPr="00E16A3B" w:rsidRDefault="000B6A8B" w:rsidP="000B6A8B">
            <w:pPr>
              <w:pStyle w:val="TagesordnungKopf"/>
              <w:rPr>
                <w:lang w:val="en-GB"/>
              </w:rPr>
            </w:pPr>
            <w:r w:rsidRPr="00E16A3B">
              <w:rPr>
                <w:lang w:val="en-GB"/>
              </w:rPr>
              <w:t xml:space="preserve">Chair </w:t>
            </w:r>
          </w:p>
        </w:tc>
        <w:tc>
          <w:tcPr>
            <w:tcW w:w="6378" w:type="dxa"/>
            <w:gridSpan w:val="5"/>
            <w:vAlign w:val="center"/>
          </w:tcPr>
          <w:p w14:paraId="077B769C" w14:textId="1DB7A8C9" w:rsidR="000B6A8B" w:rsidRPr="00E16A3B" w:rsidRDefault="000B6A8B" w:rsidP="000B6A8B">
            <w:pPr>
              <w:pStyle w:val="TagesordnungKopf"/>
              <w:rPr>
                <w:lang w:val="en-GB"/>
              </w:rPr>
            </w:pPr>
            <w:r>
              <w:rPr>
                <w:lang w:val="en-GB"/>
              </w:rPr>
              <w:t xml:space="preserve">Anne Serra (EC) </w:t>
            </w:r>
          </w:p>
        </w:tc>
      </w:tr>
      <w:tr w:rsidR="000B6A8B" w:rsidRPr="00E16A3B" w14:paraId="353481E7" w14:textId="77777777" w:rsidTr="00792B29">
        <w:trPr>
          <w:trHeight w:val="386"/>
        </w:trPr>
        <w:tc>
          <w:tcPr>
            <w:tcW w:w="2127" w:type="dxa"/>
            <w:vAlign w:val="center"/>
          </w:tcPr>
          <w:p w14:paraId="62D7461A" w14:textId="77777777" w:rsidR="000B6A8B" w:rsidRPr="00E16A3B" w:rsidRDefault="000B6A8B" w:rsidP="000B6A8B">
            <w:pPr>
              <w:pStyle w:val="TagesordnungKopf"/>
              <w:rPr>
                <w:lang w:val="en-GB"/>
              </w:rPr>
            </w:pPr>
            <w:r w:rsidRPr="00E16A3B">
              <w:rPr>
                <w:lang w:val="en-GB"/>
              </w:rPr>
              <w:t>Secretariat</w:t>
            </w:r>
          </w:p>
        </w:tc>
        <w:tc>
          <w:tcPr>
            <w:tcW w:w="6378" w:type="dxa"/>
            <w:gridSpan w:val="5"/>
            <w:vAlign w:val="center"/>
          </w:tcPr>
          <w:p w14:paraId="77A94E79" w14:textId="019ABC16" w:rsidR="000B6A8B" w:rsidRPr="00E16A3B" w:rsidRDefault="000B6A8B" w:rsidP="000B6A8B">
            <w:pPr>
              <w:pStyle w:val="TagesordnungKopf"/>
              <w:rPr>
                <w:lang w:val="en-GB"/>
              </w:rPr>
            </w:pPr>
            <w:r w:rsidRPr="00E16A3B">
              <w:rPr>
                <w:lang w:val="en-GB"/>
              </w:rPr>
              <w:t>Annett Sch</w:t>
            </w:r>
            <w:r>
              <w:rPr>
                <w:lang w:val="en-GB"/>
              </w:rPr>
              <w:t>ü</w:t>
            </w:r>
            <w:r w:rsidRPr="00E16A3B">
              <w:rPr>
                <w:lang w:val="en-GB"/>
              </w:rPr>
              <w:t>ssling (</w:t>
            </w:r>
            <w:r>
              <w:rPr>
                <w:lang w:val="en-GB"/>
              </w:rPr>
              <w:t>OICA/</w:t>
            </w:r>
            <w:r w:rsidRPr="00E16A3B">
              <w:rPr>
                <w:lang w:val="en-GB"/>
              </w:rPr>
              <w:t>VDA)</w:t>
            </w:r>
          </w:p>
        </w:tc>
      </w:tr>
    </w:tbl>
    <w:p w14:paraId="2E4B7588" w14:textId="77777777" w:rsidR="00C672AF" w:rsidRPr="00C672AF" w:rsidRDefault="00C672AF">
      <w:pPr>
        <w:rPr>
          <w:lang w:val="en-GB"/>
        </w:rPr>
      </w:pPr>
    </w:p>
    <w:tbl>
      <w:tblPr>
        <w:tblStyle w:val="EinfacheTabelle21"/>
        <w:tblW w:w="9639" w:type="dxa"/>
        <w:tblBorders>
          <w:insideH w:val="single" w:sz="4" w:space="0" w:color="A6A6A6" w:themeColor="background1" w:themeShade="A6"/>
        </w:tblBorders>
        <w:tblCellMar>
          <w:top w:w="57" w:type="dxa"/>
          <w:bottom w:w="57" w:type="dxa"/>
        </w:tblCellMar>
        <w:tblLook w:val="0600" w:firstRow="0" w:lastRow="0" w:firstColumn="0" w:lastColumn="0" w:noHBand="1" w:noVBand="1"/>
      </w:tblPr>
      <w:tblGrid>
        <w:gridCol w:w="573"/>
        <w:gridCol w:w="7649"/>
        <w:gridCol w:w="1417"/>
      </w:tblGrid>
      <w:tr w:rsidR="00400E9D" w:rsidRPr="00C672AF" w14:paraId="6743D3C0" w14:textId="1C6E0515" w:rsidTr="009C1907">
        <w:trPr>
          <w:trHeight w:val="414"/>
          <w:tblHeader/>
        </w:trPr>
        <w:tc>
          <w:tcPr>
            <w:tcW w:w="573" w:type="dxa"/>
            <w:tcBorders>
              <w:top w:val="nil"/>
              <w:bottom w:val="single" w:sz="4" w:space="0" w:color="A6A6A6" w:themeColor="background1" w:themeShade="A6"/>
            </w:tcBorders>
            <w:vAlign w:val="center"/>
          </w:tcPr>
          <w:p w14:paraId="39D8F656" w14:textId="77777777" w:rsidR="00400E9D" w:rsidRPr="00C672AF" w:rsidRDefault="00400E9D" w:rsidP="00C672AF">
            <w:pPr>
              <w:rPr>
                <w:rFonts w:ascii="Arial" w:hAnsi="Arial" w:cs="Arial"/>
                <w:color w:val="00A052"/>
                <w:kern w:val="4"/>
                <w:sz w:val="18"/>
                <w:szCs w:val="18"/>
                <w:lang w:val="en-GB"/>
              </w:rPr>
            </w:pPr>
            <w:bookmarkStart w:id="0" w:name="_Hlk80193604"/>
            <w:r w:rsidRPr="00C672AF">
              <w:rPr>
                <w:rFonts w:ascii="Arial" w:hAnsi="Arial" w:cs="Arial"/>
                <w:color w:val="00A052"/>
                <w:kern w:val="4"/>
                <w:sz w:val="18"/>
                <w:szCs w:val="18"/>
                <w:lang w:val="en-GB"/>
              </w:rPr>
              <w:t>Item</w:t>
            </w:r>
          </w:p>
        </w:tc>
        <w:tc>
          <w:tcPr>
            <w:tcW w:w="7649" w:type="dxa"/>
            <w:tcBorders>
              <w:top w:val="nil"/>
              <w:bottom w:val="single" w:sz="4" w:space="0" w:color="A6A6A6" w:themeColor="background1" w:themeShade="A6"/>
            </w:tcBorders>
            <w:vAlign w:val="center"/>
          </w:tcPr>
          <w:p w14:paraId="536F134A" w14:textId="2DE0A7A2" w:rsidR="00400E9D" w:rsidRPr="00C672AF" w:rsidRDefault="00400E9D" w:rsidP="00C672AF">
            <w:pPr>
              <w:rPr>
                <w:rFonts w:ascii="Arial" w:hAnsi="Arial" w:cs="Arial"/>
                <w:color w:val="00A052"/>
                <w:kern w:val="4"/>
                <w:sz w:val="18"/>
                <w:szCs w:val="18"/>
                <w:lang w:val="en-GB"/>
              </w:rPr>
            </w:pPr>
            <w:r w:rsidRPr="00C672AF">
              <w:rPr>
                <w:rFonts w:ascii="Arial" w:hAnsi="Arial" w:cs="Arial"/>
                <w:color w:val="00A052"/>
                <w:kern w:val="4"/>
                <w:sz w:val="18"/>
                <w:szCs w:val="18"/>
                <w:lang w:val="en-GB"/>
              </w:rPr>
              <w:t>Description</w:t>
            </w:r>
          </w:p>
        </w:tc>
        <w:tc>
          <w:tcPr>
            <w:tcW w:w="1417" w:type="dxa"/>
            <w:tcBorders>
              <w:top w:val="nil"/>
              <w:bottom w:val="single" w:sz="4" w:space="0" w:color="A6A6A6" w:themeColor="background1" w:themeShade="A6"/>
            </w:tcBorders>
            <w:vAlign w:val="center"/>
          </w:tcPr>
          <w:p w14:paraId="43C5B56B" w14:textId="2E69C462" w:rsidR="00400E9D" w:rsidRPr="00C672AF" w:rsidRDefault="00400E9D" w:rsidP="009C1907">
            <w:pPr>
              <w:rPr>
                <w:rFonts w:ascii="Arial" w:hAnsi="Arial" w:cs="Arial"/>
                <w:color w:val="00A052"/>
                <w:kern w:val="4"/>
                <w:sz w:val="18"/>
                <w:szCs w:val="18"/>
                <w:lang w:val="en-GB"/>
              </w:rPr>
            </w:pPr>
            <w:r>
              <w:rPr>
                <w:rFonts w:ascii="Arial" w:hAnsi="Arial" w:cs="Arial"/>
                <w:color w:val="00A052"/>
                <w:kern w:val="4"/>
                <w:sz w:val="18"/>
                <w:szCs w:val="18"/>
                <w:lang w:val="en-GB"/>
              </w:rPr>
              <w:t>Time</w:t>
            </w:r>
          </w:p>
        </w:tc>
      </w:tr>
      <w:bookmarkEnd w:id="0"/>
      <w:tr w:rsidR="00400E9D" w:rsidRPr="00C672AF" w14:paraId="25B75F78" w14:textId="0032F4C0" w:rsidTr="009C1907">
        <w:trPr>
          <w:trHeight w:val="414"/>
        </w:trPr>
        <w:tc>
          <w:tcPr>
            <w:tcW w:w="573" w:type="dxa"/>
            <w:tcBorders>
              <w:top w:val="single" w:sz="4" w:space="0" w:color="A6A6A6" w:themeColor="background1" w:themeShade="A6"/>
              <w:bottom w:val="single" w:sz="4" w:space="0" w:color="A6A6A6" w:themeColor="background1" w:themeShade="A6"/>
            </w:tcBorders>
            <w:vAlign w:val="center"/>
          </w:tcPr>
          <w:p w14:paraId="301F4CBC" w14:textId="77777777" w:rsidR="00400E9D" w:rsidRPr="00C672AF" w:rsidRDefault="00400E9D" w:rsidP="00C672AF">
            <w:pPr>
              <w:tabs>
                <w:tab w:val="right" w:pos="567"/>
              </w:tabs>
              <w:rPr>
                <w:rFonts w:ascii="Arial" w:hAnsi="Arial" w:cs="Arial"/>
                <w:color w:val="000000"/>
                <w:kern w:val="4"/>
                <w:sz w:val="18"/>
                <w:szCs w:val="18"/>
                <w:lang w:val="en-GB"/>
              </w:rPr>
            </w:pPr>
            <w:r w:rsidRPr="00C672AF">
              <w:rPr>
                <w:rFonts w:ascii="Arial" w:hAnsi="Arial" w:cs="Arial"/>
                <w:color w:val="000000"/>
                <w:kern w:val="4"/>
                <w:sz w:val="18"/>
                <w:szCs w:val="18"/>
                <w:lang w:val="en-GB"/>
              </w:rPr>
              <w:t>1</w:t>
            </w:r>
          </w:p>
        </w:tc>
        <w:tc>
          <w:tcPr>
            <w:tcW w:w="7649" w:type="dxa"/>
            <w:tcBorders>
              <w:top w:val="single" w:sz="4" w:space="0" w:color="A6A6A6" w:themeColor="background1" w:themeShade="A6"/>
              <w:bottom w:val="single" w:sz="4" w:space="0" w:color="A6A6A6" w:themeColor="background1" w:themeShade="A6"/>
            </w:tcBorders>
            <w:vAlign w:val="center"/>
          </w:tcPr>
          <w:p w14:paraId="3BCF95EC" w14:textId="3829B59F" w:rsidR="007236A3" w:rsidRPr="00606A97" w:rsidRDefault="00B52227" w:rsidP="007236A3">
            <w:pPr>
              <w:rPr>
                <w:rFonts w:ascii="Arial" w:hAnsi="Arial" w:cs="Arial"/>
                <w:color w:val="000000"/>
                <w:kern w:val="4"/>
                <w:sz w:val="18"/>
                <w:szCs w:val="18"/>
                <w:lang w:val="en-GB"/>
              </w:rPr>
            </w:pPr>
            <w:r>
              <w:rPr>
                <w:rFonts w:ascii="Arial" w:hAnsi="Arial" w:cs="Arial"/>
                <w:color w:val="000000"/>
                <w:kern w:val="4"/>
                <w:sz w:val="18"/>
                <w:szCs w:val="18"/>
                <w:lang w:val="en-GB"/>
              </w:rPr>
              <w:t xml:space="preserve">Working Document for </w:t>
            </w:r>
            <w:r w:rsidR="004244B2">
              <w:rPr>
                <w:rFonts w:ascii="Arial" w:hAnsi="Arial" w:cs="Arial"/>
                <w:color w:val="000000"/>
                <w:kern w:val="4"/>
                <w:sz w:val="18"/>
                <w:szCs w:val="18"/>
                <w:lang w:val="en-GB"/>
              </w:rPr>
              <w:t>82</w:t>
            </w:r>
            <w:r w:rsidR="004244B2" w:rsidRPr="004244B2">
              <w:rPr>
                <w:rFonts w:ascii="Arial" w:hAnsi="Arial" w:cs="Arial"/>
                <w:color w:val="000000"/>
                <w:kern w:val="4"/>
                <w:sz w:val="18"/>
                <w:szCs w:val="18"/>
                <w:vertAlign w:val="superscript"/>
                <w:lang w:val="en-GB"/>
              </w:rPr>
              <w:t>nd</w:t>
            </w:r>
            <w:r w:rsidR="004244B2">
              <w:rPr>
                <w:rFonts w:ascii="Arial" w:hAnsi="Arial" w:cs="Arial"/>
                <w:color w:val="000000"/>
                <w:kern w:val="4"/>
                <w:sz w:val="18"/>
                <w:szCs w:val="18"/>
                <w:lang w:val="en-GB"/>
              </w:rPr>
              <w:t xml:space="preserve"> </w:t>
            </w:r>
            <w:r>
              <w:rPr>
                <w:rFonts w:ascii="Arial" w:hAnsi="Arial" w:cs="Arial"/>
                <w:color w:val="000000"/>
                <w:kern w:val="4"/>
                <w:sz w:val="18"/>
                <w:szCs w:val="18"/>
                <w:lang w:val="en-GB"/>
              </w:rPr>
              <w:t xml:space="preserve">GRBP </w:t>
            </w:r>
            <w:r w:rsidR="004244B2">
              <w:rPr>
                <w:rFonts w:ascii="Arial" w:hAnsi="Arial" w:cs="Arial"/>
                <w:color w:val="000000"/>
                <w:kern w:val="4"/>
                <w:sz w:val="18"/>
                <w:szCs w:val="18"/>
                <w:lang w:val="en-GB"/>
              </w:rPr>
              <w:t>by OICA</w:t>
            </w:r>
          </w:p>
        </w:tc>
        <w:tc>
          <w:tcPr>
            <w:tcW w:w="1417" w:type="dxa"/>
            <w:tcBorders>
              <w:top w:val="single" w:sz="4" w:space="0" w:color="A6A6A6" w:themeColor="background1" w:themeShade="A6"/>
              <w:bottom w:val="single" w:sz="4" w:space="0" w:color="A6A6A6" w:themeColor="background1" w:themeShade="A6"/>
            </w:tcBorders>
            <w:vAlign w:val="center"/>
          </w:tcPr>
          <w:p w14:paraId="3DE41489" w14:textId="16F9F533" w:rsidR="00400E9D" w:rsidRDefault="00FB038E" w:rsidP="009C1907">
            <w:pPr>
              <w:rPr>
                <w:rFonts w:ascii="Arial" w:hAnsi="Arial" w:cs="Arial"/>
                <w:color w:val="000000"/>
                <w:kern w:val="4"/>
                <w:sz w:val="18"/>
                <w:szCs w:val="18"/>
                <w:lang w:val="en-GB"/>
              </w:rPr>
            </w:pPr>
            <w:r>
              <w:rPr>
                <w:rFonts w:ascii="Arial" w:hAnsi="Arial" w:cs="Arial"/>
                <w:color w:val="000000"/>
                <w:kern w:val="4"/>
                <w:sz w:val="18"/>
                <w:szCs w:val="18"/>
                <w:lang w:val="en-GB"/>
              </w:rPr>
              <w:t>1</w:t>
            </w:r>
            <w:r w:rsidR="00DD15A1">
              <w:rPr>
                <w:rFonts w:ascii="Arial" w:hAnsi="Arial" w:cs="Arial"/>
                <w:color w:val="000000"/>
                <w:kern w:val="4"/>
                <w:sz w:val="18"/>
                <w:szCs w:val="18"/>
                <w:lang w:val="en-GB"/>
              </w:rPr>
              <w:t>2</w:t>
            </w:r>
            <w:r>
              <w:rPr>
                <w:rFonts w:ascii="Arial" w:hAnsi="Arial" w:cs="Arial"/>
                <w:color w:val="000000"/>
                <w:kern w:val="4"/>
                <w:sz w:val="18"/>
                <w:szCs w:val="18"/>
                <w:lang w:val="en-GB"/>
              </w:rPr>
              <w:t xml:space="preserve"> </w:t>
            </w:r>
            <w:r w:rsidR="003B5CFF">
              <w:rPr>
                <w:rFonts w:ascii="Arial" w:hAnsi="Arial" w:cs="Arial"/>
                <w:color w:val="000000"/>
                <w:kern w:val="4"/>
                <w:sz w:val="18"/>
                <w:szCs w:val="18"/>
                <w:lang w:val="en-GB"/>
              </w:rPr>
              <w:t>p</w:t>
            </w:r>
            <w:r>
              <w:rPr>
                <w:rFonts w:ascii="Arial" w:hAnsi="Arial" w:cs="Arial"/>
                <w:color w:val="000000"/>
                <w:kern w:val="4"/>
                <w:sz w:val="18"/>
                <w:szCs w:val="18"/>
                <w:lang w:val="en-GB"/>
              </w:rPr>
              <w:t>m</w:t>
            </w:r>
          </w:p>
        </w:tc>
      </w:tr>
      <w:tr w:rsidR="004942DA" w:rsidRPr="00FF34F4" w14:paraId="3DBA7B00" w14:textId="77777777" w:rsidTr="009C1907">
        <w:trPr>
          <w:trHeight w:val="414"/>
        </w:trPr>
        <w:tc>
          <w:tcPr>
            <w:tcW w:w="573" w:type="dxa"/>
            <w:tcBorders>
              <w:top w:val="single" w:sz="4" w:space="0" w:color="A6A6A6" w:themeColor="background1" w:themeShade="A6"/>
              <w:bottom w:val="nil"/>
            </w:tcBorders>
            <w:vAlign w:val="center"/>
          </w:tcPr>
          <w:p w14:paraId="716569EA" w14:textId="28358B06" w:rsidR="004942DA" w:rsidRPr="00FF326C" w:rsidRDefault="004942DA" w:rsidP="00C672AF">
            <w:pPr>
              <w:tabs>
                <w:tab w:val="right" w:pos="567"/>
              </w:tabs>
              <w:rPr>
                <w:rFonts w:ascii="Arial" w:hAnsi="Arial" w:cs="Arial"/>
                <w:color w:val="747474" w:themeColor="background2" w:themeShade="80"/>
                <w:kern w:val="4"/>
                <w:sz w:val="18"/>
                <w:szCs w:val="18"/>
                <w:lang w:val="en-GB"/>
              </w:rPr>
            </w:pPr>
          </w:p>
        </w:tc>
        <w:tc>
          <w:tcPr>
            <w:tcW w:w="7649" w:type="dxa"/>
            <w:tcBorders>
              <w:top w:val="single" w:sz="4" w:space="0" w:color="A6A6A6" w:themeColor="background1" w:themeShade="A6"/>
              <w:bottom w:val="nil"/>
            </w:tcBorders>
            <w:vAlign w:val="center"/>
          </w:tcPr>
          <w:p w14:paraId="5A9D3A54" w14:textId="40D69E99" w:rsidR="00BB3409" w:rsidRPr="00B90B2B" w:rsidRDefault="002606DC" w:rsidP="00B90B2B">
            <w:pPr>
              <w:pStyle w:val="ListParagraph"/>
              <w:numPr>
                <w:ilvl w:val="0"/>
                <w:numId w:val="6"/>
              </w:numPr>
              <w:rPr>
                <w:rFonts w:ascii="Arial" w:hAnsi="Arial" w:cs="Arial"/>
                <w:color w:val="747474" w:themeColor="background2" w:themeShade="80"/>
                <w:kern w:val="4"/>
                <w:sz w:val="18"/>
                <w:szCs w:val="18"/>
                <w:lang w:val="en-GB"/>
              </w:rPr>
            </w:pPr>
            <w:r>
              <w:rPr>
                <w:rFonts w:ascii="Arial" w:hAnsi="Arial" w:cs="Arial"/>
                <w:kern w:val="4"/>
                <w:sz w:val="18"/>
                <w:szCs w:val="18"/>
                <w:lang w:val="en-GB"/>
              </w:rPr>
              <w:t xml:space="preserve">OICA has submitted a document to the next GRBP containing their proposal </w:t>
            </w:r>
            <w:r w:rsidR="00F87F80">
              <w:rPr>
                <w:rFonts w:ascii="Arial" w:hAnsi="Arial" w:cs="Arial"/>
                <w:kern w:val="4"/>
                <w:sz w:val="18"/>
                <w:szCs w:val="18"/>
                <w:lang w:val="en-GB"/>
              </w:rPr>
              <w:t>and to provide a basis for a vote in autumn</w:t>
            </w:r>
          </w:p>
        </w:tc>
        <w:tc>
          <w:tcPr>
            <w:tcW w:w="1417" w:type="dxa"/>
            <w:tcBorders>
              <w:top w:val="single" w:sz="4" w:space="0" w:color="A6A6A6" w:themeColor="background1" w:themeShade="A6"/>
              <w:bottom w:val="nil"/>
            </w:tcBorders>
            <w:vAlign w:val="center"/>
          </w:tcPr>
          <w:p w14:paraId="5CD3A053" w14:textId="77777777" w:rsidR="004942DA" w:rsidRPr="00C672AF" w:rsidRDefault="004942DA" w:rsidP="009C1907">
            <w:pPr>
              <w:rPr>
                <w:rFonts w:ascii="Arial" w:hAnsi="Arial" w:cs="Arial"/>
                <w:color w:val="878787"/>
                <w:kern w:val="4"/>
                <w:sz w:val="18"/>
                <w:szCs w:val="18"/>
                <w:lang w:val="en-GB"/>
              </w:rPr>
            </w:pPr>
          </w:p>
        </w:tc>
      </w:tr>
      <w:tr w:rsidR="00B90B2B" w:rsidRPr="00892F8B" w14:paraId="2C0E0C6B" w14:textId="77777777" w:rsidTr="009C1907">
        <w:trPr>
          <w:trHeight w:val="414"/>
        </w:trPr>
        <w:tc>
          <w:tcPr>
            <w:tcW w:w="573" w:type="dxa"/>
            <w:tcBorders>
              <w:top w:val="single" w:sz="4" w:space="0" w:color="A6A6A6" w:themeColor="background1" w:themeShade="A6"/>
              <w:bottom w:val="nil"/>
            </w:tcBorders>
            <w:vAlign w:val="center"/>
          </w:tcPr>
          <w:p w14:paraId="2C3606F4" w14:textId="77777777" w:rsidR="00B90B2B" w:rsidRPr="00FF326C" w:rsidRDefault="00B90B2B" w:rsidP="00C672AF">
            <w:pPr>
              <w:tabs>
                <w:tab w:val="right" w:pos="567"/>
              </w:tabs>
              <w:rPr>
                <w:rFonts w:ascii="Arial" w:hAnsi="Arial" w:cs="Arial"/>
                <w:color w:val="747474" w:themeColor="background2" w:themeShade="80"/>
                <w:kern w:val="4"/>
                <w:sz w:val="18"/>
                <w:szCs w:val="18"/>
                <w:lang w:val="en-GB"/>
              </w:rPr>
            </w:pPr>
          </w:p>
        </w:tc>
        <w:tc>
          <w:tcPr>
            <w:tcW w:w="7649" w:type="dxa"/>
            <w:tcBorders>
              <w:top w:val="single" w:sz="4" w:space="0" w:color="A6A6A6" w:themeColor="background1" w:themeShade="A6"/>
              <w:bottom w:val="nil"/>
            </w:tcBorders>
            <w:vAlign w:val="center"/>
          </w:tcPr>
          <w:p w14:paraId="2FB5763D" w14:textId="359EF9AC" w:rsidR="00B90B2B" w:rsidRPr="00B90B2B" w:rsidRDefault="00B90B2B" w:rsidP="00B90B2B">
            <w:pPr>
              <w:rPr>
                <w:rFonts w:ascii="Arial" w:hAnsi="Arial" w:cs="Arial"/>
                <w:color w:val="747474" w:themeColor="background2" w:themeShade="80"/>
                <w:kern w:val="4"/>
                <w:sz w:val="18"/>
                <w:szCs w:val="18"/>
                <w:lang w:val="en-GB"/>
              </w:rPr>
            </w:pPr>
            <w:r>
              <w:rPr>
                <w:rFonts w:ascii="Arial" w:hAnsi="Arial" w:cs="Arial"/>
                <w:color w:val="747474" w:themeColor="background2" w:themeShade="80"/>
                <w:kern w:val="4"/>
                <w:sz w:val="18"/>
                <w:szCs w:val="18"/>
                <w:lang w:val="en-GB"/>
              </w:rPr>
              <w:t>Questions regarding the proposal:</w:t>
            </w:r>
          </w:p>
        </w:tc>
        <w:tc>
          <w:tcPr>
            <w:tcW w:w="1417" w:type="dxa"/>
            <w:tcBorders>
              <w:top w:val="single" w:sz="4" w:space="0" w:color="A6A6A6" w:themeColor="background1" w:themeShade="A6"/>
              <w:bottom w:val="nil"/>
            </w:tcBorders>
            <w:vAlign w:val="center"/>
          </w:tcPr>
          <w:p w14:paraId="5F85D375" w14:textId="77777777" w:rsidR="00B90B2B" w:rsidRPr="00C672AF" w:rsidRDefault="00B90B2B" w:rsidP="009C1907">
            <w:pPr>
              <w:rPr>
                <w:rFonts w:ascii="Arial" w:hAnsi="Arial" w:cs="Arial"/>
                <w:color w:val="878787"/>
                <w:kern w:val="4"/>
                <w:sz w:val="18"/>
                <w:szCs w:val="18"/>
                <w:lang w:val="en-GB"/>
              </w:rPr>
            </w:pPr>
          </w:p>
        </w:tc>
      </w:tr>
      <w:tr w:rsidR="00B90B2B" w:rsidRPr="00FF34F4" w14:paraId="52BA124F" w14:textId="77777777" w:rsidTr="009C1907">
        <w:trPr>
          <w:trHeight w:val="414"/>
        </w:trPr>
        <w:tc>
          <w:tcPr>
            <w:tcW w:w="573" w:type="dxa"/>
            <w:tcBorders>
              <w:top w:val="single" w:sz="4" w:space="0" w:color="A6A6A6" w:themeColor="background1" w:themeShade="A6"/>
              <w:bottom w:val="nil"/>
            </w:tcBorders>
            <w:vAlign w:val="center"/>
          </w:tcPr>
          <w:p w14:paraId="1EB99AA9" w14:textId="77777777" w:rsidR="00B90B2B" w:rsidRPr="00FF326C" w:rsidRDefault="00B90B2B" w:rsidP="00C672AF">
            <w:pPr>
              <w:tabs>
                <w:tab w:val="right" w:pos="567"/>
              </w:tabs>
              <w:rPr>
                <w:rFonts w:ascii="Arial" w:hAnsi="Arial" w:cs="Arial"/>
                <w:color w:val="747474" w:themeColor="background2" w:themeShade="80"/>
                <w:kern w:val="4"/>
                <w:sz w:val="18"/>
                <w:szCs w:val="18"/>
                <w:lang w:val="en-GB"/>
              </w:rPr>
            </w:pPr>
          </w:p>
        </w:tc>
        <w:tc>
          <w:tcPr>
            <w:tcW w:w="7649" w:type="dxa"/>
            <w:tcBorders>
              <w:top w:val="single" w:sz="4" w:space="0" w:color="A6A6A6" w:themeColor="background1" w:themeShade="A6"/>
              <w:bottom w:val="nil"/>
            </w:tcBorders>
            <w:vAlign w:val="center"/>
          </w:tcPr>
          <w:p w14:paraId="10490094" w14:textId="293A5ED2" w:rsidR="00B90B2B" w:rsidRPr="00FF34F4" w:rsidRDefault="00B90B2B" w:rsidP="00B90B2B">
            <w:pPr>
              <w:pStyle w:val="ListParagraph"/>
              <w:numPr>
                <w:ilvl w:val="0"/>
                <w:numId w:val="6"/>
              </w:numPr>
              <w:rPr>
                <w:rFonts w:ascii="Arial" w:hAnsi="Arial" w:cs="Arial"/>
                <w:color w:val="7F7F7F" w:themeColor="text1" w:themeTint="80"/>
                <w:kern w:val="4"/>
                <w:sz w:val="18"/>
                <w:szCs w:val="18"/>
                <w:lang w:val="en-GB"/>
              </w:rPr>
            </w:pPr>
            <w:r w:rsidRPr="0082228C">
              <w:rPr>
                <w:rFonts w:ascii="Arial" w:hAnsi="Arial" w:cs="Arial"/>
                <w:color w:val="000000" w:themeColor="text1"/>
                <w:kern w:val="4"/>
                <w:sz w:val="18"/>
                <w:szCs w:val="18"/>
                <w:lang w:val="en-GB"/>
              </w:rPr>
              <w:t xml:space="preserve">Do the requirements apply to </w:t>
            </w:r>
            <w:r w:rsidR="00BE2F0A" w:rsidRPr="0082228C">
              <w:rPr>
                <w:rFonts w:ascii="Arial" w:hAnsi="Arial" w:cs="Arial"/>
                <w:color w:val="000000" w:themeColor="text1"/>
                <w:kern w:val="4"/>
                <w:sz w:val="18"/>
                <w:szCs w:val="18"/>
                <w:lang w:val="en-GB"/>
              </w:rPr>
              <w:t>p</w:t>
            </w:r>
            <w:r w:rsidRPr="0082228C">
              <w:rPr>
                <w:rFonts w:ascii="Arial" w:hAnsi="Arial" w:cs="Arial"/>
                <w:color w:val="000000" w:themeColor="text1"/>
                <w:kern w:val="4"/>
                <w:sz w:val="18"/>
                <w:szCs w:val="18"/>
                <w:lang w:val="en-GB"/>
              </w:rPr>
              <w:t>ure EVs or also PHEVs?</w:t>
            </w:r>
            <w:r w:rsidR="000556BA" w:rsidRPr="0082228C">
              <w:rPr>
                <w:rFonts w:ascii="Arial" w:hAnsi="Arial" w:cs="Arial"/>
                <w:color w:val="000000" w:themeColor="text1"/>
                <w:kern w:val="4"/>
                <w:sz w:val="18"/>
                <w:szCs w:val="18"/>
                <w:lang w:val="en-GB"/>
              </w:rPr>
              <w:t xml:space="preserve"> </w:t>
            </w:r>
            <w:r w:rsidR="004B31E3" w:rsidRPr="00FF34F4">
              <w:rPr>
                <w:rFonts w:ascii="Arial" w:hAnsi="Arial" w:cs="Arial"/>
                <w:color w:val="7F7F7F" w:themeColor="text1" w:themeTint="80"/>
                <w:kern w:val="4"/>
                <w:sz w:val="18"/>
                <w:szCs w:val="18"/>
                <w:lang w:val="en-GB"/>
              </w:rPr>
              <w:t>–</w:t>
            </w:r>
            <w:r w:rsidR="0019710D" w:rsidRPr="00FF34F4">
              <w:rPr>
                <w:rFonts w:ascii="Arial" w:hAnsi="Arial" w:cs="Arial"/>
                <w:color w:val="7F7F7F" w:themeColor="text1" w:themeTint="80"/>
                <w:kern w:val="4"/>
                <w:sz w:val="18"/>
                <w:szCs w:val="18"/>
                <w:lang w:val="en-GB"/>
              </w:rPr>
              <w:t xml:space="preserve"> </w:t>
            </w:r>
            <w:r w:rsidR="004B31E3" w:rsidRPr="00FF34F4">
              <w:rPr>
                <w:rFonts w:ascii="Arial" w:hAnsi="Arial" w:cs="Arial"/>
                <w:color w:val="7F7F7F" w:themeColor="text1" w:themeTint="80"/>
                <w:kern w:val="4"/>
                <w:sz w:val="18"/>
                <w:szCs w:val="18"/>
                <w:lang w:val="en-GB"/>
              </w:rPr>
              <w:t xml:space="preserve">the proposal considers all propulsion types. </w:t>
            </w:r>
          </w:p>
          <w:p w14:paraId="5BA7E67C" w14:textId="752ACA08" w:rsidR="00B90B2B" w:rsidRPr="00FF34F4" w:rsidRDefault="006F3C07" w:rsidP="00B90B2B">
            <w:pPr>
              <w:pStyle w:val="ListParagraph"/>
              <w:numPr>
                <w:ilvl w:val="0"/>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Where does the data used by OICA to draw its maximum noise line come from? Need to check with data collected by CPs when available.</w:t>
            </w:r>
            <w:r w:rsidR="004B31E3" w:rsidRPr="00FF34F4">
              <w:rPr>
                <w:rFonts w:ascii="Arial" w:hAnsi="Arial" w:cs="Arial"/>
                <w:color w:val="7F7F7F" w:themeColor="text1" w:themeTint="80"/>
                <w:kern w:val="4"/>
                <w:sz w:val="18"/>
                <w:szCs w:val="18"/>
                <w:lang w:val="en-GB"/>
              </w:rPr>
              <w:t xml:space="preserve"> – addressed in the OICA presentation</w:t>
            </w:r>
          </w:p>
          <w:p w14:paraId="45CE83C7" w14:textId="3256CE1F" w:rsidR="006F3C07" w:rsidRPr="00FF34F4" w:rsidRDefault="00B90B2B" w:rsidP="00B90B2B">
            <w:pPr>
              <w:pStyle w:val="ListParagraph"/>
              <w:numPr>
                <w:ilvl w:val="0"/>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What is the intention</w:t>
            </w:r>
            <w:r w:rsidR="00134E1A" w:rsidRPr="00FF34F4">
              <w:rPr>
                <w:rFonts w:ascii="Arial" w:hAnsi="Arial" w:cs="Arial"/>
                <w:color w:val="7F7F7F" w:themeColor="text1" w:themeTint="80"/>
                <w:kern w:val="4"/>
                <w:sz w:val="18"/>
                <w:szCs w:val="18"/>
                <w:lang w:val="en-GB"/>
              </w:rPr>
              <w:t xml:space="preserve"> in the AVAS speed range</w:t>
            </w:r>
            <w:r w:rsidRPr="00FF34F4">
              <w:rPr>
                <w:rFonts w:ascii="Arial" w:hAnsi="Arial" w:cs="Arial"/>
                <w:color w:val="7F7F7F" w:themeColor="text1" w:themeTint="80"/>
                <w:kern w:val="4"/>
                <w:sz w:val="18"/>
                <w:szCs w:val="18"/>
                <w:lang w:val="en-GB"/>
              </w:rPr>
              <w:t>?</w:t>
            </w:r>
            <w:r w:rsidR="00470664" w:rsidRPr="00FF34F4">
              <w:rPr>
                <w:rFonts w:ascii="Arial" w:hAnsi="Arial" w:cs="Arial"/>
                <w:color w:val="7F7F7F" w:themeColor="text1" w:themeTint="80"/>
                <w:kern w:val="4"/>
                <w:sz w:val="18"/>
                <w:szCs w:val="18"/>
                <w:lang w:val="en-GB"/>
              </w:rPr>
              <w:t xml:space="preserve"> The A</w:t>
            </w:r>
            <w:r w:rsidR="00DD6AAE" w:rsidRPr="00FF34F4">
              <w:rPr>
                <w:rFonts w:ascii="Arial" w:hAnsi="Arial" w:cs="Arial"/>
                <w:color w:val="7F7F7F" w:themeColor="text1" w:themeTint="80"/>
                <w:kern w:val="4"/>
                <w:sz w:val="18"/>
                <w:szCs w:val="18"/>
                <w:lang w:val="en-GB"/>
              </w:rPr>
              <w:t>VAS</w:t>
            </w:r>
            <w:r w:rsidR="00470664" w:rsidRPr="00FF34F4">
              <w:rPr>
                <w:rFonts w:ascii="Arial" w:hAnsi="Arial" w:cs="Arial"/>
                <w:color w:val="7F7F7F" w:themeColor="text1" w:themeTint="80"/>
                <w:kern w:val="4"/>
                <w:sz w:val="18"/>
                <w:szCs w:val="18"/>
                <w:lang w:val="en-GB"/>
              </w:rPr>
              <w:t xml:space="preserve"> speed range is included</w:t>
            </w:r>
            <w:r w:rsidR="00450F9A" w:rsidRPr="00FF34F4">
              <w:rPr>
                <w:rFonts w:ascii="Arial" w:hAnsi="Arial" w:cs="Arial"/>
                <w:color w:val="7F7F7F" w:themeColor="text1" w:themeTint="80"/>
                <w:kern w:val="4"/>
                <w:sz w:val="18"/>
                <w:szCs w:val="18"/>
                <w:lang w:val="en-GB"/>
              </w:rPr>
              <w:t>. No differentiation between different sounds.</w:t>
            </w:r>
            <w:r w:rsidR="00426211" w:rsidRPr="00FF34F4">
              <w:rPr>
                <w:rFonts w:ascii="Arial" w:hAnsi="Arial" w:cs="Arial"/>
                <w:color w:val="7F7F7F" w:themeColor="text1" w:themeTint="80"/>
                <w:kern w:val="4"/>
                <w:sz w:val="18"/>
                <w:szCs w:val="18"/>
                <w:lang w:val="en-GB"/>
              </w:rPr>
              <w:t xml:space="preserve"> </w:t>
            </w:r>
            <w:r w:rsidR="00450F9A" w:rsidRPr="00FF34F4">
              <w:rPr>
                <w:rFonts w:ascii="Arial" w:hAnsi="Arial" w:cs="Arial"/>
                <w:color w:val="7F7F7F" w:themeColor="text1" w:themeTint="80"/>
                <w:kern w:val="4"/>
                <w:sz w:val="18"/>
                <w:szCs w:val="18"/>
                <w:lang w:val="en-GB"/>
              </w:rPr>
              <w:t xml:space="preserve">Every speed range between </w:t>
            </w:r>
            <w:r w:rsidR="0034690F" w:rsidRPr="00FF34F4">
              <w:rPr>
                <w:rFonts w:ascii="Arial" w:hAnsi="Arial" w:cs="Arial"/>
                <w:color w:val="7F7F7F" w:themeColor="text1" w:themeTint="80"/>
                <w:kern w:val="4"/>
                <w:sz w:val="18"/>
                <w:szCs w:val="18"/>
                <w:lang w:val="en-GB"/>
              </w:rPr>
              <w:t>&gt;</w:t>
            </w:r>
            <w:r w:rsidR="00450F9A" w:rsidRPr="00FF34F4">
              <w:rPr>
                <w:rFonts w:ascii="Arial" w:hAnsi="Arial" w:cs="Arial"/>
                <w:color w:val="7F7F7F" w:themeColor="text1" w:themeTint="80"/>
                <w:kern w:val="4"/>
                <w:sz w:val="18"/>
                <w:szCs w:val="18"/>
                <w:lang w:val="en-GB"/>
              </w:rPr>
              <w:t xml:space="preserve">0 </w:t>
            </w:r>
            <w:r w:rsidR="00DD6AAE" w:rsidRPr="00FF34F4">
              <w:rPr>
                <w:rFonts w:ascii="Arial" w:hAnsi="Arial" w:cs="Arial"/>
                <w:color w:val="7F7F7F" w:themeColor="text1" w:themeTint="80"/>
                <w:kern w:val="4"/>
                <w:sz w:val="18"/>
                <w:szCs w:val="18"/>
                <w:lang w:val="en-GB"/>
              </w:rPr>
              <w:t>and</w:t>
            </w:r>
            <w:r w:rsidR="00450F9A" w:rsidRPr="00FF34F4">
              <w:rPr>
                <w:rFonts w:ascii="Arial" w:hAnsi="Arial" w:cs="Arial"/>
                <w:color w:val="7F7F7F" w:themeColor="text1" w:themeTint="80"/>
                <w:kern w:val="4"/>
                <w:sz w:val="18"/>
                <w:szCs w:val="18"/>
                <w:lang w:val="en-GB"/>
              </w:rPr>
              <w:t xml:space="preserve"> 80 kph is included.</w:t>
            </w:r>
            <w:r w:rsidR="00386AE5" w:rsidRPr="00FF34F4">
              <w:rPr>
                <w:rFonts w:ascii="Arial" w:hAnsi="Arial" w:cs="Arial"/>
                <w:color w:val="7F7F7F" w:themeColor="text1" w:themeTint="80"/>
                <w:kern w:val="4"/>
                <w:sz w:val="18"/>
                <w:szCs w:val="18"/>
                <w:lang w:val="en-GB"/>
              </w:rPr>
              <w:t xml:space="preserve"> </w:t>
            </w:r>
          </w:p>
          <w:p w14:paraId="3AC2A7BF" w14:textId="69375886" w:rsidR="00193CC9" w:rsidRPr="00FF34F4" w:rsidRDefault="00485B96" w:rsidP="008562CB">
            <w:pPr>
              <w:pStyle w:val="ListParagraph"/>
              <w:numPr>
                <w:ilvl w:val="1"/>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Keep the max. limit</w:t>
            </w:r>
            <w:r w:rsidR="00DB38D7" w:rsidRPr="00FF34F4">
              <w:rPr>
                <w:rFonts w:ascii="Arial" w:hAnsi="Arial" w:cs="Arial"/>
                <w:color w:val="7F7F7F" w:themeColor="text1" w:themeTint="80"/>
                <w:kern w:val="4"/>
                <w:sz w:val="18"/>
                <w:szCs w:val="18"/>
                <w:lang w:val="en-GB"/>
              </w:rPr>
              <w:t xml:space="preserve">s in </w:t>
            </w:r>
            <w:r w:rsidR="00DD6AAE" w:rsidRPr="00FF34F4">
              <w:rPr>
                <w:rFonts w:ascii="Arial" w:hAnsi="Arial" w:cs="Arial"/>
                <w:color w:val="7F7F7F" w:themeColor="text1" w:themeTint="80"/>
                <w:kern w:val="4"/>
                <w:sz w:val="18"/>
                <w:szCs w:val="18"/>
                <w:lang w:val="en-GB"/>
              </w:rPr>
              <w:t>UN-R</w:t>
            </w:r>
            <w:r w:rsidR="00DB38D7" w:rsidRPr="00FF34F4">
              <w:rPr>
                <w:rFonts w:ascii="Arial" w:hAnsi="Arial" w:cs="Arial"/>
                <w:color w:val="7F7F7F" w:themeColor="text1" w:themeTint="80"/>
                <w:kern w:val="4"/>
                <w:sz w:val="18"/>
                <w:szCs w:val="18"/>
                <w:lang w:val="en-GB"/>
              </w:rPr>
              <w:t>138 for now.</w:t>
            </w:r>
            <w:r w:rsidR="00DD6AAE" w:rsidRPr="00FF34F4">
              <w:rPr>
                <w:rFonts w:ascii="Arial" w:hAnsi="Arial" w:cs="Arial"/>
                <w:color w:val="7F7F7F" w:themeColor="text1" w:themeTint="80"/>
                <w:kern w:val="4"/>
                <w:sz w:val="18"/>
                <w:szCs w:val="18"/>
                <w:lang w:val="en-GB"/>
              </w:rPr>
              <w:t xml:space="preserve"> Keep the reverse mode there as well.</w:t>
            </w:r>
          </w:p>
          <w:p w14:paraId="3BDA9BC7" w14:textId="452C3F18" w:rsidR="00AC1BB9" w:rsidRPr="00FF34F4" w:rsidRDefault="00AC1BB9" w:rsidP="008562CB">
            <w:pPr>
              <w:pStyle w:val="ListParagraph"/>
              <w:numPr>
                <w:ilvl w:val="1"/>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 xml:space="preserve">Sound in standstill </w:t>
            </w:r>
            <w:r w:rsidR="008B3678" w:rsidRPr="00FF34F4">
              <w:rPr>
                <w:rFonts w:ascii="Arial" w:hAnsi="Arial" w:cs="Arial"/>
                <w:color w:val="7F7F7F" w:themeColor="text1" w:themeTint="80"/>
                <w:kern w:val="4"/>
                <w:sz w:val="18"/>
                <w:szCs w:val="18"/>
                <w:lang w:val="en-GB"/>
              </w:rPr>
              <w:t xml:space="preserve">with the gear lever in </w:t>
            </w:r>
            <w:r w:rsidR="00E726B6" w:rsidRPr="00FF34F4">
              <w:rPr>
                <w:rFonts w:ascii="Arial" w:hAnsi="Arial" w:cs="Arial"/>
                <w:color w:val="7F7F7F" w:themeColor="text1" w:themeTint="80"/>
                <w:kern w:val="4"/>
                <w:sz w:val="18"/>
                <w:szCs w:val="18"/>
                <w:lang w:val="en-GB"/>
              </w:rPr>
              <w:t>other position than P</w:t>
            </w:r>
            <w:r w:rsidR="00DD6AAE" w:rsidRPr="00FF34F4">
              <w:rPr>
                <w:rFonts w:ascii="Arial" w:hAnsi="Arial" w:cs="Arial"/>
                <w:color w:val="7F7F7F" w:themeColor="text1" w:themeTint="80"/>
                <w:kern w:val="4"/>
                <w:sz w:val="18"/>
                <w:szCs w:val="18"/>
                <w:lang w:val="en-GB"/>
              </w:rPr>
              <w:t xml:space="preserve"> (where it is prohibited) and R</w:t>
            </w:r>
            <w:r w:rsidR="00E726B6" w:rsidRPr="00FF34F4">
              <w:rPr>
                <w:rFonts w:ascii="Arial" w:hAnsi="Arial" w:cs="Arial"/>
                <w:color w:val="7F7F7F" w:themeColor="text1" w:themeTint="80"/>
                <w:kern w:val="4"/>
                <w:sz w:val="18"/>
                <w:szCs w:val="18"/>
                <w:lang w:val="en-GB"/>
              </w:rPr>
              <w:t xml:space="preserve"> (where it is mandatory)</w:t>
            </w:r>
            <w:r w:rsidR="008B3678" w:rsidRPr="00FF34F4">
              <w:rPr>
                <w:rFonts w:ascii="Arial" w:hAnsi="Arial" w:cs="Arial"/>
                <w:color w:val="7F7F7F" w:themeColor="text1" w:themeTint="80"/>
                <w:kern w:val="4"/>
                <w:sz w:val="18"/>
                <w:szCs w:val="18"/>
                <w:lang w:val="en-GB"/>
              </w:rPr>
              <w:t xml:space="preserve"> </w:t>
            </w:r>
            <w:r w:rsidRPr="00FF34F4">
              <w:rPr>
                <w:rFonts w:ascii="Arial" w:hAnsi="Arial" w:cs="Arial"/>
                <w:color w:val="7F7F7F" w:themeColor="text1" w:themeTint="80"/>
                <w:kern w:val="4"/>
                <w:sz w:val="18"/>
                <w:szCs w:val="18"/>
                <w:lang w:val="en-GB"/>
              </w:rPr>
              <w:t xml:space="preserve">shall be kept as an option as </w:t>
            </w:r>
            <w:r w:rsidR="00711ED5" w:rsidRPr="00FF34F4">
              <w:rPr>
                <w:rFonts w:ascii="Arial" w:hAnsi="Arial" w:cs="Arial"/>
                <w:color w:val="7F7F7F" w:themeColor="text1" w:themeTint="80"/>
                <w:kern w:val="4"/>
                <w:sz w:val="18"/>
                <w:szCs w:val="18"/>
                <w:lang w:val="en-GB"/>
              </w:rPr>
              <w:t>t</w:t>
            </w:r>
            <w:r w:rsidR="0000469E" w:rsidRPr="00FF34F4">
              <w:rPr>
                <w:rFonts w:ascii="Arial" w:hAnsi="Arial" w:cs="Arial"/>
                <w:color w:val="7F7F7F" w:themeColor="text1" w:themeTint="80"/>
                <w:kern w:val="4"/>
                <w:sz w:val="18"/>
                <w:szCs w:val="18"/>
                <w:lang w:val="en-GB"/>
              </w:rPr>
              <w:t xml:space="preserve">he World Blind Union stresses that AVAS plays a critical role in ensuring the detectability of quiet vehicles, and any enhancement or modification to sound emissions under R138 must in no way diminish or compromise the primary function of AVAS – namely, to alert and protect </w:t>
            </w:r>
            <w:r w:rsidR="00955FDF" w:rsidRPr="00FF34F4">
              <w:rPr>
                <w:rFonts w:ascii="Arial" w:hAnsi="Arial" w:cs="Arial"/>
                <w:color w:val="7F7F7F" w:themeColor="text1" w:themeTint="80"/>
                <w:kern w:val="4"/>
                <w:sz w:val="18"/>
                <w:szCs w:val="18"/>
                <w:lang w:val="en-GB"/>
              </w:rPr>
              <w:t>vulnerable road users</w:t>
            </w:r>
            <w:r w:rsidR="0000469E" w:rsidRPr="00FF34F4">
              <w:rPr>
                <w:rFonts w:ascii="Arial" w:hAnsi="Arial" w:cs="Arial"/>
                <w:color w:val="7F7F7F" w:themeColor="text1" w:themeTint="80"/>
                <w:kern w:val="4"/>
                <w:sz w:val="18"/>
                <w:szCs w:val="18"/>
                <w:lang w:val="en-GB"/>
              </w:rPr>
              <w:t xml:space="preserve">, especially those who are blind or partially sighted. The WBU therefore </w:t>
            </w:r>
            <w:r w:rsidR="00DD6AAE" w:rsidRPr="00FF34F4">
              <w:rPr>
                <w:rFonts w:ascii="Arial" w:hAnsi="Arial" w:cs="Arial"/>
                <w:color w:val="7F7F7F" w:themeColor="text1" w:themeTint="80"/>
                <w:kern w:val="4"/>
                <w:sz w:val="18"/>
                <w:szCs w:val="18"/>
                <w:lang w:val="en-GB"/>
              </w:rPr>
              <w:t>suggest</w:t>
            </w:r>
            <w:r w:rsidR="0000469E" w:rsidRPr="00FF34F4">
              <w:rPr>
                <w:rFonts w:ascii="Arial" w:hAnsi="Arial" w:cs="Arial"/>
                <w:color w:val="7F7F7F" w:themeColor="text1" w:themeTint="80"/>
                <w:kern w:val="4"/>
                <w:sz w:val="18"/>
                <w:szCs w:val="18"/>
                <w:lang w:val="en-GB"/>
              </w:rPr>
              <w:t>s that this safety principle should serve as a foundational basis for the handshake between R138 and R51.</w:t>
            </w:r>
          </w:p>
          <w:p w14:paraId="1D8CA440" w14:textId="4D7D5A94" w:rsidR="00652696" w:rsidRPr="00FF34F4" w:rsidRDefault="00652696" w:rsidP="008562CB">
            <w:pPr>
              <w:pStyle w:val="ListParagraph"/>
              <w:numPr>
                <w:ilvl w:val="1"/>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Proposal to put sound in standstill in the manufacturer declaration</w:t>
            </w:r>
            <w:r w:rsidR="008B3678" w:rsidRPr="00FF34F4">
              <w:rPr>
                <w:rFonts w:ascii="Arial" w:hAnsi="Arial" w:cs="Arial"/>
                <w:color w:val="7F7F7F" w:themeColor="text1" w:themeTint="80"/>
                <w:kern w:val="4"/>
                <w:sz w:val="18"/>
                <w:szCs w:val="18"/>
                <w:lang w:val="en-GB"/>
              </w:rPr>
              <w:t xml:space="preserve"> as there is no measurement method in UN</w:t>
            </w:r>
            <w:r w:rsidR="00DD6AAE" w:rsidRPr="00FF34F4">
              <w:rPr>
                <w:rFonts w:ascii="Arial" w:hAnsi="Arial" w:cs="Arial"/>
                <w:color w:val="7F7F7F" w:themeColor="text1" w:themeTint="80"/>
                <w:kern w:val="4"/>
                <w:sz w:val="18"/>
                <w:szCs w:val="18"/>
                <w:lang w:val="en-GB"/>
              </w:rPr>
              <w:t>-</w:t>
            </w:r>
            <w:r w:rsidR="008B3678" w:rsidRPr="00FF34F4">
              <w:rPr>
                <w:rFonts w:ascii="Arial" w:hAnsi="Arial" w:cs="Arial"/>
                <w:color w:val="7F7F7F" w:themeColor="text1" w:themeTint="80"/>
                <w:kern w:val="4"/>
                <w:sz w:val="18"/>
                <w:szCs w:val="18"/>
                <w:lang w:val="en-GB"/>
              </w:rPr>
              <w:t>R51.</w:t>
            </w:r>
          </w:p>
          <w:p w14:paraId="516EF952" w14:textId="614214B8" w:rsidR="00B90B2B" w:rsidRPr="00085E40" w:rsidRDefault="00B90B2B" w:rsidP="00085E40">
            <w:pPr>
              <w:pStyle w:val="ListParagraph"/>
              <w:rPr>
                <w:rFonts w:ascii="Arial" w:hAnsi="Arial" w:cs="Arial"/>
                <w:color w:val="747474" w:themeColor="background2" w:themeShade="80"/>
                <w:kern w:val="4"/>
                <w:sz w:val="18"/>
                <w:szCs w:val="18"/>
                <w:lang w:val="en-GB"/>
              </w:rPr>
            </w:pPr>
          </w:p>
        </w:tc>
        <w:tc>
          <w:tcPr>
            <w:tcW w:w="1417" w:type="dxa"/>
            <w:tcBorders>
              <w:top w:val="single" w:sz="4" w:space="0" w:color="A6A6A6" w:themeColor="background1" w:themeShade="A6"/>
              <w:bottom w:val="nil"/>
            </w:tcBorders>
            <w:vAlign w:val="center"/>
          </w:tcPr>
          <w:p w14:paraId="295F93E9" w14:textId="77777777" w:rsidR="00B90B2B" w:rsidRPr="00C672AF" w:rsidRDefault="00B90B2B" w:rsidP="009C1907">
            <w:pPr>
              <w:rPr>
                <w:rFonts w:ascii="Arial" w:hAnsi="Arial" w:cs="Arial"/>
                <w:color w:val="878787"/>
                <w:kern w:val="4"/>
                <w:sz w:val="18"/>
                <w:szCs w:val="18"/>
                <w:lang w:val="en-GB"/>
              </w:rPr>
            </w:pPr>
          </w:p>
        </w:tc>
      </w:tr>
      <w:tr w:rsidR="00DF5C0F" w:rsidRPr="00CB33D9" w14:paraId="07A6F304" w14:textId="77777777" w:rsidTr="009C1907">
        <w:trPr>
          <w:trHeight w:val="414"/>
        </w:trPr>
        <w:tc>
          <w:tcPr>
            <w:tcW w:w="573" w:type="dxa"/>
            <w:tcBorders>
              <w:top w:val="single" w:sz="4" w:space="0" w:color="A6A6A6" w:themeColor="background1" w:themeShade="A6"/>
              <w:bottom w:val="nil"/>
            </w:tcBorders>
            <w:vAlign w:val="center"/>
          </w:tcPr>
          <w:p w14:paraId="1A7B63F8" w14:textId="2AC585EB" w:rsidR="00DF5C0F" w:rsidRPr="00DF5C0F" w:rsidRDefault="00DF5C0F" w:rsidP="00C672AF">
            <w:pPr>
              <w:tabs>
                <w:tab w:val="right" w:pos="567"/>
              </w:tabs>
              <w:rPr>
                <w:rFonts w:ascii="Arial" w:hAnsi="Arial" w:cs="Arial"/>
                <w:kern w:val="4"/>
                <w:sz w:val="18"/>
                <w:szCs w:val="18"/>
                <w:lang w:val="en-GB"/>
              </w:rPr>
            </w:pPr>
            <w:r w:rsidRPr="00DF5C0F">
              <w:rPr>
                <w:rFonts w:ascii="Arial" w:hAnsi="Arial" w:cs="Arial"/>
                <w:kern w:val="4"/>
                <w:sz w:val="18"/>
                <w:szCs w:val="18"/>
                <w:lang w:val="en-GB"/>
              </w:rPr>
              <w:t>2</w:t>
            </w:r>
          </w:p>
        </w:tc>
        <w:tc>
          <w:tcPr>
            <w:tcW w:w="7649" w:type="dxa"/>
            <w:tcBorders>
              <w:top w:val="single" w:sz="4" w:space="0" w:color="A6A6A6" w:themeColor="background1" w:themeShade="A6"/>
              <w:bottom w:val="nil"/>
            </w:tcBorders>
            <w:vAlign w:val="center"/>
          </w:tcPr>
          <w:p w14:paraId="0AB6DBC4" w14:textId="27A0B539" w:rsidR="00DF5C0F" w:rsidRPr="00DF5C0F" w:rsidRDefault="00812906" w:rsidP="00C672AF">
            <w:pPr>
              <w:rPr>
                <w:rFonts w:ascii="Arial" w:hAnsi="Arial" w:cs="Arial"/>
                <w:kern w:val="4"/>
                <w:sz w:val="18"/>
                <w:szCs w:val="18"/>
                <w:lang w:val="en-GB"/>
              </w:rPr>
            </w:pPr>
            <w:r>
              <w:rPr>
                <w:rFonts w:ascii="Arial" w:hAnsi="Arial" w:cs="Arial"/>
                <w:kern w:val="4"/>
                <w:sz w:val="18"/>
                <w:szCs w:val="18"/>
                <w:lang w:val="en-GB"/>
              </w:rPr>
              <w:t>Comparison of flow</w:t>
            </w:r>
            <w:r w:rsidR="00824728">
              <w:rPr>
                <w:rFonts w:ascii="Arial" w:hAnsi="Arial" w:cs="Arial"/>
                <w:kern w:val="4"/>
                <w:sz w:val="18"/>
                <w:szCs w:val="18"/>
                <w:lang w:val="en-GB"/>
              </w:rPr>
              <w:t xml:space="preserve"> </w:t>
            </w:r>
            <w:r>
              <w:rPr>
                <w:rFonts w:ascii="Arial" w:hAnsi="Arial" w:cs="Arial"/>
                <w:kern w:val="4"/>
                <w:sz w:val="18"/>
                <w:szCs w:val="18"/>
                <w:lang w:val="en-GB"/>
              </w:rPr>
              <w:t>charts</w:t>
            </w:r>
            <w:r w:rsidR="00D15081">
              <w:rPr>
                <w:rFonts w:ascii="Arial" w:hAnsi="Arial" w:cs="Arial"/>
                <w:kern w:val="4"/>
                <w:sz w:val="18"/>
                <w:szCs w:val="18"/>
                <w:lang w:val="en-GB"/>
              </w:rPr>
              <w:t xml:space="preserve"> (key points)</w:t>
            </w:r>
          </w:p>
        </w:tc>
        <w:tc>
          <w:tcPr>
            <w:tcW w:w="1417" w:type="dxa"/>
            <w:tcBorders>
              <w:top w:val="single" w:sz="4" w:space="0" w:color="A6A6A6" w:themeColor="background1" w:themeShade="A6"/>
              <w:bottom w:val="nil"/>
            </w:tcBorders>
            <w:vAlign w:val="center"/>
          </w:tcPr>
          <w:p w14:paraId="2419AA4C" w14:textId="523FD634" w:rsidR="00DF5C0F" w:rsidRPr="00DF5C0F" w:rsidRDefault="00DD15A1" w:rsidP="009C1907">
            <w:pPr>
              <w:rPr>
                <w:rFonts w:ascii="Arial" w:hAnsi="Arial" w:cs="Arial"/>
                <w:kern w:val="4"/>
                <w:sz w:val="18"/>
                <w:szCs w:val="18"/>
                <w:lang w:val="en-GB"/>
              </w:rPr>
            </w:pPr>
            <w:r>
              <w:rPr>
                <w:rFonts w:ascii="Arial" w:hAnsi="Arial" w:cs="Arial"/>
                <w:kern w:val="4"/>
                <w:sz w:val="18"/>
                <w:szCs w:val="18"/>
                <w:lang w:val="en-GB"/>
              </w:rPr>
              <w:t xml:space="preserve">12.15 </w:t>
            </w:r>
            <w:r w:rsidR="003B5CFF">
              <w:rPr>
                <w:rFonts w:ascii="Arial" w:hAnsi="Arial" w:cs="Arial"/>
                <w:kern w:val="4"/>
                <w:sz w:val="18"/>
                <w:szCs w:val="18"/>
                <w:lang w:val="en-GB"/>
              </w:rPr>
              <w:t>p</w:t>
            </w:r>
            <w:r w:rsidR="003E15AB">
              <w:rPr>
                <w:rFonts w:ascii="Arial" w:hAnsi="Arial" w:cs="Arial"/>
                <w:kern w:val="4"/>
                <w:sz w:val="18"/>
                <w:szCs w:val="18"/>
                <w:lang w:val="en-GB"/>
              </w:rPr>
              <w:t>m</w:t>
            </w:r>
          </w:p>
        </w:tc>
      </w:tr>
      <w:tr w:rsidR="00745E79" w:rsidRPr="00FF34F4" w14:paraId="332A07A0" w14:textId="77777777" w:rsidTr="009C1907">
        <w:trPr>
          <w:trHeight w:val="414"/>
        </w:trPr>
        <w:tc>
          <w:tcPr>
            <w:tcW w:w="573" w:type="dxa"/>
            <w:tcBorders>
              <w:top w:val="single" w:sz="4" w:space="0" w:color="A6A6A6" w:themeColor="background1" w:themeShade="A6"/>
              <w:bottom w:val="nil"/>
            </w:tcBorders>
            <w:vAlign w:val="center"/>
          </w:tcPr>
          <w:p w14:paraId="265B37B0" w14:textId="77777777" w:rsidR="00ED6C01" w:rsidRPr="00745E79" w:rsidRDefault="00ED6C01" w:rsidP="00C672AF">
            <w:pPr>
              <w:tabs>
                <w:tab w:val="right" w:pos="567"/>
              </w:tabs>
              <w:rPr>
                <w:rFonts w:ascii="Arial" w:hAnsi="Arial" w:cs="Arial"/>
                <w:color w:val="7F7F7F" w:themeColor="text1" w:themeTint="80"/>
                <w:kern w:val="4"/>
                <w:sz w:val="18"/>
                <w:szCs w:val="18"/>
                <w:lang w:val="en-GB"/>
              </w:rPr>
            </w:pPr>
          </w:p>
        </w:tc>
        <w:tc>
          <w:tcPr>
            <w:tcW w:w="7649" w:type="dxa"/>
            <w:tcBorders>
              <w:top w:val="single" w:sz="4" w:space="0" w:color="A6A6A6" w:themeColor="background1" w:themeShade="A6"/>
              <w:bottom w:val="nil"/>
            </w:tcBorders>
            <w:vAlign w:val="center"/>
          </w:tcPr>
          <w:p w14:paraId="14741B14" w14:textId="25E048F6" w:rsidR="00ED6C01" w:rsidRPr="00824728" w:rsidRDefault="00812906" w:rsidP="00824728">
            <w:pPr>
              <w:pStyle w:val="ListParagraph"/>
              <w:numPr>
                <w:ilvl w:val="0"/>
                <w:numId w:val="6"/>
              </w:numPr>
              <w:rPr>
                <w:rFonts w:ascii="Arial" w:hAnsi="Arial" w:cs="Arial"/>
                <w:color w:val="7F7F7F" w:themeColor="text1" w:themeTint="80"/>
                <w:kern w:val="4"/>
                <w:sz w:val="18"/>
                <w:szCs w:val="18"/>
                <w:lang w:val="en-GB"/>
              </w:rPr>
            </w:pPr>
            <w:r w:rsidRPr="00824728">
              <w:rPr>
                <w:rFonts w:ascii="Arial" w:hAnsi="Arial" w:cs="Arial"/>
                <w:kern w:val="4"/>
                <w:sz w:val="18"/>
                <w:szCs w:val="18"/>
                <w:lang w:val="en-GB"/>
              </w:rPr>
              <w:t xml:space="preserve">Germany as well as OICA </w:t>
            </w:r>
            <w:r w:rsidR="00824728" w:rsidRPr="00824728">
              <w:rPr>
                <w:rFonts w:ascii="Arial" w:hAnsi="Arial" w:cs="Arial"/>
                <w:kern w:val="4"/>
                <w:sz w:val="18"/>
                <w:szCs w:val="18"/>
                <w:lang w:val="en-GB"/>
              </w:rPr>
              <w:t>presented</w:t>
            </w:r>
            <w:r w:rsidRPr="00824728">
              <w:rPr>
                <w:rFonts w:ascii="Arial" w:hAnsi="Arial" w:cs="Arial"/>
                <w:kern w:val="4"/>
                <w:sz w:val="18"/>
                <w:szCs w:val="18"/>
                <w:lang w:val="en-GB"/>
              </w:rPr>
              <w:t xml:space="preserve"> flow charts describing the </w:t>
            </w:r>
            <w:r w:rsidR="00824728" w:rsidRPr="00824728">
              <w:rPr>
                <w:rFonts w:ascii="Arial" w:hAnsi="Arial" w:cs="Arial"/>
                <w:kern w:val="4"/>
                <w:sz w:val="18"/>
                <w:szCs w:val="18"/>
                <w:lang w:val="en-GB"/>
              </w:rPr>
              <w:t xml:space="preserve">decision </w:t>
            </w:r>
            <w:r w:rsidRPr="00824728">
              <w:rPr>
                <w:rFonts w:ascii="Arial" w:hAnsi="Arial" w:cs="Arial"/>
                <w:kern w:val="4"/>
                <w:sz w:val="18"/>
                <w:szCs w:val="18"/>
                <w:lang w:val="en-GB"/>
              </w:rPr>
              <w:t xml:space="preserve">processes </w:t>
            </w:r>
            <w:r w:rsidR="00824728" w:rsidRPr="00824728">
              <w:rPr>
                <w:rFonts w:ascii="Arial" w:hAnsi="Arial" w:cs="Arial"/>
                <w:kern w:val="4"/>
                <w:sz w:val="18"/>
                <w:szCs w:val="18"/>
                <w:lang w:val="en-GB"/>
              </w:rPr>
              <w:t>within the</w:t>
            </w:r>
            <w:r w:rsidR="00CF63DE">
              <w:rPr>
                <w:rFonts w:ascii="Arial" w:hAnsi="Arial" w:cs="Arial"/>
                <w:kern w:val="4"/>
                <w:sz w:val="18"/>
                <w:szCs w:val="18"/>
                <w:lang w:val="en-GB"/>
              </w:rPr>
              <w:t>ir</w:t>
            </w:r>
            <w:r w:rsidR="00824728" w:rsidRPr="00824728">
              <w:rPr>
                <w:rFonts w:ascii="Arial" w:hAnsi="Arial" w:cs="Arial"/>
                <w:kern w:val="4"/>
                <w:sz w:val="18"/>
                <w:szCs w:val="18"/>
                <w:lang w:val="en-GB"/>
              </w:rPr>
              <w:t xml:space="preserve"> proposals</w:t>
            </w:r>
          </w:p>
        </w:tc>
        <w:tc>
          <w:tcPr>
            <w:tcW w:w="1417" w:type="dxa"/>
            <w:tcBorders>
              <w:top w:val="single" w:sz="4" w:space="0" w:color="A6A6A6" w:themeColor="background1" w:themeShade="A6"/>
              <w:bottom w:val="nil"/>
            </w:tcBorders>
            <w:vAlign w:val="center"/>
          </w:tcPr>
          <w:p w14:paraId="453F9453" w14:textId="77777777" w:rsidR="00ED6C01" w:rsidRPr="00745E79" w:rsidRDefault="00ED6C01" w:rsidP="009C1907">
            <w:pPr>
              <w:rPr>
                <w:rFonts w:ascii="Arial" w:hAnsi="Arial" w:cs="Arial"/>
                <w:color w:val="7F7F7F" w:themeColor="text1" w:themeTint="80"/>
                <w:kern w:val="4"/>
                <w:sz w:val="18"/>
                <w:szCs w:val="18"/>
                <w:lang w:val="en-GB"/>
              </w:rPr>
            </w:pPr>
          </w:p>
        </w:tc>
      </w:tr>
      <w:tr w:rsidR="002F61E7" w:rsidRPr="00FF34F4" w14:paraId="77164E18" w14:textId="77777777">
        <w:trPr>
          <w:trHeight w:val="528"/>
        </w:trPr>
        <w:tc>
          <w:tcPr>
            <w:tcW w:w="573" w:type="dxa"/>
            <w:vAlign w:val="center"/>
          </w:tcPr>
          <w:p w14:paraId="25DFA542" w14:textId="2EDCFEFF" w:rsidR="00673000" w:rsidRPr="002F61E7" w:rsidRDefault="00673000">
            <w:pPr>
              <w:tabs>
                <w:tab w:val="right" w:pos="567"/>
              </w:tabs>
              <w:rPr>
                <w:rFonts w:ascii="Arial" w:hAnsi="Arial" w:cs="Arial"/>
                <w:color w:val="7F7F7F" w:themeColor="text1" w:themeTint="80"/>
                <w:kern w:val="4"/>
                <w:sz w:val="18"/>
                <w:szCs w:val="18"/>
                <w:lang w:val="en-GB"/>
              </w:rPr>
            </w:pPr>
          </w:p>
        </w:tc>
        <w:tc>
          <w:tcPr>
            <w:tcW w:w="7649" w:type="dxa"/>
            <w:vAlign w:val="center"/>
          </w:tcPr>
          <w:p w14:paraId="0FD39352" w14:textId="15B334B6" w:rsidR="00673000" w:rsidRPr="002F61E7" w:rsidRDefault="00824728">
            <w:pPr>
              <w:rPr>
                <w:rFonts w:ascii="Arial" w:hAnsi="Arial" w:cs="Arial"/>
                <w:color w:val="7F7F7F" w:themeColor="text1" w:themeTint="80"/>
                <w:kern w:val="4"/>
                <w:sz w:val="14"/>
                <w:szCs w:val="14"/>
                <w:lang w:val="en-GB"/>
              </w:rPr>
            </w:pPr>
            <w:r w:rsidRPr="002F61E7">
              <w:rPr>
                <w:rFonts w:ascii="Arial" w:hAnsi="Arial" w:cs="Arial"/>
                <w:color w:val="7F7F7F" w:themeColor="text1" w:themeTint="80"/>
                <w:kern w:val="4"/>
                <w:sz w:val="18"/>
                <w:szCs w:val="18"/>
                <w:lang w:val="en-GB"/>
              </w:rPr>
              <w:t>Questions</w:t>
            </w:r>
            <w:r w:rsidR="00DD15A1" w:rsidRPr="002F61E7">
              <w:rPr>
                <w:rFonts w:ascii="Arial" w:hAnsi="Arial" w:cs="Arial"/>
                <w:color w:val="7F7F7F" w:themeColor="text1" w:themeTint="80"/>
                <w:kern w:val="4"/>
                <w:sz w:val="18"/>
                <w:szCs w:val="18"/>
                <w:lang w:val="en-GB"/>
              </w:rPr>
              <w:t xml:space="preserve"> regarding OICA’s flow chart to be addressed in the meetings in Brussels</w:t>
            </w:r>
          </w:p>
        </w:tc>
        <w:tc>
          <w:tcPr>
            <w:tcW w:w="1417" w:type="dxa"/>
            <w:vAlign w:val="center"/>
          </w:tcPr>
          <w:p w14:paraId="42C7690F" w14:textId="053B697C" w:rsidR="00673000" w:rsidRPr="002F61E7" w:rsidRDefault="00673000">
            <w:pPr>
              <w:rPr>
                <w:rFonts w:ascii="Arial" w:hAnsi="Arial" w:cs="Arial"/>
                <w:color w:val="7F7F7F" w:themeColor="text1" w:themeTint="80"/>
                <w:kern w:val="4"/>
                <w:sz w:val="18"/>
                <w:szCs w:val="18"/>
                <w:lang w:val="en-GB"/>
              </w:rPr>
            </w:pPr>
          </w:p>
        </w:tc>
      </w:tr>
      <w:tr w:rsidR="002F61E7" w:rsidRPr="00FF34F4" w14:paraId="15074406" w14:textId="77777777">
        <w:trPr>
          <w:trHeight w:val="528"/>
        </w:trPr>
        <w:tc>
          <w:tcPr>
            <w:tcW w:w="573" w:type="dxa"/>
            <w:vAlign w:val="center"/>
          </w:tcPr>
          <w:p w14:paraId="11701F78" w14:textId="77777777" w:rsidR="00824728" w:rsidRPr="002F61E7" w:rsidRDefault="00824728">
            <w:pPr>
              <w:tabs>
                <w:tab w:val="right" w:pos="567"/>
              </w:tabs>
              <w:rPr>
                <w:rFonts w:ascii="Arial" w:hAnsi="Arial" w:cs="Arial"/>
                <w:color w:val="7F7F7F" w:themeColor="text1" w:themeTint="80"/>
                <w:kern w:val="4"/>
                <w:sz w:val="18"/>
                <w:szCs w:val="18"/>
                <w:lang w:val="en-GB"/>
              </w:rPr>
            </w:pPr>
          </w:p>
        </w:tc>
        <w:tc>
          <w:tcPr>
            <w:tcW w:w="7649" w:type="dxa"/>
            <w:vAlign w:val="center"/>
          </w:tcPr>
          <w:p w14:paraId="1426FFD7" w14:textId="2E090D5A" w:rsidR="00813FBB" w:rsidRPr="00FF34F4" w:rsidRDefault="00704CBF" w:rsidP="00BE2F0A">
            <w:pPr>
              <w:pStyle w:val="ListParagraph"/>
              <w:numPr>
                <w:ilvl w:val="0"/>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Do the CP’s measurements fit in these clouds?</w:t>
            </w:r>
            <w:r w:rsidR="00025CF5" w:rsidRPr="00FF34F4">
              <w:rPr>
                <w:rFonts w:ascii="Arial" w:hAnsi="Arial" w:cs="Arial"/>
                <w:color w:val="7F7F7F" w:themeColor="text1" w:themeTint="80"/>
                <w:kern w:val="4"/>
                <w:sz w:val="18"/>
                <w:szCs w:val="18"/>
                <w:lang w:val="en-GB"/>
              </w:rPr>
              <w:t xml:space="preserve"> </w:t>
            </w:r>
            <w:r w:rsidR="00F81921" w:rsidRPr="00FF34F4">
              <w:rPr>
                <w:rFonts w:ascii="Arial" w:hAnsi="Arial" w:cs="Arial"/>
                <w:color w:val="7F7F7F" w:themeColor="text1" w:themeTint="80"/>
                <w:kern w:val="4"/>
                <w:sz w:val="18"/>
                <w:szCs w:val="18"/>
                <w:lang w:val="en-GB"/>
              </w:rPr>
              <w:t>–</w:t>
            </w:r>
            <w:r w:rsidR="00025CF5" w:rsidRPr="00FF34F4">
              <w:rPr>
                <w:rFonts w:ascii="Arial" w:hAnsi="Arial" w:cs="Arial"/>
                <w:color w:val="7F7F7F" w:themeColor="text1" w:themeTint="80"/>
                <w:kern w:val="4"/>
                <w:sz w:val="18"/>
                <w:szCs w:val="18"/>
                <w:lang w:val="en-GB"/>
              </w:rPr>
              <w:t xml:space="preserve"> </w:t>
            </w:r>
            <w:r w:rsidR="00F81921" w:rsidRPr="00FF34F4">
              <w:rPr>
                <w:rFonts w:ascii="Arial" w:hAnsi="Arial" w:cs="Arial"/>
                <w:color w:val="7F7F7F" w:themeColor="text1" w:themeTint="80"/>
                <w:kern w:val="4"/>
                <w:sz w:val="18"/>
                <w:szCs w:val="18"/>
                <w:lang w:val="en-GB"/>
              </w:rPr>
              <w:t xml:space="preserve">the data is requested </w:t>
            </w:r>
            <w:r w:rsidR="003003C6" w:rsidRPr="00FF34F4">
              <w:rPr>
                <w:rFonts w:ascii="Arial" w:hAnsi="Arial" w:cs="Arial"/>
                <w:color w:val="7F7F7F" w:themeColor="text1" w:themeTint="80"/>
                <w:kern w:val="4"/>
                <w:sz w:val="18"/>
                <w:szCs w:val="18"/>
                <w:lang w:val="en-GB"/>
              </w:rPr>
              <w:t>reciprocally</w:t>
            </w:r>
          </w:p>
          <w:p w14:paraId="688CA7CC" w14:textId="5D08B7F4" w:rsidR="00CF63DE" w:rsidRPr="00FF34F4" w:rsidRDefault="00032D04" w:rsidP="00CF63DE">
            <w:pPr>
              <w:pStyle w:val="ListParagraph"/>
              <w:numPr>
                <w:ilvl w:val="0"/>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What will happen in the AVAS area?</w:t>
            </w:r>
            <w:r w:rsidR="003071A6" w:rsidRPr="00FF34F4">
              <w:rPr>
                <w:rFonts w:ascii="Arial" w:hAnsi="Arial" w:cs="Arial"/>
                <w:color w:val="7F7F7F" w:themeColor="text1" w:themeTint="80"/>
                <w:kern w:val="4"/>
                <w:sz w:val="18"/>
                <w:szCs w:val="18"/>
                <w:lang w:val="en-GB"/>
              </w:rPr>
              <w:t xml:space="preserve"> </w:t>
            </w:r>
            <w:r w:rsidR="00A864C5" w:rsidRPr="00FF34F4">
              <w:rPr>
                <w:rFonts w:ascii="Arial" w:hAnsi="Arial" w:cs="Arial"/>
                <w:color w:val="7F7F7F" w:themeColor="text1" w:themeTint="80"/>
                <w:kern w:val="4"/>
                <w:sz w:val="18"/>
                <w:szCs w:val="18"/>
                <w:lang w:val="en-GB"/>
              </w:rPr>
              <w:t>- The A</w:t>
            </w:r>
            <w:r w:rsidR="00DD6AAE" w:rsidRPr="00FF34F4">
              <w:rPr>
                <w:rFonts w:ascii="Arial" w:hAnsi="Arial" w:cs="Arial"/>
                <w:color w:val="7F7F7F" w:themeColor="text1" w:themeTint="80"/>
                <w:kern w:val="4"/>
                <w:sz w:val="18"/>
                <w:szCs w:val="18"/>
                <w:lang w:val="en-GB"/>
              </w:rPr>
              <w:t>VAS</w:t>
            </w:r>
            <w:r w:rsidR="00A864C5" w:rsidRPr="00FF34F4">
              <w:rPr>
                <w:rFonts w:ascii="Arial" w:hAnsi="Arial" w:cs="Arial"/>
                <w:color w:val="7F7F7F" w:themeColor="text1" w:themeTint="80"/>
                <w:kern w:val="4"/>
                <w:sz w:val="18"/>
                <w:szCs w:val="18"/>
                <w:lang w:val="en-GB"/>
              </w:rPr>
              <w:t xml:space="preserve"> speed range is included. See above</w:t>
            </w:r>
          </w:p>
          <w:p w14:paraId="15F599B0" w14:textId="7E5ACA45" w:rsidR="00CF63DE" w:rsidRPr="00FF34F4" w:rsidRDefault="0083566F" w:rsidP="00CF63DE">
            <w:pPr>
              <w:pStyle w:val="ListParagraph"/>
              <w:numPr>
                <w:ilvl w:val="0"/>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Does this proposal allow vehicles to increase the noise</w:t>
            </w:r>
            <w:r w:rsidR="006F3C07" w:rsidRPr="00FF34F4">
              <w:rPr>
                <w:rFonts w:ascii="Arial" w:hAnsi="Arial" w:cs="Arial"/>
                <w:color w:val="7F7F7F" w:themeColor="text1" w:themeTint="80"/>
                <w:kern w:val="4"/>
                <w:sz w:val="18"/>
                <w:szCs w:val="18"/>
                <w:lang w:val="en-GB"/>
              </w:rPr>
              <w:t xml:space="preserve"> (compared to </w:t>
            </w:r>
            <w:r w:rsidR="00CF63DE" w:rsidRPr="00FF34F4">
              <w:rPr>
                <w:rFonts w:ascii="Arial" w:hAnsi="Arial" w:cs="Arial"/>
                <w:color w:val="7F7F7F" w:themeColor="text1" w:themeTint="80"/>
                <w:kern w:val="4"/>
                <w:sz w:val="18"/>
                <w:szCs w:val="18"/>
                <w:lang w:val="en-GB"/>
              </w:rPr>
              <w:t>the current status of UN-R51</w:t>
            </w:r>
            <w:r w:rsidR="006F3C07" w:rsidRPr="00FF34F4">
              <w:rPr>
                <w:rFonts w:ascii="Arial" w:hAnsi="Arial" w:cs="Arial"/>
                <w:color w:val="7F7F7F" w:themeColor="text1" w:themeTint="80"/>
                <w:kern w:val="4"/>
                <w:sz w:val="18"/>
                <w:szCs w:val="18"/>
                <w:lang w:val="en-GB"/>
              </w:rPr>
              <w:t>)</w:t>
            </w:r>
            <w:r w:rsidRPr="00FF34F4">
              <w:rPr>
                <w:rFonts w:ascii="Arial" w:hAnsi="Arial" w:cs="Arial"/>
                <w:color w:val="7F7F7F" w:themeColor="text1" w:themeTint="80"/>
                <w:kern w:val="4"/>
                <w:sz w:val="18"/>
                <w:szCs w:val="18"/>
                <w:lang w:val="en-GB"/>
              </w:rPr>
              <w:t>?</w:t>
            </w:r>
            <w:r w:rsidR="00A864C5" w:rsidRPr="00FF34F4">
              <w:rPr>
                <w:rFonts w:ascii="Arial" w:hAnsi="Arial" w:cs="Arial"/>
                <w:color w:val="7F7F7F" w:themeColor="text1" w:themeTint="80"/>
                <w:kern w:val="4"/>
                <w:sz w:val="18"/>
                <w:szCs w:val="18"/>
                <w:lang w:val="en-GB"/>
              </w:rPr>
              <w:t xml:space="preserve"> </w:t>
            </w:r>
            <w:r w:rsidR="00432CAC" w:rsidRPr="00FF34F4">
              <w:rPr>
                <w:rFonts w:ascii="Arial" w:hAnsi="Arial" w:cs="Arial"/>
                <w:color w:val="7F7F7F" w:themeColor="text1" w:themeTint="80"/>
                <w:kern w:val="4"/>
                <w:sz w:val="18"/>
                <w:szCs w:val="18"/>
                <w:lang w:val="en-GB"/>
              </w:rPr>
              <w:t>–</w:t>
            </w:r>
            <w:r w:rsidR="00A864C5" w:rsidRPr="00FF34F4">
              <w:rPr>
                <w:rFonts w:ascii="Arial" w:hAnsi="Arial" w:cs="Arial"/>
                <w:color w:val="7F7F7F" w:themeColor="text1" w:themeTint="80"/>
                <w:kern w:val="4"/>
                <w:sz w:val="18"/>
                <w:szCs w:val="18"/>
                <w:lang w:val="en-GB"/>
              </w:rPr>
              <w:t xml:space="preserve"> </w:t>
            </w:r>
            <w:r w:rsidR="00432CAC" w:rsidRPr="00FF34F4">
              <w:rPr>
                <w:rFonts w:ascii="Arial" w:hAnsi="Arial" w:cs="Arial"/>
                <w:color w:val="7F7F7F" w:themeColor="text1" w:themeTint="80"/>
                <w:kern w:val="4"/>
                <w:sz w:val="18"/>
                <w:szCs w:val="18"/>
                <w:lang w:val="en-GB"/>
              </w:rPr>
              <w:t>No. The proposal restricts the sound in an area where it was not regulated.</w:t>
            </w:r>
            <w:r w:rsidR="00E34943" w:rsidRPr="00FF34F4">
              <w:rPr>
                <w:rFonts w:ascii="Arial" w:hAnsi="Arial" w:cs="Arial"/>
                <w:color w:val="7F7F7F" w:themeColor="text1" w:themeTint="80"/>
                <w:kern w:val="4"/>
                <w:sz w:val="18"/>
                <w:szCs w:val="18"/>
                <w:lang w:val="en-GB"/>
              </w:rPr>
              <w:t xml:space="preserve"> </w:t>
            </w:r>
            <w:r w:rsidR="00BD4B25" w:rsidRPr="00FF34F4">
              <w:rPr>
                <w:rFonts w:ascii="Arial" w:hAnsi="Arial" w:cs="Arial"/>
                <w:color w:val="7F7F7F" w:themeColor="text1" w:themeTint="80"/>
                <w:kern w:val="4"/>
                <w:sz w:val="18"/>
                <w:szCs w:val="18"/>
                <w:lang w:val="en-GB"/>
              </w:rPr>
              <w:t xml:space="preserve">The proposal also </w:t>
            </w:r>
            <w:r w:rsidR="006254F6" w:rsidRPr="00FF34F4">
              <w:rPr>
                <w:rFonts w:ascii="Arial" w:hAnsi="Arial" w:cs="Arial"/>
                <w:color w:val="7F7F7F" w:themeColor="text1" w:themeTint="80"/>
                <w:kern w:val="4"/>
                <w:sz w:val="18"/>
                <w:szCs w:val="18"/>
                <w:lang w:val="en-GB"/>
              </w:rPr>
              <w:t xml:space="preserve">addresses </w:t>
            </w:r>
            <w:r w:rsidR="00BD4B25" w:rsidRPr="00FF34F4">
              <w:rPr>
                <w:rFonts w:ascii="Arial" w:hAnsi="Arial" w:cs="Arial"/>
                <w:color w:val="7F7F7F" w:themeColor="text1" w:themeTint="80"/>
                <w:kern w:val="4"/>
                <w:sz w:val="18"/>
                <w:szCs w:val="18"/>
                <w:lang w:val="en-GB"/>
              </w:rPr>
              <w:t xml:space="preserve">ESES. </w:t>
            </w:r>
          </w:p>
          <w:p w14:paraId="75D1058B" w14:textId="64BD0BFF" w:rsidR="00480ECA" w:rsidRPr="00FF34F4" w:rsidRDefault="00EC3A4D" w:rsidP="00CF63DE">
            <w:pPr>
              <w:pStyle w:val="ListParagraph"/>
              <w:numPr>
                <w:ilvl w:val="0"/>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What is the impact on the fleet</w:t>
            </w:r>
            <w:r w:rsidR="006F3C07" w:rsidRPr="00FF34F4">
              <w:rPr>
                <w:rFonts w:ascii="Arial" w:hAnsi="Arial" w:cs="Arial"/>
                <w:color w:val="7F7F7F" w:themeColor="text1" w:themeTint="80"/>
                <w:kern w:val="4"/>
                <w:sz w:val="18"/>
                <w:szCs w:val="18"/>
                <w:lang w:val="en-GB"/>
              </w:rPr>
              <w:t xml:space="preserve"> (impact of the proposal versus the current status of </w:t>
            </w:r>
            <w:r w:rsidR="0067288E" w:rsidRPr="00FF34F4">
              <w:rPr>
                <w:rFonts w:ascii="Arial" w:hAnsi="Arial" w:cs="Arial"/>
                <w:color w:val="7F7F7F" w:themeColor="text1" w:themeTint="80"/>
                <w:kern w:val="4"/>
                <w:sz w:val="18"/>
                <w:szCs w:val="18"/>
                <w:lang w:val="en-GB"/>
              </w:rPr>
              <w:t>UN-R51</w:t>
            </w:r>
            <w:r w:rsidR="006F3C07" w:rsidRPr="00FF34F4">
              <w:rPr>
                <w:rFonts w:ascii="Arial" w:hAnsi="Arial" w:cs="Arial"/>
                <w:color w:val="7F7F7F" w:themeColor="text1" w:themeTint="80"/>
                <w:kern w:val="4"/>
                <w:sz w:val="18"/>
                <w:szCs w:val="18"/>
                <w:lang w:val="en-GB"/>
              </w:rPr>
              <w:t>)</w:t>
            </w:r>
            <w:r w:rsidRPr="00FF34F4">
              <w:rPr>
                <w:rFonts w:ascii="Arial" w:hAnsi="Arial" w:cs="Arial"/>
                <w:color w:val="7F7F7F" w:themeColor="text1" w:themeTint="80"/>
                <w:kern w:val="4"/>
                <w:sz w:val="18"/>
                <w:szCs w:val="18"/>
                <w:lang w:val="en-GB"/>
              </w:rPr>
              <w:t>?</w:t>
            </w:r>
            <w:r w:rsidR="00881150" w:rsidRPr="00FF34F4">
              <w:rPr>
                <w:rFonts w:ascii="Arial" w:hAnsi="Arial" w:cs="Arial"/>
                <w:color w:val="7F7F7F" w:themeColor="text1" w:themeTint="80"/>
                <w:kern w:val="4"/>
                <w:sz w:val="18"/>
                <w:szCs w:val="18"/>
                <w:lang w:val="en-GB"/>
              </w:rPr>
              <w:t xml:space="preserve"> – </w:t>
            </w:r>
            <w:r w:rsidR="00A51C51" w:rsidRPr="00FF34F4">
              <w:rPr>
                <w:rFonts w:ascii="Arial" w:hAnsi="Arial" w:cs="Arial"/>
                <w:color w:val="7F7F7F" w:themeColor="text1" w:themeTint="80"/>
                <w:kern w:val="4"/>
                <w:sz w:val="18"/>
                <w:szCs w:val="18"/>
                <w:lang w:val="en-GB"/>
              </w:rPr>
              <w:t xml:space="preserve">The </w:t>
            </w:r>
            <w:r w:rsidR="005456E3" w:rsidRPr="00FF34F4">
              <w:rPr>
                <w:rFonts w:ascii="Arial" w:hAnsi="Arial" w:cs="Arial"/>
                <w:color w:val="7F7F7F" w:themeColor="text1" w:themeTint="80"/>
                <w:kern w:val="4"/>
                <w:sz w:val="18"/>
                <w:szCs w:val="18"/>
                <w:lang w:val="en-GB"/>
              </w:rPr>
              <w:t xml:space="preserve">proposal </w:t>
            </w:r>
            <w:r w:rsidR="00A51C51" w:rsidRPr="00FF34F4">
              <w:rPr>
                <w:rFonts w:ascii="Arial" w:hAnsi="Arial" w:cs="Arial"/>
                <w:color w:val="7F7F7F" w:themeColor="text1" w:themeTint="80"/>
                <w:kern w:val="4"/>
                <w:sz w:val="18"/>
                <w:szCs w:val="18"/>
                <w:lang w:val="en-GB"/>
              </w:rPr>
              <w:t>intends</w:t>
            </w:r>
            <w:r w:rsidR="00881150" w:rsidRPr="00FF34F4">
              <w:rPr>
                <w:rFonts w:ascii="Arial" w:hAnsi="Arial" w:cs="Arial"/>
                <w:color w:val="7F7F7F" w:themeColor="text1" w:themeTint="80"/>
                <w:kern w:val="4"/>
                <w:sz w:val="18"/>
                <w:szCs w:val="18"/>
                <w:lang w:val="en-GB"/>
              </w:rPr>
              <w:t xml:space="preserve"> </w:t>
            </w:r>
            <w:r w:rsidR="008B3678" w:rsidRPr="00FF34F4">
              <w:rPr>
                <w:rFonts w:ascii="Arial" w:hAnsi="Arial" w:cs="Arial"/>
                <w:color w:val="7F7F7F" w:themeColor="text1" w:themeTint="80"/>
                <w:kern w:val="4"/>
                <w:sz w:val="18"/>
                <w:szCs w:val="18"/>
                <w:lang w:val="en-GB"/>
              </w:rPr>
              <w:t xml:space="preserve">to </w:t>
            </w:r>
            <w:r w:rsidR="00E726B6" w:rsidRPr="00FF34F4">
              <w:rPr>
                <w:rFonts w:ascii="Arial" w:hAnsi="Arial" w:cs="Arial"/>
                <w:color w:val="7F7F7F" w:themeColor="text1" w:themeTint="80"/>
                <w:kern w:val="4"/>
                <w:sz w:val="18"/>
                <w:szCs w:val="18"/>
                <w:lang w:val="en-GB"/>
              </w:rPr>
              <w:t xml:space="preserve">adapt Annex 7 for EVs </w:t>
            </w:r>
            <w:r w:rsidR="006237A1" w:rsidRPr="00FF34F4">
              <w:rPr>
                <w:rFonts w:ascii="Arial" w:hAnsi="Arial" w:cs="Arial"/>
                <w:color w:val="7F7F7F" w:themeColor="text1" w:themeTint="80"/>
                <w:kern w:val="4"/>
                <w:sz w:val="18"/>
                <w:szCs w:val="18"/>
                <w:lang w:val="en-GB"/>
              </w:rPr>
              <w:t xml:space="preserve">and </w:t>
            </w:r>
            <w:r w:rsidR="00CE2A67" w:rsidRPr="00FF34F4">
              <w:rPr>
                <w:rFonts w:ascii="Arial" w:hAnsi="Arial" w:cs="Arial"/>
                <w:color w:val="7F7F7F" w:themeColor="text1" w:themeTint="80"/>
                <w:kern w:val="4"/>
                <w:sz w:val="18"/>
                <w:szCs w:val="18"/>
                <w:lang w:val="en-GB"/>
              </w:rPr>
              <w:t xml:space="preserve">thus </w:t>
            </w:r>
            <w:r w:rsidR="0064290D" w:rsidRPr="00FF34F4">
              <w:rPr>
                <w:rFonts w:ascii="Arial" w:hAnsi="Arial" w:cs="Arial"/>
                <w:color w:val="7F7F7F" w:themeColor="text1" w:themeTint="80"/>
                <w:kern w:val="4"/>
                <w:sz w:val="18"/>
                <w:szCs w:val="18"/>
                <w:lang w:val="en-GB"/>
              </w:rPr>
              <w:t>keep the benefits of electric vehicles and reduc</w:t>
            </w:r>
            <w:r w:rsidR="00B140EE" w:rsidRPr="00FF34F4">
              <w:rPr>
                <w:rFonts w:ascii="Arial" w:hAnsi="Arial" w:cs="Arial"/>
                <w:color w:val="7F7F7F" w:themeColor="text1" w:themeTint="80"/>
                <w:kern w:val="4"/>
                <w:sz w:val="18"/>
                <w:szCs w:val="18"/>
                <w:lang w:val="en-GB"/>
              </w:rPr>
              <w:t>e</w:t>
            </w:r>
            <w:r w:rsidR="0064290D" w:rsidRPr="00FF34F4">
              <w:rPr>
                <w:rFonts w:ascii="Arial" w:hAnsi="Arial" w:cs="Arial"/>
                <w:color w:val="7F7F7F" w:themeColor="text1" w:themeTint="80"/>
                <w:kern w:val="4"/>
                <w:sz w:val="18"/>
                <w:szCs w:val="18"/>
                <w:lang w:val="en-GB"/>
              </w:rPr>
              <w:t xml:space="preserve"> the overall sound </w:t>
            </w:r>
            <w:r w:rsidR="00D8430D" w:rsidRPr="00FF34F4">
              <w:rPr>
                <w:rFonts w:ascii="Arial" w:hAnsi="Arial" w:cs="Arial"/>
                <w:color w:val="7F7F7F" w:themeColor="text1" w:themeTint="80"/>
                <w:kern w:val="4"/>
                <w:sz w:val="18"/>
                <w:szCs w:val="18"/>
                <w:lang w:val="en-GB"/>
              </w:rPr>
              <w:t>of the fleet</w:t>
            </w:r>
            <w:r w:rsidR="00364D90" w:rsidRPr="00FF34F4">
              <w:rPr>
                <w:rFonts w:ascii="Arial" w:hAnsi="Arial" w:cs="Arial"/>
                <w:color w:val="7F7F7F" w:themeColor="text1" w:themeTint="80"/>
                <w:kern w:val="4"/>
                <w:sz w:val="18"/>
                <w:szCs w:val="18"/>
                <w:lang w:val="en-GB"/>
              </w:rPr>
              <w:t xml:space="preserve">. </w:t>
            </w:r>
          </w:p>
          <w:p w14:paraId="15740A0D" w14:textId="5EDF0042" w:rsidR="00EC3A4D" w:rsidRPr="00EC3A4D" w:rsidRDefault="00364D90" w:rsidP="00480ECA">
            <w:pPr>
              <w:pStyle w:val="ListParagraph"/>
              <w:numPr>
                <w:ilvl w:val="1"/>
                <w:numId w:val="6"/>
              </w:numPr>
              <w:rPr>
                <w:rFonts w:ascii="Arial" w:hAnsi="Arial" w:cs="Arial"/>
                <w:color w:val="7F7F7F" w:themeColor="text1" w:themeTint="80"/>
                <w:kern w:val="4"/>
                <w:sz w:val="18"/>
                <w:szCs w:val="18"/>
                <w:lang w:val="en-GB"/>
              </w:rPr>
            </w:pPr>
            <w:r w:rsidRPr="00FF34F4">
              <w:rPr>
                <w:rFonts w:ascii="Arial" w:hAnsi="Arial" w:cs="Arial"/>
                <w:color w:val="7F7F7F" w:themeColor="text1" w:themeTint="80"/>
                <w:kern w:val="4"/>
                <w:sz w:val="18"/>
                <w:szCs w:val="18"/>
                <w:lang w:val="en-GB"/>
              </w:rPr>
              <w:t xml:space="preserve">Data to demonstrate the </w:t>
            </w:r>
            <w:r w:rsidR="00480ECA" w:rsidRPr="00FF34F4">
              <w:rPr>
                <w:rFonts w:ascii="Arial" w:hAnsi="Arial" w:cs="Arial"/>
                <w:color w:val="7F7F7F" w:themeColor="text1" w:themeTint="80"/>
                <w:kern w:val="4"/>
                <w:sz w:val="18"/>
                <w:szCs w:val="18"/>
                <w:lang w:val="en-GB"/>
              </w:rPr>
              <w:t>effect</w:t>
            </w:r>
            <w:r w:rsidR="009B0D92" w:rsidRPr="00FF34F4">
              <w:rPr>
                <w:rFonts w:ascii="Arial" w:hAnsi="Arial" w:cs="Arial"/>
                <w:color w:val="7F7F7F" w:themeColor="text1" w:themeTint="80"/>
                <w:kern w:val="4"/>
                <w:sz w:val="18"/>
                <w:szCs w:val="18"/>
                <w:lang w:val="en-GB"/>
              </w:rPr>
              <w:t xml:space="preserve"> was requested</w:t>
            </w:r>
            <w:r w:rsidR="00480ECA" w:rsidRPr="00FF34F4">
              <w:rPr>
                <w:rFonts w:ascii="Arial" w:hAnsi="Arial" w:cs="Arial"/>
                <w:color w:val="7F7F7F" w:themeColor="text1" w:themeTint="80"/>
                <w:kern w:val="4"/>
                <w:sz w:val="18"/>
                <w:szCs w:val="18"/>
                <w:lang w:val="en-GB"/>
              </w:rPr>
              <w:t>.</w:t>
            </w:r>
          </w:p>
        </w:tc>
        <w:tc>
          <w:tcPr>
            <w:tcW w:w="1417" w:type="dxa"/>
            <w:vAlign w:val="center"/>
          </w:tcPr>
          <w:p w14:paraId="1FB244D4" w14:textId="77777777" w:rsidR="00824728" w:rsidRPr="002F61E7" w:rsidRDefault="00824728">
            <w:pPr>
              <w:rPr>
                <w:rFonts w:ascii="Arial" w:hAnsi="Arial" w:cs="Arial"/>
                <w:color w:val="7F7F7F" w:themeColor="text1" w:themeTint="80"/>
                <w:kern w:val="4"/>
                <w:sz w:val="18"/>
                <w:szCs w:val="18"/>
                <w:lang w:val="en-GB"/>
              </w:rPr>
            </w:pPr>
          </w:p>
        </w:tc>
      </w:tr>
      <w:tr w:rsidR="00E64202" w:rsidRPr="00FF34F4" w14:paraId="0912BB9A" w14:textId="77777777">
        <w:trPr>
          <w:trHeight w:val="528"/>
        </w:trPr>
        <w:tc>
          <w:tcPr>
            <w:tcW w:w="573" w:type="dxa"/>
            <w:vAlign w:val="center"/>
          </w:tcPr>
          <w:p w14:paraId="0CCE4054" w14:textId="77777777" w:rsidR="00E64202" w:rsidRPr="002F61E7" w:rsidRDefault="00E64202">
            <w:pPr>
              <w:tabs>
                <w:tab w:val="right" w:pos="567"/>
              </w:tabs>
              <w:rPr>
                <w:rFonts w:ascii="Arial" w:hAnsi="Arial" w:cs="Arial"/>
                <w:color w:val="7F7F7F" w:themeColor="text1" w:themeTint="80"/>
                <w:kern w:val="4"/>
                <w:sz w:val="18"/>
                <w:szCs w:val="18"/>
                <w:lang w:val="en-GB"/>
              </w:rPr>
            </w:pPr>
          </w:p>
        </w:tc>
        <w:tc>
          <w:tcPr>
            <w:tcW w:w="7649" w:type="dxa"/>
            <w:vAlign w:val="center"/>
          </w:tcPr>
          <w:p w14:paraId="5F86886B" w14:textId="63FDAFD8" w:rsidR="00E64202" w:rsidRPr="00E64202" w:rsidRDefault="00E64202" w:rsidP="00E64202">
            <w:pPr>
              <w:rPr>
                <w:rFonts w:ascii="Arial" w:hAnsi="Arial" w:cs="Arial"/>
                <w:color w:val="7F7F7F" w:themeColor="text1" w:themeTint="80"/>
                <w:kern w:val="4"/>
                <w:sz w:val="18"/>
                <w:szCs w:val="18"/>
                <w:lang w:val="en-GB"/>
              </w:rPr>
            </w:pPr>
            <w:r>
              <w:rPr>
                <w:rFonts w:ascii="Arial" w:hAnsi="Arial" w:cs="Arial"/>
                <w:color w:val="7F7F7F" w:themeColor="text1" w:themeTint="80"/>
                <w:kern w:val="4"/>
                <w:sz w:val="18"/>
                <w:szCs w:val="18"/>
                <w:lang w:val="en-GB"/>
              </w:rPr>
              <w:t>Questions that were answered during the meeting</w:t>
            </w:r>
          </w:p>
        </w:tc>
        <w:tc>
          <w:tcPr>
            <w:tcW w:w="1417" w:type="dxa"/>
            <w:vAlign w:val="center"/>
          </w:tcPr>
          <w:p w14:paraId="472C49A9" w14:textId="77777777" w:rsidR="00E64202" w:rsidRPr="002F61E7" w:rsidRDefault="00E64202">
            <w:pPr>
              <w:rPr>
                <w:rFonts w:ascii="Arial" w:hAnsi="Arial" w:cs="Arial"/>
                <w:color w:val="7F7F7F" w:themeColor="text1" w:themeTint="80"/>
                <w:kern w:val="4"/>
                <w:sz w:val="18"/>
                <w:szCs w:val="18"/>
                <w:lang w:val="en-GB"/>
              </w:rPr>
            </w:pPr>
          </w:p>
        </w:tc>
      </w:tr>
      <w:tr w:rsidR="00AB1BFB" w:rsidRPr="00FF34F4" w14:paraId="7FDC62F9" w14:textId="77777777">
        <w:trPr>
          <w:trHeight w:val="528"/>
        </w:trPr>
        <w:tc>
          <w:tcPr>
            <w:tcW w:w="573" w:type="dxa"/>
            <w:vAlign w:val="center"/>
          </w:tcPr>
          <w:p w14:paraId="4776EF41" w14:textId="77777777" w:rsidR="00AB1BFB" w:rsidRPr="002F61E7" w:rsidRDefault="00AB1BFB">
            <w:pPr>
              <w:tabs>
                <w:tab w:val="right" w:pos="567"/>
              </w:tabs>
              <w:rPr>
                <w:rFonts w:ascii="Arial" w:hAnsi="Arial" w:cs="Arial"/>
                <w:color w:val="7F7F7F" w:themeColor="text1" w:themeTint="80"/>
                <w:kern w:val="4"/>
                <w:sz w:val="18"/>
                <w:szCs w:val="18"/>
                <w:lang w:val="en-GB"/>
              </w:rPr>
            </w:pPr>
          </w:p>
        </w:tc>
        <w:tc>
          <w:tcPr>
            <w:tcW w:w="7649" w:type="dxa"/>
            <w:vAlign w:val="center"/>
          </w:tcPr>
          <w:p w14:paraId="537C7830" w14:textId="77777777" w:rsidR="00E64202" w:rsidRPr="0082228C" w:rsidRDefault="00E64202" w:rsidP="00E64202">
            <w:pPr>
              <w:pStyle w:val="ListParagraph"/>
              <w:numPr>
                <w:ilvl w:val="0"/>
                <w:numId w:val="6"/>
              </w:numPr>
              <w:rPr>
                <w:rFonts w:ascii="Arial" w:hAnsi="Arial" w:cs="Arial"/>
                <w:color w:val="000000" w:themeColor="text1"/>
                <w:kern w:val="4"/>
                <w:sz w:val="18"/>
                <w:szCs w:val="18"/>
                <w:lang w:val="en-GB"/>
              </w:rPr>
            </w:pPr>
            <w:r w:rsidRPr="0082228C">
              <w:rPr>
                <w:rFonts w:ascii="Arial" w:hAnsi="Arial" w:cs="Arial"/>
                <w:color w:val="000000" w:themeColor="text1"/>
                <w:kern w:val="4"/>
                <w:sz w:val="18"/>
                <w:szCs w:val="18"/>
                <w:lang w:val="en-GB"/>
              </w:rPr>
              <w:t xml:space="preserve">What will happen with hybrid cars where, at some point, the combustion engine will start? </w:t>
            </w:r>
          </w:p>
          <w:p w14:paraId="32692AB3" w14:textId="0546A05B" w:rsidR="006F3C07" w:rsidRPr="0082228C" w:rsidRDefault="006F3C07" w:rsidP="00E64202">
            <w:pPr>
              <w:pStyle w:val="ListParagraph"/>
              <w:numPr>
                <w:ilvl w:val="1"/>
                <w:numId w:val="6"/>
              </w:numPr>
              <w:rPr>
                <w:rFonts w:ascii="Arial" w:hAnsi="Arial" w:cs="Arial"/>
                <w:color w:val="000000" w:themeColor="text1"/>
                <w:kern w:val="4"/>
                <w:sz w:val="18"/>
                <w:szCs w:val="18"/>
                <w:lang w:val="en-GB"/>
              </w:rPr>
            </w:pPr>
            <w:r w:rsidRPr="0082228C">
              <w:rPr>
                <w:rFonts w:ascii="Arial" w:hAnsi="Arial" w:cs="Arial"/>
                <w:color w:val="000000" w:themeColor="text1"/>
                <w:kern w:val="4"/>
                <w:sz w:val="18"/>
                <w:szCs w:val="18"/>
                <w:lang w:val="en-GB"/>
              </w:rPr>
              <w:t>When propelled by battery, the vehicle will have to fulfil the new requirements to be established for EVs.</w:t>
            </w:r>
          </w:p>
          <w:p w14:paraId="691BAC31" w14:textId="230189AF" w:rsidR="00E64202" w:rsidRPr="0082228C" w:rsidRDefault="00E64202" w:rsidP="00E64202">
            <w:pPr>
              <w:pStyle w:val="ListParagraph"/>
              <w:numPr>
                <w:ilvl w:val="1"/>
                <w:numId w:val="6"/>
              </w:numPr>
              <w:rPr>
                <w:rFonts w:ascii="Arial" w:hAnsi="Arial" w:cs="Arial"/>
                <w:color w:val="000000" w:themeColor="text1"/>
                <w:kern w:val="4"/>
                <w:sz w:val="18"/>
                <w:szCs w:val="18"/>
                <w:lang w:val="en-GB"/>
              </w:rPr>
            </w:pPr>
            <w:r w:rsidRPr="0082228C">
              <w:rPr>
                <w:rFonts w:ascii="Arial" w:hAnsi="Arial" w:cs="Arial"/>
                <w:color w:val="000000" w:themeColor="text1"/>
                <w:kern w:val="4"/>
                <w:sz w:val="18"/>
                <w:szCs w:val="18"/>
                <w:lang w:val="en-GB"/>
              </w:rPr>
              <w:t>When propelled with the combustion engine the vehicle has to fulfil the requirements</w:t>
            </w:r>
            <w:r w:rsidR="006F3C07" w:rsidRPr="0082228C">
              <w:rPr>
                <w:rFonts w:ascii="Arial" w:hAnsi="Arial" w:cs="Arial"/>
                <w:color w:val="000000" w:themeColor="text1"/>
                <w:kern w:val="4"/>
                <w:sz w:val="18"/>
                <w:szCs w:val="18"/>
                <w:lang w:val="en-GB"/>
              </w:rPr>
              <w:t xml:space="preserve"> for ICE vehicles that are already included in UN</w:t>
            </w:r>
            <w:r w:rsidR="0067288E" w:rsidRPr="0082228C">
              <w:rPr>
                <w:rFonts w:ascii="Arial" w:hAnsi="Arial" w:cs="Arial"/>
                <w:color w:val="000000" w:themeColor="text1"/>
                <w:kern w:val="4"/>
                <w:sz w:val="18"/>
                <w:szCs w:val="18"/>
                <w:lang w:val="en-GB"/>
              </w:rPr>
              <w:t>-</w:t>
            </w:r>
            <w:r w:rsidR="006F3C07" w:rsidRPr="0082228C">
              <w:rPr>
                <w:rFonts w:ascii="Arial" w:hAnsi="Arial" w:cs="Arial"/>
                <w:color w:val="000000" w:themeColor="text1"/>
                <w:kern w:val="4"/>
                <w:sz w:val="18"/>
                <w:szCs w:val="18"/>
                <w:lang w:val="en-GB"/>
              </w:rPr>
              <w:t>R51 (annexes 3 and 7)</w:t>
            </w:r>
            <w:r w:rsidRPr="0082228C">
              <w:rPr>
                <w:rFonts w:ascii="Arial" w:hAnsi="Arial" w:cs="Arial"/>
                <w:color w:val="000000" w:themeColor="text1"/>
                <w:kern w:val="4"/>
                <w:sz w:val="18"/>
                <w:szCs w:val="18"/>
                <w:lang w:val="en-GB"/>
              </w:rPr>
              <w:t>.</w:t>
            </w:r>
          </w:p>
          <w:p w14:paraId="454E6A34" w14:textId="37F49556" w:rsidR="00BA2132" w:rsidRPr="0082228C" w:rsidRDefault="00BA2132" w:rsidP="00085E40">
            <w:pPr>
              <w:pStyle w:val="ListParagraph"/>
              <w:numPr>
                <w:ilvl w:val="0"/>
                <w:numId w:val="6"/>
              </w:numPr>
              <w:rPr>
                <w:rFonts w:ascii="Arial" w:hAnsi="Arial" w:cs="Arial"/>
                <w:color w:val="000000" w:themeColor="text1"/>
                <w:kern w:val="4"/>
                <w:sz w:val="18"/>
                <w:szCs w:val="18"/>
                <w:lang w:val="en-GB"/>
              </w:rPr>
            </w:pPr>
            <w:r w:rsidRPr="0082228C">
              <w:rPr>
                <w:rFonts w:ascii="Arial" w:hAnsi="Arial" w:cs="Arial"/>
                <w:color w:val="000000" w:themeColor="text1"/>
                <w:kern w:val="4"/>
                <w:sz w:val="18"/>
                <w:szCs w:val="18"/>
                <w:lang w:val="en-GB"/>
              </w:rPr>
              <w:t>Is AVAS noise allowed or not during the test (OICA proposal and flow chart)? Reply: yes</w:t>
            </w:r>
            <w:r w:rsidR="00232ACB" w:rsidRPr="0082228C">
              <w:rPr>
                <w:rFonts w:ascii="Arial" w:hAnsi="Arial" w:cs="Arial"/>
                <w:color w:val="000000" w:themeColor="text1"/>
                <w:kern w:val="4"/>
                <w:sz w:val="18"/>
                <w:szCs w:val="18"/>
                <w:lang w:val="en-GB"/>
              </w:rPr>
              <w:t>, it is even mandatory to have AVAS on</w:t>
            </w:r>
            <w:r w:rsidRPr="0082228C">
              <w:rPr>
                <w:rFonts w:ascii="Arial" w:hAnsi="Arial" w:cs="Arial"/>
                <w:color w:val="000000" w:themeColor="text1"/>
                <w:kern w:val="4"/>
                <w:sz w:val="18"/>
                <w:szCs w:val="18"/>
                <w:lang w:val="en-GB"/>
              </w:rPr>
              <w:t>.</w:t>
            </w:r>
          </w:p>
          <w:p w14:paraId="38C57E4F" w14:textId="2B65C68D" w:rsidR="00AB1BFB" w:rsidRPr="00AB1BFB" w:rsidRDefault="00AB1BFB" w:rsidP="00AB1BFB">
            <w:pPr>
              <w:rPr>
                <w:rFonts w:ascii="Arial" w:hAnsi="Arial" w:cs="Arial"/>
                <w:color w:val="7F7F7F" w:themeColor="text1" w:themeTint="80"/>
                <w:kern w:val="4"/>
                <w:sz w:val="18"/>
                <w:szCs w:val="18"/>
                <w:lang w:val="en-GB"/>
              </w:rPr>
            </w:pPr>
          </w:p>
        </w:tc>
        <w:tc>
          <w:tcPr>
            <w:tcW w:w="1417" w:type="dxa"/>
            <w:vAlign w:val="center"/>
          </w:tcPr>
          <w:p w14:paraId="0B8B738B" w14:textId="77777777" w:rsidR="00AB1BFB" w:rsidRPr="002F61E7" w:rsidRDefault="00AB1BFB">
            <w:pPr>
              <w:rPr>
                <w:rFonts w:ascii="Arial" w:hAnsi="Arial" w:cs="Arial"/>
                <w:color w:val="7F7F7F" w:themeColor="text1" w:themeTint="80"/>
                <w:kern w:val="4"/>
                <w:sz w:val="18"/>
                <w:szCs w:val="18"/>
                <w:lang w:val="en-GB"/>
              </w:rPr>
            </w:pPr>
          </w:p>
        </w:tc>
      </w:tr>
      <w:tr w:rsidR="00824728" w:rsidRPr="005259A8" w14:paraId="36C5195C" w14:textId="77777777">
        <w:trPr>
          <w:trHeight w:val="528"/>
        </w:trPr>
        <w:tc>
          <w:tcPr>
            <w:tcW w:w="573" w:type="dxa"/>
            <w:vAlign w:val="center"/>
          </w:tcPr>
          <w:p w14:paraId="6E1E7D6D" w14:textId="0406D86F" w:rsidR="00824728" w:rsidRDefault="00B90B2B">
            <w:pPr>
              <w:tabs>
                <w:tab w:val="right" w:pos="567"/>
              </w:tabs>
              <w:rPr>
                <w:rFonts w:ascii="Arial" w:hAnsi="Arial" w:cs="Arial"/>
                <w:kern w:val="4"/>
                <w:sz w:val="18"/>
                <w:szCs w:val="18"/>
                <w:lang w:val="en-GB"/>
              </w:rPr>
            </w:pPr>
            <w:r>
              <w:rPr>
                <w:rFonts w:ascii="Arial" w:hAnsi="Arial" w:cs="Arial"/>
                <w:kern w:val="4"/>
                <w:sz w:val="18"/>
                <w:szCs w:val="18"/>
                <w:lang w:val="en-GB"/>
              </w:rPr>
              <w:t>3</w:t>
            </w:r>
          </w:p>
        </w:tc>
        <w:tc>
          <w:tcPr>
            <w:tcW w:w="7649" w:type="dxa"/>
            <w:vAlign w:val="center"/>
          </w:tcPr>
          <w:p w14:paraId="22BEBE5A" w14:textId="5A95F807" w:rsidR="00824728" w:rsidRDefault="00B90B2B">
            <w:pPr>
              <w:rPr>
                <w:rFonts w:ascii="Arial" w:hAnsi="Arial" w:cs="Arial"/>
                <w:kern w:val="4"/>
                <w:sz w:val="18"/>
                <w:szCs w:val="18"/>
                <w:lang w:val="en-GB"/>
              </w:rPr>
            </w:pPr>
            <w:r>
              <w:rPr>
                <w:rFonts w:ascii="Arial" w:hAnsi="Arial" w:cs="Arial"/>
                <w:kern w:val="4"/>
                <w:sz w:val="18"/>
                <w:szCs w:val="18"/>
                <w:lang w:val="en-GB"/>
              </w:rPr>
              <w:t>Next meetings:</w:t>
            </w:r>
          </w:p>
        </w:tc>
        <w:tc>
          <w:tcPr>
            <w:tcW w:w="1417" w:type="dxa"/>
            <w:vAlign w:val="center"/>
          </w:tcPr>
          <w:p w14:paraId="0A995100" w14:textId="77777777" w:rsidR="00824728" w:rsidRDefault="00824728">
            <w:pPr>
              <w:rPr>
                <w:rFonts w:ascii="Arial" w:hAnsi="Arial" w:cs="Arial"/>
                <w:kern w:val="4"/>
                <w:sz w:val="18"/>
                <w:szCs w:val="18"/>
                <w:lang w:val="en-GB"/>
              </w:rPr>
            </w:pPr>
          </w:p>
        </w:tc>
      </w:tr>
      <w:tr w:rsidR="008F6844" w:rsidRPr="00FF34F4" w14:paraId="1DA2AB3B" w14:textId="77777777">
        <w:trPr>
          <w:trHeight w:val="528"/>
        </w:trPr>
        <w:tc>
          <w:tcPr>
            <w:tcW w:w="573" w:type="dxa"/>
            <w:vAlign w:val="center"/>
          </w:tcPr>
          <w:p w14:paraId="17F6794A" w14:textId="77777777" w:rsidR="008F6844" w:rsidRDefault="008F6844">
            <w:pPr>
              <w:tabs>
                <w:tab w:val="right" w:pos="567"/>
              </w:tabs>
              <w:rPr>
                <w:rFonts w:ascii="Arial" w:hAnsi="Arial" w:cs="Arial"/>
                <w:kern w:val="4"/>
                <w:sz w:val="18"/>
                <w:szCs w:val="18"/>
                <w:lang w:val="en-GB"/>
              </w:rPr>
            </w:pPr>
          </w:p>
        </w:tc>
        <w:tc>
          <w:tcPr>
            <w:tcW w:w="7649" w:type="dxa"/>
            <w:vAlign w:val="center"/>
          </w:tcPr>
          <w:p w14:paraId="6597D742" w14:textId="18A0B96C" w:rsidR="00374090" w:rsidRPr="00B90B2B" w:rsidRDefault="00374090" w:rsidP="00B90B2B">
            <w:pPr>
              <w:pStyle w:val="ListParagraph"/>
              <w:numPr>
                <w:ilvl w:val="0"/>
                <w:numId w:val="6"/>
              </w:numPr>
              <w:rPr>
                <w:rFonts w:ascii="Arial" w:hAnsi="Arial" w:cs="Arial"/>
                <w:kern w:val="4"/>
                <w:sz w:val="18"/>
                <w:szCs w:val="18"/>
                <w:lang w:val="en-GB"/>
              </w:rPr>
            </w:pPr>
            <w:r w:rsidRPr="00B90B2B">
              <w:rPr>
                <w:rFonts w:ascii="Arial" w:hAnsi="Arial" w:cs="Arial"/>
                <w:kern w:val="4"/>
                <w:sz w:val="18"/>
                <w:szCs w:val="18"/>
                <w:lang w:val="en-GB"/>
              </w:rPr>
              <w:t>Brussels meetings: July 8</w:t>
            </w:r>
            <w:r w:rsidRPr="00B90B2B">
              <w:rPr>
                <w:rFonts w:ascii="Arial" w:hAnsi="Arial" w:cs="Arial"/>
                <w:kern w:val="4"/>
                <w:sz w:val="18"/>
                <w:szCs w:val="18"/>
                <w:vertAlign w:val="superscript"/>
                <w:lang w:val="en-GB"/>
              </w:rPr>
              <w:t>th</w:t>
            </w:r>
            <w:r w:rsidRPr="00B90B2B">
              <w:rPr>
                <w:rFonts w:ascii="Arial" w:hAnsi="Arial" w:cs="Arial"/>
                <w:kern w:val="4"/>
                <w:sz w:val="18"/>
                <w:szCs w:val="18"/>
                <w:lang w:val="en-GB"/>
              </w:rPr>
              <w:t>, July 9</w:t>
            </w:r>
            <w:r w:rsidRPr="00B90B2B">
              <w:rPr>
                <w:rFonts w:ascii="Arial" w:hAnsi="Arial" w:cs="Arial"/>
                <w:kern w:val="4"/>
                <w:sz w:val="18"/>
                <w:szCs w:val="18"/>
                <w:vertAlign w:val="superscript"/>
                <w:lang w:val="en-GB"/>
              </w:rPr>
              <w:t>th</w:t>
            </w:r>
            <w:r w:rsidRPr="00B90B2B">
              <w:rPr>
                <w:rFonts w:ascii="Arial" w:hAnsi="Arial" w:cs="Arial"/>
                <w:kern w:val="4"/>
                <w:sz w:val="18"/>
                <w:szCs w:val="18"/>
                <w:lang w:val="en-GB"/>
              </w:rPr>
              <w:t xml:space="preserve"> and July 11</w:t>
            </w:r>
            <w:r w:rsidRPr="00B90B2B">
              <w:rPr>
                <w:rFonts w:ascii="Arial" w:hAnsi="Arial" w:cs="Arial"/>
                <w:kern w:val="4"/>
                <w:sz w:val="18"/>
                <w:szCs w:val="18"/>
                <w:vertAlign w:val="superscript"/>
                <w:lang w:val="en-GB"/>
              </w:rPr>
              <w:t>th</w:t>
            </w:r>
            <w:r w:rsidRPr="00B90B2B">
              <w:rPr>
                <w:rFonts w:ascii="Arial" w:hAnsi="Arial" w:cs="Arial"/>
                <w:kern w:val="4"/>
                <w:sz w:val="18"/>
                <w:szCs w:val="18"/>
                <w:lang w:val="en-GB"/>
              </w:rPr>
              <w:t xml:space="preserve"> </w:t>
            </w:r>
            <w:r w:rsidR="00A25378" w:rsidRPr="00B90B2B">
              <w:rPr>
                <w:rFonts w:ascii="Arial" w:hAnsi="Arial" w:cs="Arial"/>
                <w:kern w:val="4"/>
                <w:sz w:val="18"/>
                <w:szCs w:val="18"/>
                <w:lang w:val="en-GB"/>
              </w:rPr>
              <w:t xml:space="preserve">8.30 am to </w:t>
            </w:r>
            <w:r w:rsidR="0030478E" w:rsidRPr="00B90B2B">
              <w:rPr>
                <w:rFonts w:ascii="Arial" w:hAnsi="Arial" w:cs="Arial"/>
                <w:kern w:val="4"/>
                <w:sz w:val="18"/>
                <w:szCs w:val="18"/>
                <w:lang w:val="en-GB"/>
              </w:rPr>
              <w:t>12.</w:t>
            </w:r>
            <w:r w:rsidR="002503EC" w:rsidRPr="00B90B2B">
              <w:rPr>
                <w:rFonts w:ascii="Arial" w:hAnsi="Arial" w:cs="Arial"/>
                <w:kern w:val="4"/>
                <w:sz w:val="18"/>
                <w:szCs w:val="18"/>
                <w:lang w:val="en-GB"/>
              </w:rPr>
              <w:t>3</w:t>
            </w:r>
            <w:r w:rsidR="0030478E" w:rsidRPr="00B90B2B">
              <w:rPr>
                <w:rFonts w:ascii="Arial" w:hAnsi="Arial" w:cs="Arial"/>
                <w:kern w:val="4"/>
                <w:sz w:val="18"/>
                <w:szCs w:val="18"/>
                <w:lang w:val="en-GB"/>
              </w:rPr>
              <w:t>0 pm CET</w:t>
            </w:r>
          </w:p>
        </w:tc>
        <w:tc>
          <w:tcPr>
            <w:tcW w:w="1417" w:type="dxa"/>
            <w:vAlign w:val="center"/>
          </w:tcPr>
          <w:p w14:paraId="0D29F4D8" w14:textId="77777777" w:rsidR="008F6844" w:rsidRDefault="008F6844">
            <w:pPr>
              <w:rPr>
                <w:rFonts w:ascii="Arial" w:hAnsi="Arial" w:cs="Arial"/>
                <w:kern w:val="4"/>
                <w:sz w:val="18"/>
                <w:szCs w:val="18"/>
                <w:lang w:val="en-GB"/>
              </w:rPr>
            </w:pPr>
          </w:p>
        </w:tc>
      </w:tr>
      <w:tr w:rsidR="002305BD" w:rsidRPr="00CB33D9" w14:paraId="533C1F19" w14:textId="77777777" w:rsidTr="009C1907">
        <w:trPr>
          <w:trHeight w:val="528"/>
        </w:trPr>
        <w:tc>
          <w:tcPr>
            <w:tcW w:w="573" w:type="dxa"/>
            <w:vAlign w:val="center"/>
          </w:tcPr>
          <w:p w14:paraId="01B68A69" w14:textId="68F628F1" w:rsidR="002305BD" w:rsidRPr="00C672AF" w:rsidRDefault="002503EC" w:rsidP="006E5E74">
            <w:pPr>
              <w:tabs>
                <w:tab w:val="right" w:pos="567"/>
              </w:tabs>
              <w:rPr>
                <w:rFonts w:ascii="Arial" w:hAnsi="Arial" w:cs="Arial"/>
                <w:color w:val="000000"/>
                <w:kern w:val="4"/>
                <w:sz w:val="18"/>
                <w:szCs w:val="18"/>
                <w:lang w:val="en-GB"/>
              </w:rPr>
            </w:pPr>
            <w:r>
              <w:rPr>
                <w:rFonts w:ascii="Arial" w:hAnsi="Arial" w:cs="Arial"/>
                <w:color w:val="000000"/>
                <w:kern w:val="4"/>
                <w:sz w:val="18"/>
                <w:szCs w:val="18"/>
                <w:lang w:val="en-GB"/>
              </w:rPr>
              <w:t>4</w:t>
            </w:r>
          </w:p>
        </w:tc>
        <w:tc>
          <w:tcPr>
            <w:tcW w:w="7649" w:type="dxa"/>
            <w:vAlign w:val="center"/>
          </w:tcPr>
          <w:p w14:paraId="52E880E9" w14:textId="393F846C" w:rsidR="002305BD" w:rsidRDefault="00EA0530" w:rsidP="006E5E74">
            <w:pPr>
              <w:rPr>
                <w:rFonts w:ascii="Arial" w:hAnsi="Arial" w:cs="Arial"/>
                <w:color w:val="000000"/>
                <w:kern w:val="4"/>
                <w:sz w:val="18"/>
                <w:szCs w:val="18"/>
                <w:lang w:val="en-GB"/>
              </w:rPr>
            </w:pPr>
            <w:r>
              <w:rPr>
                <w:rFonts w:ascii="Arial" w:hAnsi="Arial" w:cs="Arial"/>
                <w:color w:val="000000"/>
                <w:kern w:val="4"/>
                <w:sz w:val="18"/>
                <w:szCs w:val="18"/>
                <w:lang w:val="en-GB"/>
              </w:rPr>
              <w:t>End of meeting</w:t>
            </w:r>
          </w:p>
        </w:tc>
        <w:tc>
          <w:tcPr>
            <w:tcW w:w="1417" w:type="dxa"/>
            <w:vAlign w:val="center"/>
          </w:tcPr>
          <w:p w14:paraId="3CA64F47" w14:textId="2B234B27" w:rsidR="002305BD" w:rsidRDefault="00B90B2B" w:rsidP="009C1907">
            <w:pPr>
              <w:rPr>
                <w:rFonts w:ascii="Arial" w:hAnsi="Arial" w:cs="Arial"/>
                <w:color w:val="000000"/>
                <w:kern w:val="4"/>
                <w:sz w:val="18"/>
                <w:szCs w:val="18"/>
                <w:lang w:val="en-GB"/>
              </w:rPr>
            </w:pPr>
            <w:r>
              <w:rPr>
                <w:rFonts w:ascii="Arial" w:hAnsi="Arial" w:cs="Arial"/>
                <w:color w:val="000000"/>
                <w:kern w:val="4"/>
                <w:sz w:val="18"/>
                <w:szCs w:val="18"/>
                <w:lang w:val="en-GB"/>
              </w:rPr>
              <w:t>1.10</w:t>
            </w:r>
            <w:r w:rsidR="00EA0530">
              <w:rPr>
                <w:rFonts w:ascii="Arial" w:hAnsi="Arial" w:cs="Arial"/>
                <w:color w:val="000000"/>
                <w:kern w:val="4"/>
                <w:sz w:val="18"/>
                <w:szCs w:val="18"/>
                <w:lang w:val="en-GB"/>
              </w:rPr>
              <w:t xml:space="preserve"> pm</w:t>
            </w:r>
          </w:p>
        </w:tc>
      </w:tr>
    </w:tbl>
    <w:p w14:paraId="0E47C5FC" w14:textId="77777777" w:rsidR="00342F90" w:rsidRPr="00C672AF" w:rsidRDefault="00342F90">
      <w:pPr>
        <w:rPr>
          <w:lang w:val="en-GB"/>
        </w:rPr>
      </w:pPr>
    </w:p>
    <w:sectPr w:rsidR="00342F90" w:rsidRPr="00C672A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C2FAF"/>
    <w:multiLevelType w:val="hybridMultilevel"/>
    <w:tmpl w:val="C09EDF18"/>
    <w:lvl w:ilvl="0" w:tplc="2B166FA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C12957"/>
    <w:multiLevelType w:val="hybridMultilevel"/>
    <w:tmpl w:val="B70AAB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D3491E"/>
    <w:multiLevelType w:val="hybridMultilevel"/>
    <w:tmpl w:val="3CB0BAF0"/>
    <w:lvl w:ilvl="0" w:tplc="1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5DD56A7"/>
    <w:multiLevelType w:val="hybridMultilevel"/>
    <w:tmpl w:val="054EF012"/>
    <w:lvl w:ilvl="0" w:tplc="2C0E777A">
      <w:start w:val="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8C5C80"/>
    <w:multiLevelType w:val="hybridMultilevel"/>
    <w:tmpl w:val="4E0CBB30"/>
    <w:lvl w:ilvl="0" w:tplc="04070001">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BB3A67"/>
    <w:multiLevelType w:val="hybridMultilevel"/>
    <w:tmpl w:val="6DCE0190"/>
    <w:lvl w:ilvl="0" w:tplc="0E1CA408">
      <w:start w:val="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70338E"/>
    <w:multiLevelType w:val="hybridMultilevel"/>
    <w:tmpl w:val="B386CD0A"/>
    <w:lvl w:ilvl="0" w:tplc="1809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3BC372CB"/>
    <w:multiLevelType w:val="hybridMultilevel"/>
    <w:tmpl w:val="46581990"/>
    <w:lvl w:ilvl="0" w:tplc="1AC0AE74">
      <w:start w:val="8"/>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30278BB"/>
    <w:multiLevelType w:val="hybridMultilevel"/>
    <w:tmpl w:val="3BD00934"/>
    <w:lvl w:ilvl="0" w:tplc="1AC0AE74">
      <w:start w:val="8"/>
      <w:numFmt w:val="bullet"/>
      <w:lvlText w:val="-"/>
      <w:lvlJc w:val="left"/>
      <w:pPr>
        <w:ind w:left="720" w:hanging="360"/>
      </w:pPr>
      <w:rPr>
        <w:rFonts w:ascii="Arial" w:eastAsia="Arial"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543F2A7B"/>
    <w:multiLevelType w:val="hybridMultilevel"/>
    <w:tmpl w:val="43CC79E2"/>
    <w:lvl w:ilvl="0" w:tplc="59EAC7A2">
      <w:start w:val="1"/>
      <w:numFmt w:val="bullet"/>
      <w:lvlText w:val="-"/>
      <w:lvlJc w:val="left"/>
      <w:pPr>
        <w:ind w:left="720" w:hanging="360"/>
      </w:pPr>
      <w:rPr>
        <w:rFonts w:ascii="Arial" w:eastAsia="Arial"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7F925B32"/>
    <w:multiLevelType w:val="hybridMultilevel"/>
    <w:tmpl w:val="C0DA2754"/>
    <w:lvl w:ilvl="0" w:tplc="2A7AE1A2">
      <w:numFmt w:val="bullet"/>
      <w:lvlText w:val="-"/>
      <w:lvlJc w:val="left"/>
      <w:pPr>
        <w:ind w:left="720" w:hanging="360"/>
      </w:pPr>
      <w:rPr>
        <w:rFonts w:ascii="Arial" w:eastAsia="Arial"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988128278">
    <w:abstractNumId w:val="0"/>
  </w:num>
  <w:num w:numId="2" w16cid:durableId="1751194171">
    <w:abstractNumId w:val="7"/>
  </w:num>
  <w:num w:numId="3" w16cid:durableId="172383102">
    <w:abstractNumId w:val="4"/>
  </w:num>
  <w:num w:numId="4" w16cid:durableId="546724407">
    <w:abstractNumId w:val="9"/>
  </w:num>
  <w:num w:numId="5" w16cid:durableId="4551743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37920192">
    <w:abstractNumId w:val="1"/>
  </w:num>
  <w:num w:numId="7" w16cid:durableId="604851111">
    <w:abstractNumId w:val="5"/>
  </w:num>
  <w:num w:numId="8" w16cid:durableId="168981778">
    <w:abstractNumId w:val="3"/>
  </w:num>
  <w:num w:numId="9" w16cid:durableId="530261274">
    <w:abstractNumId w:val="10"/>
  </w:num>
  <w:num w:numId="10" w16cid:durableId="235215211">
    <w:abstractNumId w:val="6"/>
  </w:num>
  <w:num w:numId="11" w16cid:durableId="1527909814">
    <w:abstractNumId w:val="2"/>
  </w:num>
  <w:num w:numId="12" w16cid:durableId="16601162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2AF"/>
    <w:rsid w:val="000015A4"/>
    <w:rsid w:val="0000469E"/>
    <w:rsid w:val="000253EB"/>
    <w:rsid w:val="00025CF5"/>
    <w:rsid w:val="00031DDC"/>
    <w:rsid w:val="00032D04"/>
    <w:rsid w:val="00036F46"/>
    <w:rsid w:val="00053AFD"/>
    <w:rsid w:val="000556BA"/>
    <w:rsid w:val="0006440E"/>
    <w:rsid w:val="000847AC"/>
    <w:rsid w:val="00085301"/>
    <w:rsid w:val="00085E40"/>
    <w:rsid w:val="000906E3"/>
    <w:rsid w:val="000A2D55"/>
    <w:rsid w:val="000B6A8B"/>
    <w:rsid w:val="000C0DFD"/>
    <w:rsid w:val="000C1C1E"/>
    <w:rsid w:val="000C79CA"/>
    <w:rsid w:val="000D6459"/>
    <w:rsid w:val="000E4332"/>
    <w:rsid w:val="001115D0"/>
    <w:rsid w:val="00113D99"/>
    <w:rsid w:val="00126300"/>
    <w:rsid w:val="00131A72"/>
    <w:rsid w:val="00133CE4"/>
    <w:rsid w:val="00134E1A"/>
    <w:rsid w:val="00135985"/>
    <w:rsid w:val="00151A9E"/>
    <w:rsid w:val="00154983"/>
    <w:rsid w:val="00163BA8"/>
    <w:rsid w:val="00181A97"/>
    <w:rsid w:val="00191C7E"/>
    <w:rsid w:val="00193CC9"/>
    <w:rsid w:val="00196835"/>
    <w:rsid w:val="0019710D"/>
    <w:rsid w:val="001A79E6"/>
    <w:rsid w:val="001C1308"/>
    <w:rsid w:val="001D6A6C"/>
    <w:rsid w:val="001D77BD"/>
    <w:rsid w:val="001E1B25"/>
    <w:rsid w:val="001E4C31"/>
    <w:rsid w:val="001F047D"/>
    <w:rsid w:val="00200C88"/>
    <w:rsid w:val="00202DE8"/>
    <w:rsid w:val="00205A25"/>
    <w:rsid w:val="00211CB8"/>
    <w:rsid w:val="00217343"/>
    <w:rsid w:val="002305BD"/>
    <w:rsid w:val="00232ACB"/>
    <w:rsid w:val="00240264"/>
    <w:rsid w:val="00242295"/>
    <w:rsid w:val="002503EC"/>
    <w:rsid w:val="00251AA5"/>
    <w:rsid w:val="002606DC"/>
    <w:rsid w:val="00263B9D"/>
    <w:rsid w:val="00274C38"/>
    <w:rsid w:val="00276364"/>
    <w:rsid w:val="00277C7B"/>
    <w:rsid w:val="002A0176"/>
    <w:rsid w:val="002A74D2"/>
    <w:rsid w:val="002B1904"/>
    <w:rsid w:val="002B1D5E"/>
    <w:rsid w:val="002E2A4A"/>
    <w:rsid w:val="002E3E97"/>
    <w:rsid w:val="002E4E15"/>
    <w:rsid w:val="002E67B2"/>
    <w:rsid w:val="002F1A69"/>
    <w:rsid w:val="002F60D7"/>
    <w:rsid w:val="002F61E7"/>
    <w:rsid w:val="003003C6"/>
    <w:rsid w:val="00303461"/>
    <w:rsid w:val="003042F6"/>
    <w:rsid w:val="0030478E"/>
    <w:rsid w:val="003071A6"/>
    <w:rsid w:val="00312ADC"/>
    <w:rsid w:val="00326AC9"/>
    <w:rsid w:val="00342F90"/>
    <w:rsid w:val="0034690F"/>
    <w:rsid w:val="00353FE1"/>
    <w:rsid w:val="00364D90"/>
    <w:rsid w:val="00372F66"/>
    <w:rsid w:val="00374090"/>
    <w:rsid w:val="00380771"/>
    <w:rsid w:val="003845C6"/>
    <w:rsid w:val="00386AE5"/>
    <w:rsid w:val="003921FA"/>
    <w:rsid w:val="003A0BD0"/>
    <w:rsid w:val="003A2139"/>
    <w:rsid w:val="003A6306"/>
    <w:rsid w:val="003B2312"/>
    <w:rsid w:val="003B40CB"/>
    <w:rsid w:val="003B5CFF"/>
    <w:rsid w:val="003B6ED3"/>
    <w:rsid w:val="003C78A1"/>
    <w:rsid w:val="003D4E7D"/>
    <w:rsid w:val="003D5CA2"/>
    <w:rsid w:val="003E15AB"/>
    <w:rsid w:val="003E6D25"/>
    <w:rsid w:val="00400E9D"/>
    <w:rsid w:val="004026A5"/>
    <w:rsid w:val="004034E8"/>
    <w:rsid w:val="00406324"/>
    <w:rsid w:val="00413D69"/>
    <w:rsid w:val="00414C1F"/>
    <w:rsid w:val="004244B2"/>
    <w:rsid w:val="00426211"/>
    <w:rsid w:val="00432CAC"/>
    <w:rsid w:val="00435721"/>
    <w:rsid w:val="00450F9A"/>
    <w:rsid w:val="004530C9"/>
    <w:rsid w:val="0045414C"/>
    <w:rsid w:val="0046445C"/>
    <w:rsid w:val="00467725"/>
    <w:rsid w:val="004677E9"/>
    <w:rsid w:val="00470664"/>
    <w:rsid w:val="0047251A"/>
    <w:rsid w:val="00476A0E"/>
    <w:rsid w:val="00477DA5"/>
    <w:rsid w:val="00480ECA"/>
    <w:rsid w:val="00485369"/>
    <w:rsid w:val="00485B96"/>
    <w:rsid w:val="00492445"/>
    <w:rsid w:val="004942DA"/>
    <w:rsid w:val="004B31E3"/>
    <w:rsid w:val="004C6EF6"/>
    <w:rsid w:val="004D716D"/>
    <w:rsid w:val="004E4075"/>
    <w:rsid w:val="004E7999"/>
    <w:rsid w:val="004F25F1"/>
    <w:rsid w:val="004F4CBD"/>
    <w:rsid w:val="00501C62"/>
    <w:rsid w:val="0050769B"/>
    <w:rsid w:val="00521D49"/>
    <w:rsid w:val="00524BA2"/>
    <w:rsid w:val="005259A8"/>
    <w:rsid w:val="00541334"/>
    <w:rsid w:val="005456E3"/>
    <w:rsid w:val="00554285"/>
    <w:rsid w:val="005A680C"/>
    <w:rsid w:val="005A71A6"/>
    <w:rsid w:val="005A73CE"/>
    <w:rsid w:val="005C4EB5"/>
    <w:rsid w:val="005D4517"/>
    <w:rsid w:val="005D5EE3"/>
    <w:rsid w:val="005E7735"/>
    <w:rsid w:val="005F2266"/>
    <w:rsid w:val="005F41C1"/>
    <w:rsid w:val="00604BA5"/>
    <w:rsid w:val="00606A97"/>
    <w:rsid w:val="00617115"/>
    <w:rsid w:val="00617D82"/>
    <w:rsid w:val="006237A1"/>
    <w:rsid w:val="006254F6"/>
    <w:rsid w:val="0064290D"/>
    <w:rsid w:val="00652696"/>
    <w:rsid w:val="006533B5"/>
    <w:rsid w:val="0065341A"/>
    <w:rsid w:val="006602CB"/>
    <w:rsid w:val="006612F3"/>
    <w:rsid w:val="0067288E"/>
    <w:rsid w:val="00673000"/>
    <w:rsid w:val="00676E76"/>
    <w:rsid w:val="006879F7"/>
    <w:rsid w:val="006972D0"/>
    <w:rsid w:val="006A7BD1"/>
    <w:rsid w:val="006B6F14"/>
    <w:rsid w:val="006D21DF"/>
    <w:rsid w:val="006E10A1"/>
    <w:rsid w:val="006E5E74"/>
    <w:rsid w:val="006F3C07"/>
    <w:rsid w:val="006F53F1"/>
    <w:rsid w:val="00704CBF"/>
    <w:rsid w:val="00706814"/>
    <w:rsid w:val="00711ED5"/>
    <w:rsid w:val="007236A3"/>
    <w:rsid w:val="00727DAD"/>
    <w:rsid w:val="00740766"/>
    <w:rsid w:val="00745E79"/>
    <w:rsid w:val="00776FA1"/>
    <w:rsid w:val="00777568"/>
    <w:rsid w:val="0078256B"/>
    <w:rsid w:val="00792B29"/>
    <w:rsid w:val="007A3BAB"/>
    <w:rsid w:val="007A5642"/>
    <w:rsid w:val="007A5FAE"/>
    <w:rsid w:val="007B59AB"/>
    <w:rsid w:val="007B6E48"/>
    <w:rsid w:val="007B716D"/>
    <w:rsid w:val="007D15FE"/>
    <w:rsid w:val="007D20B3"/>
    <w:rsid w:val="007E431E"/>
    <w:rsid w:val="007F17D7"/>
    <w:rsid w:val="007F1FBB"/>
    <w:rsid w:val="007F3704"/>
    <w:rsid w:val="007F4978"/>
    <w:rsid w:val="00804820"/>
    <w:rsid w:val="008068D3"/>
    <w:rsid w:val="008069A1"/>
    <w:rsid w:val="0081199F"/>
    <w:rsid w:val="00812906"/>
    <w:rsid w:val="00813FBB"/>
    <w:rsid w:val="0081404E"/>
    <w:rsid w:val="0082123D"/>
    <w:rsid w:val="0082228C"/>
    <w:rsid w:val="00824728"/>
    <w:rsid w:val="0083566F"/>
    <w:rsid w:val="00836F56"/>
    <w:rsid w:val="008427BC"/>
    <w:rsid w:val="00842EE4"/>
    <w:rsid w:val="00851095"/>
    <w:rsid w:val="00853454"/>
    <w:rsid w:val="0085408D"/>
    <w:rsid w:val="008562CB"/>
    <w:rsid w:val="0086636D"/>
    <w:rsid w:val="0087221E"/>
    <w:rsid w:val="0087645A"/>
    <w:rsid w:val="00877D6C"/>
    <w:rsid w:val="00881150"/>
    <w:rsid w:val="00892F8B"/>
    <w:rsid w:val="00893D9C"/>
    <w:rsid w:val="008973BC"/>
    <w:rsid w:val="008A18BB"/>
    <w:rsid w:val="008B3678"/>
    <w:rsid w:val="008D1F5D"/>
    <w:rsid w:val="008F0FC4"/>
    <w:rsid w:val="008F6844"/>
    <w:rsid w:val="009155E5"/>
    <w:rsid w:val="00924473"/>
    <w:rsid w:val="00926857"/>
    <w:rsid w:val="00943128"/>
    <w:rsid w:val="00955FDF"/>
    <w:rsid w:val="00974A05"/>
    <w:rsid w:val="00975AEF"/>
    <w:rsid w:val="009765AB"/>
    <w:rsid w:val="009770F1"/>
    <w:rsid w:val="009930E4"/>
    <w:rsid w:val="00993353"/>
    <w:rsid w:val="00995EC0"/>
    <w:rsid w:val="009A5500"/>
    <w:rsid w:val="009B043D"/>
    <w:rsid w:val="009B0D92"/>
    <w:rsid w:val="009B6B6F"/>
    <w:rsid w:val="009C1907"/>
    <w:rsid w:val="009C5054"/>
    <w:rsid w:val="009D2E41"/>
    <w:rsid w:val="009F1016"/>
    <w:rsid w:val="009F1C50"/>
    <w:rsid w:val="00A13771"/>
    <w:rsid w:val="00A24932"/>
    <w:rsid w:val="00A25378"/>
    <w:rsid w:val="00A34987"/>
    <w:rsid w:val="00A36F37"/>
    <w:rsid w:val="00A51C51"/>
    <w:rsid w:val="00A66D15"/>
    <w:rsid w:val="00A7345B"/>
    <w:rsid w:val="00A801EC"/>
    <w:rsid w:val="00A81B95"/>
    <w:rsid w:val="00A864C5"/>
    <w:rsid w:val="00A87070"/>
    <w:rsid w:val="00A93546"/>
    <w:rsid w:val="00A94B44"/>
    <w:rsid w:val="00AA203C"/>
    <w:rsid w:val="00AA77C7"/>
    <w:rsid w:val="00AB1BFB"/>
    <w:rsid w:val="00AB224C"/>
    <w:rsid w:val="00AC1BB9"/>
    <w:rsid w:val="00AE0303"/>
    <w:rsid w:val="00AF7BB5"/>
    <w:rsid w:val="00B00050"/>
    <w:rsid w:val="00B10703"/>
    <w:rsid w:val="00B140EE"/>
    <w:rsid w:val="00B158CD"/>
    <w:rsid w:val="00B203BB"/>
    <w:rsid w:val="00B23D53"/>
    <w:rsid w:val="00B24AB7"/>
    <w:rsid w:val="00B52227"/>
    <w:rsid w:val="00B52B48"/>
    <w:rsid w:val="00B56BE6"/>
    <w:rsid w:val="00B57D11"/>
    <w:rsid w:val="00B90B2B"/>
    <w:rsid w:val="00BA2132"/>
    <w:rsid w:val="00BB079D"/>
    <w:rsid w:val="00BB2C4E"/>
    <w:rsid w:val="00BB3409"/>
    <w:rsid w:val="00BB6F47"/>
    <w:rsid w:val="00BC5E9F"/>
    <w:rsid w:val="00BD4B25"/>
    <w:rsid w:val="00BD7AF4"/>
    <w:rsid w:val="00BE2F0A"/>
    <w:rsid w:val="00BE7DED"/>
    <w:rsid w:val="00BF6387"/>
    <w:rsid w:val="00C021A4"/>
    <w:rsid w:val="00C43B52"/>
    <w:rsid w:val="00C43EEF"/>
    <w:rsid w:val="00C60477"/>
    <w:rsid w:val="00C672AF"/>
    <w:rsid w:val="00C748CC"/>
    <w:rsid w:val="00C95AC7"/>
    <w:rsid w:val="00C96D53"/>
    <w:rsid w:val="00CA77D7"/>
    <w:rsid w:val="00CB33D9"/>
    <w:rsid w:val="00CC31E8"/>
    <w:rsid w:val="00CC3518"/>
    <w:rsid w:val="00CE2A67"/>
    <w:rsid w:val="00CE5973"/>
    <w:rsid w:val="00CF46B4"/>
    <w:rsid w:val="00CF63DE"/>
    <w:rsid w:val="00D15081"/>
    <w:rsid w:val="00D219AB"/>
    <w:rsid w:val="00D33CDA"/>
    <w:rsid w:val="00D41B61"/>
    <w:rsid w:val="00D52CA2"/>
    <w:rsid w:val="00D61F60"/>
    <w:rsid w:val="00D64844"/>
    <w:rsid w:val="00D66871"/>
    <w:rsid w:val="00D8430D"/>
    <w:rsid w:val="00D96A98"/>
    <w:rsid w:val="00DB2584"/>
    <w:rsid w:val="00DB38D7"/>
    <w:rsid w:val="00DB5A31"/>
    <w:rsid w:val="00DC3782"/>
    <w:rsid w:val="00DD15A1"/>
    <w:rsid w:val="00DD6AAE"/>
    <w:rsid w:val="00DE37ED"/>
    <w:rsid w:val="00DF5C0F"/>
    <w:rsid w:val="00E13194"/>
    <w:rsid w:val="00E13A33"/>
    <w:rsid w:val="00E3045F"/>
    <w:rsid w:val="00E34943"/>
    <w:rsid w:val="00E37548"/>
    <w:rsid w:val="00E64202"/>
    <w:rsid w:val="00E726B6"/>
    <w:rsid w:val="00E85B26"/>
    <w:rsid w:val="00EA0530"/>
    <w:rsid w:val="00EA1339"/>
    <w:rsid w:val="00EA7E8B"/>
    <w:rsid w:val="00EB05D3"/>
    <w:rsid w:val="00EB1345"/>
    <w:rsid w:val="00EC227C"/>
    <w:rsid w:val="00EC3A4D"/>
    <w:rsid w:val="00ED25F2"/>
    <w:rsid w:val="00ED6C01"/>
    <w:rsid w:val="00ED6C47"/>
    <w:rsid w:val="00EF0039"/>
    <w:rsid w:val="00F12893"/>
    <w:rsid w:val="00F175D4"/>
    <w:rsid w:val="00F30FBD"/>
    <w:rsid w:val="00F36DEC"/>
    <w:rsid w:val="00F377D4"/>
    <w:rsid w:val="00F657C8"/>
    <w:rsid w:val="00F72D65"/>
    <w:rsid w:val="00F72E5F"/>
    <w:rsid w:val="00F75B54"/>
    <w:rsid w:val="00F81921"/>
    <w:rsid w:val="00F87F80"/>
    <w:rsid w:val="00F94C52"/>
    <w:rsid w:val="00FB038E"/>
    <w:rsid w:val="00FB217E"/>
    <w:rsid w:val="00FB74A0"/>
    <w:rsid w:val="00FD1027"/>
    <w:rsid w:val="00FF326C"/>
    <w:rsid w:val="00FF3423"/>
    <w:rsid w:val="00FF34F4"/>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46F2C"/>
  <w15:chartTrackingRefBased/>
  <w15:docId w15:val="{9CCFD3F0-C3F0-4EAC-984A-D0E7B0280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lang w:val="de-DE" w:eastAsia="ja-JP" w:bidi="ar-SA"/>
        <w14:ligatures w14:val="standardContextual"/>
      </w:rPr>
    </w:rPrDefault>
    <w:pPrDefault>
      <w:pPr>
        <w:spacing w:after="240" w:line="2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6E76"/>
  </w:style>
  <w:style w:type="paragraph" w:styleId="Heading1">
    <w:name w:val="heading 1"/>
    <w:basedOn w:val="Normal"/>
    <w:next w:val="Normal"/>
    <w:link w:val="Heading1Char"/>
    <w:uiPriority w:val="9"/>
    <w:qFormat/>
    <w:rsid w:val="00C672A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672A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672A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672A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672A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672A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672A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672A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672A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72A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672A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672A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672A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672A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672A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672A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672A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672AF"/>
    <w:rPr>
      <w:rFonts w:eastAsiaTheme="majorEastAsia" w:cstheme="majorBidi"/>
      <w:color w:val="272727" w:themeColor="text1" w:themeTint="D8"/>
    </w:rPr>
  </w:style>
  <w:style w:type="paragraph" w:styleId="Title">
    <w:name w:val="Title"/>
    <w:basedOn w:val="Normal"/>
    <w:next w:val="Normal"/>
    <w:link w:val="TitleChar"/>
    <w:uiPriority w:val="10"/>
    <w:qFormat/>
    <w:rsid w:val="00C672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72A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672AF"/>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672A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672A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672AF"/>
    <w:rPr>
      <w:i/>
      <w:iCs/>
      <w:color w:val="404040" w:themeColor="text1" w:themeTint="BF"/>
    </w:rPr>
  </w:style>
  <w:style w:type="paragraph" w:styleId="ListParagraph">
    <w:name w:val="List Paragraph"/>
    <w:basedOn w:val="Normal"/>
    <w:uiPriority w:val="34"/>
    <w:qFormat/>
    <w:rsid w:val="00C672AF"/>
    <w:pPr>
      <w:ind w:left="720"/>
      <w:contextualSpacing/>
    </w:pPr>
  </w:style>
  <w:style w:type="character" w:styleId="IntenseEmphasis">
    <w:name w:val="Intense Emphasis"/>
    <w:basedOn w:val="DefaultParagraphFont"/>
    <w:uiPriority w:val="21"/>
    <w:qFormat/>
    <w:rsid w:val="00C672AF"/>
    <w:rPr>
      <w:i/>
      <w:iCs/>
      <w:color w:val="0F4761" w:themeColor="accent1" w:themeShade="BF"/>
    </w:rPr>
  </w:style>
  <w:style w:type="paragraph" w:styleId="IntenseQuote">
    <w:name w:val="Intense Quote"/>
    <w:basedOn w:val="Normal"/>
    <w:next w:val="Normal"/>
    <w:link w:val="IntenseQuoteChar"/>
    <w:uiPriority w:val="30"/>
    <w:qFormat/>
    <w:rsid w:val="00C672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672AF"/>
    <w:rPr>
      <w:i/>
      <w:iCs/>
      <w:color w:val="0F4761" w:themeColor="accent1" w:themeShade="BF"/>
    </w:rPr>
  </w:style>
  <w:style w:type="character" w:styleId="IntenseReference">
    <w:name w:val="Intense Reference"/>
    <w:basedOn w:val="DefaultParagraphFont"/>
    <w:uiPriority w:val="32"/>
    <w:qFormat/>
    <w:rsid w:val="00C672AF"/>
    <w:rPr>
      <w:b/>
      <w:bCs/>
      <w:smallCaps/>
      <w:color w:val="0F4761" w:themeColor="accent1" w:themeShade="BF"/>
      <w:spacing w:val="5"/>
    </w:rPr>
  </w:style>
  <w:style w:type="table" w:customStyle="1" w:styleId="EinfacheTabelle21">
    <w:name w:val="Einfache Tabelle 21"/>
    <w:basedOn w:val="TableNormal"/>
    <w:next w:val="PlainTable2"/>
    <w:uiPriority w:val="42"/>
    <w:rsid w:val="00C672AF"/>
    <w:pPr>
      <w:spacing w:after="0" w:line="240" w:lineRule="auto"/>
    </w:pPr>
    <w:rPr>
      <w:rFonts w:eastAsia="Arial"/>
      <w:kern w:val="0"/>
      <w:lang w:eastAsia="en-US"/>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2">
    <w:name w:val="Plain Table 2"/>
    <w:basedOn w:val="TableNormal"/>
    <w:uiPriority w:val="42"/>
    <w:rsid w:val="00C672A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rsid w:val="00C672AF"/>
    <w:pPr>
      <w:spacing w:after="0"/>
    </w:pPr>
    <w:rPr>
      <w:rFonts w:eastAsiaTheme="minorHAnsi"/>
      <w:kern w:val="0"/>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gesordnungKopf">
    <w:name w:val="Tagesordnung Kopf"/>
    <w:basedOn w:val="Normal"/>
    <w:qFormat/>
    <w:rsid w:val="00C672AF"/>
    <w:pPr>
      <w:spacing w:after="0" w:line="300" w:lineRule="exact"/>
    </w:pPr>
    <w:rPr>
      <w:rFonts w:eastAsiaTheme="minorHAnsi"/>
      <w:kern w:val="4"/>
      <w:sz w:val="22"/>
      <w:szCs w:val="22"/>
      <w:lang w:eastAsia="en-US"/>
      <w14:ligatures w14:val="none"/>
    </w:rPr>
  </w:style>
  <w:style w:type="character" w:styleId="PlaceholderText">
    <w:name w:val="Placeholder Text"/>
    <w:basedOn w:val="DefaultParagraphFont"/>
    <w:uiPriority w:val="99"/>
    <w:semiHidden/>
    <w:rsid w:val="00CC3518"/>
    <w:rPr>
      <w:color w:val="808080"/>
    </w:rPr>
  </w:style>
  <w:style w:type="character" w:styleId="Emphasis">
    <w:name w:val="Emphasis"/>
    <w:basedOn w:val="DefaultParagraphFont"/>
    <w:uiPriority w:val="20"/>
    <w:qFormat/>
    <w:rsid w:val="000C1C1E"/>
    <w:rPr>
      <w:i/>
      <w:iCs/>
    </w:rPr>
  </w:style>
  <w:style w:type="paragraph" w:styleId="Revision">
    <w:name w:val="Revision"/>
    <w:hidden/>
    <w:uiPriority w:val="99"/>
    <w:semiHidden/>
    <w:rsid w:val="00DC3782"/>
    <w:pPr>
      <w:spacing w:after="0" w:line="240" w:lineRule="auto"/>
    </w:pPr>
  </w:style>
  <w:style w:type="character" w:styleId="CommentReference">
    <w:name w:val="annotation reference"/>
    <w:basedOn w:val="DefaultParagraphFont"/>
    <w:uiPriority w:val="99"/>
    <w:semiHidden/>
    <w:unhideWhenUsed/>
    <w:rsid w:val="00DC3782"/>
    <w:rPr>
      <w:sz w:val="16"/>
      <w:szCs w:val="16"/>
    </w:rPr>
  </w:style>
  <w:style w:type="paragraph" w:styleId="CommentText">
    <w:name w:val="annotation text"/>
    <w:basedOn w:val="Normal"/>
    <w:link w:val="CommentTextChar"/>
    <w:uiPriority w:val="99"/>
    <w:unhideWhenUsed/>
    <w:rsid w:val="00DC3782"/>
    <w:pPr>
      <w:spacing w:line="240" w:lineRule="auto"/>
    </w:pPr>
  </w:style>
  <w:style w:type="character" w:customStyle="1" w:styleId="CommentTextChar">
    <w:name w:val="Comment Text Char"/>
    <w:basedOn w:val="DefaultParagraphFont"/>
    <w:link w:val="CommentText"/>
    <w:uiPriority w:val="99"/>
    <w:rsid w:val="00DC3782"/>
  </w:style>
  <w:style w:type="paragraph" w:styleId="CommentSubject">
    <w:name w:val="annotation subject"/>
    <w:basedOn w:val="CommentText"/>
    <w:next w:val="CommentText"/>
    <w:link w:val="CommentSubjectChar"/>
    <w:uiPriority w:val="99"/>
    <w:semiHidden/>
    <w:unhideWhenUsed/>
    <w:rsid w:val="00DC3782"/>
    <w:rPr>
      <w:b/>
      <w:bCs/>
    </w:rPr>
  </w:style>
  <w:style w:type="character" w:customStyle="1" w:styleId="CommentSubjectChar">
    <w:name w:val="Comment Subject Char"/>
    <w:basedOn w:val="CommentTextChar"/>
    <w:link w:val="CommentSubject"/>
    <w:uiPriority w:val="99"/>
    <w:semiHidden/>
    <w:rsid w:val="00DC3782"/>
    <w:rPr>
      <w:b/>
      <w:bCs/>
    </w:rPr>
  </w:style>
  <w:style w:type="character" w:styleId="Hyperlink">
    <w:name w:val="Hyperlink"/>
    <w:basedOn w:val="DefaultParagraphFont"/>
    <w:uiPriority w:val="99"/>
    <w:unhideWhenUsed/>
    <w:rsid w:val="00EB1345"/>
    <w:rPr>
      <w:color w:val="467886" w:themeColor="hyperlink"/>
      <w:u w:val="single"/>
    </w:rPr>
  </w:style>
  <w:style w:type="character" w:styleId="UnresolvedMention">
    <w:name w:val="Unresolved Mention"/>
    <w:basedOn w:val="DefaultParagraphFont"/>
    <w:uiPriority w:val="99"/>
    <w:semiHidden/>
    <w:unhideWhenUsed/>
    <w:rsid w:val="00EB1345"/>
    <w:rPr>
      <w:color w:val="605E5C"/>
      <w:shd w:val="clear" w:color="auto" w:fill="E1DFDD"/>
    </w:rPr>
  </w:style>
  <w:style w:type="character" w:styleId="FollowedHyperlink">
    <w:name w:val="FollowedHyperlink"/>
    <w:basedOn w:val="DefaultParagraphFont"/>
    <w:uiPriority w:val="99"/>
    <w:semiHidden/>
    <w:unhideWhenUsed/>
    <w:rsid w:val="00EB134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0950874">
      <w:bodyDiv w:val="1"/>
      <w:marLeft w:val="0"/>
      <w:marRight w:val="0"/>
      <w:marTop w:val="0"/>
      <w:marBottom w:val="0"/>
      <w:divBdr>
        <w:top w:val="none" w:sz="0" w:space="0" w:color="auto"/>
        <w:left w:val="none" w:sz="0" w:space="0" w:color="auto"/>
        <w:bottom w:val="none" w:sz="0" w:space="0" w:color="auto"/>
        <w:right w:val="none" w:sz="0" w:space="0" w:color="auto"/>
      </w:divBdr>
    </w:div>
    <w:div w:id="741024623">
      <w:bodyDiv w:val="1"/>
      <w:marLeft w:val="0"/>
      <w:marRight w:val="0"/>
      <w:marTop w:val="0"/>
      <w:marBottom w:val="0"/>
      <w:divBdr>
        <w:top w:val="none" w:sz="0" w:space="0" w:color="auto"/>
        <w:left w:val="none" w:sz="0" w:space="0" w:color="auto"/>
        <w:bottom w:val="none" w:sz="0" w:space="0" w:color="auto"/>
        <w:right w:val="none" w:sz="0" w:space="0" w:color="auto"/>
      </w:divBdr>
    </w:div>
    <w:div w:id="861630688">
      <w:bodyDiv w:val="1"/>
      <w:marLeft w:val="0"/>
      <w:marRight w:val="0"/>
      <w:marTop w:val="0"/>
      <w:marBottom w:val="0"/>
      <w:divBdr>
        <w:top w:val="none" w:sz="0" w:space="0" w:color="auto"/>
        <w:left w:val="none" w:sz="0" w:space="0" w:color="auto"/>
        <w:bottom w:val="none" w:sz="0" w:space="0" w:color="auto"/>
        <w:right w:val="none" w:sz="0" w:space="0" w:color="auto"/>
      </w:divBdr>
    </w:div>
    <w:div w:id="1133326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38ABDADA9624CDB96F54260EFE851BB"/>
        <w:category>
          <w:name w:val="General"/>
          <w:gallery w:val="placeholder"/>
        </w:category>
        <w:types>
          <w:type w:val="bbPlcHdr"/>
        </w:types>
        <w:behaviors>
          <w:behavior w:val="content"/>
        </w:behaviors>
        <w:guid w:val="{F11D8EFE-FE4B-416C-9C9B-D0FF2FFD9F46}"/>
      </w:docPartPr>
      <w:docPartBody>
        <w:p w:rsidR="008E3B15" w:rsidRDefault="003010C9" w:rsidP="003010C9">
          <w:pPr>
            <w:pStyle w:val="738ABDADA9624CDB96F54260EFE851BB"/>
          </w:pPr>
          <w:r w:rsidRPr="00D41921">
            <w:rPr>
              <w:rStyle w:val="PlaceholderText"/>
            </w:rPr>
            <w:t>Klicken oder tippen Sie, um ein Datum einzugeben.</w:t>
          </w:r>
        </w:p>
      </w:docPartBody>
    </w:docPart>
    <w:docPart>
      <w:docPartPr>
        <w:name w:val="88CD9167605D499A965AC902DFB9A32A"/>
        <w:category>
          <w:name w:val="General"/>
          <w:gallery w:val="placeholder"/>
        </w:category>
        <w:types>
          <w:type w:val="bbPlcHdr"/>
        </w:types>
        <w:behaviors>
          <w:behavior w:val="content"/>
        </w:behaviors>
        <w:guid w:val="{21DB0644-4EFA-456C-A09B-87F4B29E21D4}"/>
      </w:docPartPr>
      <w:docPartBody>
        <w:p w:rsidR="008E3B15" w:rsidRDefault="003010C9" w:rsidP="003010C9">
          <w:pPr>
            <w:pStyle w:val="88CD9167605D499A965AC902DFB9A32A"/>
          </w:pPr>
          <w:r w:rsidRPr="00D41921">
            <w:rPr>
              <w:rStyle w:val="PlaceholderText"/>
            </w:rPr>
            <w:t>Klicken oder tippen Sie, um ein Datum einzugeben.</w:t>
          </w:r>
        </w:p>
      </w:docPartBody>
    </w:docPart>
    <w:docPart>
      <w:docPartPr>
        <w:name w:val="F8E344DAE6844AF8B947455C45EA9CA6"/>
        <w:category>
          <w:name w:val="General"/>
          <w:gallery w:val="placeholder"/>
        </w:category>
        <w:types>
          <w:type w:val="bbPlcHdr"/>
        </w:types>
        <w:behaviors>
          <w:behavior w:val="content"/>
        </w:behaviors>
        <w:guid w:val="{D7D6AB34-B62D-43F0-98B9-283F07641DE5}"/>
      </w:docPartPr>
      <w:docPartBody>
        <w:p w:rsidR="00000000" w:rsidRDefault="00E2622D" w:rsidP="00E2622D">
          <w:pPr>
            <w:pStyle w:val="F8E344DAE6844AF8B947455C45EA9CA6"/>
          </w:pPr>
          <w:r w:rsidRPr="009A178D">
            <w:rPr>
              <w:rStyle w:val="PlaceholderText"/>
            </w:rPr>
            <w:t>Klicken oder tippen Sie,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41BD"/>
    <w:rsid w:val="0001212E"/>
    <w:rsid w:val="000253EB"/>
    <w:rsid w:val="00053AFD"/>
    <w:rsid w:val="00062365"/>
    <w:rsid w:val="000906E3"/>
    <w:rsid w:val="00103FED"/>
    <w:rsid w:val="001115D0"/>
    <w:rsid w:val="00126300"/>
    <w:rsid w:val="001504C0"/>
    <w:rsid w:val="001B276B"/>
    <w:rsid w:val="002A74D2"/>
    <w:rsid w:val="002D3EBA"/>
    <w:rsid w:val="002E307C"/>
    <w:rsid w:val="002E4E15"/>
    <w:rsid w:val="002E67B2"/>
    <w:rsid w:val="002F1A69"/>
    <w:rsid w:val="003010C9"/>
    <w:rsid w:val="00305C87"/>
    <w:rsid w:val="00312ADC"/>
    <w:rsid w:val="003255C4"/>
    <w:rsid w:val="00435721"/>
    <w:rsid w:val="00441A70"/>
    <w:rsid w:val="0045414C"/>
    <w:rsid w:val="00467725"/>
    <w:rsid w:val="00476A0E"/>
    <w:rsid w:val="00477DA5"/>
    <w:rsid w:val="004B3FFD"/>
    <w:rsid w:val="004E7999"/>
    <w:rsid w:val="004F25F1"/>
    <w:rsid w:val="005056DF"/>
    <w:rsid w:val="005A71A6"/>
    <w:rsid w:val="005F4B4D"/>
    <w:rsid w:val="006141BD"/>
    <w:rsid w:val="00617D82"/>
    <w:rsid w:val="00632FC6"/>
    <w:rsid w:val="006533B5"/>
    <w:rsid w:val="006A7BD1"/>
    <w:rsid w:val="00705ACC"/>
    <w:rsid w:val="00727DAD"/>
    <w:rsid w:val="00740766"/>
    <w:rsid w:val="00801BF7"/>
    <w:rsid w:val="008068D3"/>
    <w:rsid w:val="0086636D"/>
    <w:rsid w:val="00877D6C"/>
    <w:rsid w:val="00893D9C"/>
    <w:rsid w:val="008E3B15"/>
    <w:rsid w:val="008F7D68"/>
    <w:rsid w:val="009B6B6F"/>
    <w:rsid w:val="00A26721"/>
    <w:rsid w:val="00A66D15"/>
    <w:rsid w:val="00A85559"/>
    <w:rsid w:val="00AB224C"/>
    <w:rsid w:val="00B203BB"/>
    <w:rsid w:val="00B33A03"/>
    <w:rsid w:val="00B56BE6"/>
    <w:rsid w:val="00BC5E9F"/>
    <w:rsid w:val="00BE7DED"/>
    <w:rsid w:val="00CE7F18"/>
    <w:rsid w:val="00D219AB"/>
    <w:rsid w:val="00E13A33"/>
    <w:rsid w:val="00E2622D"/>
    <w:rsid w:val="00EC1E61"/>
    <w:rsid w:val="00EF0039"/>
    <w:rsid w:val="00F30FBD"/>
    <w:rsid w:val="00F657C8"/>
    <w:rsid w:val="00F72FE1"/>
    <w:rsid w:val="00FB1FE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ecimalSymbol w:val=","/>
  <w:listSeparator w:val=";"/>
  <w14:docId w14:val="354CA5A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2622D"/>
    <w:rPr>
      <w:color w:val="808080"/>
    </w:rPr>
  </w:style>
  <w:style w:type="paragraph" w:customStyle="1" w:styleId="40C9D9FB27B24E5182FC0EAD076192E3">
    <w:name w:val="40C9D9FB27B24E5182FC0EAD076192E3"/>
    <w:rsid w:val="003010C9"/>
    <w:rPr>
      <w:lang w:eastAsia="en-GB"/>
    </w:rPr>
  </w:style>
  <w:style w:type="paragraph" w:customStyle="1" w:styleId="738ABDADA9624CDB96F54260EFE851BB">
    <w:name w:val="738ABDADA9624CDB96F54260EFE851BB"/>
    <w:rsid w:val="003010C9"/>
    <w:rPr>
      <w:lang w:eastAsia="en-GB"/>
    </w:rPr>
  </w:style>
  <w:style w:type="paragraph" w:customStyle="1" w:styleId="88CD9167605D499A965AC902DFB9A32A">
    <w:name w:val="88CD9167605D499A965AC902DFB9A32A"/>
    <w:rsid w:val="003010C9"/>
    <w:rPr>
      <w:lang w:eastAsia="en-GB"/>
    </w:rPr>
  </w:style>
  <w:style w:type="paragraph" w:customStyle="1" w:styleId="F8E344DAE6844AF8B947455C45EA9CA6">
    <w:name w:val="F8E344DAE6844AF8B947455C45EA9CA6"/>
    <w:rsid w:val="00E262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FD48EE0A-21B7-4491-882C-262D8DBC22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7F6FC9-CB69-493A-872C-8D41A2018405}">
  <ds:schemaRefs>
    <ds:schemaRef ds:uri="http://schemas.microsoft.com/sharepoint/v3/contenttype/forms"/>
  </ds:schemaRefs>
</ds:datastoreItem>
</file>

<file path=customXml/itemProps3.xml><?xml version="1.0" encoding="utf-8"?>
<ds:datastoreItem xmlns:ds="http://schemas.openxmlformats.org/officeDocument/2006/customXml" ds:itemID="{BFC175C2-06B3-4FF4-B43D-E9A5D061E299}">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494</Words>
  <Characters>2816</Characters>
  <Application>Microsoft Office Word</Application>
  <DocSecurity>0</DocSecurity>
  <Lines>23</Lines>
  <Paragraphs>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Schüßling, Annett</dc:creator>
  <cp:keywords/>
  <dc:description/>
  <cp:lastModifiedBy>OICA</cp:lastModifiedBy>
  <cp:revision>10</cp:revision>
  <dcterms:created xsi:type="dcterms:W3CDTF">2025-08-14T09:49:00Z</dcterms:created>
  <dcterms:modified xsi:type="dcterms:W3CDTF">2025-08-14T11:24:00Z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2024-11-11T09:43:43Z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7b78d211-7e7c-4aa2-8cbd-2a29c37af19c</vt:lpwstr>
  </property>
  <property fmtid="{D5CDD505-2E9C-101B-9397-08002B2CF9AE}" pid="10" name="MSIP_Label_6bd9ddd1-4d20-43f6-abfa-fc3c07406f94_ContentBits">
    <vt:lpwstr>0</vt:lpwstr>
  </property>
</Properties>
</file>