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31129A" w14:textId="75F47CBF" w:rsidR="00C67AE2" w:rsidRPr="00A50504" w:rsidRDefault="00C67AE2" w:rsidP="00BE10AB">
      <w:pPr>
        <w:spacing w:after="120"/>
        <w:jc w:val="center"/>
        <w:rPr>
          <w:rFonts w:ascii="Arial" w:hAnsi="Arial" w:cs="Arial"/>
          <w:b/>
          <w:sz w:val="28"/>
          <w:szCs w:val="28"/>
          <w:lang w:val="en-US"/>
        </w:rPr>
      </w:pPr>
      <w:r w:rsidRPr="00A50504">
        <w:rPr>
          <w:rFonts w:ascii="Arial" w:hAnsi="Arial" w:cs="Arial"/>
          <w:b/>
          <w:sz w:val="28"/>
          <w:szCs w:val="28"/>
          <w:lang w:val="en-US"/>
        </w:rPr>
        <w:t>Task Force Data Analysis (Sub Group to IWG RD-ASEP)</w:t>
      </w:r>
    </w:p>
    <w:p w14:paraId="2251F1BD" w14:textId="39D615D6" w:rsidR="00461674" w:rsidRPr="00A50504" w:rsidRDefault="00C67AE2" w:rsidP="00BE10AB">
      <w:pPr>
        <w:spacing w:after="120"/>
        <w:jc w:val="center"/>
        <w:rPr>
          <w:rFonts w:ascii="Arial" w:hAnsi="Arial" w:cs="Arial"/>
          <w:bCs/>
          <w:szCs w:val="24"/>
          <w:lang w:val="en-US"/>
        </w:rPr>
      </w:pPr>
      <w:r w:rsidRPr="00A50504">
        <w:rPr>
          <w:rFonts w:ascii="Arial" w:hAnsi="Arial" w:cs="Arial"/>
          <w:bCs/>
          <w:szCs w:val="24"/>
          <w:lang w:val="en-US"/>
        </w:rPr>
        <w:t>Meeting</w:t>
      </w:r>
      <w:r w:rsidR="00BE10AB" w:rsidRPr="00A50504">
        <w:rPr>
          <w:rFonts w:ascii="Arial" w:hAnsi="Arial" w:cs="Arial"/>
          <w:bCs/>
          <w:szCs w:val="24"/>
          <w:lang w:val="en-US"/>
        </w:rPr>
        <w:t xml:space="preserve"> (</w:t>
      </w:r>
      <w:r w:rsidR="00C47D5D">
        <w:rPr>
          <w:rFonts w:ascii="Arial" w:hAnsi="Arial" w:cs="Arial"/>
          <w:bCs/>
          <w:szCs w:val="24"/>
          <w:lang w:val="en-US"/>
        </w:rPr>
        <w:t>2</w:t>
      </w:r>
      <w:r w:rsidR="00BE10AB" w:rsidRPr="00A50504">
        <w:rPr>
          <w:rFonts w:ascii="Arial" w:hAnsi="Arial" w:cs="Arial"/>
          <w:bCs/>
          <w:szCs w:val="24"/>
          <w:lang w:val="en-US"/>
        </w:rPr>
        <w:t>)</w:t>
      </w:r>
    </w:p>
    <w:p w14:paraId="72AC34CB" w14:textId="615EA039" w:rsidR="005F1749" w:rsidRPr="00BE10AB" w:rsidRDefault="00C47D5D" w:rsidP="00BE10AB">
      <w:pPr>
        <w:spacing w:after="120"/>
        <w:jc w:val="center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Tuesday</w:t>
      </w:r>
      <w:r w:rsidR="00B306FD" w:rsidRPr="00BE10AB">
        <w:rPr>
          <w:rFonts w:ascii="Arial" w:hAnsi="Arial" w:cs="Arial"/>
          <w:lang w:val="en-US"/>
        </w:rPr>
        <w:t xml:space="preserve">, </w:t>
      </w:r>
      <w:r>
        <w:rPr>
          <w:rFonts w:ascii="Arial" w:hAnsi="Arial" w:cs="Arial"/>
          <w:lang w:val="en-US"/>
        </w:rPr>
        <w:t>14</w:t>
      </w:r>
      <w:r w:rsidRPr="00C47D5D">
        <w:rPr>
          <w:rFonts w:ascii="Arial" w:hAnsi="Arial" w:cs="Arial"/>
          <w:vertAlign w:val="superscript"/>
          <w:lang w:val="en-US"/>
        </w:rPr>
        <w:t>th</w:t>
      </w:r>
      <w:r>
        <w:rPr>
          <w:rFonts w:ascii="Arial" w:hAnsi="Arial" w:cs="Arial"/>
          <w:lang w:val="en-US"/>
        </w:rPr>
        <w:t xml:space="preserve"> Octo</w:t>
      </w:r>
      <w:r w:rsidR="00B306FD" w:rsidRPr="00BE10AB">
        <w:rPr>
          <w:rFonts w:ascii="Arial" w:hAnsi="Arial" w:cs="Arial"/>
          <w:lang w:val="en-US"/>
        </w:rPr>
        <w:t xml:space="preserve">ber, </w:t>
      </w:r>
      <w:r w:rsidR="00BE10AB" w:rsidRPr="00BE10AB">
        <w:rPr>
          <w:rFonts w:ascii="Arial" w:hAnsi="Arial" w:cs="Arial"/>
          <w:lang w:val="en-US"/>
        </w:rPr>
        <w:t>1</w:t>
      </w:r>
      <w:r>
        <w:rPr>
          <w:rFonts w:ascii="Arial" w:hAnsi="Arial" w:cs="Arial"/>
          <w:lang w:val="en-US"/>
        </w:rPr>
        <w:t>1</w:t>
      </w:r>
      <w:r w:rsidR="00BE10AB" w:rsidRPr="00BE10AB">
        <w:rPr>
          <w:rFonts w:ascii="Arial" w:hAnsi="Arial" w:cs="Arial"/>
          <w:lang w:val="en-US"/>
        </w:rPr>
        <w:t>:00</w:t>
      </w:r>
      <w:r w:rsidR="005F1749" w:rsidRPr="00BE10AB">
        <w:rPr>
          <w:rFonts w:ascii="Arial" w:hAnsi="Arial" w:cs="Arial"/>
          <w:lang w:val="en-US"/>
        </w:rPr>
        <w:t xml:space="preserve"> – </w:t>
      </w:r>
      <w:r w:rsidR="00BE10AB" w:rsidRPr="00BE10AB">
        <w:rPr>
          <w:rFonts w:ascii="Arial" w:hAnsi="Arial" w:cs="Arial"/>
          <w:lang w:val="en-US"/>
        </w:rPr>
        <w:t>1</w:t>
      </w:r>
      <w:r>
        <w:rPr>
          <w:rFonts w:ascii="Arial" w:hAnsi="Arial" w:cs="Arial"/>
          <w:lang w:val="en-US"/>
        </w:rPr>
        <w:t>3</w:t>
      </w:r>
      <w:r w:rsidR="00BE10AB" w:rsidRPr="00BE10AB">
        <w:rPr>
          <w:rFonts w:ascii="Arial" w:hAnsi="Arial" w:cs="Arial"/>
          <w:lang w:val="en-US"/>
        </w:rPr>
        <w:t>:00 (CEST)</w:t>
      </w:r>
    </w:p>
    <w:p w14:paraId="311954F8" w14:textId="77777777" w:rsidR="00A50504" w:rsidRDefault="00C67AE2" w:rsidP="00BE10AB">
      <w:pPr>
        <w:spacing w:after="120"/>
        <w:jc w:val="center"/>
        <w:rPr>
          <w:rFonts w:ascii="Arial" w:hAnsi="Arial" w:cs="Arial"/>
          <w:szCs w:val="24"/>
          <w:lang w:val="en-US"/>
        </w:rPr>
      </w:pPr>
      <w:r>
        <w:rPr>
          <w:rFonts w:ascii="Arial" w:hAnsi="Arial" w:cs="Arial"/>
          <w:szCs w:val="24"/>
          <w:lang w:val="en-US"/>
        </w:rPr>
        <w:t>Online Meeting</w:t>
      </w:r>
      <w:r w:rsidR="009B16F7">
        <w:rPr>
          <w:rFonts w:ascii="Arial" w:hAnsi="Arial" w:cs="Arial"/>
          <w:szCs w:val="24"/>
          <w:lang w:val="en-US"/>
        </w:rPr>
        <w:t xml:space="preserve"> </w:t>
      </w:r>
    </w:p>
    <w:p w14:paraId="41DD079C" w14:textId="7B0C0D3E" w:rsidR="00DE45D6" w:rsidRPr="00DE45D6" w:rsidRDefault="001B3840" w:rsidP="00DE45D6">
      <w:pPr>
        <w:jc w:val="center"/>
        <w:rPr>
          <w:rFonts w:ascii="Times New Roman" w:eastAsia="Times New Roman" w:hAnsi="Times New Roman" w:cs="Times New Roman"/>
          <w:szCs w:val="24"/>
          <w:lang w:val="en-US" w:eastAsia="ja-JP"/>
        </w:rPr>
      </w:pPr>
      <w:hyperlink r:id="rId7" w:tgtFrame="_blank" w:history="1">
        <w:r w:rsidR="00C47D5D">
          <w:rPr>
            <w:rFonts w:ascii="Times New Roman" w:eastAsia="Times New Roman" w:hAnsi="Times New Roman" w:cs="Times New Roman"/>
            <w:color w:val="0000FF"/>
            <w:szCs w:val="24"/>
            <w:u w:val="single"/>
            <w:lang w:val="en-US" w:eastAsia="ja-JP"/>
          </w:rPr>
          <w:t>TF Data Analysis (2) | Access Meeting | Microsoft Teams</w:t>
        </w:r>
      </w:hyperlink>
    </w:p>
    <w:p w14:paraId="4761FFB7" w14:textId="5779B9AC" w:rsidR="005F1749" w:rsidRDefault="005F1749" w:rsidP="00BE10AB">
      <w:pPr>
        <w:spacing w:after="120"/>
        <w:jc w:val="center"/>
        <w:rPr>
          <w:rFonts w:ascii="Arial" w:hAnsi="Arial" w:cs="Arial"/>
          <w:szCs w:val="24"/>
          <w:lang w:val="en-US"/>
        </w:rPr>
      </w:pPr>
    </w:p>
    <w:p w14:paraId="7E5E0109" w14:textId="77777777" w:rsidR="009B16F7" w:rsidRDefault="009B16F7" w:rsidP="00461674">
      <w:pPr>
        <w:jc w:val="center"/>
        <w:rPr>
          <w:rFonts w:ascii="Arial" w:hAnsi="Arial" w:cs="Arial"/>
          <w:b/>
          <w:lang w:val="en-US"/>
        </w:rPr>
      </w:pPr>
    </w:p>
    <w:p w14:paraId="1BD0E3C1" w14:textId="5909B863" w:rsidR="0097550D" w:rsidRDefault="00C67AE2" w:rsidP="00461674">
      <w:pPr>
        <w:jc w:val="center"/>
        <w:rPr>
          <w:rFonts w:ascii="Arial" w:hAnsi="Arial" w:cs="Arial"/>
          <w:b/>
          <w:lang w:val="en-US"/>
        </w:rPr>
      </w:pPr>
      <w:r>
        <w:rPr>
          <w:rFonts w:ascii="Arial" w:hAnsi="Arial" w:cs="Arial"/>
          <w:b/>
          <w:lang w:val="en-US"/>
        </w:rPr>
        <w:t xml:space="preserve">DRAFT </w:t>
      </w:r>
      <w:r w:rsidR="0094302F" w:rsidRPr="005F1749">
        <w:rPr>
          <w:rFonts w:ascii="Arial" w:hAnsi="Arial" w:cs="Arial"/>
          <w:b/>
          <w:lang w:val="en-US"/>
        </w:rPr>
        <w:t>AGENDA</w:t>
      </w:r>
    </w:p>
    <w:p w14:paraId="64F392D1" w14:textId="0F755FA5" w:rsidR="00DE45D6" w:rsidRPr="00C47D5D" w:rsidRDefault="00DE45D6" w:rsidP="00640205">
      <w:pPr>
        <w:spacing w:before="120"/>
        <w:jc w:val="center"/>
        <w:rPr>
          <w:rFonts w:ascii="Arial" w:hAnsi="Arial" w:cs="Arial"/>
          <w:bCs/>
          <w:lang w:val="en-US"/>
        </w:rPr>
      </w:pPr>
      <w:r w:rsidRPr="00C47D5D">
        <w:rPr>
          <w:rFonts w:ascii="Arial" w:hAnsi="Arial" w:cs="Arial"/>
          <w:bCs/>
          <w:lang w:val="en-US"/>
        </w:rPr>
        <w:t xml:space="preserve">Link to documents : </w:t>
      </w:r>
      <w:hyperlink r:id="rId8" w:history="1">
        <w:r w:rsidR="00E45AD7">
          <w:rPr>
            <w:rStyle w:val="Hyperlink"/>
            <w:rFonts w:ascii="Times New Roman" w:hAnsi="Times New Roman" w:cs="Times New Roman"/>
            <w:bCs/>
            <w:lang w:val="en-US"/>
          </w:rPr>
          <w:t>(02) Meeting - 2025-10-14</w:t>
        </w:r>
      </w:hyperlink>
    </w:p>
    <w:p w14:paraId="37BE1BFC" w14:textId="77777777" w:rsidR="0097550D" w:rsidRPr="00C47D5D" w:rsidRDefault="0097550D" w:rsidP="00461674">
      <w:pPr>
        <w:rPr>
          <w:rFonts w:ascii="Arial" w:hAnsi="Arial" w:cs="Arial"/>
          <w:lang w:val="en-US"/>
        </w:rPr>
      </w:pPr>
    </w:p>
    <w:p w14:paraId="0E753327" w14:textId="24E2F24B" w:rsidR="001344A4" w:rsidRPr="00F87DD6" w:rsidRDefault="00461674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F87DD6">
        <w:rPr>
          <w:rFonts w:ascii="Arial" w:hAnsi="Arial" w:cs="Arial"/>
          <w:b/>
          <w:bCs/>
          <w:sz w:val="22"/>
          <w:lang w:val="en-US"/>
        </w:rPr>
        <w:t>Welcome</w:t>
      </w:r>
      <w:r w:rsidR="006B7FA6" w:rsidRPr="00F87DD6">
        <w:rPr>
          <w:rFonts w:ascii="Arial" w:hAnsi="Arial" w:cs="Arial"/>
          <w:b/>
          <w:bCs/>
          <w:sz w:val="22"/>
          <w:lang w:val="en-US"/>
        </w:rPr>
        <w:t xml:space="preserve"> </w:t>
      </w:r>
    </w:p>
    <w:p w14:paraId="52012F6A" w14:textId="77777777" w:rsidR="00C67AE2" w:rsidRPr="00F87DD6" w:rsidRDefault="00C67AE2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F87DD6">
        <w:rPr>
          <w:rFonts w:ascii="Arial" w:hAnsi="Arial" w:cs="Arial"/>
          <w:b/>
          <w:bCs/>
          <w:sz w:val="22"/>
          <w:lang w:val="en-US"/>
        </w:rPr>
        <w:t xml:space="preserve">Review &amp; </w:t>
      </w:r>
      <w:r w:rsidR="004763D9" w:rsidRPr="00F87DD6">
        <w:rPr>
          <w:rFonts w:ascii="Arial" w:hAnsi="Arial" w:cs="Arial"/>
          <w:b/>
          <w:bCs/>
          <w:sz w:val="22"/>
          <w:lang w:val="en-US"/>
        </w:rPr>
        <w:t>Adoption of the agenda</w:t>
      </w:r>
    </w:p>
    <w:p w14:paraId="70C0E42A" w14:textId="733D8925" w:rsidR="00C67AE2" w:rsidRPr="00F1533A" w:rsidRDefault="00E45AD7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b/>
          <w:bCs/>
          <w:sz w:val="22"/>
          <w:lang w:val="en-US"/>
        </w:rPr>
        <w:t xml:space="preserve">Review of input from Japan on </w:t>
      </w:r>
      <w:r w:rsidR="00697D18">
        <w:rPr>
          <w:rFonts w:ascii="Arial" w:hAnsi="Arial" w:cs="Arial"/>
          <w:b/>
          <w:bCs/>
          <w:sz w:val="22"/>
          <w:lang w:val="en-US"/>
        </w:rPr>
        <w:t>identified errors</w:t>
      </w:r>
      <w:r w:rsidR="00C67AE2" w:rsidRPr="00F87DD6">
        <w:rPr>
          <w:rFonts w:ascii="Arial" w:hAnsi="Arial" w:cs="Arial"/>
          <w:b/>
          <w:bCs/>
          <w:sz w:val="22"/>
          <w:lang w:val="en-US"/>
        </w:rPr>
        <w:t xml:space="preserve"> </w:t>
      </w:r>
      <w:r w:rsidR="00F1533A">
        <w:rPr>
          <w:rFonts w:ascii="Arial" w:hAnsi="Arial" w:cs="Arial"/>
          <w:b/>
          <w:bCs/>
          <w:sz w:val="22"/>
          <w:lang w:val="en-US"/>
        </w:rPr>
        <w:br/>
      </w:r>
      <w:r w:rsidR="00F1533A" w:rsidRPr="00F1533A">
        <w:rPr>
          <w:rFonts w:ascii="Arial" w:hAnsi="Arial" w:cs="Arial"/>
          <w:color w:val="31849B" w:themeColor="accent5" w:themeShade="BF"/>
          <w:sz w:val="22"/>
          <w:lang w:val="en-US"/>
        </w:rPr>
        <w:t xml:space="preserve">Please see update of the Japan </w:t>
      </w:r>
      <w:r w:rsidR="003A01BD">
        <w:rPr>
          <w:rFonts w:ascii="Arial" w:hAnsi="Arial" w:cs="Arial"/>
          <w:color w:val="31849B" w:themeColor="accent5" w:themeShade="BF"/>
          <w:sz w:val="22"/>
          <w:lang w:val="en-US"/>
        </w:rPr>
        <w:t>p</w:t>
      </w:r>
      <w:r w:rsidR="00F1533A" w:rsidRPr="00F1533A">
        <w:rPr>
          <w:rFonts w:ascii="Arial" w:hAnsi="Arial" w:cs="Arial"/>
          <w:color w:val="31849B" w:themeColor="accent5" w:themeShade="BF"/>
          <w:sz w:val="22"/>
          <w:lang w:val="en-US"/>
        </w:rPr>
        <w:t>resentation</w:t>
      </w:r>
      <w:r w:rsidR="00F1533A">
        <w:rPr>
          <w:rFonts w:ascii="Arial" w:hAnsi="Arial" w:cs="Arial"/>
          <w:color w:val="31849B" w:themeColor="accent5" w:themeShade="BF"/>
          <w:sz w:val="22"/>
          <w:lang w:val="en-US"/>
        </w:rPr>
        <w:t xml:space="preserve"> </w:t>
      </w:r>
      <w:r w:rsidR="003A01BD">
        <w:rPr>
          <w:rFonts w:ascii="Arial" w:hAnsi="Arial" w:cs="Arial"/>
          <w:color w:val="31849B" w:themeColor="accent5" w:themeShade="BF"/>
          <w:sz w:val="22"/>
          <w:lang w:val="en-US"/>
        </w:rPr>
        <w:t>TF-DA-(01-02)r5.</w:t>
      </w:r>
      <w:r w:rsidR="00F1533A" w:rsidRPr="00F1533A">
        <w:rPr>
          <w:rFonts w:ascii="Arial" w:hAnsi="Arial" w:cs="Arial"/>
          <w:color w:val="31849B" w:themeColor="accent5" w:themeShade="BF"/>
          <w:sz w:val="22"/>
          <w:lang w:val="en-US"/>
        </w:rPr>
        <w:t xml:space="preserve"> </w:t>
      </w:r>
      <w:r w:rsidR="003A01BD">
        <w:rPr>
          <w:rFonts w:ascii="Arial" w:hAnsi="Arial" w:cs="Arial"/>
          <w:color w:val="31849B" w:themeColor="accent5" w:themeShade="BF"/>
          <w:sz w:val="22"/>
          <w:lang w:val="en-US"/>
        </w:rPr>
        <w:t>V</w:t>
      </w:r>
      <w:r w:rsidR="00F1533A" w:rsidRPr="00F1533A">
        <w:rPr>
          <w:rFonts w:ascii="Arial" w:hAnsi="Arial" w:cs="Arial"/>
          <w:color w:val="31849B" w:themeColor="accent5" w:themeShade="BF"/>
          <w:sz w:val="22"/>
          <w:lang w:val="en-US"/>
        </w:rPr>
        <w:t xml:space="preserve">ehicle IDs have been </w:t>
      </w:r>
      <w:r w:rsidR="00750645">
        <w:rPr>
          <w:rFonts w:ascii="Arial" w:hAnsi="Arial" w:cs="Arial"/>
          <w:color w:val="31849B" w:themeColor="accent5" w:themeShade="BF"/>
          <w:sz w:val="22"/>
          <w:lang w:val="en-US"/>
        </w:rPr>
        <w:t>added</w:t>
      </w:r>
      <w:r w:rsidR="00F1533A" w:rsidRPr="00F1533A">
        <w:rPr>
          <w:rFonts w:ascii="Arial" w:hAnsi="Arial" w:cs="Arial"/>
          <w:color w:val="31849B" w:themeColor="accent5" w:themeShade="BF"/>
          <w:sz w:val="22"/>
          <w:lang w:val="en-US"/>
        </w:rPr>
        <w:t xml:space="preserve"> to enable a quick identification of vehicles allocated per issue</w:t>
      </w:r>
      <w:r w:rsidR="003A01BD">
        <w:rPr>
          <w:rFonts w:ascii="Arial" w:hAnsi="Arial" w:cs="Arial"/>
          <w:color w:val="31849B" w:themeColor="accent5" w:themeShade="BF"/>
          <w:sz w:val="22"/>
          <w:lang w:val="en-US"/>
        </w:rPr>
        <w:t>.</w:t>
      </w:r>
    </w:p>
    <w:p w14:paraId="4A3F8949" w14:textId="04DA3C72" w:rsidR="00F87DD6" w:rsidRDefault="00697D18" w:rsidP="00F87DD6">
      <w:pPr>
        <w:pStyle w:val="Listenabsatz"/>
        <w:numPr>
          <w:ilvl w:val="1"/>
          <w:numId w:val="6"/>
        </w:numPr>
        <w:ind w:left="851" w:hanging="851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Feedback from others</w:t>
      </w:r>
      <w:r w:rsidR="00F1533A">
        <w:rPr>
          <w:rFonts w:ascii="Arial" w:hAnsi="Arial" w:cs="Arial"/>
          <w:sz w:val="22"/>
          <w:lang w:val="en-US"/>
        </w:rPr>
        <w:t xml:space="preserve"> (conf</w:t>
      </w:r>
      <w:r w:rsidR="003A01BD">
        <w:rPr>
          <w:rFonts w:ascii="Arial" w:hAnsi="Arial" w:cs="Arial"/>
          <w:sz w:val="22"/>
          <w:lang w:val="en-US"/>
        </w:rPr>
        <w:t>i</w:t>
      </w:r>
      <w:r w:rsidR="00F1533A">
        <w:rPr>
          <w:rFonts w:ascii="Arial" w:hAnsi="Arial" w:cs="Arial"/>
          <w:sz w:val="22"/>
          <w:lang w:val="en-US"/>
        </w:rPr>
        <w:t>rmation, discussion)</w:t>
      </w:r>
    </w:p>
    <w:p w14:paraId="4658C49D" w14:textId="3AF4E8E9" w:rsidR="009B16F7" w:rsidRPr="00F87DD6" w:rsidRDefault="003A01BD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>
        <w:rPr>
          <w:rFonts w:ascii="Arial" w:hAnsi="Arial" w:cs="Arial"/>
          <w:b/>
          <w:bCs/>
          <w:sz w:val="22"/>
          <w:lang w:val="en-US"/>
        </w:rPr>
        <w:t>Have</w:t>
      </w:r>
      <w:r w:rsidR="00697D18">
        <w:rPr>
          <w:rFonts w:ascii="Arial" w:hAnsi="Arial" w:cs="Arial"/>
          <w:b/>
          <w:bCs/>
          <w:sz w:val="22"/>
          <w:lang w:val="en-US"/>
        </w:rPr>
        <w:t xml:space="preserve"> there more issues </w:t>
      </w:r>
      <w:r>
        <w:rPr>
          <w:rFonts w:ascii="Arial" w:hAnsi="Arial" w:cs="Arial"/>
          <w:b/>
          <w:bCs/>
          <w:sz w:val="22"/>
          <w:lang w:val="en-US"/>
        </w:rPr>
        <w:t xml:space="preserve">been </w:t>
      </w:r>
      <w:r w:rsidR="00697D18">
        <w:rPr>
          <w:rFonts w:ascii="Arial" w:hAnsi="Arial" w:cs="Arial"/>
          <w:b/>
          <w:bCs/>
          <w:sz w:val="22"/>
          <w:lang w:val="en-US"/>
        </w:rPr>
        <w:t>identified</w:t>
      </w:r>
      <w:r w:rsidR="00BE10AB">
        <w:rPr>
          <w:rFonts w:ascii="Arial" w:hAnsi="Arial" w:cs="Arial"/>
          <w:b/>
          <w:bCs/>
          <w:sz w:val="22"/>
          <w:lang w:val="en-US"/>
        </w:rPr>
        <w:t>?</w:t>
      </w:r>
    </w:p>
    <w:p w14:paraId="5D6DD70C" w14:textId="15280456" w:rsidR="009B16F7" w:rsidRPr="00F87DD6" w:rsidRDefault="00697D18" w:rsidP="00F87DD6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Input from the group, if available</w:t>
      </w:r>
    </w:p>
    <w:p w14:paraId="18007869" w14:textId="2322BE31" w:rsidR="009B16F7" w:rsidRDefault="00697D18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>
        <w:rPr>
          <w:rFonts w:ascii="Arial" w:hAnsi="Arial" w:cs="Arial"/>
          <w:b/>
          <w:bCs/>
          <w:sz w:val="22"/>
          <w:lang w:val="en-US"/>
        </w:rPr>
        <w:t>Cleaning from errors will likely need recalculation of</w:t>
      </w:r>
      <w:r w:rsidR="00101F64">
        <w:rPr>
          <w:rFonts w:ascii="Arial" w:hAnsi="Arial" w:cs="Arial"/>
          <w:b/>
          <w:bCs/>
          <w:sz w:val="22"/>
          <w:lang w:val="en-US"/>
        </w:rPr>
        <w:t xml:space="preserve"> parts of the database</w:t>
      </w:r>
    </w:p>
    <w:p w14:paraId="6B854FDB" w14:textId="32E9C5CD" w:rsidR="00101F64" w:rsidRDefault="00101F64" w:rsidP="00101F64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 w:rsidRPr="003A01BD">
        <w:rPr>
          <w:rFonts w:ascii="Arial" w:hAnsi="Arial" w:cs="Arial"/>
          <w:color w:val="31849B" w:themeColor="accent5" w:themeShade="BF"/>
          <w:sz w:val="22"/>
          <w:lang w:val="en-US"/>
        </w:rPr>
        <w:t>Presentation from TF pilot on process steps</w:t>
      </w:r>
      <w:r w:rsidR="00F1533A" w:rsidRPr="003A01BD">
        <w:rPr>
          <w:rFonts w:ascii="Arial" w:hAnsi="Arial" w:cs="Arial"/>
          <w:color w:val="31849B" w:themeColor="accent5" w:themeShade="BF"/>
          <w:sz w:val="22"/>
          <w:lang w:val="en-US"/>
        </w:rPr>
        <w:t xml:space="preserve"> and database handling</w:t>
      </w:r>
      <w:r w:rsidR="003A01BD">
        <w:rPr>
          <w:rFonts w:ascii="Arial" w:hAnsi="Arial" w:cs="Arial"/>
          <w:sz w:val="22"/>
          <w:lang w:val="en-US"/>
        </w:rPr>
        <w:br/>
      </w:r>
      <w:r w:rsidR="003A01BD" w:rsidRPr="003A01BD">
        <w:rPr>
          <w:rFonts w:ascii="Arial" w:hAnsi="Arial" w:cs="Arial"/>
          <w:color w:val="31849B" w:themeColor="accent5" w:themeShade="BF"/>
          <w:sz w:val="22"/>
          <w:lang w:val="en-US"/>
        </w:rPr>
        <w:t>(upload pending)</w:t>
      </w:r>
    </w:p>
    <w:p w14:paraId="64FB7CCB" w14:textId="77777777" w:rsidR="00F1533A" w:rsidRDefault="00697D18" w:rsidP="00F1533A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Make an “active” database</w:t>
      </w:r>
    </w:p>
    <w:p w14:paraId="50E1DF83" w14:textId="03440EE1" w:rsidR="00697D18" w:rsidRPr="00F1533A" w:rsidRDefault="00697D18" w:rsidP="00F1533A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 w:rsidRPr="00F1533A">
        <w:rPr>
          <w:rFonts w:ascii="Arial" w:hAnsi="Arial" w:cs="Arial"/>
          <w:sz w:val="22"/>
          <w:lang w:val="en-US"/>
        </w:rPr>
        <w:t>Data</w:t>
      </w:r>
      <w:r w:rsidRPr="00F1533A">
        <w:rPr>
          <w:rFonts w:ascii="Arial" w:hAnsi="Arial" w:cs="Arial"/>
          <w:sz w:val="22"/>
          <w:lang w:val="en-US"/>
        </w:rPr>
        <w:t xml:space="preserve"> traceability (</w:t>
      </w:r>
      <w:r w:rsidRPr="00F1533A">
        <w:rPr>
          <w:rFonts w:ascii="Arial" w:hAnsi="Arial" w:cs="Arial"/>
          <w:sz w:val="22"/>
          <w:lang w:val="en-US"/>
        </w:rPr>
        <w:t>How to organize?)</w:t>
      </w:r>
    </w:p>
    <w:p w14:paraId="387BE42A" w14:textId="74557A3B" w:rsidR="00697D18" w:rsidRDefault="00697D18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>
        <w:rPr>
          <w:rFonts w:ascii="Arial" w:hAnsi="Arial" w:cs="Arial"/>
          <w:b/>
          <w:bCs/>
          <w:sz w:val="22"/>
          <w:lang w:val="en-US"/>
        </w:rPr>
        <w:t xml:space="preserve">Work steps and reporting to IWG RD-ASEP </w:t>
      </w:r>
    </w:p>
    <w:p w14:paraId="0332502C" w14:textId="076E6FA1" w:rsidR="00697D18" w:rsidRPr="00101F64" w:rsidRDefault="00697D18" w:rsidP="00101F64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Discussion</w:t>
      </w:r>
    </w:p>
    <w:p w14:paraId="24189440" w14:textId="0748672C" w:rsidR="009B16F7" w:rsidRPr="00101F64" w:rsidRDefault="00101F64" w:rsidP="00101F64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>
        <w:rPr>
          <w:rFonts w:ascii="Arial" w:hAnsi="Arial" w:cs="Arial"/>
          <w:b/>
          <w:bCs/>
          <w:sz w:val="22"/>
          <w:lang w:val="en-US"/>
        </w:rPr>
        <w:t>Follow-up</w:t>
      </w:r>
      <w:r w:rsidR="009B16F7" w:rsidRPr="00101F64">
        <w:rPr>
          <w:rFonts w:ascii="Arial" w:hAnsi="Arial" w:cs="Arial"/>
          <w:b/>
          <w:bCs/>
          <w:sz w:val="22"/>
          <w:lang w:val="en-US"/>
        </w:rPr>
        <w:t xml:space="preserve"> work with database AFTER cleaning.</w:t>
      </w:r>
    </w:p>
    <w:p w14:paraId="5DFC1D7C" w14:textId="77058EF4" w:rsidR="009B16F7" w:rsidRPr="00F87DD6" w:rsidRDefault="009B16F7" w:rsidP="00101F64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 w:rsidRPr="00F87DD6">
        <w:rPr>
          <w:rFonts w:ascii="Arial" w:hAnsi="Arial" w:cs="Arial"/>
          <w:sz w:val="22"/>
          <w:lang w:val="en-US"/>
        </w:rPr>
        <w:t>Analysis that are valuable to gain an overview about the questions</w:t>
      </w:r>
    </w:p>
    <w:p w14:paraId="2C040DC4" w14:textId="14D8BC59" w:rsidR="009B16F7" w:rsidRPr="00F87DD6" w:rsidRDefault="00F87DD6" w:rsidP="00101F64">
      <w:pPr>
        <w:pStyle w:val="Listenabsatz"/>
        <w:numPr>
          <w:ilvl w:val="2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H</w:t>
      </w:r>
      <w:r w:rsidR="009B16F7" w:rsidRPr="00F87DD6">
        <w:rPr>
          <w:rFonts w:ascii="Arial" w:hAnsi="Arial" w:cs="Arial"/>
          <w:sz w:val="22"/>
          <w:lang w:val="en-US"/>
        </w:rPr>
        <w:t>ow to dive into details?</w:t>
      </w:r>
    </w:p>
    <w:p w14:paraId="3290EB60" w14:textId="7789C560" w:rsidR="009B16F7" w:rsidRPr="00F87DD6" w:rsidRDefault="00F87DD6" w:rsidP="00101F64">
      <w:pPr>
        <w:pStyle w:val="Listenabsatz"/>
        <w:numPr>
          <w:ilvl w:val="2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H</w:t>
      </w:r>
      <w:r w:rsidR="009B16F7" w:rsidRPr="00F87DD6">
        <w:rPr>
          <w:rFonts w:ascii="Arial" w:hAnsi="Arial" w:cs="Arial"/>
          <w:sz w:val="22"/>
          <w:lang w:val="en-US"/>
        </w:rPr>
        <w:t>ow to group vehicles?</w:t>
      </w:r>
    </w:p>
    <w:p w14:paraId="7CA28D2D" w14:textId="0F2C6DA4" w:rsidR="009B16F7" w:rsidRPr="00F87DD6" w:rsidRDefault="00F87DD6" w:rsidP="00101F64">
      <w:pPr>
        <w:pStyle w:val="Listenabsatz"/>
        <w:numPr>
          <w:ilvl w:val="2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H</w:t>
      </w:r>
      <w:r w:rsidR="009B16F7" w:rsidRPr="00F87DD6">
        <w:rPr>
          <w:rFonts w:ascii="Arial" w:hAnsi="Arial" w:cs="Arial"/>
          <w:sz w:val="22"/>
          <w:lang w:val="en-US"/>
        </w:rPr>
        <w:t>ow to evaluate the model</w:t>
      </w:r>
    </w:p>
    <w:p w14:paraId="67D01F0D" w14:textId="0C69A923" w:rsidR="004F39FC" w:rsidRPr="00F87DD6" w:rsidRDefault="00F87DD6" w:rsidP="00101F64">
      <w:pPr>
        <w:pStyle w:val="Listenabsatz"/>
        <w:numPr>
          <w:ilvl w:val="2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H</w:t>
      </w:r>
      <w:r w:rsidR="009B16F7" w:rsidRPr="00F87DD6">
        <w:rPr>
          <w:rFonts w:ascii="Arial" w:hAnsi="Arial" w:cs="Arial"/>
          <w:sz w:val="22"/>
          <w:lang w:val="en-US"/>
        </w:rPr>
        <w:t>ow to evaluate the parameters</w:t>
      </w:r>
    </w:p>
    <w:p w14:paraId="5B00329E" w14:textId="1A5E4BE5" w:rsidR="00710F83" w:rsidRDefault="00710F83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>
        <w:rPr>
          <w:rFonts w:ascii="Arial" w:hAnsi="Arial" w:cs="Arial"/>
          <w:b/>
          <w:bCs/>
          <w:sz w:val="22"/>
          <w:lang w:val="en-US"/>
        </w:rPr>
        <w:t>Other considerations?</w:t>
      </w:r>
    </w:p>
    <w:p w14:paraId="7C79CC27" w14:textId="64654743" w:rsidR="00664435" w:rsidRDefault="009B16F7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F87DD6">
        <w:rPr>
          <w:rFonts w:ascii="Arial" w:hAnsi="Arial" w:cs="Arial"/>
          <w:b/>
          <w:bCs/>
          <w:sz w:val="22"/>
          <w:lang w:val="en-US"/>
        </w:rPr>
        <w:t>Review decisions and work to be done for the next meeting</w:t>
      </w:r>
    </w:p>
    <w:p w14:paraId="1C6BBBB2" w14:textId="46E6EB2E" w:rsidR="00F1533A" w:rsidRDefault="00F1533A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>
        <w:rPr>
          <w:rFonts w:ascii="Arial" w:hAnsi="Arial" w:cs="Arial"/>
          <w:b/>
          <w:bCs/>
          <w:sz w:val="22"/>
          <w:lang w:val="en-US"/>
        </w:rPr>
        <w:t>Next Meetings</w:t>
      </w:r>
    </w:p>
    <w:p w14:paraId="5D48E03D" w14:textId="77777777" w:rsidR="00F1533A" w:rsidRPr="00F1533A" w:rsidRDefault="00F1533A" w:rsidP="00F1533A">
      <w:pPr>
        <w:pStyle w:val="Listenabsatz"/>
        <w:numPr>
          <w:ilvl w:val="0"/>
          <w:numId w:val="7"/>
        </w:numPr>
        <w:spacing w:line="280" w:lineRule="atLeast"/>
        <w:ind w:left="1276" w:hanging="283"/>
        <w:contextualSpacing w:val="0"/>
        <w:rPr>
          <w:rFonts w:ascii="Arial" w:hAnsi="Arial" w:cs="Arial"/>
          <w:sz w:val="22"/>
          <w:lang w:val="en-US"/>
        </w:rPr>
      </w:pPr>
      <w:r w:rsidRPr="00F1533A">
        <w:rPr>
          <w:rFonts w:ascii="Arial" w:hAnsi="Arial" w:cs="Arial"/>
          <w:sz w:val="22"/>
          <w:lang w:val="en-US"/>
        </w:rPr>
        <w:t>3</w:t>
      </w:r>
      <w:r w:rsidRPr="00F1533A">
        <w:rPr>
          <w:rFonts w:ascii="Arial" w:hAnsi="Arial" w:cs="Arial"/>
          <w:sz w:val="22"/>
          <w:vertAlign w:val="superscript"/>
          <w:lang w:val="en-US"/>
        </w:rPr>
        <w:t>rd</w:t>
      </w:r>
      <w:r w:rsidRPr="00F1533A">
        <w:rPr>
          <w:rFonts w:ascii="Arial" w:hAnsi="Arial" w:cs="Arial"/>
          <w:sz w:val="22"/>
          <w:lang w:val="en-US"/>
        </w:rPr>
        <w:t xml:space="preserve"> meeting: 28</w:t>
      </w:r>
      <w:r w:rsidRPr="00F1533A">
        <w:rPr>
          <w:rFonts w:ascii="Arial" w:hAnsi="Arial" w:cs="Arial"/>
          <w:sz w:val="22"/>
          <w:vertAlign w:val="superscript"/>
          <w:lang w:val="en-US"/>
        </w:rPr>
        <w:t>th</w:t>
      </w:r>
      <w:r w:rsidRPr="00F1533A">
        <w:rPr>
          <w:rFonts w:ascii="Arial" w:hAnsi="Arial" w:cs="Arial"/>
          <w:sz w:val="22"/>
          <w:lang w:val="en-US"/>
        </w:rPr>
        <w:t xml:space="preserve"> October 09:00-11:00</w:t>
      </w:r>
    </w:p>
    <w:p w14:paraId="39E78F49" w14:textId="77777777" w:rsidR="00F1533A" w:rsidRPr="00F1533A" w:rsidRDefault="00F1533A" w:rsidP="00F1533A">
      <w:pPr>
        <w:pStyle w:val="Listenabsatz"/>
        <w:numPr>
          <w:ilvl w:val="0"/>
          <w:numId w:val="7"/>
        </w:numPr>
        <w:spacing w:line="280" w:lineRule="atLeast"/>
        <w:ind w:left="1276" w:hanging="283"/>
        <w:contextualSpacing w:val="0"/>
        <w:rPr>
          <w:rFonts w:ascii="Arial" w:hAnsi="Arial" w:cs="Arial"/>
          <w:sz w:val="22"/>
          <w:lang w:val="en-US"/>
        </w:rPr>
      </w:pPr>
      <w:r w:rsidRPr="00F1533A">
        <w:rPr>
          <w:rFonts w:ascii="Arial" w:hAnsi="Arial" w:cs="Arial"/>
          <w:sz w:val="22"/>
          <w:lang w:val="en-US"/>
        </w:rPr>
        <w:t>4</w:t>
      </w:r>
      <w:r w:rsidRPr="00F1533A">
        <w:rPr>
          <w:rFonts w:ascii="Arial" w:hAnsi="Arial" w:cs="Arial"/>
          <w:sz w:val="22"/>
          <w:vertAlign w:val="superscript"/>
          <w:lang w:val="en-US"/>
        </w:rPr>
        <w:t>th</w:t>
      </w:r>
      <w:r w:rsidRPr="00F1533A">
        <w:rPr>
          <w:rFonts w:ascii="Arial" w:hAnsi="Arial" w:cs="Arial"/>
          <w:sz w:val="22"/>
          <w:lang w:val="en-US"/>
        </w:rPr>
        <w:t xml:space="preserve"> meeting: 10</w:t>
      </w:r>
      <w:r w:rsidRPr="00F1533A">
        <w:rPr>
          <w:rFonts w:ascii="Arial" w:hAnsi="Arial" w:cs="Arial"/>
          <w:sz w:val="22"/>
          <w:vertAlign w:val="superscript"/>
          <w:lang w:val="en-US"/>
        </w:rPr>
        <w:t>th</w:t>
      </w:r>
      <w:r w:rsidRPr="00F1533A">
        <w:rPr>
          <w:rFonts w:ascii="Arial" w:hAnsi="Arial" w:cs="Arial"/>
          <w:sz w:val="22"/>
          <w:lang w:val="en-US"/>
        </w:rPr>
        <w:t xml:space="preserve"> November 11:00-13:00</w:t>
      </w:r>
    </w:p>
    <w:p w14:paraId="23D92BF0" w14:textId="10F6C0B7" w:rsidR="00F1533A" w:rsidRPr="00F1533A" w:rsidRDefault="00F1533A" w:rsidP="00F1533A">
      <w:pPr>
        <w:pStyle w:val="Listenabsatz"/>
        <w:numPr>
          <w:ilvl w:val="0"/>
          <w:numId w:val="7"/>
        </w:numPr>
        <w:spacing w:line="280" w:lineRule="atLeast"/>
        <w:ind w:left="1276" w:hanging="283"/>
        <w:contextualSpacing w:val="0"/>
        <w:rPr>
          <w:rFonts w:ascii="Arial" w:hAnsi="Arial" w:cs="Arial"/>
          <w:sz w:val="22"/>
          <w:lang w:val="en-US"/>
        </w:rPr>
      </w:pPr>
      <w:r w:rsidRPr="00F1533A">
        <w:rPr>
          <w:rFonts w:ascii="Arial" w:hAnsi="Arial" w:cs="Arial"/>
          <w:sz w:val="22"/>
          <w:lang w:val="en-US"/>
        </w:rPr>
        <w:t>5</w:t>
      </w:r>
      <w:r w:rsidRPr="00F1533A">
        <w:rPr>
          <w:rFonts w:ascii="Arial" w:hAnsi="Arial" w:cs="Arial"/>
          <w:sz w:val="22"/>
          <w:vertAlign w:val="superscript"/>
          <w:lang w:val="en-US"/>
        </w:rPr>
        <w:t>th</w:t>
      </w:r>
      <w:r w:rsidRPr="00F1533A">
        <w:rPr>
          <w:rFonts w:ascii="Arial" w:hAnsi="Arial" w:cs="Arial"/>
          <w:sz w:val="22"/>
          <w:lang w:val="en-US"/>
        </w:rPr>
        <w:t xml:space="preserve"> meeting: 9</w:t>
      </w:r>
      <w:r w:rsidRPr="00F1533A">
        <w:rPr>
          <w:rFonts w:ascii="Arial" w:hAnsi="Arial" w:cs="Arial"/>
          <w:sz w:val="22"/>
          <w:vertAlign w:val="superscript"/>
          <w:lang w:val="en-US"/>
        </w:rPr>
        <w:t>th</w:t>
      </w:r>
      <w:r w:rsidRPr="00F1533A">
        <w:rPr>
          <w:rFonts w:ascii="Arial" w:hAnsi="Arial" w:cs="Arial"/>
          <w:sz w:val="22"/>
          <w:lang w:val="en-US"/>
        </w:rPr>
        <w:t xml:space="preserve"> December 09:00-11:00</w:t>
      </w:r>
    </w:p>
    <w:p w14:paraId="0F40914C" w14:textId="1ACAB64B" w:rsidR="00D62ADD" w:rsidRPr="00F1533A" w:rsidRDefault="00D62ADD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F1533A">
        <w:rPr>
          <w:rFonts w:ascii="Arial" w:hAnsi="Arial" w:cs="Arial"/>
          <w:b/>
          <w:bCs/>
          <w:sz w:val="22"/>
          <w:lang w:val="en-US"/>
        </w:rPr>
        <w:t>Closing</w:t>
      </w:r>
    </w:p>
    <w:p w14:paraId="613D4317" w14:textId="77777777" w:rsidR="00BE10AB" w:rsidRDefault="00BE10AB" w:rsidP="00BE10AB">
      <w:pPr>
        <w:spacing w:before="120" w:line="280" w:lineRule="atLeast"/>
        <w:rPr>
          <w:rFonts w:ascii="Arial" w:hAnsi="Arial" w:cs="Arial"/>
          <w:sz w:val="18"/>
          <w:szCs w:val="18"/>
          <w:lang w:val="en-US"/>
        </w:rPr>
      </w:pPr>
    </w:p>
    <w:p w14:paraId="70B55767" w14:textId="77777777" w:rsidR="00BE10AB" w:rsidRDefault="00BE10AB" w:rsidP="00BE10AB">
      <w:pPr>
        <w:spacing w:line="280" w:lineRule="atLeast"/>
        <w:rPr>
          <w:rFonts w:ascii="Arial Narrow" w:hAnsi="Arial Narrow" w:cs="Arial"/>
          <w:sz w:val="18"/>
          <w:szCs w:val="18"/>
          <w:lang w:val="en-US"/>
        </w:rPr>
      </w:pPr>
    </w:p>
    <w:p w14:paraId="0C3888C7" w14:textId="77777777" w:rsidR="00BE10AB" w:rsidRDefault="00BE10AB" w:rsidP="00BE10AB">
      <w:pPr>
        <w:rPr>
          <w:rFonts w:ascii="Arial Narrow" w:hAnsi="Arial Narrow" w:cs="Arial"/>
          <w:sz w:val="18"/>
          <w:szCs w:val="18"/>
          <w:lang w:val="en-US"/>
        </w:rPr>
      </w:pPr>
    </w:p>
    <w:p w14:paraId="162E0FDA" w14:textId="77777777" w:rsidR="00BE10AB" w:rsidRDefault="00BE10AB" w:rsidP="00BE10AB">
      <w:pPr>
        <w:rPr>
          <w:rFonts w:ascii="Arial Narrow" w:hAnsi="Arial Narrow" w:cs="Arial"/>
          <w:sz w:val="18"/>
          <w:szCs w:val="18"/>
          <w:lang w:val="en-US"/>
        </w:rPr>
      </w:pPr>
    </w:p>
    <w:sectPr w:rsidR="00BE10AB" w:rsidSect="00BE10AB"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6D30FE" w14:textId="77777777" w:rsidR="001B3840" w:rsidRDefault="001B3840" w:rsidP="00304776">
      <w:r>
        <w:separator/>
      </w:r>
    </w:p>
  </w:endnote>
  <w:endnote w:type="continuationSeparator" w:id="0">
    <w:p w14:paraId="452B7188" w14:textId="77777777" w:rsidR="001B3840" w:rsidRDefault="001B3840" w:rsidP="003047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ewsGoth for Porsche Com">
    <w:altName w:val="Calibri"/>
    <w:charset w:val="00"/>
    <w:family w:val="swiss"/>
    <w:pitch w:val="variable"/>
    <w:sig w:usb0="20000287" w:usb1="10000001" w:usb2="00000000" w:usb3="00000000" w:csb0="0000009F" w:csb1="00000000"/>
  </w:font>
  <w:font w:name="FrankGoth for Porsche ComCn">
    <w:altName w:val="Calibri"/>
    <w:charset w:val="00"/>
    <w:family w:val="swiss"/>
    <w:pitch w:val="variable"/>
    <w:sig w:usb0="20000287" w:usb1="10000001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425FDD" w14:textId="77777777" w:rsidR="001B3840" w:rsidRDefault="001B3840" w:rsidP="00304776">
      <w:r>
        <w:separator/>
      </w:r>
    </w:p>
  </w:footnote>
  <w:footnote w:type="continuationSeparator" w:id="0">
    <w:p w14:paraId="26B4ADB9" w14:textId="77777777" w:rsidR="001B3840" w:rsidRDefault="001B3840" w:rsidP="003047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9C5285"/>
    <w:multiLevelType w:val="hybridMultilevel"/>
    <w:tmpl w:val="F1328A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EC522F"/>
    <w:multiLevelType w:val="hybridMultilevel"/>
    <w:tmpl w:val="5008D7A0"/>
    <w:lvl w:ilvl="0" w:tplc="0407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" w15:restartNumberingAfterBreak="0">
    <w:nsid w:val="25C940E7"/>
    <w:multiLevelType w:val="multilevel"/>
    <w:tmpl w:val="45B47B3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 w15:restartNumberingAfterBreak="0">
    <w:nsid w:val="3A435445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D2B3AFF"/>
    <w:multiLevelType w:val="multilevel"/>
    <w:tmpl w:val="4BEE47F6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bullet"/>
      <w:lvlText w:val=""/>
      <w:lvlJc w:val="left"/>
      <w:pPr>
        <w:ind w:left="1425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A743E4A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355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6B056A0E"/>
    <w:multiLevelType w:val="hybridMultilevel"/>
    <w:tmpl w:val="4CBAFE5C"/>
    <w:lvl w:ilvl="0" w:tplc="FA148532">
      <w:numFmt w:val="bullet"/>
      <w:lvlText w:val="-"/>
      <w:lvlJc w:val="left"/>
      <w:pPr>
        <w:ind w:left="1152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removePersonalInformation/>
  <w:removeDateAndTime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1674"/>
    <w:rsid w:val="00067608"/>
    <w:rsid w:val="000801C8"/>
    <w:rsid w:val="00094E1A"/>
    <w:rsid w:val="000B2828"/>
    <w:rsid w:val="00101F64"/>
    <w:rsid w:val="001344A4"/>
    <w:rsid w:val="00165B31"/>
    <w:rsid w:val="00172E07"/>
    <w:rsid w:val="001B3840"/>
    <w:rsid w:val="001E2FE8"/>
    <w:rsid w:val="001F7092"/>
    <w:rsid w:val="00220AA9"/>
    <w:rsid w:val="00233F6F"/>
    <w:rsid w:val="00255ECC"/>
    <w:rsid w:val="002A7D62"/>
    <w:rsid w:val="002C771A"/>
    <w:rsid w:val="002F2585"/>
    <w:rsid w:val="002F493A"/>
    <w:rsid w:val="00304776"/>
    <w:rsid w:val="00310538"/>
    <w:rsid w:val="003262A9"/>
    <w:rsid w:val="003459D9"/>
    <w:rsid w:val="003A01BD"/>
    <w:rsid w:val="004164BC"/>
    <w:rsid w:val="00451EC1"/>
    <w:rsid w:val="0045508A"/>
    <w:rsid w:val="00461674"/>
    <w:rsid w:val="00473EC0"/>
    <w:rsid w:val="004745E5"/>
    <w:rsid w:val="004763D9"/>
    <w:rsid w:val="004D22E7"/>
    <w:rsid w:val="004F39FC"/>
    <w:rsid w:val="005400DD"/>
    <w:rsid w:val="005507DD"/>
    <w:rsid w:val="00557874"/>
    <w:rsid w:val="00567CCC"/>
    <w:rsid w:val="005C4B19"/>
    <w:rsid w:val="005F1749"/>
    <w:rsid w:val="00600521"/>
    <w:rsid w:val="00611BC0"/>
    <w:rsid w:val="00640205"/>
    <w:rsid w:val="00664435"/>
    <w:rsid w:val="0067284F"/>
    <w:rsid w:val="00681AF7"/>
    <w:rsid w:val="00697D18"/>
    <w:rsid w:val="006B4029"/>
    <w:rsid w:val="006B7FA6"/>
    <w:rsid w:val="006F1EAB"/>
    <w:rsid w:val="006F3D17"/>
    <w:rsid w:val="00710F83"/>
    <w:rsid w:val="00725A39"/>
    <w:rsid w:val="0073389C"/>
    <w:rsid w:val="00742E96"/>
    <w:rsid w:val="007438E0"/>
    <w:rsid w:val="00750645"/>
    <w:rsid w:val="007717F7"/>
    <w:rsid w:val="007E0F82"/>
    <w:rsid w:val="00807494"/>
    <w:rsid w:val="00831E13"/>
    <w:rsid w:val="00836C9D"/>
    <w:rsid w:val="0085731B"/>
    <w:rsid w:val="008713D1"/>
    <w:rsid w:val="00881374"/>
    <w:rsid w:val="008A7A9E"/>
    <w:rsid w:val="008B0E16"/>
    <w:rsid w:val="008B2301"/>
    <w:rsid w:val="008B631C"/>
    <w:rsid w:val="008C08F9"/>
    <w:rsid w:val="008F46B0"/>
    <w:rsid w:val="00932D3F"/>
    <w:rsid w:val="00934B96"/>
    <w:rsid w:val="0094302F"/>
    <w:rsid w:val="00944881"/>
    <w:rsid w:val="00952A22"/>
    <w:rsid w:val="00962581"/>
    <w:rsid w:val="0097550D"/>
    <w:rsid w:val="00993BB6"/>
    <w:rsid w:val="009A3499"/>
    <w:rsid w:val="009A600A"/>
    <w:rsid w:val="009B16F7"/>
    <w:rsid w:val="00A005BE"/>
    <w:rsid w:val="00A11CE2"/>
    <w:rsid w:val="00A50504"/>
    <w:rsid w:val="00A83630"/>
    <w:rsid w:val="00A85728"/>
    <w:rsid w:val="00A86BD5"/>
    <w:rsid w:val="00AF24DE"/>
    <w:rsid w:val="00AF592E"/>
    <w:rsid w:val="00AF6091"/>
    <w:rsid w:val="00B01C40"/>
    <w:rsid w:val="00B306FD"/>
    <w:rsid w:val="00B43D9D"/>
    <w:rsid w:val="00B62548"/>
    <w:rsid w:val="00BE10AB"/>
    <w:rsid w:val="00C04410"/>
    <w:rsid w:val="00C471BC"/>
    <w:rsid w:val="00C47D5D"/>
    <w:rsid w:val="00C67AE2"/>
    <w:rsid w:val="00D40EB2"/>
    <w:rsid w:val="00D62ADD"/>
    <w:rsid w:val="00D663B1"/>
    <w:rsid w:val="00DC43B8"/>
    <w:rsid w:val="00DD3CA9"/>
    <w:rsid w:val="00DE45D6"/>
    <w:rsid w:val="00E17B3F"/>
    <w:rsid w:val="00E27406"/>
    <w:rsid w:val="00E45AD7"/>
    <w:rsid w:val="00EA5B35"/>
    <w:rsid w:val="00EB7C1F"/>
    <w:rsid w:val="00F11724"/>
    <w:rsid w:val="00F1533A"/>
    <w:rsid w:val="00F50B0B"/>
    <w:rsid w:val="00F772E6"/>
    <w:rsid w:val="00F87DD6"/>
    <w:rsid w:val="00FD751F"/>
    <w:rsid w:val="00FF79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12ADF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C08F9"/>
    <w:pPr>
      <w:spacing w:after="0" w:line="240" w:lineRule="auto"/>
    </w:pPr>
    <w:rPr>
      <w:rFonts w:ascii="NewsGoth for Porsche Com" w:hAnsi="NewsGoth for Porsche Com"/>
      <w:sz w:val="24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33F6F"/>
    <w:pPr>
      <w:keepNext/>
      <w:keepLines/>
      <w:spacing w:before="240" w:after="60"/>
      <w:outlineLvl w:val="0"/>
    </w:pPr>
    <w:rPr>
      <w:rFonts w:ascii="FrankGoth for Porsche ComCn" w:eastAsiaTheme="majorEastAsia" w:hAnsi="FrankGoth for Porsche ComCn" w:cstheme="majorBidi"/>
      <w:bCs/>
      <w:sz w:val="32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C471BC"/>
    <w:pPr>
      <w:keepNext/>
      <w:keepLines/>
      <w:spacing w:before="240" w:after="60"/>
      <w:outlineLvl w:val="1"/>
    </w:pPr>
    <w:rPr>
      <w:rFonts w:ascii="FrankGoth for Porsche ComCn" w:eastAsiaTheme="majorEastAsia" w:hAnsi="FrankGoth for Porsche ComCn" w:cstheme="majorBidi"/>
      <w:bCs/>
      <w:sz w:val="28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B62548"/>
    <w:pPr>
      <w:keepNext/>
      <w:keepLines/>
      <w:spacing w:before="240" w:after="60"/>
      <w:outlineLvl w:val="2"/>
    </w:pPr>
    <w:rPr>
      <w:rFonts w:ascii="FrankGoth for Porsche ComCn" w:eastAsiaTheme="majorEastAsia" w:hAnsi="FrankGoth for Porsche ComCn" w:cstheme="majorBidi"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233F6F"/>
    <w:rPr>
      <w:rFonts w:ascii="FrankGoth for Porsche ComCn" w:eastAsiaTheme="majorEastAsia" w:hAnsi="FrankGoth for Porsche ComCn" w:cstheme="majorBidi"/>
      <w:bCs/>
      <w:sz w:val="32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C471BC"/>
    <w:rPr>
      <w:rFonts w:ascii="FrankGoth for Porsche ComCn" w:eastAsiaTheme="majorEastAsia" w:hAnsi="FrankGoth for Porsche ComCn" w:cstheme="majorBidi"/>
      <w:bCs/>
      <w:sz w:val="28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62548"/>
    <w:rPr>
      <w:rFonts w:ascii="FrankGoth for Porsche ComCn" w:eastAsiaTheme="majorEastAsia" w:hAnsi="FrankGoth for Porsche ComCn" w:cstheme="majorBidi"/>
      <w:bCs/>
      <w:sz w:val="24"/>
    </w:rPr>
  </w:style>
  <w:style w:type="character" w:customStyle="1" w:styleId="st1">
    <w:name w:val="st1"/>
    <w:basedOn w:val="Absatz-Standardschriftart"/>
    <w:rsid w:val="00461674"/>
  </w:style>
  <w:style w:type="paragraph" w:styleId="Listenabsatz">
    <w:name w:val="List Paragraph"/>
    <w:basedOn w:val="Standard"/>
    <w:uiPriority w:val="34"/>
    <w:rsid w:val="00461674"/>
    <w:pPr>
      <w:ind w:left="720"/>
      <w:contextualSpacing/>
    </w:pPr>
  </w:style>
  <w:style w:type="character" w:customStyle="1" w:styleId="hps">
    <w:name w:val="hps"/>
    <w:basedOn w:val="Absatz-Standardschriftart"/>
    <w:rsid w:val="00094E1A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B4029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B4029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304776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304776"/>
    <w:rPr>
      <w:rFonts w:ascii="NewsGoth for Porsche Com" w:hAnsi="NewsGoth for Porsche Com"/>
      <w:sz w:val="24"/>
    </w:rPr>
  </w:style>
  <w:style w:type="paragraph" w:styleId="Fuzeile">
    <w:name w:val="footer"/>
    <w:basedOn w:val="Standard"/>
    <w:link w:val="FuzeileZchn"/>
    <w:uiPriority w:val="99"/>
    <w:unhideWhenUsed/>
    <w:rsid w:val="00304776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304776"/>
    <w:rPr>
      <w:rFonts w:ascii="NewsGoth for Porsche Com" w:hAnsi="NewsGoth for Porsche Com"/>
      <w:sz w:val="24"/>
    </w:rPr>
  </w:style>
  <w:style w:type="character" w:styleId="Hyperlink">
    <w:name w:val="Hyperlink"/>
    <w:basedOn w:val="Absatz-Standardschriftart"/>
    <w:uiPriority w:val="99"/>
    <w:unhideWhenUsed/>
    <w:rsid w:val="00DE45D6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E45D6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DE45D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56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190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4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06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unece.org/display/trans/TF+Data+Analysis+%2802%29+-+2025-10-14?src=contextnavpagetreemod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teams.microsoft.com/l/meetup-join/19%3ameeting_OTQ3MjRiOTQtZTI3Yi00ZDA3LWEyN2QtNzFmN2FmNGJhMDZm%40thread.v2/0?context=%7b%22Tid%22%3a%220c24893d-e0da-4543-8b0f-dca9afb1dadf%22%2c%22Oid%22%3a%2214b8ee47-180a-46be-a935-98f320cfe549%22%7d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lank">
      <a:majorFont>
        <a:latin typeface="FrankGoth for Porsche ComCn"/>
        <a:ea typeface=""/>
        <a:cs typeface=""/>
      </a:majorFont>
      <a:minorFont>
        <a:latin typeface="NewsGoth for Porsche Com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234</Words>
  <Characters>1479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/>
  <cp:keywords/>
  <cp:lastModifiedBy/>
  <cp:revision>1</cp:revision>
  <dcterms:created xsi:type="dcterms:W3CDTF">2025-09-15T08:48:00Z</dcterms:created>
  <dcterms:modified xsi:type="dcterms:W3CDTF">2025-09-28T12:39:00Z</dcterms:modified>
</cp:coreProperties>
</file>