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D4E52D" w14:textId="49F89DB8" w:rsidR="00ED7F18" w:rsidRDefault="00ED7F18" w:rsidP="00EF2366">
      <w:pPr>
        <w:pStyle w:val="HChG"/>
      </w:pPr>
      <w:r w:rsidRPr="00EF2366">
        <w:tab/>
      </w:r>
      <w:r w:rsidRPr="00EF2366">
        <w:tab/>
      </w:r>
      <w:r w:rsidR="009246C2" w:rsidRPr="009246C2">
        <w:t xml:space="preserve">Proposal for </w:t>
      </w:r>
      <w:r w:rsidR="000442E7">
        <w:t>amendment X</w:t>
      </w:r>
      <w:r w:rsidR="00832563" w:rsidRPr="003232AD">
        <w:t xml:space="preserve"> to the </w:t>
      </w:r>
      <w:r w:rsidR="000442E7">
        <w:t>XX</w:t>
      </w:r>
      <w:r w:rsidR="00832563" w:rsidRPr="003232AD">
        <w:t xml:space="preserve"> </w:t>
      </w:r>
      <w:r w:rsidR="00832563">
        <w:t>s</w:t>
      </w:r>
      <w:r w:rsidR="00832563" w:rsidRPr="003232AD">
        <w:t>eries</w:t>
      </w:r>
      <w:r w:rsidR="00832563" w:rsidRPr="0079666C">
        <w:t xml:space="preserve"> of </w:t>
      </w:r>
      <w:r w:rsidR="00832563">
        <w:t>a</w:t>
      </w:r>
      <w:r w:rsidR="00832563" w:rsidRPr="0079666C">
        <w:t xml:space="preserve">mendments to UN Regulation No. </w:t>
      </w:r>
      <w:r w:rsidR="00832563">
        <w:t>94</w:t>
      </w:r>
      <w:r w:rsidR="00832563" w:rsidRPr="0079666C">
        <w:t xml:space="preserve"> (</w:t>
      </w:r>
      <w:r w:rsidR="00832563">
        <w:t>Frontal collision protection</w:t>
      </w:r>
      <w:r w:rsidR="009246C2" w:rsidRPr="009246C2">
        <w:t>)</w:t>
      </w:r>
    </w:p>
    <w:p w14:paraId="14917C6B" w14:textId="3D4A4B91" w:rsidR="005E60E3" w:rsidRPr="00AE7B1D" w:rsidRDefault="00B80E13" w:rsidP="00AE7B1D">
      <w:pPr>
        <w:pStyle w:val="SingleTxtG"/>
      </w:pPr>
      <w:r w:rsidRPr="00143CF1">
        <w:t xml:space="preserve">The text reproduced below was prepared by the </w:t>
      </w:r>
      <w:r>
        <w:t xml:space="preserve">expert from </w:t>
      </w:r>
      <w:r w:rsidR="000442E7">
        <w:t>Republic of Korea</w:t>
      </w:r>
      <w:r>
        <w:t xml:space="preserve"> on behalf of the </w:t>
      </w:r>
      <w:r w:rsidR="00B01270">
        <w:t>A</w:t>
      </w:r>
      <w:r w:rsidR="000442E7">
        <w:t>d</w:t>
      </w:r>
      <w:r w:rsidR="00B01270">
        <w:t xml:space="preserve"> H</w:t>
      </w:r>
      <w:r w:rsidR="000442E7">
        <w:t xml:space="preserve">oc </w:t>
      </w:r>
      <w:r w:rsidR="00B01270">
        <w:t>G</w:t>
      </w:r>
      <w:r w:rsidR="000442E7">
        <w:t xml:space="preserve">roup </w:t>
      </w:r>
      <w:r w:rsidR="00B01270">
        <w:t xml:space="preserve">on </w:t>
      </w:r>
      <w:r w:rsidR="000442E7">
        <w:t>E</w:t>
      </w:r>
      <w:r w:rsidR="00B01270">
        <w:t xml:space="preserve">mergency </w:t>
      </w:r>
      <w:r w:rsidR="000442E7">
        <w:t>D</w:t>
      </w:r>
      <w:r w:rsidR="00B01270">
        <w:t xml:space="preserve">oor </w:t>
      </w:r>
      <w:r w:rsidR="000442E7">
        <w:t>O</w:t>
      </w:r>
      <w:r w:rsidR="00B01270">
        <w:t>pening</w:t>
      </w:r>
      <w:r>
        <w:t xml:space="preserve">, </w:t>
      </w:r>
      <w:r w:rsidRPr="00A772BD">
        <w:t xml:space="preserve">to </w:t>
      </w:r>
      <w:r w:rsidR="00C30D16">
        <w:t xml:space="preserve">make an amendment to resolve issues regarding </w:t>
      </w:r>
      <w:r w:rsidR="00B01270">
        <w:t>extrication</w:t>
      </w:r>
      <w:r w:rsidRPr="00A772BD">
        <w:t>.</w:t>
      </w:r>
      <w:r w:rsidRPr="00143CF1">
        <w:t xml:space="preserve"> The modifications to the existing text of the UN Regulation are marked in </w:t>
      </w:r>
      <w:r w:rsidRPr="004D6B96">
        <w:rPr>
          <w:bCs/>
        </w:rPr>
        <w:t>bold</w:t>
      </w:r>
      <w:r>
        <w:t xml:space="preserve"> </w:t>
      </w:r>
      <w:r w:rsidRPr="00143CF1">
        <w:t>for new or strikethrough for deleted characters</w:t>
      </w:r>
      <w:r w:rsidR="00A20D1D" w:rsidRPr="00143CF1">
        <w:t>.</w:t>
      </w:r>
    </w:p>
    <w:p w14:paraId="57F7BC63" w14:textId="633E9099" w:rsidR="005E60E3" w:rsidRPr="005E60E3" w:rsidRDefault="00AE7B1D" w:rsidP="00AE7B1D">
      <w:pPr>
        <w:pStyle w:val="HChG"/>
      </w:pPr>
      <w:r>
        <w:tab/>
      </w:r>
      <w:r w:rsidR="005E60E3" w:rsidRPr="005E60E3">
        <w:t>I.</w:t>
      </w:r>
      <w:r w:rsidR="005E60E3" w:rsidRPr="005E60E3">
        <w:tab/>
        <w:t>Proposal</w:t>
      </w:r>
    </w:p>
    <w:p w14:paraId="664D5AEC" w14:textId="37AA08A9" w:rsidR="00920A5F" w:rsidRDefault="00920A5F" w:rsidP="00920A5F">
      <w:pPr>
        <w:pStyle w:val="SingleTxtG"/>
        <w:keepNext/>
        <w:tabs>
          <w:tab w:val="clear" w:pos="1701"/>
          <w:tab w:val="clear" w:pos="2268"/>
          <w:tab w:val="clear" w:pos="2835"/>
        </w:tabs>
      </w:pPr>
      <w:r w:rsidRPr="00F252A8">
        <w:rPr>
          <w:i/>
        </w:rPr>
        <w:t xml:space="preserve">Paragraph </w:t>
      </w:r>
      <w:r w:rsidR="002046C3">
        <w:rPr>
          <w:i/>
        </w:rPr>
        <w:t>5.2.5</w:t>
      </w:r>
      <w:r>
        <w:rPr>
          <w:i/>
        </w:rPr>
        <w:t>.</w:t>
      </w:r>
      <w:r w:rsidRPr="00F252A8">
        <w:rPr>
          <w:i/>
          <w:iCs/>
        </w:rPr>
        <w:t>,</w:t>
      </w:r>
      <w:r>
        <w:rPr>
          <w:i/>
          <w:iCs/>
        </w:rPr>
        <w:t xml:space="preserve"> </w:t>
      </w:r>
      <w:r w:rsidRPr="009345C7">
        <w:t>amend to read:</w:t>
      </w:r>
    </w:p>
    <w:p w14:paraId="1C2C895C" w14:textId="47DD26F7" w:rsidR="002046C3" w:rsidRPr="005E00E9" w:rsidRDefault="00993883" w:rsidP="002046C3">
      <w:pPr>
        <w:widowControl w:val="0"/>
        <w:tabs>
          <w:tab w:val="left" w:pos="2268"/>
        </w:tabs>
        <w:spacing w:after="120"/>
        <w:ind w:left="2268" w:right="1276" w:hanging="1134"/>
        <w:jc w:val="both"/>
      </w:pPr>
      <w:r>
        <w:t>“</w:t>
      </w:r>
      <w:r w:rsidR="002046C3" w:rsidRPr="005E00E9">
        <w:t>5.2.5.</w:t>
      </w:r>
      <w:r w:rsidR="002046C3" w:rsidRPr="005E00E9">
        <w:tab/>
      </w:r>
      <w:r w:rsidR="002046C3" w:rsidRPr="004A5664">
        <w:rPr>
          <w:color w:val="000000" w:themeColor="text1"/>
        </w:rPr>
        <w:t>After the impact, it shall be possible, without the use of tools, except for those necessary to support the weight of the dummy:</w:t>
      </w:r>
      <w:r w:rsidR="007566D8" w:rsidRPr="004A5664">
        <w:rPr>
          <w:color w:val="000000" w:themeColor="text1"/>
        </w:rPr>
        <w:t>”</w:t>
      </w:r>
    </w:p>
    <w:p w14:paraId="584024F5" w14:textId="45B1EDD5" w:rsidR="007566D8" w:rsidRDefault="007566D8" w:rsidP="007566D8">
      <w:pPr>
        <w:pStyle w:val="SingleTxtG"/>
        <w:keepNext/>
        <w:tabs>
          <w:tab w:val="clear" w:pos="1701"/>
          <w:tab w:val="clear" w:pos="2268"/>
          <w:tab w:val="clear" w:pos="2835"/>
        </w:tabs>
      </w:pPr>
      <w:r w:rsidRPr="00F252A8">
        <w:rPr>
          <w:i/>
        </w:rPr>
        <w:t xml:space="preserve">Paragraph </w:t>
      </w:r>
      <w:r>
        <w:rPr>
          <w:i/>
        </w:rPr>
        <w:t>5.2.5.1.</w:t>
      </w:r>
      <w:r w:rsidRPr="00F252A8">
        <w:rPr>
          <w:i/>
          <w:iCs/>
        </w:rPr>
        <w:t>,</w:t>
      </w:r>
      <w:r>
        <w:rPr>
          <w:i/>
          <w:iCs/>
        </w:rPr>
        <w:t xml:space="preserve"> </w:t>
      </w:r>
      <w:r w:rsidRPr="009345C7">
        <w:t>amend to read:</w:t>
      </w:r>
    </w:p>
    <w:p w14:paraId="739E5D18" w14:textId="313E625F" w:rsidR="002046C3" w:rsidRDefault="007566D8" w:rsidP="002046C3">
      <w:pPr>
        <w:tabs>
          <w:tab w:val="left" w:pos="2552"/>
        </w:tabs>
        <w:spacing w:after="120"/>
        <w:ind w:left="2268" w:right="1134" w:hanging="1134"/>
        <w:jc w:val="both"/>
        <w:rPr>
          <w:bCs/>
        </w:rPr>
      </w:pPr>
      <w:r>
        <w:rPr>
          <w:bCs/>
        </w:rPr>
        <w:t>“</w:t>
      </w:r>
      <w:r w:rsidR="002046C3" w:rsidRPr="00A26770">
        <w:rPr>
          <w:bCs/>
        </w:rPr>
        <w:t xml:space="preserve">5.2.5.1. </w:t>
      </w:r>
      <w:r w:rsidR="002046C3" w:rsidRPr="00A26770">
        <w:rPr>
          <w:bCs/>
        </w:rPr>
        <w:tab/>
        <w:t>To open at least one door per row of seats. Where there is no such door, it shall be possible to allow the evacuation of all the occupants by activating the displacement system of seats, if necessary.</w:t>
      </w:r>
      <w:r w:rsidR="0019170E">
        <w:rPr>
          <w:bCs/>
        </w:rPr>
        <w:t xml:space="preserve"> </w:t>
      </w:r>
      <w:r w:rsidR="0019170E" w:rsidRPr="0019170E">
        <w:rPr>
          <w:b/>
        </w:rPr>
        <w:t>In case no displacement system is available for the evacuation of a rear seated occupant, it shall be shown that a 50</w:t>
      </w:r>
      <w:r w:rsidR="0019170E" w:rsidRPr="0019170E">
        <w:rPr>
          <w:b/>
          <w:vertAlign w:val="superscript"/>
        </w:rPr>
        <w:t>th</w:t>
      </w:r>
      <w:r w:rsidR="0019170E" w:rsidRPr="0019170E">
        <w:rPr>
          <w:b/>
        </w:rPr>
        <w:t xml:space="preserve"> percentile manikin can be evacuated without the use of any devices to support its weight and any other tools.</w:t>
      </w:r>
      <w:r w:rsidR="0019170E">
        <w:rPr>
          <w:bCs/>
        </w:rPr>
        <w:t xml:space="preserve"> </w:t>
      </w:r>
      <w:r w:rsidR="002046C3" w:rsidRPr="00A26770">
        <w:rPr>
          <w:bCs/>
        </w:rPr>
        <w:t>This is not applicable to convertibles where the top can be easily opened to allow the evacuation of the occupants.</w:t>
      </w:r>
    </w:p>
    <w:p w14:paraId="4609D0B7" w14:textId="561E85A2" w:rsidR="0019170E" w:rsidRPr="0019170E" w:rsidRDefault="0019170E" w:rsidP="002046C3">
      <w:pPr>
        <w:tabs>
          <w:tab w:val="left" w:pos="2552"/>
        </w:tabs>
        <w:spacing w:after="120"/>
        <w:ind w:left="2268" w:right="1134" w:hanging="1134"/>
        <w:jc w:val="both"/>
        <w:rPr>
          <w:b/>
          <w:bCs/>
        </w:rPr>
      </w:pPr>
      <w:r>
        <w:rPr>
          <w:bCs/>
        </w:rPr>
        <w:tab/>
      </w:r>
      <w:r w:rsidRPr="0019170E">
        <w:rPr>
          <w:b/>
        </w:rPr>
        <w:t>For vehicles of category N</w:t>
      </w:r>
      <w:r w:rsidRPr="0019170E">
        <w:rPr>
          <w:b/>
          <w:vertAlign w:val="subscript"/>
        </w:rPr>
        <w:t>1</w:t>
      </w:r>
      <w:r w:rsidRPr="0019170E">
        <w:rPr>
          <w:b/>
        </w:rPr>
        <w:t xml:space="preserve"> this evacuation may be done via an emergency window if this window can be easily opened, but if tools are necessary, (e.g. for breaking the window) these tools shall then be provided by the manufacturer and shall be visible and located in close proximity to that emergency window.</w:t>
      </w:r>
    </w:p>
    <w:p w14:paraId="1D665749" w14:textId="0E8BA453" w:rsidR="002046C3" w:rsidRPr="005E00E9" w:rsidRDefault="002046C3" w:rsidP="002046C3">
      <w:pPr>
        <w:widowControl w:val="0"/>
        <w:tabs>
          <w:tab w:val="left" w:pos="2268"/>
        </w:tabs>
        <w:spacing w:after="120"/>
        <w:ind w:left="2268" w:right="1276" w:hanging="1134"/>
        <w:jc w:val="both"/>
      </w:pPr>
      <w:r w:rsidRPr="00A26770">
        <w:rPr>
          <w:bCs/>
        </w:rPr>
        <w:tab/>
        <w:t>This shall be assessed for all configurations or worst-case configuration for the number of doors on each side of the vehicle and for both left-hand drive and right-hand drive vehicles, when applic</w:t>
      </w:r>
      <w:bookmarkStart w:id="0" w:name="_GoBack"/>
      <w:bookmarkEnd w:id="0"/>
      <w:r w:rsidRPr="00A26770">
        <w:rPr>
          <w:bCs/>
        </w:rPr>
        <w:t>able.</w:t>
      </w:r>
      <w:r w:rsidR="007566D8">
        <w:rPr>
          <w:bCs/>
        </w:rPr>
        <w:t>”</w:t>
      </w:r>
    </w:p>
    <w:p w14:paraId="7A2F3ED8" w14:textId="77777777" w:rsidR="002046C3" w:rsidRPr="004A5664" w:rsidRDefault="002046C3" w:rsidP="002046C3">
      <w:pPr>
        <w:widowControl w:val="0"/>
        <w:tabs>
          <w:tab w:val="left" w:pos="2268"/>
        </w:tabs>
        <w:spacing w:after="120"/>
        <w:ind w:left="2268" w:right="1276" w:hanging="1134"/>
        <w:jc w:val="both"/>
        <w:rPr>
          <w:color w:val="000000" w:themeColor="text1"/>
        </w:rPr>
      </w:pPr>
      <w:r w:rsidRPr="004A5664">
        <w:rPr>
          <w:color w:val="000000" w:themeColor="text1"/>
        </w:rPr>
        <w:t>5.2.5.2</w:t>
      </w:r>
      <w:r w:rsidRPr="004A5664">
        <w:rPr>
          <w:color w:val="000000" w:themeColor="text1"/>
        </w:rPr>
        <w:tab/>
        <w:t>To release the dummies from their restraint system which, if locked, shall be capable of being released by a maximum force of 60 N on the centre of the release control;</w:t>
      </w:r>
    </w:p>
    <w:p w14:paraId="25891A21" w14:textId="2BF48DFB" w:rsidR="00920A5F" w:rsidRPr="004A5664" w:rsidRDefault="002046C3" w:rsidP="000A7FE4">
      <w:pPr>
        <w:pStyle w:val="SingleTxtG"/>
        <w:tabs>
          <w:tab w:val="clear" w:pos="1701"/>
          <w:tab w:val="clear" w:pos="2268"/>
          <w:tab w:val="clear" w:pos="2835"/>
        </w:tabs>
        <w:ind w:left="2268" w:hanging="1134"/>
        <w:rPr>
          <w:color w:val="000000" w:themeColor="text1"/>
        </w:rPr>
      </w:pPr>
      <w:r w:rsidRPr="004A5664">
        <w:rPr>
          <w:color w:val="000000" w:themeColor="text1"/>
        </w:rPr>
        <w:t>5.2.5.3.</w:t>
      </w:r>
      <w:r w:rsidRPr="004A5664">
        <w:rPr>
          <w:color w:val="000000" w:themeColor="text1"/>
        </w:rPr>
        <w:tab/>
        <w:t>To remove the dummies from the vehicle without adjustment of the seats.</w:t>
      </w:r>
    </w:p>
    <w:p w14:paraId="2EA9EAB8" w14:textId="3CED8752" w:rsidR="0000049F" w:rsidRPr="0079666C" w:rsidRDefault="00D61AEE" w:rsidP="0000049F">
      <w:pPr>
        <w:pStyle w:val="HChG"/>
        <w:ind w:hanging="850"/>
        <w:rPr>
          <w:snapToGrid w:val="0"/>
          <w:lang w:eastAsia="ja-JP"/>
        </w:rPr>
      </w:pPr>
      <w:r>
        <w:rPr>
          <w:snapToGrid w:val="0"/>
          <w:lang w:eastAsia="ja-JP"/>
        </w:rPr>
        <w:tab/>
      </w:r>
      <w:r w:rsidR="0000049F" w:rsidRPr="0079666C">
        <w:rPr>
          <w:snapToGrid w:val="0"/>
          <w:lang w:eastAsia="ja-JP"/>
        </w:rPr>
        <w:t>II.</w:t>
      </w:r>
      <w:r>
        <w:rPr>
          <w:snapToGrid w:val="0"/>
          <w:lang w:eastAsia="ja-JP"/>
        </w:rPr>
        <w:tab/>
      </w:r>
      <w:r w:rsidR="0000049F" w:rsidRPr="0079666C">
        <w:t>Justification</w:t>
      </w:r>
    </w:p>
    <w:p w14:paraId="2C9F3AE1" w14:textId="3FF7794C" w:rsidR="009E5D40" w:rsidRDefault="00CA38C7" w:rsidP="002046C3">
      <w:pPr>
        <w:pStyle w:val="SingleTxtG"/>
        <w:numPr>
          <w:ilvl w:val="0"/>
          <w:numId w:val="22"/>
        </w:numPr>
      </w:pPr>
      <w:r>
        <w:t xml:space="preserve">GRSP experts interested in </w:t>
      </w:r>
      <w:r w:rsidR="00D76239">
        <w:t xml:space="preserve">occupant extrication after crashes formed Ad Hoc Group and initiated the discussion for </w:t>
      </w:r>
      <w:r w:rsidR="0059436A">
        <w:t xml:space="preserve">developing the </w:t>
      </w:r>
      <w:r w:rsidR="00D76239">
        <w:t>amendments of vehicle regulations</w:t>
      </w:r>
      <w:r w:rsidR="0059436A">
        <w:t xml:space="preserve"> in the group</w:t>
      </w:r>
      <w:r w:rsidR="00D76239">
        <w:t>.</w:t>
      </w:r>
    </w:p>
    <w:p w14:paraId="479E5701" w14:textId="00C5874C" w:rsidR="0000049F" w:rsidRPr="00764116" w:rsidRDefault="009E5D40" w:rsidP="002046C3">
      <w:pPr>
        <w:pStyle w:val="SingleTxtG"/>
        <w:numPr>
          <w:ilvl w:val="0"/>
          <w:numId w:val="22"/>
        </w:numPr>
      </w:pPr>
      <w:r>
        <w:t>This amendment aims to enhance vehicle safety by revising and harmonizing requirements in relevant vehicle regulations related to safety belt unbuckling after the impact, which is one of the issues discussed in EDO Ad Hoc Group</w:t>
      </w:r>
      <w:r w:rsidR="00780637">
        <w:t>.</w:t>
      </w:r>
    </w:p>
    <w:p w14:paraId="17A8F4D3" w14:textId="64EF9568" w:rsidR="001C6663" w:rsidRPr="00DC5313" w:rsidRDefault="00D90BC3" w:rsidP="00D90BC3">
      <w:pPr>
        <w:spacing w:before="240"/>
        <w:jc w:val="center"/>
        <w:rPr>
          <w:u w:val="single"/>
        </w:rPr>
      </w:pPr>
      <w:r w:rsidRPr="00DC5313">
        <w:rPr>
          <w:u w:val="single"/>
        </w:rPr>
        <w:tab/>
      </w:r>
      <w:r w:rsidRPr="00DC5313">
        <w:rPr>
          <w:u w:val="single"/>
        </w:rPr>
        <w:tab/>
      </w:r>
      <w:r w:rsidRPr="00DC5313">
        <w:rPr>
          <w:u w:val="single"/>
        </w:rPr>
        <w:tab/>
      </w:r>
    </w:p>
    <w:sectPr w:rsidR="001C6663" w:rsidRPr="00DC5313" w:rsidSect="00F205C1">
      <w:headerReference w:type="default" r:id="rId11"/>
      <w:footerReference w:type="even" r:id="rId12"/>
      <w:footerReference w:type="default" r:id="rId13"/>
      <w:headerReference w:type="first" r:id="rId14"/>
      <w:endnotePr>
        <w:numFmt w:val="decimal"/>
      </w:endnotePr>
      <w:pgSz w:w="11907" w:h="16840" w:code="9"/>
      <w:pgMar w:top="1418" w:right="1134" w:bottom="1134" w:left="1134" w:header="737"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09C92F" w14:textId="77777777" w:rsidR="001A4AD1" w:rsidRDefault="001A4AD1"/>
  </w:endnote>
  <w:endnote w:type="continuationSeparator" w:id="0">
    <w:p w14:paraId="3BBADF90" w14:textId="77777777" w:rsidR="001A4AD1" w:rsidRDefault="001A4AD1"/>
  </w:endnote>
  <w:endnote w:type="continuationNotice" w:id="1">
    <w:p w14:paraId="4DAF9496" w14:textId="77777777" w:rsidR="001A4AD1" w:rsidRDefault="001A4A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E1DE2" w14:textId="5804A347" w:rsidR="00ED7F18" w:rsidRPr="00ED7F18" w:rsidRDefault="00ED7F18" w:rsidP="00ED7F18">
    <w:pPr>
      <w:pStyle w:val="a9"/>
      <w:tabs>
        <w:tab w:val="right" w:pos="9638"/>
      </w:tabs>
      <w:rPr>
        <w:sz w:val="18"/>
      </w:rPr>
    </w:pPr>
    <w:r w:rsidRPr="00ED7F18">
      <w:rPr>
        <w:b/>
        <w:sz w:val="18"/>
      </w:rPr>
      <w:fldChar w:fldCharType="begin"/>
    </w:r>
    <w:r w:rsidRPr="00ED7F18">
      <w:rPr>
        <w:b/>
        <w:sz w:val="18"/>
      </w:rPr>
      <w:instrText xml:space="preserve"> PAGE  \* MERGEFORMAT </w:instrText>
    </w:r>
    <w:r w:rsidRPr="00ED7F18">
      <w:rPr>
        <w:b/>
        <w:sz w:val="18"/>
      </w:rPr>
      <w:fldChar w:fldCharType="separate"/>
    </w:r>
    <w:r w:rsidRPr="00ED7F18">
      <w:rPr>
        <w:b/>
        <w:noProof/>
        <w:sz w:val="18"/>
      </w:rPr>
      <w:t>2</w:t>
    </w:r>
    <w:r w:rsidRPr="00ED7F18">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DC91A" w14:textId="3453CF96" w:rsidR="00ED7F18" w:rsidRPr="00ED7F18" w:rsidRDefault="00ED7F18" w:rsidP="00ED7F18">
    <w:pPr>
      <w:pStyle w:val="a9"/>
      <w:tabs>
        <w:tab w:val="right" w:pos="9638"/>
      </w:tabs>
      <w:rPr>
        <w:b/>
        <w:sz w:val="18"/>
      </w:rPr>
    </w:pPr>
    <w:r>
      <w:tab/>
    </w:r>
    <w:r w:rsidRPr="00ED7F18">
      <w:rPr>
        <w:b/>
        <w:sz w:val="18"/>
      </w:rPr>
      <w:fldChar w:fldCharType="begin"/>
    </w:r>
    <w:r w:rsidRPr="00ED7F18">
      <w:rPr>
        <w:b/>
        <w:sz w:val="18"/>
      </w:rPr>
      <w:instrText xml:space="preserve"> PAGE  \* MERGEFORMAT </w:instrText>
    </w:r>
    <w:r w:rsidRPr="00ED7F18">
      <w:rPr>
        <w:b/>
        <w:sz w:val="18"/>
      </w:rPr>
      <w:fldChar w:fldCharType="separate"/>
    </w:r>
    <w:r w:rsidR="004A5664">
      <w:rPr>
        <w:b/>
        <w:noProof/>
        <w:sz w:val="18"/>
      </w:rPr>
      <w:t>1</w:t>
    </w:r>
    <w:r w:rsidRPr="00ED7F1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DFB900" w14:textId="77777777" w:rsidR="001A4AD1" w:rsidRPr="000B175B" w:rsidRDefault="001A4AD1" w:rsidP="000B175B">
      <w:pPr>
        <w:tabs>
          <w:tab w:val="right" w:pos="2155"/>
        </w:tabs>
        <w:spacing w:after="80"/>
        <w:ind w:left="680"/>
        <w:rPr>
          <w:u w:val="single"/>
        </w:rPr>
      </w:pPr>
      <w:r>
        <w:rPr>
          <w:u w:val="single"/>
        </w:rPr>
        <w:tab/>
      </w:r>
    </w:p>
  </w:footnote>
  <w:footnote w:type="continuationSeparator" w:id="0">
    <w:p w14:paraId="7AD08A65" w14:textId="77777777" w:rsidR="001A4AD1" w:rsidRPr="00FC68B7" w:rsidRDefault="001A4AD1" w:rsidP="00FC68B7">
      <w:pPr>
        <w:tabs>
          <w:tab w:val="left" w:pos="2155"/>
        </w:tabs>
        <w:spacing w:after="80"/>
        <w:ind w:left="680"/>
        <w:rPr>
          <w:u w:val="single"/>
        </w:rPr>
      </w:pPr>
      <w:r>
        <w:rPr>
          <w:u w:val="single"/>
        </w:rPr>
        <w:tab/>
      </w:r>
    </w:p>
  </w:footnote>
  <w:footnote w:type="continuationNotice" w:id="1">
    <w:p w14:paraId="7AE6B8CD" w14:textId="77777777" w:rsidR="001A4AD1" w:rsidRDefault="001A4AD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BD713B" w14:textId="5DC1F4DE" w:rsidR="00BB4BFD" w:rsidRPr="00BB4BFD" w:rsidRDefault="00BB4BFD" w:rsidP="00124B66">
    <w:pPr>
      <w:pStyle w:val="aa"/>
      <w:tabs>
        <w:tab w:val="right" w:pos="9639"/>
      </w:tabs>
      <w:rPr>
        <w:lang w:val="en-US"/>
      </w:rPr>
    </w:pPr>
    <w:r w:rsidRPr="00BB4BFD">
      <w:rPr>
        <w:b w:val="0"/>
        <w:bCs/>
        <w:lang w:val="en-US"/>
      </w:rPr>
      <w:t>Submitted by</w:t>
    </w:r>
    <w:r w:rsidR="00124B66" w:rsidRPr="00124B66">
      <w:rPr>
        <w:b w:val="0"/>
        <w:bCs/>
        <w:lang w:val="en-US"/>
      </w:rPr>
      <w:t xml:space="preserve"> </w:t>
    </w:r>
    <w:r w:rsidR="005F3658">
      <w:rPr>
        <w:b w:val="0"/>
        <w:bCs/>
        <w:lang w:val="en-US"/>
      </w:rPr>
      <w:t>Republic of Korea</w:t>
    </w:r>
    <w:r w:rsidRPr="00BB4BFD">
      <w:rPr>
        <w:b w:val="0"/>
        <w:bCs/>
        <w:lang w:val="en-US"/>
      </w:rPr>
      <w:tab/>
    </w:r>
    <w:r w:rsidRPr="00B73C54">
      <w:rPr>
        <w:sz w:val="24"/>
        <w:szCs w:val="28"/>
        <w:lang w:val="en-US"/>
      </w:rPr>
      <w:t>GRSP-7</w:t>
    </w:r>
    <w:r w:rsidR="00877C19">
      <w:rPr>
        <w:sz w:val="24"/>
        <w:szCs w:val="28"/>
        <w:lang w:val="en-US"/>
      </w:rPr>
      <w:t>8</w:t>
    </w:r>
    <w:r w:rsidRPr="00B73C54">
      <w:rPr>
        <w:sz w:val="24"/>
        <w:szCs w:val="28"/>
        <w:lang w:val="en-US"/>
      </w:rPr>
      <w:t>-</w:t>
    </w:r>
    <w:r w:rsidR="00877C19">
      <w:rPr>
        <w:sz w:val="24"/>
        <w:szCs w:val="28"/>
        <w:lang w:val="en-US"/>
      </w:rPr>
      <w:t>XX</w:t>
    </w:r>
  </w:p>
  <w:p w14:paraId="6A318103" w14:textId="613B6EF1" w:rsidR="00ED7F18" w:rsidRPr="00BB4BFD" w:rsidRDefault="00BB4BFD" w:rsidP="005C0CDC">
    <w:pPr>
      <w:pStyle w:val="aa"/>
      <w:tabs>
        <w:tab w:val="right" w:pos="9639"/>
      </w:tabs>
      <w:rPr>
        <w:b w:val="0"/>
        <w:bCs/>
        <w:lang w:val="en-US"/>
      </w:rPr>
    </w:pPr>
    <w:r w:rsidRPr="00BB4BFD">
      <w:rPr>
        <w:b w:val="0"/>
        <w:bCs/>
        <w:lang w:val="en-US"/>
      </w:rPr>
      <w:t>7</w:t>
    </w:r>
    <w:r w:rsidR="00877C19">
      <w:rPr>
        <w:b w:val="0"/>
        <w:bCs/>
        <w:lang w:val="en-US"/>
      </w:rPr>
      <w:t>8</w:t>
    </w:r>
    <w:r w:rsidRPr="00BB4BFD">
      <w:rPr>
        <w:b w:val="0"/>
        <w:bCs/>
        <w:vertAlign w:val="superscript"/>
        <w:lang w:val="en-US"/>
      </w:rPr>
      <w:t>th</w:t>
    </w:r>
    <w:r w:rsidRPr="00BB4BFD">
      <w:rPr>
        <w:b w:val="0"/>
        <w:bCs/>
        <w:lang w:val="en-US"/>
      </w:rPr>
      <w:t xml:space="preserve"> GRSP, </w:t>
    </w:r>
    <w:r w:rsidR="00877C19">
      <w:rPr>
        <w:b w:val="0"/>
        <w:bCs/>
        <w:lang w:val="en-US"/>
      </w:rPr>
      <w:t>1</w:t>
    </w:r>
    <w:r w:rsidRPr="00BB4BFD">
      <w:rPr>
        <w:b w:val="0"/>
        <w:bCs/>
        <w:lang w:val="en-US"/>
      </w:rPr>
      <w:t>-</w:t>
    </w:r>
    <w:r w:rsidR="00877C19">
      <w:rPr>
        <w:b w:val="0"/>
        <w:bCs/>
        <w:lang w:val="en-US"/>
      </w:rPr>
      <w:t>4</w:t>
    </w:r>
    <w:r w:rsidRPr="00BB4BFD">
      <w:rPr>
        <w:b w:val="0"/>
        <w:bCs/>
        <w:lang w:val="en-US"/>
      </w:rPr>
      <w:t xml:space="preserve"> </w:t>
    </w:r>
    <w:r w:rsidR="00877C19">
      <w:rPr>
        <w:b w:val="0"/>
        <w:bCs/>
        <w:lang w:val="en-US"/>
      </w:rPr>
      <w:t>December</w:t>
    </w:r>
    <w:r w:rsidRPr="00BB4BFD">
      <w:rPr>
        <w:b w:val="0"/>
        <w:bCs/>
        <w:lang w:val="en-US"/>
      </w:rPr>
      <w:t xml:space="preserve"> 2025</w:t>
    </w:r>
    <w:r w:rsidR="005C0CDC">
      <w:rPr>
        <w:b w:val="0"/>
        <w:bCs/>
        <w:lang w:val="en-US"/>
      </w:rPr>
      <w:t>, a</w:t>
    </w:r>
    <w:r w:rsidRPr="00BB4BFD">
      <w:rPr>
        <w:b w:val="0"/>
        <w:bCs/>
        <w:lang w:val="en-US"/>
      </w:rPr>
      <w:t xml:space="preserve">genda item </w:t>
    </w:r>
    <w:r w:rsidR="003048E5">
      <w:rPr>
        <w:b w:val="0"/>
        <w:bCs/>
        <w:lang w:val="en-US"/>
      </w:rPr>
      <w:t>2 &amp; 6</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00080" w14:textId="23A5E399" w:rsidR="00C1161B" w:rsidRPr="00BB4BFD" w:rsidRDefault="002C12EA" w:rsidP="00423025">
    <w:pPr>
      <w:pStyle w:val="aa"/>
      <w:tabs>
        <w:tab w:val="right" w:pos="9639"/>
      </w:tabs>
      <w:rPr>
        <w:lang w:val="en-US"/>
      </w:rPr>
    </w:pPr>
    <w:r w:rsidRPr="00BB4BFD">
      <w:rPr>
        <w:b w:val="0"/>
        <w:bCs/>
        <w:lang w:val="en-US"/>
      </w:rPr>
      <w:t>Submitted by th</w:t>
    </w:r>
    <w:r w:rsidR="00372E83" w:rsidRPr="00BB4BFD">
      <w:rPr>
        <w:b w:val="0"/>
        <w:bCs/>
        <w:lang w:val="en-US"/>
      </w:rPr>
      <w:t>e secretariat</w:t>
    </w:r>
    <w:r w:rsidR="00423025" w:rsidRPr="00BB4BFD">
      <w:rPr>
        <w:b w:val="0"/>
        <w:bCs/>
        <w:lang w:val="en-US"/>
      </w:rPr>
      <w:tab/>
      <w:t xml:space="preserve">Informal document </w:t>
    </w:r>
    <w:r w:rsidR="00423025" w:rsidRPr="00BB4BFD">
      <w:rPr>
        <w:lang w:val="en-US"/>
      </w:rPr>
      <w:t>GRSP-77-01</w:t>
    </w:r>
  </w:p>
  <w:p w14:paraId="15327850" w14:textId="76F8BC51" w:rsidR="00423025" w:rsidRPr="00BB4BFD" w:rsidRDefault="00423025" w:rsidP="00423025">
    <w:pPr>
      <w:pStyle w:val="aa"/>
      <w:tabs>
        <w:tab w:val="right" w:pos="9639"/>
      </w:tabs>
      <w:rPr>
        <w:b w:val="0"/>
        <w:bCs/>
        <w:lang w:val="en-US"/>
      </w:rPr>
    </w:pPr>
    <w:r w:rsidRPr="00BB4BFD">
      <w:rPr>
        <w:b w:val="0"/>
        <w:bCs/>
        <w:lang w:val="en-US"/>
      </w:rPr>
      <w:tab/>
    </w:r>
    <w:r w:rsidR="00CD5093" w:rsidRPr="00BB4BFD">
      <w:rPr>
        <w:b w:val="0"/>
        <w:bCs/>
        <w:lang w:val="en-US"/>
      </w:rPr>
      <w:t>77</w:t>
    </w:r>
    <w:r w:rsidR="00CD5093" w:rsidRPr="00BB4BFD">
      <w:rPr>
        <w:b w:val="0"/>
        <w:bCs/>
        <w:vertAlign w:val="superscript"/>
        <w:lang w:val="en-US"/>
      </w:rPr>
      <w:t>th</w:t>
    </w:r>
    <w:r w:rsidR="00CD5093" w:rsidRPr="00BB4BFD">
      <w:rPr>
        <w:b w:val="0"/>
        <w:bCs/>
        <w:lang w:val="en-US"/>
      </w:rPr>
      <w:t xml:space="preserve"> GRSP, 5-9 May 2025</w:t>
    </w:r>
  </w:p>
  <w:p w14:paraId="7EE0C19C" w14:textId="5222FEAA" w:rsidR="00CD5093" w:rsidRPr="00BB4BFD" w:rsidRDefault="00CD5093" w:rsidP="00423025">
    <w:pPr>
      <w:pStyle w:val="aa"/>
      <w:tabs>
        <w:tab w:val="right" w:pos="9639"/>
      </w:tabs>
      <w:rPr>
        <w:b w:val="0"/>
        <w:bCs/>
        <w:lang w:val="en-US"/>
      </w:rPr>
    </w:pPr>
    <w:r w:rsidRPr="00BB4BFD">
      <w:rPr>
        <w:b w:val="0"/>
        <w:bCs/>
        <w:lang w:val="en-US"/>
      </w:rPr>
      <w:tab/>
      <w:t>Agenda item</w:t>
    </w:r>
    <w:r w:rsidR="00BB4BFD" w:rsidRPr="00BB4BFD">
      <w:rPr>
        <w:b w:val="0"/>
        <w:bCs/>
        <w:lang w:val="en-US"/>
      </w:rPr>
      <w:t xml:space="preserve"> 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391E0405"/>
    <w:multiLevelType w:val="hybridMultilevel"/>
    <w:tmpl w:val="8564B8A6"/>
    <w:lvl w:ilvl="0" w:tplc="F4725DE4">
      <w:start w:val="1"/>
      <w:numFmt w:val="decimal"/>
      <w:lvlText w:val="%1."/>
      <w:lvlJc w:val="left"/>
      <w:pPr>
        <w:ind w:left="1494" w:hanging="360"/>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17"/>
  </w:num>
  <w:num w:numId="12">
    <w:abstractNumId w:val="16"/>
  </w:num>
  <w:num w:numId="13">
    <w:abstractNumId w:val="10"/>
  </w:num>
  <w:num w:numId="14">
    <w:abstractNumId w:val="14"/>
  </w:num>
  <w:num w:numId="15">
    <w:abstractNumId w:val="18"/>
  </w:num>
  <w:num w:numId="16">
    <w:abstractNumId w:val="15"/>
  </w:num>
  <w:num w:numId="17">
    <w:abstractNumId w:val="20"/>
  </w:num>
  <w:num w:numId="18">
    <w:abstractNumId w:val="21"/>
  </w:num>
  <w:num w:numId="19">
    <w:abstractNumId w:val="12"/>
  </w:num>
  <w:num w:numId="20">
    <w:abstractNumId w:val="11"/>
  </w:num>
  <w:num w:numId="21">
    <w:abstractNumId w:val="13"/>
  </w:num>
  <w:num w:numId="22">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F18"/>
    <w:rsid w:val="0000049F"/>
    <w:rsid w:val="00002A7D"/>
    <w:rsid w:val="00002FD9"/>
    <w:rsid w:val="000038A8"/>
    <w:rsid w:val="000043D8"/>
    <w:rsid w:val="00005DF3"/>
    <w:rsid w:val="00006790"/>
    <w:rsid w:val="000241FE"/>
    <w:rsid w:val="0002669B"/>
    <w:rsid w:val="00027624"/>
    <w:rsid w:val="000312BE"/>
    <w:rsid w:val="0004292A"/>
    <w:rsid w:val="000442E7"/>
    <w:rsid w:val="0004507D"/>
    <w:rsid w:val="00047310"/>
    <w:rsid w:val="000508A7"/>
    <w:rsid w:val="00050CD9"/>
    <w:rsid w:val="00050DA3"/>
    <w:rsid w:val="00050F6B"/>
    <w:rsid w:val="00052C5D"/>
    <w:rsid w:val="00056AC9"/>
    <w:rsid w:val="00057484"/>
    <w:rsid w:val="00061E89"/>
    <w:rsid w:val="00063260"/>
    <w:rsid w:val="000667BE"/>
    <w:rsid w:val="00066E6B"/>
    <w:rsid w:val="000678CD"/>
    <w:rsid w:val="00072C8C"/>
    <w:rsid w:val="00081CE0"/>
    <w:rsid w:val="00084D30"/>
    <w:rsid w:val="00090320"/>
    <w:rsid w:val="000931C0"/>
    <w:rsid w:val="00097003"/>
    <w:rsid w:val="000A2E09"/>
    <w:rsid w:val="000A5FCA"/>
    <w:rsid w:val="000A7FE4"/>
    <w:rsid w:val="000B0BAB"/>
    <w:rsid w:val="000B175B"/>
    <w:rsid w:val="000B2B9A"/>
    <w:rsid w:val="000B3A0F"/>
    <w:rsid w:val="000B49C3"/>
    <w:rsid w:val="000C7D14"/>
    <w:rsid w:val="000E0415"/>
    <w:rsid w:val="000E56A1"/>
    <w:rsid w:val="000E5AB1"/>
    <w:rsid w:val="000F6F3C"/>
    <w:rsid w:val="000F7715"/>
    <w:rsid w:val="0010176D"/>
    <w:rsid w:val="00107380"/>
    <w:rsid w:val="001140B2"/>
    <w:rsid w:val="00114186"/>
    <w:rsid w:val="0011748A"/>
    <w:rsid w:val="00124B66"/>
    <w:rsid w:val="00141936"/>
    <w:rsid w:val="001437AA"/>
    <w:rsid w:val="001463BB"/>
    <w:rsid w:val="001539F3"/>
    <w:rsid w:val="00156B99"/>
    <w:rsid w:val="00162FDB"/>
    <w:rsid w:val="00166124"/>
    <w:rsid w:val="00172DD4"/>
    <w:rsid w:val="001803C7"/>
    <w:rsid w:val="00184DDA"/>
    <w:rsid w:val="001900CD"/>
    <w:rsid w:val="0019170E"/>
    <w:rsid w:val="00193AF2"/>
    <w:rsid w:val="001A02E3"/>
    <w:rsid w:val="001A0452"/>
    <w:rsid w:val="001A4AD1"/>
    <w:rsid w:val="001A51CF"/>
    <w:rsid w:val="001A7951"/>
    <w:rsid w:val="001B1A62"/>
    <w:rsid w:val="001B4B04"/>
    <w:rsid w:val="001B5875"/>
    <w:rsid w:val="001B7E8A"/>
    <w:rsid w:val="001C3E64"/>
    <w:rsid w:val="001C4A65"/>
    <w:rsid w:val="001C4B9C"/>
    <w:rsid w:val="001C6663"/>
    <w:rsid w:val="001C6CCD"/>
    <w:rsid w:val="001C7895"/>
    <w:rsid w:val="001C7EE0"/>
    <w:rsid w:val="001D07F5"/>
    <w:rsid w:val="001D26DF"/>
    <w:rsid w:val="001E65DF"/>
    <w:rsid w:val="001F1599"/>
    <w:rsid w:val="001F19C4"/>
    <w:rsid w:val="001F3F27"/>
    <w:rsid w:val="001F6FA6"/>
    <w:rsid w:val="002012B6"/>
    <w:rsid w:val="002043F0"/>
    <w:rsid w:val="002046C3"/>
    <w:rsid w:val="00204C08"/>
    <w:rsid w:val="002073E8"/>
    <w:rsid w:val="00211E0B"/>
    <w:rsid w:val="0021321E"/>
    <w:rsid w:val="00213AB7"/>
    <w:rsid w:val="002202AC"/>
    <w:rsid w:val="002223A9"/>
    <w:rsid w:val="00222B28"/>
    <w:rsid w:val="00232575"/>
    <w:rsid w:val="00233693"/>
    <w:rsid w:val="00240C29"/>
    <w:rsid w:val="00247258"/>
    <w:rsid w:val="00250D21"/>
    <w:rsid w:val="002516C7"/>
    <w:rsid w:val="00257370"/>
    <w:rsid w:val="00257CAC"/>
    <w:rsid w:val="0027224D"/>
    <w:rsid w:val="0027237A"/>
    <w:rsid w:val="002916CE"/>
    <w:rsid w:val="0029719E"/>
    <w:rsid w:val="002974E9"/>
    <w:rsid w:val="002A2781"/>
    <w:rsid w:val="002A306B"/>
    <w:rsid w:val="002A3384"/>
    <w:rsid w:val="002A7F94"/>
    <w:rsid w:val="002B109A"/>
    <w:rsid w:val="002C0825"/>
    <w:rsid w:val="002C0990"/>
    <w:rsid w:val="002C12EA"/>
    <w:rsid w:val="002C38F5"/>
    <w:rsid w:val="002C4397"/>
    <w:rsid w:val="002C61C1"/>
    <w:rsid w:val="002C6D45"/>
    <w:rsid w:val="002D073C"/>
    <w:rsid w:val="002D4E55"/>
    <w:rsid w:val="002D6E53"/>
    <w:rsid w:val="002D7E0A"/>
    <w:rsid w:val="002E2078"/>
    <w:rsid w:val="002E3AAE"/>
    <w:rsid w:val="002E7313"/>
    <w:rsid w:val="002E7D1D"/>
    <w:rsid w:val="002F046D"/>
    <w:rsid w:val="002F3023"/>
    <w:rsid w:val="002F3090"/>
    <w:rsid w:val="00301764"/>
    <w:rsid w:val="003048E5"/>
    <w:rsid w:val="00310106"/>
    <w:rsid w:val="00314993"/>
    <w:rsid w:val="003229D8"/>
    <w:rsid w:val="0032779B"/>
    <w:rsid w:val="003361DF"/>
    <w:rsid w:val="00336C97"/>
    <w:rsid w:val="00337F88"/>
    <w:rsid w:val="00341A3C"/>
    <w:rsid w:val="00342432"/>
    <w:rsid w:val="0035223F"/>
    <w:rsid w:val="00352A8F"/>
    <w:rsid w:val="00352D4B"/>
    <w:rsid w:val="0035638C"/>
    <w:rsid w:val="00365B8A"/>
    <w:rsid w:val="00372E83"/>
    <w:rsid w:val="00375316"/>
    <w:rsid w:val="003774D3"/>
    <w:rsid w:val="00384CFB"/>
    <w:rsid w:val="00385D7D"/>
    <w:rsid w:val="00392613"/>
    <w:rsid w:val="00393E4B"/>
    <w:rsid w:val="003962BE"/>
    <w:rsid w:val="003A3AFA"/>
    <w:rsid w:val="003A46BB"/>
    <w:rsid w:val="003A4EC7"/>
    <w:rsid w:val="003A7295"/>
    <w:rsid w:val="003B1F60"/>
    <w:rsid w:val="003B3091"/>
    <w:rsid w:val="003B5757"/>
    <w:rsid w:val="003B7C8C"/>
    <w:rsid w:val="003C2CC4"/>
    <w:rsid w:val="003C3513"/>
    <w:rsid w:val="003D1B2D"/>
    <w:rsid w:val="003D4B23"/>
    <w:rsid w:val="003E278A"/>
    <w:rsid w:val="003F0741"/>
    <w:rsid w:val="003F4F45"/>
    <w:rsid w:val="003F7F9E"/>
    <w:rsid w:val="00401FD9"/>
    <w:rsid w:val="00403FCD"/>
    <w:rsid w:val="004112A2"/>
    <w:rsid w:val="00413520"/>
    <w:rsid w:val="004138EC"/>
    <w:rsid w:val="00423025"/>
    <w:rsid w:val="00425EAD"/>
    <w:rsid w:val="004325CB"/>
    <w:rsid w:val="00440A07"/>
    <w:rsid w:val="00441E78"/>
    <w:rsid w:val="00443157"/>
    <w:rsid w:val="00443237"/>
    <w:rsid w:val="004454AF"/>
    <w:rsid w:val="0044616A"/>
    <w:rsid w:val="004604E5"/>
    <w:rsid w:val="00461435"/>
    <w:rsid w:val="0046152D"/>
    <w:rsid w:val="00462880"/>
    <w:rsid w:val="0046310A"/>
    <w:rsid w:val="00466B5C"/>
    <w:rsid w:val="0047221C"/>
    <w:rsid w:val="00473116"/>
    <w:rsid w:val="00476F24"/>
    <w:rsid w:val="00490FE0"/>
    <w:rsid w:val="004913A1"/>
    <w:rsid w:val="004A1F3B"/>
    <w:rsid w:val="004A5664"/>
    <w:rsid w:val="004A5D33"/>
    <w:rsid w:val="004A5FDB"/>
    <w:rsid w:val="004A6C8D"/>
    <w:rsid w:val="004B1DF9"/>
    <w:rsid w:val="004B4174"/>
    <w:rsid w:val="004C55B0"/>
    <w:rsid w:val="004D24E2"/>
    <w:rsid w:val="004D3A29"/>
    <w:rsid w:val="004D5410"/>
    <w:rsid w:val="004E3400"/>
    <w:rsid w:val="004E41A0"/>
    <w:rsid w:val="004E5DF0"/>
    <w:rsid w:val="004E72DC"/>
    <w:rsid w:val="004F6BA0"/>
    <w:rsid w:val="00503BEA"/>
    <w:rsid w:val="0052168F"/>
    <w:rsid w:val="00522A69"/>
    <w:rsid w:val="00533616"/>
    <w:rsid w:val="00535ABA"/>
    <w:rsid w:val="0053768B"/>
    <w:rsid w:val="005420F2"/>
    <w:rsid w:val="0054285C"/>
    <w:rsid w:val="00547182"/>
    <w:rsid w:val="00557967"/>
    <w:rsid w:val="005634BA"/>
    <w:rsid w:val="00566C9C"/>
    <w:rsid w:val="00571E8B"/>
    <w:rsid w:val="00573AC9"/>
    <w:rsid w:val="00582AF3"/>
    <w:rsid w:val="00584173"/>
    <w:rsid w:val="005848EC"/>
    <w:rsid w:val="0059018E"/>
    <w:rsid w:val="0059436A"/>
    <w:rsid w:val="00595520"/>
    <w:rsid w:val="005A3DAD"/>
    <w:rsid w:val="005A44B9"/>
    <w:rsid w:val="005A4EA5"/>
    <w:rsid w:val="005A61EF"/>
    <w:rsid w:val="005A7EDC"/>
    <w:rsid w:val="005B0BC0"/>
    <w:rsid w:val="005B1BA0"/>
    <w:rsid w:val="005B3DB3"/>
    <w:rsid w:val="005C0268"/>
    <w:rsid w:val="005C0CDC"/>
    <w:rsid w:val="005C47EC"/>
    <w:rsid w:val="005C4901"/>
    <w:rsid w:val="005C685F"/>
    <w:rsid w:val="005D089B"/>
    <w:rsid w:val="005D15CA"/>
    <w:rsid w:val="005E1B46"/>
    <w:rsid w:val="005E6067"/>
    <w:rsid w:val="005E60E3"/>
    <w:rsid w:val="005E7059"/>
    <w:rsid w:val="005F08DF"/>
    <w:rsid w:val="005F0B24"/>
    <w:rsid w:val="005F3066"/>
    <w:rsid w:val="005F3658"/>
    <w:rsid w:val="005F3CDB"/>
    <w:rsid w:val="005F3E61"/>
    <w:rsid w:val="005F5C2C"/>
    <w:rsid w:val="0060463D"/>
    <w:rsid w:val="00604DDD"/>
    <w:rsid w:val="00610428"/>
    <w:rsid w:val="006107D6"/>
    <w:rsid w:val="006115CC"/>
    <w:rsid w:val="00611FC4"/>
    <w:rsid w:val="006176FB"/>
    <w:rsid w:val="00630FCB"/>
    <w:rsid w:val="006317CB"/>
    <w:rsid w:val="006347E5"/>
    <w:rsid w:val="00636D45"/>
    <w:rsid w:val="00637EE1"/>
    <w:rsid w:val="006405A1"/>
    <w:rsid w:val="00640B26"/>
    <w:rsid w:val="0065766B"/>
    <w:rsid w:val="006606C1"/>
    <w:rsid w:val="00660EA1"/>
    <w:rsid w:val="00665557"/>
    <w:rsid w:val="00672FF3"/>
    <w:rsid w:val="006770B2"/>
    <w:rsid w:val="00680366"/>
    <w:rsid w:val="00683E55"/>
    <w:rsid w:val="00684D27"/>
    <w:rsid w:val="00684EE8"/>
    <w:rsid w:val="006865B3"/>
    <w:rsid w:val="00686A48"/>
    <w:rsid w:val="0068763C"/>
    <w:rsid w:val="00691D35"/>
    <w:rsid w:val="00692D25"/>
    <w:rsid w:val="00693373"/>
    <w:rsid w:val="00693711"/>
    <w:rsid w:val="006940E1"/>
    <w:rsid w:val="006954B1"/>
    <w:rsid w:val="00696C10"/>
    <w:rsid w:val="0069729D"/>
    <w:rsid w:val="006A21DE"/>
    <w:rsid w:val="006A271D"/>
    <w:rsid w:val="006A3C72"/>
    <w:rsid w:val="006A7392"/>
    <w:rsid w:val="006B03A1"/>
    <w:rsid w:val="006B67D9"/>
    <w:rsid w:val="006B6F8D"/>
    <w:rsid w:val="006B727E"/>
    <w:rsid w:val="006C195D"/>
    <w:rsid w:val="006C5182"/>
    <w:rsid w:val="006C5535"/>
    <w:rsid w:val="006C6F16"/>
    <w:rsid w:val="006D0589"/>
    <w:rsid w:val="006D14A1"/>
    <w:rsid w:val="006E564B"/>
    <w:rsid w:val="006E64C6"/>
    <w:rsid w:val="006E657C"/>
    <w:rsid w:val="006E7154"/>
    <w:rsid w:val="006E75A0"/>
    <w:rsid w:val="007003CD"/>
    <w:rsid w:val="0070172D"/>
    <w:rsid w:val="00702F90"/>
    <w:rsid w:val="0070701E"/>
    <w:rsid w:val="00723494"/>
    <w:rsid w:val="00723A7C"/>
    <w:rsid w:val="0072632A"/>
    <w:rsid w:val="0072669A"/>
    <w:rsid w:val="007304CE"/>
    <w:rsid w:val="007358E8"/>
    <w:rsid w:val="00736ECE"/>
    <w:rsid w:val="00741637"/>
    <w:rsid w:val="007420D3"/>
    <w:rsid w:val="00745215"/>
    <w:rsid w:val="0074533B"/>
    <w:rsid w:val="00745478"/>
    <w:rsid w:val="0075453C"/>
    <w:rsid w:val="007566D8"/>
    <w:rsid w:val="007643BC"/>
    <w:rsid w:val="007644DF"/>
    <w:rsid w:val="007653A1"/>
    <w:rsid w:val="007712F7"/>
    <w:rsid w:val="00774F4E"/>
    <w:rsid w:val="00775199"/>
    <w:rsid w:val="00777D20"/>
    <w:rsid w:val="00780637"/>
    <w:rsid w:val="00780C68"/>
    <w:rsid w:val="00792914"/>
    <w:rsid w:val="007959FE"/>
    <w:rsid w:val="007A0CF1"/>
    <w:rsid w:val="007A1B95"/>
    <w:rsid w:val="007B4ADB"/>
    <w:rsid w:val="007B6BA5"/>
    <w:rsid w:val="007C3390"/>
    <w:rsid w:val="007C42D8"/>
    <w:rsid w:val="007C4394"/>
    <w:rsid w:val="007C4F4B"/>
    <w:rsid w:val="007C6F8D"/>
    <w:rsid w:val="007C7466"/>
    <w:rsid w:val="007D5A51"/>
    <w:rsid w:val="007D6F65"/>
    <w:rsid w:val="007D7362"/>
    <w:rsid w:val="007E1944"/>
    <w:rsid w:val="007E7113"/>
    <w:rsid w:val="007F5CE2"/>
    <w:rsid w:val="007F6611"/>
    <w:rsid w:val="0080624A"/>
    <w:rsid w:val="00807123"/>
    <w:rsid w:val="00810BAC"/>
    <w:rsid w:val="00810FCB"/>
    <w:rsid w:val="00812D9C"/>
    <w:rsid w:val="00814C29"/>
    <w:rsid w:val="00815EE7"/>
    <w:rsid w:val="008175E9"/>
    <w:rsid w:val="0082294F"/>
    <w:rsid w:val="008242D7"/>
    <w:rsid w:val="0082577B"/>
    <w:rsid w:val="00825CB5"/>
    <w:rsid w:val="00832563"/>
    <w:rsid w:val="00833AAA"/>
    <w:rsid w:val="00835D52"/>
    <w:rsid w:val="00840217"/>
    <w:rsid w:val="0084327B"/>
    <w:rsid w:val="00844784"/>
    <w:rsid w:val="00866893"/>
    <w:rsid w:val="00866F02"/>
    <w:rsid w:val="00867D18"/>
    <w:rsid w:val="00871F9A"/>
    <w:rsid w:val="00871FD5"/>
    <w:rsid w:val="00872857"/>
    <w:rsid w:val="00874153"/>
    <w:rsid w:val="00877C19"/>
    <w:rsid w:val="0088172E"/>
    <w:rsid w:val="00881EFA"/>
    <w:rsid w:val="008838C7"/>
    <w:rsid w:val="008879CB"/>
    <w:rsid w:val="0089038E"/>
    <w:rsid w:val="008928DB"/>
    <w:rsid w:val="008979B1"/>
    <w:rsid w:val="008A07C3"/>
    <w:rsid w:val="008A18C5"/>
    <w:rsid w:val="008A3C21"/>
    <w:rsid w:val="008A5B57"/>
    <w:rsid w:val="008A6B25"/>
    <w:rsid w:val="008A6C4F"/>
    <w:rsid w:val="008B389E"/>
    <w:rsid w:val="008B4F79"/>
    <w:rsid w:val="008B5440"/>
    <w:rsid w:val="008B767E"/>
    <w:rsid w:val="008C025D"/>
    <w:rsid w:val="008C2F86"/>
    <w:rsid w:val="008D045E"/>
    <w:rsid w:val="008D3BDD"/>
    <w:rsid w:val="008D3F25"/>
    <w:rsid w:val="008D4D82"/>
    <w:rsid w:val="008E0452"/>
    <w:rsid w:val="008E0E46"/>
    <w:rsid w:val="008E1EDD"/>
    <w:rsid w:val="008E7116"/>
    <w:rsid w:val="008F143B"/>
    <w:rsid w:val="008F3882"/>
    <w:rsid w:val="008F4B7C"/>
    <w:rsid w:val="00904064"/>
    <w:rsid w:val="0090426C"/>
    <w:rsid w:val="00904AE0"/>
    <w:rsid w:val="00920A5F"/>
    <w:rsid w:val="00920F8C"/>
    <w:rsid w:val="0092276E"/>
    <w:rsid w:val="009246C2"/>
    <w:rsid w:val="0092556A"/>
    <w:rsid w:val="0092565A"/>
    <w:rsid w:val="00926E47"/>
    <w:rsid w:val="00931348"/>
    <w:rsid w:val="00937CE6"/>
    <w:rsid w:val="00941EF5"/>
    <w:rsid w:val="00943F97"/>
    <w:rsid w:val="009441B4"/>
    <w:rsid w:val="00946EDF"/>
    <w:rsid w:val="00947162"/>
    <w:rsid w:val="00947EBD"/>
    <w:rsid w:val="0095260C"/>
    <w:rsid w:val="009555F6"/>
    <w:rsid w:val="00961073"/>
    <w:rsid w:val="009610D0"/>
    <w:rsid w:val="00962870"/>
    <w:rsid w:val="0096375C"/>
    <w:rsid w:val="00965508"/>
    <w:rsid w:val="0096595F"/>
    <w:rsid w:val="009662E6"/>
    <w:rsid w:val="0096726C"/>
    <w:rsid w:val="0097095E"/>
    <w:rsid w:val="0097310A"/>
    <w:rsid w:val="009732E8"/>
    <w:rsid w:val="00975764"/>
    <w:rsid w:val="00981041"/>
    <w:rsid w:val="009821D7"/>
    <w:rsid w:val="0098592B"/>
    <w:rsid w:val="00985FC4"/>
    <w:rsid w:val="00990766"/>
    <w:rsid w:val="00991261"/>
    <w:rsid w:val="00992216"/>
    <w:rsid w:val="00993883"/>
    <w:rsid w:val="009964C4"/>
    <w:rsid w:val="009A15DE"/>
    <w:rsid w:val="009A5A40"/>
    <w:rsid w:val="009A7B81"/>
    <w:rsid w:val="009B011B"/>
    <w:rsid w:val="009B1E0A"/>
    <w:rsid w:val="009B7EB7"/>
    <w:rsid w:val="009C07B7"/>
    <w:rsid w:val="009D01C0"/>
    <w:rsid w:val="009D05FC"/>
    <w:rsid w:val="009D63D3"/>
    <w:rsid w:val="009D6744"/>
    <w:rsid w:val="009D6A08"/>
    <w:rsid w:val="009E0A16"/>
    <w:rsid w:val="009E2159"/>
    <w:rsid w:val="009E219B"/>
    <w:rsid w:val="009E375F"/>
    <w:rsid w:val="009E5D40"/>
    <w:rsid w:val="009E65AE"/>
    <w:rsid w:val="009E6CB7"/>
    <w:rsid w:val="009E7970"/>
    <w:rsid w:val="009F1396"/>
    <w:rsid w:val="009F2EAC"/>
    <w:rsid w:val="009F57E3"/>
    <w:rsid w:val="00A01846"/>
    <w:rsid w:val="00A02906"/>
    <w:rsid w:val="00A077A2"/>
    <w:rsid w:val="00A0782E"/>
    <w:rsid w:val="00A10F4F"/>
    <w:rsid w:val="00A11067"/>
    <w:rsid w:val="00A12EEF"/>
    <w:rsid w:val="00A1704A"/>
    <w:rsid w:val="00A20D1D"/>
    <w:rsid w:val="00A26568"/>
    <w:rsid w:val="00A27251"/>
    <w:rsid w:val="00A343DF"/>
    <w:rsid w:val="00A36AC2"/>
    <w:rsid w:val="00A425EB"/>
    <w:rsid w:val="00A433DD"/>
    <w:rsid w:val="00A54574"/>
    <w:rsid w:val="00A578A5"/>
    <w:rsid w:val="00A57B66"/>
    <w:rsid w:val="00A60979"/>
    <w:rsid w:val="00A6517B"/>
    <w:rsid w:val="00A679E6"/>
    <w:rsid w:val="00A72F22"/>
    <w:rsid w:val="00A733BC"/>
    <w:rsid w:val="00A748A6"/>
    <w:rsid w:val="00A76A69"/>
    <w:rsid w:val="00A83A10"/>
    <w:rsid w:val="00A83CD5"/>
    <w:rsid w:val="00A879A4"/>
    <w:rsid w:val="00A905EC"/>
    <w:rsid w:val="00AA0FF8"/>
    <w:rsid w:val="00AA15B0"/>
    <w:rsid w:val="00AB05E2"/>
    <w:rsid w:val="00AB1194"/>
    <w:rsid w:val="00AB5DDB"/>
    <w:rsid w:val="00AC0F2C"/>
    <w:rsid w:val="00AC1803"/>
    <w:rsid w:val="00AC3603"/>
    <w:rsid w:val="00AC502A"/>
    <w:rsid w:val="00AD199D"/>
    <w:rsid w:val="00AD290E"/>
    <w:rsid w:val="00AE1E26"/>
    <w:rsid w:val="00AE7B1D"/>
    <w:rsid w:val="00AF58C1"/>
    <w:rsid w:val="00B01270"/>
    <w:rsid w:val="00B0350A"/>
    <w:rsid w:val="00B04A3F"/>
    <w:rsid w:val="00B04F8E"/>
    <w:rsid w:val="00B06643"/>
    <w:rsid w:val="00B109F0"/>
    <w:rsid w:val="00B10FFF"/>
    <w:rsid w:val="00B148CE"/>
    <w:rsid w:val="00B15055"/>
    <w:rsid w:val="00B15A81"/>
    <w:rsid w:val="00B20551"/>
    <w:rsid w:val="00B23F38"/>
    <w:rsid w:val="00B30179"/>
    <w:rsid w:val="00B30DFF"/>
    <w:rsid w:val="00B31E0B"/>
    <w:rsid w:val="00B321BF"/>
    <w:rsid w:val="00B32D75"/>
    <w:rsid w:val="00B33FC7"/>
    <w:rsid w:val="00B35B72"/>
    <w:rsid w:val="00B37B15"/>
    <w:rsid w:val="00B4162A"/>
    <w:rsid w:val="00B45C02"/>
    <w:rsid w:val="00B6011D"/>
    <w:rsid w:val="00B65216"/>
    <w:rsid w:val="00B70B63"/>
    <w:rsid w:val="00B72A1E"/>
    <w:rsid w:val="00B72A61"/>
    <w:rsid w:val="00B73C54"/>
    <w:rsid w:val="00B74717"/>
    <w:rsid w:val="00B80E13"/>
    <w:rsid w:val="00B81E12"/>
    <w:rsid w:val="00B91F37"/>
    <w:rsid w:val="00B9572A"/>
    <w:rsid w:val="00BA014C"/>
    <w:rsid w:val="00BA339B"/>
    <w:rsid w:val="00BA5B82"/>
    <w:rsid w:val="00BB21DE"/>
    <w:rsid w:val="00BB22B8"/>
    <w:rsid w:val="00BB23CC"/>
    <w:rsid w:val="00BB4BFD"/>
    <w:rsid w:val="00BC1E7E"/>
    <w:rsid w:val="00BC2596"/>
    <w:rsid w:val="00BC29D0"/>
    <w:rsid w:val="00BC6A08"/>
    <w:rsid w:val="00BC74E9"/>
    <w:rsid w:val="00BD32EF"/>
    <w:rsid w:val="00BD6442"/>
    <w:rsid w:val="00BE36A9"/>
    <w:rsid w:val="00BE60E1"/>
    <w:rsid w:val="00BE618E"/>
    <w:rsid w:val="00BE7BEC"/>
    <w:rsid w:val="00BF0A5A"/>
    <w:rsid w:val="00BF0E63"/>
    <w:rsid w:val="00BF12A3"/>
    <w:rsid w:val="00BF16D7"/>
    <w:rsid w:val="00BF1739"/>
    <w:rsid w:val="00BF2373"/>
    <w:rsid w:val="00BF279B"/>
    <w:rsid w:val="00C044E2"/>
    <w:rsid w:val="00C048CB"/>
    <w:rsid w:val="00C066F3"/>
    <w:rsid w:val="00C1161B"/>
    <w:rsid w:val="00C23D2C"/>
    <w:rsid w:val="00C30D16"/>
    <w:rsid w:val="00C334CC"/>
    <w:rsid w:val="00C44775"/>
    <w:rsid w:val="00C463DD"/>
    <w:rsid w:val="00C50DFB"/>
    <w:rsid w:val="00C54BEB"/>
    <w:rsid w:val="00C578B8"/>
    <w:rsid w:val="00C656DD"/>
    <w:rsid w:val="00C745C3"/>
    <w:rsid w:val="00C859D0"/>
    <w:rsid w:val="00C95C1D"/>
    <w:rsid w:val="00C978F5"/>
    <w:rsid w:val="00CA0D33"/>
    <w:rsid w:val="00CA24A4"/>
    <w:rsid w:val="00CA38C7"/>
    <w:rsid w:val="00CA7A22"/>
    <w:rsid w:val="00CB08CC"/>
    <w:rsid w:val="00CB348D"/>
    <w:rsid w:val="00CC2E55"/>
    <w:rsid w:val="00CC4F64"/>
    <w:rsid w:val="00CC65B7"/>
    <w:rsid w:val="00CC6981"/>
    <w:rsid w:val="00CD1DFA"/>
    <w:rsid w:val="00CD3C03"/>
    <w:rsid w:val="00CD3DD2"/>
    <w:rsid w:val="00CD46F5"/>
    <w:rsid w:val="00CD5093"/>
    <w:rsid w:val="00CD6A96"/>
    <w:rsid w:val="00CE15CA"/>
    <w:rsid w:val="00CE47E7"/>
    <w:rsid w:val="00CE4A8F"/>
    <w:rsid w:val="00CF071D"/>
    <w:rsid w:val="00CF2570"/>
    <w:rsid w:val="00CF2BE0"/>
    <w:rsid w:val="00CF6056"/>
    <w:rsid w:val="00CF6E3F"/>
    <w:rsid w:val="00D0123D"/>
    <w:rsid w:val="00D0460F"/>
    <w:rsid w:val="00D10B37"/>
    <w:rsid w:val="00D15B04"/>
    <w:rsid w:val="00D15B56"/>
    <w:rsid w:val="00D2031B"/>
    <w:rsid w:val="00D25FE2"/>
    <w:rsid w:val="00D2634B"/>
    <w:rsid w:val="00D37DA9"/>
    <w:rsid w:val="00D406A7"/>
    <w:rsid w:val="00D41AE9"/>
    <w:rsid w:val="00D43252"/>
    <w:rsid w:val="00D44D86"/>
    <w:rsid w:val="00D4539E"/>
    <w:rsid w:val="00D50B7D"/>
    <w:rsid w:val="00D52012"/>
    <w:rsid w:val="00D61AEE"/>
    <w:rsid w:val="00D65B2D"/>
    <w:rsid w:val="00D70466"/>
    <w:rsid w:val="00D704E5"/>
    <w:rsid w:val="00D72727"/>
    <w:rsid w:val="00D72BBD"/>
    <w:rsid w:val="00D76239"/>
    <w:rsid w:val="00D80901"/>
    <w:rsid w:val="00D81312"/>
    <w:rsid w:val="00D82689"/>
    <w:rsid w:val="00D831B1"/>
    <w:rsid w:val="00D84730"/>
    <w:rsid w:val="00D90BC3"/>
    <w:rsid w:val="00D935FE"/>
    <w:rsid w:val="00D978C6"/>
    <w:rsid w:val="00DA0956"/>
    <w:rsid w:val="00DA3521"/>
    <w:rsid w:val="00DA357F"/>
    <w:rsid w:val="00DA3E12"/>
    <w:rsid w:val="00DB3F3B"/>
    <w:rsid w:val="00DB7883"/>
    <w:rsid w:val="00DC055D"/>
    <w:rsid w:val="00DC18AD"/>
    <w:rsid w:val="00DC5313"/>
    <w:rsid w:val="00DD445F"/>
    <w:rsid w:val="00DE03B5"/>
    <w:rsid w:val="00DE406F"/>
    <w:rsid w:val="00DE55F4"/>
    <w:rsid w:val="00DE70E8"/>
    <w:rsid w:val="00DF225F"/>
    <w:rsid w:val="00DF2B57"/>
    <w:rsid w:val="00DF2C61"/>
    <w:rsid w:val="00DF3FF8"/>
    <w:rsid w:val="00DF5AC1"/>
    <w:rsid w:val="00DF7CAE"/>
    <w:rsid w:val="00E032FD"/>
    <w:rsid w:val="00E05033"/>
    <w:rsid w:val="00E149B5"/>
    <w:rsid w:val="00E25435"/>
    <w:rsid w:val="00E257A6"/>
    <w:rsid w:val="00E423C0"/>
    <w:rsid w:val="00E43ACA"/>
    <w:rsid w:val="00E445D1"/>
    <w:rsid w:val="00E4731E"/>
    <w:rsid w:val="00E52978"/>
    <w:rsid w:val="00E57190"/>
    <w:rsid w:val="00E6414C"/>
    <w:rsid w:val="00E70E0F"/>
    <w:rsid w:val="00E7260F"/>
    <w:rsid w:val="00E730BA"/>
    <w:rsid w:val="00E8027F"/>
    <w:rsid w:val="00E82E99"/>
    <w:rsid w:val="00E8470E"/>
    <w:rsid w:val="00E857C6"/>
    <w:rsid w:val="00E85E36"/>
    <w:rsid w:val="00E8702D"/>
    <w:rsid w:val="00E905F4"/>
    <w:rsid w:val="00E916A9"/>
    <w:rsid w:val="00E916DE"/>
    <w:rsid w:val="00E925AD"/>
    <w:rsid w:val="00E92DB2"/>
    <w:rsid w:val="00E93A7D"/>
    <w:rsid w:val="00E94B61"/>
    <w:rsid w:val="00E94E6E"/>
    <w:rsid w:val="00E96630"/>
    <w:rsid w:val="00EA544F"/>
    <w:rsid w:val="00EB0A66"/>
    <w:rsid w:val="00EB3996"/>
    <w:rsid w:val="00EB4D0B"/>
    <w:rsid w:val="00EB6912"/>
    <w:rsid w:val="00EC23DE"/>
    <w:rsid w:val="00EC781D"/>
    <w:rsid w:val="00ED18DC"/>
    <w:rsid w:val="00ED4883"/>
    <w:rsid w:val="00ED59BC"/>
    <w:rsid w:val="00ED6201"/>
    <w:rsid w:val="00ED7A2A"/>
    <w:rsid w:val="00ED7F18"/>
    <w:rsid w:val="00EE41AF"/>
    <w:rsid w:val="00EE626B"/>
    <w:rsid w:val="00EF1D7F"/>
    <w:rsid w:val="00EF2366"/>
    <w:rsid w:val="00F0137E"/>
    <w:rsid w:val="00F04E44"/>
    <w:rsid w:val="00F05B93"/>
    <w:rsid w:val="00F16820"/>
    <w:rsid w:val="00F205C1"/>
    <w:rsid w:val="00F21786"/>
    <w:rsid w:val="00F24C2D"/>
    <w:rsid w:val="00F25D06"/>
    <w:rsid w:val="00F25FAF"/>
    <w:rsid w:val="00F274BC"/>
    <w:rsid w:val="00F31CFF"/>
    <w:rsid w:val="00F334A6"/>
    <w:rsid w:val="00F3742B"/>
    <w:rsid w:val="00F41FDB"/>
    <w:rsid w:val="00F50597"/>
    <w:rsid w:val="00F51019"/>
    <w:rsid w:val="00F51AA6"/>
    <w:rsid w:val="00F56D63"/>
    <w:rsid w:val="00F609A9"/>
    <w:rsid w:val="00F64B1B"/>
    <w:rsid w:val="00F65760"/>
    <w:rsid w:val="00F678B7"/>
    <w:rsid w:val="00F70896"/>
    <w:rsid w:val="00F71CCE"/>
    <w:rsid w:val="00F73AD4"/>
    <w:rsid w:val="00F74276"/>
    <w:rsid w:val="00F803C8"/>
    <w:rsid w:val="00F80C99"/>
    <w:rsid w:val="00F85BF4"/>
    <w:rsid w:val="00F85D33"/>
    <w:rsid w:val="00F867EC"/>
    <w:rsid w:val="00F86948"/>
    <w:rsid w:val="00F87CFF"/>
    <w:rsid w:val="00F87F88"/>
    <w:rsid w:val="00F91B2B"/>
    <w:rsid w:val="00FA193F"/>
    <w:rsid w:val="00FA2052"/>
    <w:rsid w:val="00FB4412"/>
    <w:rsid w:val="00FB7CD1"/>
    <w:rsid w:val="00FC03CD"/>
    <w:rsid w:val="00FC0646"/>
    <w:rsid w:val="00FC16F5"/>
    <w:rsid w:val="00FC2F83"/>
    <w:rsid w:val="00FC68B7"/>
    <w:rsid w:val="00FE1620"/>
    <w:rsid w:val="00FE34E6"/>
    <w:rsid w:val="00FE5599"/>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6925D4"/>
  <w15:docId w15:val="{9374ED89-32D1-43A6-8660-C392D7C56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바탕"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3F3B"/>
    <w:rPr>
      <w:lang w:val="en-GB"/>
    </w:rPr>
  </w:style>
  <w:style w:type="paragraph" w:styleId="1">
    <w:name w:val="heading 1"/>
    <w:aliases w:val="Table_G"/>
    <w:basedOn w:val="SingleTxtG"/>
    <w:next w:val="SingleTxtG"/>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7">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8">
    <w:name w:val="Hyperlink"/>
    <w:basedOn w:val="a0"/>
    <w:uiPriority w:val="99"/>
    <w:rsid w:val="00F04E44"/>
    <w:rPr>
      <w:color w:val="0000FF"/>
      <w:u w:val="none"/>
    </w:rPr>
  </w:style>
  <w:style w:type="paragraph" w:styleId="a9">
    <w:name w:val="footer"/>
    <w:aliases w:val="3_G"/>
    <w:basedOn w:val="a"/>
    <w:qFormat/>
    <w:rsid w:val="00E925AD"/>
    <w:pPr>
      <w:spacing w:line="240" w:lineRule="auto"/>
    </w:pPr>
    <w:rPr>
      <w:sz w:val="16"/>
    </w:rPr>
  </w:style>
  <w:style w:type="paragraph" w:styleId="aa">
    <w:name w:val="header"/>
    <w:aliases w:val="6_G"/>
    <w:basedOn w:val="a"/>
    <w:link w:val="Char0"/>
    <w:qFormat/>
    <w:rsid w:val="00E925AD"/>
    <w:pPr>
      <w:pBdr>
        <w:bottom w:val="single" w:sz="4" w:space="4" w:color="auto"/>
      </w:pBdr>
      <w:spacing w:line="240" w:lineRule="auto"/>
    </w:pPr>
    <w:rPr>
      <w:b/>
      <w:sz w:val="18"/>
    </w:rPr>
  </w:style>
  <w:style w:type="table" w:styleId="ab">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c">
    <w:name w:val="FollowedHyperlink"/>
    <w:basedOn w:val="a0"/>
    <w:rsid w:val="00F04E44"/>
    <w:rPr>
      <w:color w:val="0000FF"/>
      <w:u w:val="none"/>
    </w:rPr>
  </w:style>
  <w:style w:type="paragraph" w:styleId="ad">
    <w:name w:val="Balloon Text"/>
    <w:basedOn w:val="a"/>
    <w:link w:val="Char1"/>
    <w:semiHidden/>
    <w:rsid w:val="0065766B"/>
    <w:pPr>
      <w:spacing w:line="240" w:lineRule="auto"/>
    </w:pPr>
    <w:rPr>
      <w:rFonts w:ascii="Tahoma" w:hAnsi="Tahoma" w:cs="Tahoma"/>
      <w:sz w:val="16"/>
      <w:szCs w:val="16"/>
    </w:rPr>
  </w:style>
  <w:style w:type="character" w:customStyle="1" w:styleId="Char1">
    <w:name w:val="풍선 도움말 텍스트 Char"/>
    <w:basedOn w:val="a0"/>
    <w:link w:val="ad"/>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Char">
    <w:name w:val="각주 텍스트 Char"/>
    <w:aliases w:val="5_G Char,PP Char,5_G_6 Char,5_GR Char,-E Fußnotentext Char,footnote text Char,Fußnotentext Ursprung Char,Footnote Text Char Char Char Char Char,Footnote Text1 Char,Footnote Text Char Char Char Char1,Fußnotentext Char1 Char,Fußn Char"/>
    <w:basedOn w:val="a0"/>
    <w:link w:val="a6"/>
    <w:qFormat/>
    <w:rsid w:val="006107D6"/>
    <w:rPr>
      <w:rFonts w:eastAsiaTheme="minorHAnsi"/>
      <w:sz w:val="18"/>
      <w:lang w:val="en-GB" w:eastAsia="en-US"/>
    </w:rPr>
  </w:style>
  <w:style w:type="character" w:customStyle="1" w:styleId="SingleTxtGChar">
    <w:name w:val="_ Single Txt_G Char"/>
    <w:link w:val="SingleTxtG"/>
    <w:qFormat/>
    <w:rsid w:val="00ED7F18"/>
    <w:rPr>
      <w:lang w:val="en-GB"/>
    </w:rPr>
  </w:style>
  <w:style w:type="paragraph" w:styleId="ae">
    <w:name w:val="Revision"/>
    <w:hidden/>
    <w:uiPriority w:val="99"/>
    <w:semiHidden/>
    <w:rsid w:val="00490FE0"/>
    <w:pPr>
      <w:spacing w:line="240" w:lineRule="auto"/>
    </w:pPr>
    <w:rPr>
      <w:lang w:val="en-GB"/>
    </w:rPr>
  </w:style>
  <w:style w:type="character" w:customStyle="1" w:styleId="Char0">
    <w:name w:val="머리글 Char"/>
    <w:aliases w:val="6_G Char"/>
    <w:basedOn w:val="a0"/>
    <w:link w:val="aa"/>
    <w:rsid w:val="00BB4BFD"/>
    <w:rPr>
      <w:b/>
      <w:sz w:val="18"/>
      <w:lang w:val="en-GB"/>
    </w:rPr>
  </w:style>
  <w:style w:type="character" w:customStyle="1" w:styleId="HChGChar">
    <w:name w:val="_ H _Ch_G Char"/>
    <w:link w:val="HChG"/>
    <w:locked/>
    <w:rsid w:val="0000049F"/>
    <w:rPr>
      <w:b/>
      <w:sz w:val="28"/>
      <w:lang w:val="en-GB"/>
    </w:rPr>
  </w:style>
  <w:style w:type="paragraph" w:styleId="af">
    <w:name w:val="List Paragraph"/>
    <w:basedOn w:val="a"/>
    <w:uiPriority w:val="34"/>
    <w:qFormat/>
    <w:rsid w:val="0000049F"/>
    <w:pPr>
      <w:suppressAutoHyphens/>
      <w:ind w:left="720"/>
      <w:contextualSpacing/>
    </w:pPr>
    <w:rPr>
      <w:lang w:eastAsia="en-US"/>
    </w:rPr>
  </w:style>
  <w:style w:type="paragraph" w:customStyle="1" w:styleId="para">
    <w:name w:val="para"/>
    <w:basedOn w:val="a"/>
    <w:link w:val="paraChar"/>
    <w:qFormat/>
    <w:rsid w:val="0000049F"/>
    <w:pPr>
      <w:spacing w:after="120"/>
      <w:ind w:left="2268" w:right="1134" w:hanging="1134"/>
      <w:jc w:val="both"/>
    </w:pPr>
    <w:rPr>
      <w:snapToGrid w:val="0"/>
      <w:lang w:val="fr-FR" w:eastAsia="en-US"/>
    </w:rPr>
  </w:style>
  <w:style w:type="character" w:customStyle="1" w:styleId="paraChar">
    <w:name w:val="para Char"/>
    <w:link w:val="para"/>
    <w:rsid w:val="0000049F"/>
    <w:rPr>
      <w:snapToGrid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A87EC1F1-0F40-48A4-901D-62AD289CAB0C}"/>
</file>

<file path=customXml/itemProps4.xml><?xml version="1.0" encoding="utf-8"?>
<ds:datastoreItem xmlns:ds="http://schemas.openxmlformats.org/officeDocument/2006/customXml" ds:itemID="{F6F91B4B-63FC-4E11-A037-AEFF47A51910}">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Normal</Template>
  <TotalTime>1</TotalTime>
  <Pages>1</Pages>
  <Words>360</Words>
  <Characters>2056</Characters>
  <Application>Microsoft Office Word</Application>
  <DocSecurity>0</DocSecurity>
  <Lines>17</Lines>
  <Paragraphs>4</Paragraphs>
  <ScaleCrop>false</ScaleCrop>
  <HeadingPairs>
    <vt:vector size="6" baseType="variant">
      <vt:variant>
        <vt:lpstr>제목</vt:lpstr>
      </vt:variant>
      <vt:variant>
        <vt:i4>1</vt:i4>
      </vt:variant>
      <vt:variant>
        <vt:lpstr>Title</vt:lpstr>
      </vt:variant>
      <vt:variant>
        <vt:i4>1</vt:i4>
      </vt:variant>
      <vt:variant>
        <vt:lpstr>Titre</vt:lpstr>
      </vt:variant>
      <vt:variant>
        <vt:i4>1</vt:i4>
      </vt:variant>
    </vt:vector>
  </HeadingPairs>
  <TitlesOfParts>
    <vt:vector size="3" baseType="lpstr">
      <vt:lpstr/>
      <vt:lpstr>GRSP-77-01-Rev.1</vt:lpstr>
      <vt:lpstr/>
    </vt:vector>
  </TitlesOfParts>
  <Company>CSD</Company>
  <LinksUpToDate>false</LinksUpToDate>
  <CharactersWithSpaces>2412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Editorial</dc:creator>
  <cp:lastModifiedBy>user</cp:lastModifiedBy>
  <cp:revision>3</cp:revision>
  <cp:lastPrinted>2025-05-05T08:02:00Z</cp:lastPrinted>
  <dcterms:created xsi:type="dcterms:W3CDTF">2025-11-04T02:29:00Z</dcterms:created>
  <dcterms:modified xsi:type="dcterms:W3CDTF">2025-11-04T02:30:00Z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