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20108" w14:textId="0A0299FE" w:rsidR="00E36B48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GRBP Informal Group RD-ASEP</w:t>
      </w:r>
    </w:p>
    <w:p w14:paraId="0D053C6B" w14:textId="20DA596D" w:rsidR="00902994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Meeting Minutes</w:t>
      </w:r>
    </w:p>
    <w:p w14:paraId="7FF95582" w14:textId="04D0DD5D" w:rsidR="00E36B48" w:rsidRPr="00AA0561" w:rsidRDefault="00615CD4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December</w:t>
      </w:r>
      <w:r w:rsidR="00DD546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335607">
        <w:rPr>
          <w:rFonts w:ascii="Times New Roman" w:hAnsi="Times New Roman" w:cs="Times New Roman"/>
          <w:b/>
          <w:bCs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AA0561" w:rsidRPr="00AA0561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E36B48" w:rsidRPr="00AA0561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A4AE79E" w14:textId="7D1AEFD0" w:rsidR="008F118D" w:rsidRPr="00AA0561" w:rsidRDefault="00615CD4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Brussels</w:t>
      </w:r>
      <w:r w:rsidR="000A1CFD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Belgium</w:t>
      </w:r>
    </w:p>
    <w:p w14:paraId="045D0342" w14:textId="77777777" w:rsidR="00E36B48" w:rsidRDefault="00E36B48" w:rsidP="00E36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960E13" w14:textId="77777777" w:rsidR="003B0957" w:rsidRDefault="00E36B48" w:rsidP="00E36B4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Welcome</w:t>
      </w:r>
      <w:r w:rsidRPr="00E36B48">
        <w:rPr>
          <w:rFonts w:ascii="Times New Roman" w:hAnsi="Times New Roman" w:cs="Times New Roman"/>
          <w:sz w:val="24"/>
          <w:szCs w:val="24"/>
        </w:rPr>
        <w:t xml:space="preserve"> by Chairman </w:t>
      </w:r>
    </w:p>
    <w:p w14:paraId="2242D1C3" w14:textId="77777777" w:rsidR="003544A6" w:rsidRDefault="003544A6" w:rsidP="003544A6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282C46" w14:textId="23E75D5C" w:rsidR="003721AA" w:rsidRPr="00925657" w:rsidRDefault="003721AA" w:rsidP="003721A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657">
        <w:rPr>
          <w:rFonts w:ascii="Times New Roman" w:hAnsi="Times New Roman" w:cs="Times New Roman"/>
          <w:b/>
          <w:sz w:val="24"/>
          <w:szCs w:val="24"/>
        </w:rPr>
        <w:t>R</w:t>
      </w:r>
      <w:r w:rsidR="008F118D">
        <w:rPr>
          <w:rFonts w:ascii="Times New Roman" w:hAnsi="Times New Roman" w:cs="Times New Roman"/>
          <w:b/>
          <w:sz w:val="24"/>
          <w:szCs w:val="24"/>
        </w:rPr>
        <w:t>5</w:t>
      </w:r>
      <w:r w:rsidRPr="00925657">
        <w:rPr>
          <w:rFonts w:ascii="Times New Roman" w:hAnsi="Times New Roman" w:cs="Times New Roman"/>
          <w:b/>
          <w:sz w:val="24"/>
          <w:szCs w:val="24"/>
        </w:rPr>
        <w:t>1 items</w:t>
      </w:r>
    </w:p>
    <w:p w14:paraId="4F7A9BD4" w14:textId="74804E2C" w:rsidR="004F2B0D" w:rsidRDefault="004F2B0D" w:rsidP="004F2B0D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Introduction of participants</w:t>
      </w:r>
    </w:p>
    <w:p w14:paraId="04D28F1E" w14:textId="23ED3572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Officers: Chair (DE), Vice-Chair (JP), Secretary R</w:t>
      </w:r>
      <w:r w:rsidR="008F118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1 (</w:t>
      </w:r>
      <w:r w:rsidR="008F118D">
        <w:rPr>
          <w:rFonts w:ascii="Times New Roman" w:hAnsi="Times New Roman" w:cs="Times New Roman"/>
          <w:sz w:val="24"/>
          <w:szCs w:val="24"/>
        </w:rPr>
        <w:t>OICA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CC91245" w14:textId="2896AFB5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Contracting Parties: European Union, France, Germany, Japan, Netherlands, </w:t>
      </w:r>
      <w:r w:rsidR="008F118D">
        <w:rPr>
          <w:rFonts w:ascii="Times New Roman" w:hAnsi="Times New Roman" w:cs="Times New Roman"/>
          <w:sz w:val="24"/>
          <w:szCs w:val="24"/>
        </w:rPr>
        <w:t>Switzerland</w:t>
      </w:r>
      <w:r w:rsidR="00E81CD5">
        <w:rPr>
          <w:rFonts w:ascii="Times New Roman" w:hAnsi="Times New Roman" w:cs="Times New Roman"/>
          <w:sz w:val="24"/>
          <w:szCs w:val="24"/>
        </w:rPr>
        <w:t xml:space="preserve">, </w:t>
      </w:r>
      <w:r w:rsidR="006853A4">
        <w:rPr>
          <w:rFonts w:ascii="Times New Roman" w:hAnsi="Times New Roman" w:cs="Times New Roman"/>
          <w:sz w:val="24"/>
          <w:szCs w:val="24"/>
        </w:rPr>
        <w:t>South Africa</w:t>
      </w:r>
      <w:r w:rsidR="00335607">
        <w:rPr>
          <w:rFonts w:ascii="Times New Roman" w:hAnsi="Times New Roman" w:cs="Times New Roman"/>
          <w:sz w:val="24"/>
          <w:szCs w:val="24"/>
        </w:rPr>
        <w:t>, United Kingdom, Canada</w:t>
      </w:r>
      <w:r w:rsidR="00910BDA">
        <w:rPr>
          <w:rFonts w:ascii="Times New Roman" w:hAnsi="Times New Roman" w:cs="Times New Roman"/>
          <w:sz w:val="24"/>
          <w:szCs w:val="24"/>
        </w:rPr>
        <w:t>, India</w:t>
      </w:r>
      <w:r w:rsidR="00615CD4">
        <w:rPr>
          <w:rFonts w:ascii="Times New Roman" w:hAnsi="Times New Roman" w:cs="Times New Roman"/>
          <w:sz w:val="24"/>
          <w:szCs w:val="24"/>
        </w:rPr>
        <w:t>, Italy</w:t>
      </w:r>
      <w:r w:rsidR="00B7476E">
        <w:rPr>
          <w:rFonts w:ascii="Times New Roman" w:hAnsi="Times New Roman" w:cs="Times New Roman"/>
          <w:sz w:val="24"/>
          <w:szCs w:val="24"/>
        </w:rPr>
        <w:t>.</w:t>
      </w:r>
    </w:p>
    <w:p w14:paraId="5E4E81B3" w14:textId="406D5404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Non-Governmental Organizations: </w:t>
      </w:r>
      <w:r w:rsidR="008F118D">
        <w:rPr>
          <w:rFonts w:ascii="Times New Roman" w:hAnsi="Times New Roman" w:cs="Times New Roman"/>
          <w:sz w:val="24"/>
          <w:szCs w:val="24"/>
        </w:rPr>
        <w:t>OICA, ISO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E486F">
        <w:rPr>
          <w:rFonts w:ascii="Times New Roman" w:hAnsi="Times New Roman" w:cs="Times New Roman"/>
          <w:sz w:val="24"/>
          <w:szCs w:val="24"/>
        </w:rPr>
        <w:t xml:space="preserve">JASIC, </w:t>
      </w:r>
      <w:r w:rsidR="00615CD4">
        <w:rPr>
          <w:rFonts w:ascii="Times New Roman" w:hAnsi="Times New Roman" w:cs="Times New Roman"/>
          <w:sz w:val="24"/>
          <w:szCs w:val="24"/>
        </w:rPr>
        <w:t>ICCT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0C1494D" w14:textId="77777777" w:rsidR="00870680" w:rsidRDefault="00870680" w:rsidP="00870680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1A376DD4" w14:textId="0D481103" w:rsidR="006D149E" w:rsidRDefault="006D149E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Approval of agenda </w:t>
      </w:r>
      <w:hyperlink r:id="rId8" w:history="1">
        <w:r w:rsidR="00D4649E" w:rsidRPr="00741EA1">
          <w:rPr>
            <w:rStyle w:val="Hyperlink"/>
          </w:rPr>
          <w:t>https://wiki.unece.org/download/attachments/343802057/IG-ASEP-10-01%20Agenda%20December.docx?api=v2</w:t>
        </w:r>
      </w:hyperlink>
      <w:r w:rsidR="00D4649E">
        <w:t xml:space="preserve"> </w:t>
      </w:r>
      <w:r w:rsidR="005F675F">
        <w:t xml:space="preserve"> </w:t>
      </w:r>
      <w:r w:rsidR="0033005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164060" w14:textId="77777777" w:rsidR="00634A25" w:rsidRDefault="00634A25" w:rsidP="00634A2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6CBE0EA7" w14:textId="4153E21D" w:rsidR="00062AFD" w:rsidRDefault="00E501DD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Minutes of the October meeting were approved with modifications.</w:t>
      </w:r>
      <w:r w:rsidR="00634A25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634A25" w:rsidRPr="00741EA1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https://wiki.unece.org/download/attachments/333742148/Minutes%20October_2025%20.docx?api=v2</w:t>
        </w:r>
      </w:hyperlink>
      <w:r w:rsidR="00634A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5EC657" w14:textId="77777777" w:rsidR="00F50780" w:rsidRDefault="00F50780" w:rsidP="00F50780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7A09F2BD" w14:textId="708CF89F" w:rsidR="00BC176F" w:rsidRPr="00BC176F" w:rsidRDefault="006B765E" w:rsidP="00BC176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Report </w:t>
      </w:r>
      <w:r w:rsidR="00B43477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176F">
        <w:rPr>
          <w:rFonts w:ascii="Times New Roman" w:hAnsi="Times New Roman" w:cs="Times New Roman"/>
          <w:sz w:val="24"/>
          <w:szCs w:val="24"/>
        </w:rPr>
        <w:t>Drafting Group</w:t>
      </w:r>
      <w:r w:rsidR="003B69DE">
        <w:rPr>
          <w:rFonts w:ascii="Times New Roman" w:hAnsi="Times New Roman" w:cs="Times New Roman"/>
          <w:sz w:val="24"/>
          <w:szCs w:val="24"/>
        </w:rPr>
        <w:t>, Mr. Douglas Moore, Moderator</w:t>
      </w:r>
      <w:r w:rsidR="00E25B70">
        <w:rPr>
          <w:rFonts w:ascii="Times New Roman" w:hAnsi="Times New Roman" w:cs="Times New Roman"/>
          <w:sz w:val="24"/>
          <w:szCs w:val="24"/>
        </w:rPr>
        <w:t>:</w:t>
      </w:r>
    </w:p>
    <w:p w14:paraId="7372112D" w14:textId="257EEA34" w:rsidR="00BC176F" w:rsidRDefault="00BC176F" w:rsidP="00BC176F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Mr. Moore</w:t>
      </w:r>
      <w:r w:rsidR="005A0F64">
        <w:rPr>
          <w:rFonts w:ascii="Times New Roman" w:hAnsi="Times New Roman" w:cs="Times New Roman"/>
          <w:sz w:val="24"/>
          <w:szCs w:val="24"/>
        </w:rPr>
        <w:t xml:space="preserve"> informed participants on the UN ECE Secretariat’s instructions on the </w:t>
      </w:r>
      <w:r w:rsidR="00B912C8">
        <w:rPr>
          <w:rFonts w:ascii="Times New Roman" w:hAnsi="Times New Roman" w:cs="Times New Roman"/>
          <w:sz w:val="24"/>
          <w:szCs w:val="24"/>
        </w:rPr>
        <w:t xml:space="preserve">need to obtain prior copyright approval for all </w:t>
      </w:r>
      <w:proofErr w:type="gramStart"/>
      <w:r w:rsidR="00B912C8">
        <w:rPr>
          <w:rFonts w:ascii="Times New Roman" w:hAnsi="Times New Roman" w:cs="Times New Roman"/>
          <w:sz w:val="24"/>
          <w:szCs w:val="24"/>
        </w:rPr>
        <w:t>materiel</w:t>
      </w:r>
      <w:proofErr w:type="gramEnd"/>
      <w:r w:rsidR="00B912C8">
        <w:rPr>
          <w:rFonts w:ascii="Times New Roman" w:hAnsi="Times New Roman" w:cs="Times New Roman"/>
          <w:sz w:val="24"/>
          <w:szCs w:val="24"/>
        </w:rPr>
        <w:t xml:space="preserve"> published on the UN website, including this IWG wiki </w:t>
      </w:r>
      <w:r w:rsidR="00340F8B">
        <w:rPr>
          <w:rFonts w:ascii="Times New Roman" w:hAnsi="Times New Roman" w:cs="Times New Roman"/>
          <w:sz w:val="24"/>
          <w:szCs w:val="24"/>
        </w:rPr>
        <w:t>page</w:t>
      </w:r>
      <w:r w:rsidR="00CE6968">
        <w:rPr>
          <w:rFonts w:ascii="Times New Roman" w:hAnsi="Times New Roman" w:cs="Times New Roman"/>
          <w:sz w:val="24"/>
          <w:szCs w:val="24"/>
        </w:rPr>
        <w:t xml:space="preserve">.  Mr. Moore further informed participants that a meeting is scheduled for February 2026 with the ECE Secretariat and the ISO Secretariat </w:t>
      </w:r>
      <w:r w:rsidR="00B0729D">
        <w:rPr>
          <w:rFonts w:ascii="Times New Roman" w:hAnsi="Times New Roman" w:cs="Times New Roman"/>
          <w:sz w:val="24"/>
          <w:szCs w:val="24"/>
        </w:rPr>
        <w:t>to clarify how ISO standards (or any other 3</w:t>
      </w:r>
      <w:r w:rsidR="00B0729D" w:rsidRPr="00B0729D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B0729D">
        <w:rPr>
          <w:rFonts w:ascii="Times New Roman" w:hAnsi="Times New Roman" w:cs="Times New Roman"/>
          <w:sz w:val="24"/>
          <w:szCs w:val="24"/>
        </w:rPr>
        <w:t xml:space="preserve"> party document) are to be incorporated into </w:t>
      </w:r>
      <w:r w:rsidR="00B07B8A">
        <w:rPr>
          <w:rFonts w:ascii="Times New Roman" w:hAnsi="Times New Roman" w:cs="Times New Roman"/>
          <w:sz w:val="24"/>
          <w:szCs w:val="24"/>
        </w:rPr>
        <w:t>UN regulations.</w:t>
      </w:r>
    </w:p>
    <w:p w14:paraId="3479EE97" w14:textId="775F65EB" w:rsidR="00F50780" w:rsidRPr="003B69DE" w:rsidRDefault="00B07B8A" w:rsidP="003B69DE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Comments from </w:t>
      </w:r>
      <w:proofErr w:type="gramStart"/>
      <w:r>
        <w:rPr>
          <w:rFonts w:ascii="Times New Roman" w:hAnsi="Times New Roman" w:cs="Times New Roman"/>
          <w:sz w:val="24"/>
          <w:szCs w:val="24"/>
        </w:rPr>
        <w:t>participants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that </w:t>
      </w:r>
      <w:r w:rsidR="00340F8B">
        <w:rPr>
          <w:rFonts w:ascii="Times New Roman" w:hAnsi="Times New Roman" w:cs="Times New Roman"/>
          <w:sz w:val="24"/>
          <w:szCs w:val="24"/>
        </w:rPr>
        <w:t>th</w:t>
      </w:r>
      <w:r w:rsidR="00BB41FD">
        <w:rPr>
          <w:rFonts w:ascii="Times New Roman" w:hAnsi="Times New Roman" w:cs="Times New Roman"/>
          <w:sz w:val="24"/>
          <w:szCs w:val="24"/>
        </w:rPr>
        <w:t xml:space="preserve">is will </w:t>
      </w:r>
      <w:r w:rsidR="00B208A9">
        <w:rPr>
          <w:rFonts w:ascii="Times New Roman" w:hAnsi="Times New Roman" w:cs="Times New Roman"/>
          <w:sz w:val="24"/>
          <w:szCs w:val="24"/>
        </w:rPr>
        <w:t xml:space="preserve">make regulations more difficult to develop if text </w:t>
      </w:r>
      <w:r w:rsidR="00F53452">
        <w:rPr>
          <w:rFonts w:ascii="Times New Roman" w:hAnsi="Times New Roman" w:cs="Times New Roman"/>
          <w:sz w:val="24"/>
          <w:szCs w:val="24"/>
        </w:rPr>
        <w:t>from 3</w:t>
      </w:r>
      <w:r w:rsidR="00F53452" w:rsidRPr="00F53452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F53452">
        <w:rPr>
          <w:rFonts w:ascii="Times New Roman" w:hAnsi="Times New Roman" w:cs="Times New Roman"/>
          <w:sz w:val="24"/>
          <w:szCs w:val="24"/>
        </w:rPr>
        <w:t xml:space="preserve"> party sources cannot be copied in regulations.  </w:t>
      </w:r>
      <w:r w:rsidR="00F53452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Secretary note: The practical issues are </w:t>
      </w:r>
      <w:r w:rsidR="0092608D" w:rsidRPr="0092608D">
        <w:rPr>
          <w:rFonts w:ascii="Times New Roman" w:hAnsi="Times New Roman" w:cs="Times New Roman"/>
          <w:i/>
          <w:iCs/>
          <w:sz w:val="24"/>
          <w:szCs w:val="24"/>
        </w:rPr>
        <w:t>understood;</w:t>
      </w:r>
      <w:r w:rsidR="00F53452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 it will depend on the </w:t>
      </w:r>
      <w:r w:rsidR="0098503F" w:rsidRPr="0092608D">
        <w:rPr>
          <w:rFonts w:ascii="Times New Roman" w:hAnsi="Times New Roman" w:cs="Times New Roman"/>
          <w:i/>
          <w:iCs/>
          <w:sz w:val="24"/>
          <w:szCs w:val="24"/>
        </w:rPr>
        <w:t>rules established by the United Nations which will govern how</w:t>
      </w:r>
      <w:r w:rsidR="00055B2B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 UN regulations may be developed. It was noted that there are numerous citations</w:t>
      </w:r>
      <w:r w:rsidR="003046DE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 by reference</w:t>
      </w:r>
      <w:r w:rsidR="00055B2B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 of 3</w:t>
      </w:r>
      <w:r w:rsidR="00055B2B" w:rsidRPr="0092608D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rd</w:t>
      </w:r>
      <w:r w:rsidR="00055B2B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 party </w:t>
      </w:r>
      <w:r w:rsidR="00EB31BC" w:rsidRPr="0092608D">
        <w:rPr>
          <w:rFonts w:ascii="Times New Roman" w:hAnsi="Times New Roman" w:cs="Times New Roman"/>
          <w:i/>
          <w:iCs/>
          <w:sz w:val="24"/>
          <w:szCs w:val="24"/>
        </w:rPr>
        <w:t>documents in the current UN R51.03 regulation (ISO 10844</w:t>
      </w:r>
      <w:r w:rsidR="00AA3B83">
        <w:rPr>
          <w:rFonts w:ascii="Times New Roman" w:hAnsi="Times New Roman" w:cs="Times New Roman"/>
          <w:i/>
          <w:iCs/>
          <w:sz w:val="24"/>
          <w:szCs w:val="24"/>
        </w:rPr>
        <w:t>, ISO 362-3,</w:t>
      </w:r>
      <w:r w:rsidR="00EB31BC" w:rsidRPr="0092608D">
        <w:rPr>
          <w:rFonts w:ascii="Times New Roman" w:hAnsi="Times New Roman" w:cs="Times New Roman"/>
          <w:i/>
          <w:iCs/>
          <w:sz w:val="24"/>
          <w:szCs w:val="24"/>
        </w:rPr>
        <w:t xml:space="preserve"> and all IEC references on </w:t>
      </w:r>
      <w:r w:rsidR="003046DE" w:rsidRPr="0092608D">
        <w:rPr>
          <w:rFonts w:ascii="Times New Roman" w:hAnsi="Times New Roman" w:cs="Times New Roman"/>
          <w:i/>
          <w:iCs/>
          <w:sz w:val="24"/>
          <w:szCs w:val="24"/>
        </w:rPr>
        <w:t>sound level meters and calibrators)</w:t>
      </w:r>
      <w:r w:rsidR="0092608D" w:rsidRPr="0092608D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01CF37B" w14:textId="77777777" w:rsidR="003B69DE" w:rsidRPr="003B69DE" w:rsidRDefault="003B69DE" w:rsidP="003B69DE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70646938" w14:textId="77777777" w:rsidR="00DB75CB" w:rsidRPr="00DB75CB" w:rsidRDefault="00F50780" w:rsidP="00DB75CB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Report</w:t>
      </w:r>
      <w:r w:rsidRPr="0008103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81032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0810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Analysis Task Force</w:t>
      </w:r>
      <w:r w:rsidRPr="00081032">
        <w:rPr>
          <w:rFonts w:ascii="Times New Roman" w:hAnsi="Times New Roman" w:cs="Times New Roman"/>
          <w:sz w:val="24"/>
          <w:szCs w:val="24"/>
        </w:rPr>
        <w:t>, Mr. Hans-Martin Gerhard, Moderator</w:t>
      </w:r>
    </w:p>
    <w:p w14:paraId="7D90DC6B" w14:textId="3B8B7716" w:rsidR="00DB75CB" w:rsidRPr="00DB75CB" w:rsidRDefault="00DB75CB" w:rsidP="00DB75CB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hyperlink r:id="rId10" w:history="1">
        <w:r w:rsidRPr="00DB75CB">
          <w:rPr>
            <w:rStyle w:val="Hyperlink"/>
            <w:rFonts w:ascii="Times New Roman" w:hAnsi="Times New Roman" w:cs="Times New Roman"/>
            <w:sz w:val="24"/>
            <w:szCs w:val="24"/>
            <w:lang w:val="en-GB"/>
          </w:rPr>
          <w:t>TF Data Analysis (05) - Documents</w:t>
        </w:r>
      </w:hyperlink>
    </w:p>
    <w:p w14:paraId="1D1CC2AB" w14:textId="3964E2B7" w:rsidR="00F50780" w:rsidRPr="00DB75CB" w:rsidRDefault="00F50780" w:rsidP="00DB75CB">
      <w:pPr>
        <w:rPr>
          <w:rFonts w:ascii="Times New Roman" w:hAnsi="Times New Roman" w:cs="Times New Roman"/>
          <w:sz w:val="24"/>
          <w:szCs w:val="24"/>
        </w:rPr>
      </w:pPr>
    </w:p>
    <w:p w14:paraId="24496E1D" w14:textId="5FC6E6B2" w:rsidR="00C10BEA" w:rsidRDefault="00C10BEA" w:rsidP="00F50780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0BEA">
        <w:rPr>
          <w:rFonts w:ascii="Times New Roman" w:hAnsi="Times New Roman" w:cs="Times New Roman"/>
          <w:sz w:val="24"/>
          <w:szCs w:val="24"/>
        </w:rPr>
        <w:t xml:space="preserve">Group had </w:t>
      </w:r>
      <w:r w:rsidR="00340F8B" w:rsidRPr="00C10BEA">
        <w:rPr>
          <w:rFonts w:ascii="Times New Roman" w:hAnsi="Times New Roman" w:cs="Times New Roman"/>
          <w:sz w:val="24"/>
          <w:szCs w:val="24"/>
        </w:rPr>
        <w:t>discussions</w:t>
      </w:r>
      <w:r w:rsidRPr="00C10BEA">
        <w:rPr>
          <w:rFonts w:ascii="Times New Roman" w:hAnsi="Times New Roman" w:cs="Times New Roman"/>
          <w:sz w:val="24"/>
          <w:szCs w:val="24"/>
        </w:rPr>
        <w:t xml:space="preserve"> on various aspects:</w:t>
      </w:r>
    </w:p>
    <w:p w14:paraId="166570BC" w14:textId="399F1A2B" w:rsidR="00C10BEA" w:rsidRDefault="00BF10E2" w:rsidP="00C10BEA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ESE in ICE </w:t>
      </w:r>
      <w:r w:rsidR="00340F8B">
        <w:rPr>
          <w:rFonts w:ascii="Times New Roman" w:hAnsi="Times New Roman" w:cs="Times New Roman"/>
          <w:sz w:val="24"/>
          <w:szCs w:val="24"/>
        </w:rPr>
        <w:t>vehicles.</w:t>
      </w:r>
    </w:p>
    <w:p w14:paraId="18B39F3F" w14:textId="540AD364" w:rsidR="00C10BEA" w:rsidRDefault="009C0AC3" w:rsidP="00C10BEA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Expectation further data will be required. Some </w:t>
      </w:r>
      <w:r w:rsidR="00DE1720">
        <w:rPr>
          <w:rFonts w:ascii="Times New Roman" w:hAnsi="Times New Roman" w:cs="Times New Roman"/>
          <w:sz w:val="24"/>
          <w:szCs w:val="24"/>
        </w:rPr>
        <w:t>vehicle</w:t>
      </w:r>
      <w:r>
        <w:rPr>
          <w:rFonts w:ascii="Times New Roman" w:hAnsi="Times New Roman" w:cs="Times New Roman"/>
          <w:sz w:val="24"/>
          <w:szCs w:val="24"/>
        </w:rPr>
        <w:t xml:space="preserve"> classifications have limited data</w:t>
      </w:r>
      <w:r w:rsidR="00DE1720">
        <w:rPr>
          <w:rFonts w:ascii="Times New Roman" w:hAnsi="Times New Roman" w:cs="Times New Roman"/>
          <w:sz w:val="24"/>
          <w:szCs w:val="24"/>
        </w:rPr>
        <w:t>.</w:t>
      </w:r>
    </w:p>
    <w:p w14:paraId="51340AE5" w14:textId="1396D9B7" w:rsidR="00550BD2" w:rsidRPr="00550BD2" w:rsidRDefault="00DE1720" w:rsidP="00550BD2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</w:t>
      </w:r>
      <w:r w:rsidR="006D7FC3">
        <w:rPr>
          <w:rFonts w:ascii="Times New Roman" w:hAnsi="Times New Roman" w:cs="Times New Roman"/>
          <w:sz w:val="24"/>
          <w:szCs w:val="24"/>
        </w:rPr>
        <w:t>ai</w:t>
      </w:r>
      <w:r>
        <w:rPr>
          <w:rFonts w:ascii="Times New Roman" w:hAnsi="Times New Roman" w:cs="Times New Roman"/>
          <w:sz w:val="24"/>
          <w:szCs w:val="24"/>
        </w:rPr>
        <w:t xml:space="preserve">r </w:t>
      </w:r>
      <w:r w:rsidR="001C7505">
        <w:rPr>
          <w:rFonts w:ascii="Times New Roman" w:hAnsi="Times New Roman" w:cs="Times New Roman"/>
          <w:sz w:val="24"/>
          <w:szCs w:val="24"/>
        </w:rPr>
        <w:t>requested</w:t>
      </w:r>
      <w:r>
        <w:rPr>
          <w:rFonts w:ascii="Times New Roman" w:hAnsi="Times New Roman" w:cs="Times New Roman"/>
          <w:sz w:val="24"/>
          <w:szCs w:val="24"/>
        </w:rPr>
        <w:t xml:space="preserve"> participants </w:t>
      </w:r>
      <w:r w:rsidR="006D7FC3">
        <w:rPr>
          <w:rFonts w:ascii="Times New Roman" w:hAnsi="Times New Roman" w:cs="Times New Roman"/>
          <w:sz w:val="24"/>
          <w:szCs w:val="24"/>
        </w:rPr>
        <w:t>to bring forward data examples if they have concerns about certain vehicles or vehicle classes.</w:t>
      </w:r>
    </w:p>
    <w:p w14:paraId="7474A22F" w14:textId="77777777" w:rsidR="00812CC9" w:rsidRDefault="00812CC9" w:rsidP="00550BD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04989DC9" w14:textId="77777777" w:rsidR="00550BD2" w:rsidRDefault="00550BD2" w:rsidP="00550BD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330B9EBC" w14:textId="0376EE17" w:rsidR="00417670" w:rsidRDefault="00550BD2" w:rsidP="0041767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Presentation of ICCT</w:t>
      </w:r>
    </w:p>
    <w:p w14:paraId="1D94709D" w14:textId="769B586D" w:rsidR="00884571" w:rsidRDefault="00C974A5" w:rsidP="00C974A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hyperlink r:id="rId11" w:history="1">
        <w:r w:rsidRPr="00242A17">
          <w:rPr>
            <w:rStyle w:val="Hyperlink"/>
          </w:rPr>
          <w:t>https://wiki.unece.org/download/attachments/343802057/20251208_RD-ASEP_ICCT_presentation.pdf?api=v2</w:t>
        </w:r>
      </w:hyperlink>
      <w:r w:rsidR="00901F5C">
        <w:t xml:space="preserve"> </w:t>
      </w:r>
    </w:p>
    <w:p w14:paraId="6DB48713" w14:textId="546AA17A" w:rsidR="00102E29" w:rsidRDefault="00102E29" w:rsidP="00884571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Group had discussion on this presentation</w:t>
      </w:r>
      <w:r w:rsidR="003A4167">
        <w:rPr>
          <w:rFonts w:ascii="Times New Roman" w:hAnsi="Times New Roman" w:cs="Times New Roman"/>
          <w:sz w:val="24"/>
          <w:szCs w:val="24"/>
        </w:rPr>
        <w:t>:</w:t>
      </w:r>
    </w:p>
    <w:p w14:paraId="37DDAD35" w14:textId="342FA78D" w:rsidR="003A4167" w:rsidRDefault="00901F5C" w:rsidP="003A4167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Chair noted the idea of RD-ASEP is to control all operating point</w:t>
      </w:r>
      <w:r w:rsidR="00C572E7">
        <w:rPr>
          <w:rFonts w:ascii="Times New Roman" w:hAnsi="Times New Roman" w:cs="Times New Roman"/>
          <w:sz w:val="24"/>
          <w:szCs w:val="24"/>
        </w:rPr>
        <w:t xml:space="preserve">s, including partial throttle. This is to </w:t>
      </w:r>
      <w:r w:rsidR="0055135E">
        <w:rPr>
          <w:rFonts w:ascii="Times New Roman" w:hAnsi="Times New Roman" w:cs="Times New Roman"/>
          <w:sz w:val="24"/>
          <w:szCs w:val="24"/>
        </w:rPr>
        <w:t>ensure</w:t>
      </w:r>
      <w:r w:rsidR="00C572E7">
        <w:rPr>
          <w:rFonts w:ascii="Times New Roman" w:hAnsi="Times New Roman" w:cs="Times New Roman"/>
          <w:sz w:val="24"/>
          <w:szCs w:val="24"/>
        </w:rPr>
        <w:t xml:space="preserve"> there are no conditions that </w:t>
      </w:r>
      <w:r w:rsidR="001D0815">
        <w:rPr>
          <w:rFonts w:ascii="Times New Roman" w:hAnsi="Times New Roman" w:cs="Times New Roman"/>
          <w:sz w:val="24"/>
          <w:szCs w:val="24"/>
        </w:rPr>
        <w:t>would lead to physically unexpected results.</w:t>
      </w:r>
    </w:p>
    <w:p w14:paraId="64107AC8" w14:textId="4E583365" w:rsidR="003A4167" w:rsidRPr="003950A9" w:rsidRDefault="001D0815" w:rsidP="003A4167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Vehicle performance </w:t>
      </w:r>
      <w:r w:rsidR="007A4850">
        <w:rPr>
          <w:rFonts w:ascii="Times New Roman" w:hAnsi="Times New Roman" w:cs="Times New Roman"/>
          <w:sz w:val="24"/>
          <w:szCs w:val="24"/>
        </w:rPr>
        <w:t>(V*A) control range conditions have been raised by UTAC</w:t>
      </w:r>
      <w:r w:rsidR="00181D98">
        <w:rPr>
          <w:rFonts w:ascii="Times New Roman" w:hAnsi="Times New Roman" w:cs="Times New Roman"/>
          <w:sz w:val="24"/>
          <w:szCs w:val="24"/>
        </w:rPr>
        <w:t xml:space="preserve"> and higher V*A boundaries proposed.</w:t>
      </w:r>
    </w:p>
    <w:p w14:paraId="675B636E" w14:textId="6010C1D1" w:rsidR="003C6C4A" w:rsidRDefault="003575DD" w:rsidP="003A4167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Discussion on appropriate venue for ICCT questions. Result of discussion is the RD-ASEP group itself is the </w:t>
      </w:r>
      <w:r w:rsidR="00D84439">
        <w:rPr>
          <w:rFonts w:ascii="Times New Roman" w:hAnsi="Times New Roman" w:cs="Times New Roman"/>
          <w:sz w:val="24"/>
          <w:szCs w:val="24"/>
        </w:rPr>
        <w:t>best venue for these questions.</w:t>
      </w:r>
    </w:p>
    <w:p w14:paraId="41DCA574" w14:textId="77777777" w:rsidR="002C7CCA" w:rsidRDefault="002C7CCA" w:rsidP="002C7CCA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7B028631" w14:textId="5E5D0F61" w:rsidR="00050D49" w:rsidRDefault="00050D49" w:rsidP="00050D4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Chairman resumed discussion </w:t>
      </w:r>
      <w:r w:rsidR="00C974A5">
        <w:rPr>
          <w:rFonts w:ascii="Times New Roman" w:hAnsi="Times New Roman" w:cs="Times New Roman"/>
          <w:sz w:val="24"/>
          <w:szCs w:val="24"/>
        </w:rPr>
        <w:t>on draft RD-ASEP regulatory text</w:t>
      </w:r>
      <w:r w:rsidR="002C7CCA">
        <w:rPr>
          <w:rFonts w:ascii="Times New Roman" w:hAnsi="Times New Roman" w:cs="Times New Roman"/>
          <w:sz w:val="24"/>
          <w:szCs w:val="24"/>
        </w:rPr>
        <w:t>.</w:t>
      </w:r>
    </w:p>
    <w:p w14:paraId="54D188D8" w14:textId="63B95C0D" w:rsidR="002C7CCA" w:rsidRDefault="00EE3A3D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CC0D81">
        <w:rPr>
          <w:rFonts w:ascii="Times New Roman" w:hAnsi="Times New Roman" w:cs="Times New Roman"/>
          <w:sz w:val="24"/>
          <w:szCs w:val="24"/>
        </w:rPr>
        <w:t>Secretary</w:t>
      </w:r>
      <w:r>
        <w:rPr>
          <w:rFonts w:ascii="Times New Roman" w:hAnsi="Times New Roman" w:cs="Times New Roman"/>
          <w:sz w:val="24"/>
          <w:szCs w:val="24"/>
        </w:rPr>
        <w:t xml:space="preserve"> will develop a</w:t>
      </w:r>
      <w:r w:rsidR="00CC0D81">
        <w:rPr>
          <w:rFonts w:ascii="Times New Roman" w:hAnsi="Times New Roman" w:cs="Times New Roman"/>
          <w:sz w:val="24"/>
          <w:szCs w:val="24"/>
        </w:rPr>
        <w:t xml:space="preserve">nd maintain an issues list for all experts to highlight any issue with draft text.  </w:t>
      </w:r>
      <w:r w:rsidR="00726CCF">
        <w:rPr>
          <w:rFonts w:ascii="Times New Roman" w:hAnsi="Times New Roman" w:cs="Times New Roman"/>
          <w:sz w:val="24"/>
          <w:szCs w:val="24"/>
        </w:rPr>
        <w:t xml:space="preserve">Issue list can be found on wiki: </w:t>
      </w:r>
      <w:hyperlink r:id="rId12" w:history="1">
        <w:r w:rsidR="00726CCF" w:rsidRPr="00242A17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https://wiki.unece.org/download/attachments/343802057/RD_ASEP%20Issues%20List.xlsx?api=v2</w:t>
        </w:r>
      </w:hyperlink>
      <w:r w:rsidR="00726CCF">
        <w:rPr>
          <w:rFonts w:ascii="Times New Roman" w:hAnsi="Times New Roman" w:cs="Times New Roman"/>
          <w:sz w:val="24"/>
          <w:szCs w:val="24"/>
        </w:rPr>
        <w:t xml:space="preserve"> </w:t>
      </w:r>
      <w:r w:rsidR="00D92909">
        <w:rPr>
          <w:rFonts w:ascii="Times New Roman" w:hAnsi="Times New Roman" w:cs="Times New Roman"/>
          <w:sz w:val="24"/>
          <w:szCs w:val="24"/>
        </w:rPr>
        <w:t>Experts can download this list and provide the secretary any input they may have.</w:t>
      </w:r>
    </w:p>
    <w:p w14:paraId="748E0D2F" w14:textId="17D7C058" w:rsidR="00903AB3" w:rsidRDefault="00903AB3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Example of potential issues:</w:t>
      </w:r>
    </w:p>
    <w:p w14:paraId="3AA155A6" w14:textId="305E1107" w:rsidR="00AF2E8B" w:rsidRDefault="00AF2E8B" w:rsidP="00AF2E8B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Does the N1 category need RD-ASEP?</w:t>
      </w:r>
    </w:p>
    <w:p w14:paraId="16CEF527" w14:textId="42C6AC4B" w:rsidR="00AF2E8B" w:rsidRDefault="00AF2E8B" w:rsidP="00AF2E8B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to handle CVT</w:t>
      </w:r>
      <w:r w:rsidR="0044526E">
        <w:rPr>
          <w:rFonts w:ascii="Times New Roman" w:hAnsi="Times New Roman" w:cs="Times New Roman"/>
          <w:sz w:val="24"/>
          <w:szCs w:val="24"/>
        </w:rPr>
        <w:t xml:space="preserve"> vehicles – meaning, how can the predictive model properly represent the physics of these vehicles?</w:t>
      </w:r>
    </w:p>
    <w:p w14:paraId="4E6414EC" w14:textId="5733F630" w:rsidR="00E30B88" w:rsidRDefault="00E30B88" w:rsidP="00AF2E8B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Will N2/N3/M2/M3 vehicles be included in RD-ASEP?</w:t>
      </w:r>
    </w:p>
    <w:p w14:paraId="21768378" w14:textId="0450260D" w:rsidR="009B04EE" w:rsidRDefault="009B04EE" w:rsidP="00AF2E8B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Update of GRB-68 description of expectations outside of the RD-ASEP control range.</w:t>
      </w:r>
    </w:p>
    <w:p w14:paraId="7FE15E4A" w14:textId="77777777" w:rsidR="002724CF" w:rsidRDefault="002724CF" w:rsidP="002724CF">
      <w:pPr>
        <w:pStyle w:val="ListParagraph"/>
        <w:ind w:left="2880"/>
        <w:rPr>
          <w:rFonts w:ascii="Times New Roman" w:hAnsi="Times New Roman" w:cs="Times New Roman"/>
          <w:sz w:val="24"/>
          <w:szCs w:val="24"/>
        </w:rPr>
      </w:pPr>
    </w:p>
    <w:p w14:paraId="736DBCE8" w14:textId="77777777" w:rsidR="002724CF" w:rsidRDefault="007A7739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Document </w:t>
      </w:r>
      <w:r w:rsidR="00001340">
        <w:rPr>
          <w:rFonts w:ascii="Times New Roman" w:hAnsi="Times New Roman" w:cs="Times New Roman"/>
          <w:sz w:val="24"/>
          <w:szCs w:val="24"/>
        </w:rPr>
        <w:t>GRBP-73-05 will be posted to wiki. This document has results of prior RD-AS</w:t>
      </w:r>
      <w:r w:rsidR="006E6B40">
        <w:rPr>
          <w:rFonts w:ascii="Times New Roman" w:hAnsi="Times New Roman" w:cs="Times New Roman"/>
          <w:sz w:val="24"/>
          <w:szCs w:val="24"/>
        </w:rPr>
        <w:t xml:space="preserve">EP group work.  </w:t>
      </w:r>
      <w:hyperlink r:id="rId13" w:history="1">
        <w:r w:rsidR="006E6B40" w:rsidRPr="00242A17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https://wiki.unece.org/download/attachments/343802057/GRBP-73-05e.docx?api=v2</w:t>
        </w:r>
      </w:hyperlink>
    </w:p>
    <w:p w14:paraId="4E1369C4" w14:textId="4D098E30" w:rsidR="002C7CCA" w:rsidRDefault="002C7CCA" w:rsidP="002724CF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676512B5" w14:textId="500E42EE" w:rsidR="0040463F" w:rsidRDefault="0040463F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The following points will be added to all future agendas:</w:t>
      </w:r>
    </w:p>
    <w:p w14:paraId="4E61AB79" w14:textId="7551D78C" w:rsidR="0040463F" w:rsidRDefault="0040463F" w:rsidP="0040463F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Boundary Conditions</w:t>
      </w:r>
    </w:p>
    <w:p w14:paraId="764EAFA8" w14:textId="1FD08112" w:rsidR="00D672CF" w:rsidRPr="005B7AE1" w:rsidRDefault="00D672CF" w:rsidP="005B7AE1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happens outside boundary conditions?</w:t>
      </w:r>
    </w:p>
    <w:p w14:paraId="3593C9F4" w14:textId="2E057000" w:rsidR="00AC0E1B" w:rsidRPr="00081032" w:rsidRDefault="00AC0E1B" w:rsidP="004D7B66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204D0449" w14:textId="2F8AE458" w:rsidR="00103E43" w:rsidRDefault="00103E43" w:rsidP="008938F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81032">
        <w:rPr>
          <w:rFonts w:ascii="Times New Roman" w:hAnsi="Times New Roman" w:cs="Times New Roman"/>
          <w:sz w:val="24"/>
          <w:szCs w:val="24"/>
        </w:rPr>
        <w:t xml:space="preserve">Experts are requested to submit all documents </w:t>
      </w:r>
      <w:r w:rsidR="00582C5E" w:rsidRPr="00081032">
        <w:rPr>
          <w:rFonts w:ascii="Times New Roman" w:hAnsi="Times New Roman" w:cs="Times New Roman"/>
          <w:sz w:val="24"/>
          <w:szCs w:val="24"/>
        </w:rPr>
        <w:t>a minimum of 7 days prior to any IWG meeting date to allow all participants to review documents and be prepared for constructive discussions.</w:t>
      </w:r>
    </w:p>
    <w:p w14:paraId="26A3CF0F" w14:textId="37169EB9" w:rsidR="001F39EA" w:rsidRDefault="001F39EA" w:rsidP="001F39E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 on potential 2026 meeting calendar</w:t>
      </w:r>
      <w:r w:rsidR="00C8026A">
        <w:rPr>
          <w:rFonts w:ascii="Times New Roman" w:hAnsi="Times New Roman" w:cs="Times New Roman"/>
          <w:sz w:val="24"/>
          <w:szCs w:val="24"/>
        </w:rPr>
        <w:t xml:space="preserve">. Initial dates of April </w:t>
      </w:r>
      <w:r w:rsidR="00340F8B">
        <w:rPr>
          <w:rFonts w:ascii="Times New Roman" w:hAnsi="Times New Roman" w:cs="Times New Roman"/>
          <w:sz w:val="24"/>
          <w:szCs w:val="24"/>
        </w:rPr>
        <w:t>14</w:t>
      </w:r>
      <w:r w:rsidR="00C8026A">
        <w:rPr>
          <w:rFonts w:ascii="Times New Roman" w:hAnsi="Times New Roman" w:cs="Times New Roman"/>
          <w:sz w:val="24"/>
          <w:szCs w:val="24"/>
        </w:rPr>
        <w:t>-</w:t>
      </w:r>
      <w:r w:rsidR="00340F8B">
        <w:rPr>
          <w:rFonts w:ascii="Times New Roman" w:hAnsi="Times New Roman" w:cs="Times New Roman"/>
          <w:sz w:val="24"/>
          <w:szCs w:val="24"/>
        </w:rPr>
        <w:t>16</w:t>
      </w:r>
      <w:r w:rsidR="00A04C14">
        <w:rPr>
          <w:rFonts w:ascii="Times New Roman" w:hAnsi="Times New Roman" w:cs="Times New Roman"/>
          <w:sz w:val="24"/>
          <w:szCs w:val="24"/>
        </w:rPr>
        <w:t xml:space="preserve"> </w:t>
      </w:r>
      <w:r w:rsidR="00CA6F2F">
        <w:rPr>
          <w:rFonts w:ascii="Times New Roman" w:hAnsi="Times New Roman" w:cs="Times New Roman"/>
          <w:sz w:val="24"/>
          <w:szCs w:val="24"/>
        </w:rPr>
        <w:t>are agreed</w:t>
      </w:r>
      <w:r w:rsidR="005B7AE1">
        <w:rPr>
          <w:rFonts w:ascii="Times New Roman" w:hAnsi="Times New Roman" w:cs="Times New Roman"/>
          <w:sz w:val="24"/>
          <w:szCs w:val="24"/>
        </w:rPr>
        <w:t xml:space="preserve">. See initial calendar: </w:t>
      </w:r>
      <w:hyperlink r:id="rId14" w:history="1">
        <w:r w:rsidR="0055135E" w:rsidRPr="00242A17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https://wiki.unece.org/download/attachments/343802057/Meeting%20Calendar%202026.V4.xlsx?api=v2</w:t>
        </w:r>
      </w:hyperlink>
      <w:r w:rsidR="0055135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540731" w14:textId="52FD9EEE" w:rsidR="001F39EA" w:rsidRPr="00081032" w:rsidRDefault="001F39EA" w:rsidP="001F39E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76200">
        <w:rPr>
          <w:rFonts w:ascii="Times New Roman" w:hAnsi="Times New Roman" w:cs="Times New Roman"/>
          <w:b/>
          <w:bCs/>
          <w:sz w:val="24"/>
          <w:szCs w:val="24"/>
        </w:rPr>
        <w:t>Secretary Note:</w:t>
      </w:r>
      <w:r>
        <w:rPr>
          <w:rFonts w:ascii="Times New Roman" w:hAnsi="Times New Roman" w:cs="Times New Roman"/>
          <w:sz w:val="24"/>
          <w:szCs w:val="24"/>
        </w:rPr>
        <w:t xml:space="preserve"> during </w:t>
      </w:r>
      <w:r w:rsidR="00340F8B">
        <w:rPr>
          <w:rFonts w:ascii="Times New Roman" w:hAnsi="Times New Roman" w:cs="Times New Roman"/>
          <w:sz w:val="24"/>
          <w:szCs w:val="24"/>
        </w:rPr>
        <w:t>September</w:t>
      </w:r>
      <w:r w:rsidR="00CA6F2F">
        <w:rPr>
          <w:rFonts w:ascii="Times New Roman" w:hAnsi="Times New Roman" w:cs="Times New Roman"/>
          <w:sz w:val="24"/>
          <w:szCs w:val="24"/>
        </w:rPr>
        <w:t xml:space="preserve"> 2025 </w:t>
      </w:r>
      <w:r>
        <w:rPr>
          <w:rFonts w:ascii="Times New Roman" w:hAnsi="Times New Roman" w:cs="Times New Roman"/>
          <w:sz w:val="24"/>
          <w:szCs w:val="24"/>
        </w:rPr>
        <w:t xml:space="preserve">GRBP, the GRBP Secretary informed delegates that documents submitted should be </w:t>
      </w:r>
      <w:r w:rsidR="00183DAD">
        <w:rPr>
          <w:rFonts w:ascii="Times New Roman" w:hAnsi="Times New Roman" w:cs="Times New Roman"/>
          <w:sz w:val="24"/>
          <w:szCs w:val="24"/>
        </w:rPr>
        <w:t>limited to just the changes necessary</w:t>
      </w:r>
      <w:r w:rsidR="00C76200">
        <w:rPr>
          <w:rFonts w:ascii="Times New Roman" w:hAnsi="Times New Roman" w:cs="Times New Roman"/>
          <w:sz w:val="24"/>
          <w:szCs w:val="24"/>
        </w:rPr>
        <w:t xml:space="preserve">. IWG Drafting Task Force will be mindful of </w:t>
      </w:r>
      <w:r w:rsidR="00390CC4">
        <w:rPr>
          <w:rFonts w:ascii="Times New Roman" w:hAnsi="Times New Roman" w:cs="Times New Roman"/>
          <w:sz w:val="24"/>
          <w:szCs w:val="24"/>
        </w:rPr>
        <w:t>these instructions</w:t>
      </w:r>
      <w:r w:rsidR="00C76200">
        <w:rPr>
          <w:rFonts w:ascii="Times New Roman" w:hAnsi="Times New Roman" w:cs="Times New Roman"/>
          <w:sz w:val="24"/>
          <w:szCs w:val="24"/>
        </w:rPr>
        <w:t xml:space="preserve"> in preparation of </w:t>
      </w:r>
      <w:r w:rsidR="003346B4">
        <w:rPr>
          <w:rFonts w:ascii="Times New Roman" w:hAnsi="Times New Roman" w:cs="Times New Roman"/>
          <w:sz w:val="24"/>
          <w:szCs w:val="24"/>
        </w:rPr>
        <w:t xml:space="preserve">documents for GRBP. The GRBP secretary further noted that </w:t>
      </w:r>
      <w:r w:rsidR="00290A84">
        <w:rPr>
          <w:rFonts w:ascii="Times New Roman" w:hAnsi="Times New Roman" w:cs="Times New Roman"/>
          <w:sz w:val="24"/>
          <w:szCs w:val="24"/>
        </w:rPr>
        <w:t>IWG Secretaries must verify the documents posted to IWG wiki pages to have all needed copyright releases from the authors.</w:t>
      </w:r>
    </w:p>
    <w:p w14:paraId="3AC46DA5" w14:textId="77777777" w:rsidR="001A0E59" w:rsidRPr="005B7AE1" w:rsidRDefault="001A0E59" w:rsidP="005B7AE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96FEE2" w14:textId="73A27737" w:rsidR="008E6D89" w:rsidRDefault="008E6D89" w:rsidP="008E6D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Adjournment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9AA023" w14:textId="0A619429" w:rsidR="00BA27B5" w:rsidRPr="00390CC4" w:rsidRDefault="008E6D89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0CC4">
        <w:rPr>
          <w:rFonts w:ascii="Times New Roman" w:hAnsi="Times New Roman" w:cs="Times New Roman"/>
          <w:sz w:val="24"/>
          <w:szCs w:val="24"/>
        </w:rPr>
        <w:t>Chair thanked all participants</w:t>
      </w:r>
      <w:r w:rsidR="00390CC4">
        <w:rPr>
          <w:rFonts w:ascii="Times New Roman" w:hAnsi="Times New Roman" w:cs="Times New Roman"/>
          <w:sz w:val="24"/>
          <w:szCs w:val="24"/>
        </w:rPr>
        <w:t>.</w:t>
      </w:r>
    </w:p>
    <w:p w14:paraId="72838B33" w14:textId="77777777" w:rsidR="00BA27B5" w:rsidRPr="00BA27B5" w:rsidRDefault="00B125DD" w:rsidP="00BA27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Next meetings</w:t>
      </w:r>
    </w:p>
    <w:p w14:paraId="546B1002" w14:textId="0F58C3C3" w:rsidR="00A04C14" w:rsidRDefault="00A04C14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April </w:t>
      </w:r>
      <w:r w:rsidR="001F13D4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-</w:t>
      </w:r>
      <w:r w:rsidR="001F13D4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B7AE1">
        <w:rPr>
          <w:rFonts w:ascii="Times New Roman" w:hAnsi="Times New Roman" w:cs="Times New Roman"/>
          <w:sz w:val="24"/>
          <w:szCs w:val="24"/>
        </w:rPr>
        <w:t>Berlin, Germany</w:t>
      </w:r>
    </w:p>
    <w:p w14:paraId="4CD9032C" w14:textId="5B2077D9" w:rsidR="007428FD" w:rsidRPr="00BA27B5" w:rsidRDefault="007428FD" w:rsidP="00F6276B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sectPr w:rsidR="007428FD" w:rsidRPr="00BA27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1611E"/>
    <w:multiLevelType w:val="hybridMultilevel"/>
    <w:tmpl w:val="16C4D9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E6F4B"/>
    <w:multiLevelType w:val="hybridMultilevel"/>
    <w:tmpl w:val="AA5E5C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936D5A"/>
    <w:multiLevelType w:val="hybridMultilevel"/>
    <w:tmpl w:val="8E967D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4159B"/>
    <w:multiLevelType w:val="hybridMultilevel"/>
    <w:tmpl w:val="096485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1D405D"/>
    <w:multiLevelType w:val="hybridMultilevel"/>
    <w:tmpl w:val="5886A7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1D5BF4"/>
    <w:multiLevelType w:val="hybridMultilevel"/>
    <w:tmpl w:val="8D6CF6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3272B"/>
    <w:multiLevelType w:val="hybridMultilevel"/>
    <w:tmpl w:val="9276603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5C045187"/>
    <w:multiLevelType w:val="hybridMultilevel"/>
    <w:tmpl w:val="AF9C9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EB209E2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A21A98"/>
    <w:multiLevelType w:val="hybridMultilevel"/>
    <w:tmpl w:val="B4DCCA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483783">
    <w:abstractNumId w:val="7"/>
  </w:num>
  <w:num w:numId="2" w16cid:durableId="1797983421">
    <w:abstractNumId w:val="8"/>
  </w:num>
  <w:num w:numId="3" w16cid:durableId="39405353">
    <w:abstractNumId w:val="4"/>
  </w:num>
  <w:num w:numId="4" w16cid:durableId="1600260421">
    <w:abstractNumId w:val="5"/>
  </w:num>
  <w:num w:numId="5" w16cid:durableId="285739141">
    <w:abstractNumId w:val="0"/>
  </w:num>
  <w:num w:numId="6" w16cid:durableId="18548744">
    <w:abstractNumId w:val="9"/>
  </w:num>
  <w:num w:numId="7" w16cid:durableId="1907570683">
    <w:abstractNumId w:val="2"/>
  </w:num>
  <w:num w:numId="8" w16cid:durableId="1542284830">
    <w:abstractNumId w:val="1"/>
  </w:num>
  <w:num w:numId="9" w16cid:durableId="1616059745">
    <w:abstractNumId w:val="6"/>
  </w:num>
  <w:num w:numId="10" w16cid:durableId="1677192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B48"/>
    <w:rsid w:val="00001340"/>
    <w:rsid w:val="00007542"/>
    <w:rsid w:val="00014BEF"/>
    <w:rsid w:val="00014E07"/>
    <w:rsid w:val="0001632F"/>
    <w:rsid w:val="000222DC"/>
    <w:rsid w:val="0003446C"/>
    <w:rsid w:val="0003741A"/>
    <w:rsid w:val="00050D49"/>
    <w:rsid w:val="00053CA6"/>
    <w:rsid w:val="00055B2B"/>
    <w:rsid w:val="0006210F"/>
    <w:rsid w:val="00062AFD"/>
    <w:rsid w:val="00066A9A"/>
    <w:rsid w:val="000674C5"/>
    <w:rsid w:val="00067D4D"/>
    <w:rsid w:val="00070B33"/>
    <w:rsid w:val="00072133"/>
    <w:rsid w:val="000739B5"/>
    <w:rsid w:val="00073DE8"/>
    <w:rsid w:val="00081032"/>
    <w:rsid w:val="00082B06"/>
    <w:rsid w:val="00095B68"/>
    <w:rsid w:val="000A01AE"/>
    <w:rsid w:val="000A1CFD"/>
    <w:rsid w:val="000A2428"/>
    <w:rsid w:val="000C1EEB"/>
    <w:rsid w:val="000C649E"/>
    <w:rsid w:val="000C756D"/>
    <w:rsid w:val="000D0FB3"/>
    <w:rsid w:val="000E41B6"/>
    <w:rsid w:val="000F31E2"/>
    <w:rsid w:val="00102E29"/>
    <w:rsid w:val="00103E43"/>
    <w:rsid w:val="00110861"/>
    <w:rsid w:val="00112A16"/>
    <w:rsid w:val="00112E69"/>
    <w:rsid w:val="001158D5"/>
    <w:rsid w:val="00116F4E"/>
    <w:rsid w:val="001404AE"/>
    <w:rsid w:val="00143ED6"/>
    <w:rsid w:val="00145E95"/>
    <w:rsid w:val="001749BD"/>
    <w:rsid w:val="00181D98"/>
    <w:rsid w:val="00183DAD"/>
    <w:rsid w:val="00192CD3"/>
    <w:rsid w:val="001A0E59"/>
    <w:rsid w:val="001A4C59"/>
    <w:rsid w:val="001C2D07"/>
    <w:rsid w:val="001C7505"/>
    <w:rsid w:val="001D0444"/>
    <w:rsid w:val="001D0456"/>
    <w:rsid w:val="001D0815"/>
    <w:rsid w:val="001E3DE3"/>
    <w:rsid w:val="001F13D4"/>
    <w:rsid w:val="001F39EA"/>
    <w:rsid w:val="001F3EDA"/>
    <w:rsid w:val="00201033"/>
    <w:rsid w:val="00201757"/>
    <w:rsid w:val="00206E96"/>
    <w:rsid w:val="0021194B"/>
    <w:rsid w:val="002261CA"/>
    <w:rsid w:val="002362FF"/>
    <w:rsid w:val="002653BC"/>
    <w:rsid w:val="002724CF"/>
    <w:rsid w:val="00272878"/>
    <w:rsid w:val="00275B0A"/>
    <w:rsid w:val="00290A84"/>
    <w:rsid w:val="002A6A3C"/>
    <w:rsid w:val="002A6E92"/>
    <w:rsid w:val="002C26A5"/>
    <w:rsid w:val="002C7CCA"/>
    <w:rsid w:val="002D62D1"/>
    <w:rsid w:val="002D771B"/>
    <w:rsid w:val="002E0C75"/>
    <w:rsid w:val="00303088"/>
    <w:rsid w:val="003046DE"/>
    <w:rsid w:val="00307093"/>
    <w:rsid w:val="00311270"/>
    <w:rsid w:val="00316638"/>
    <w:rsid w:val="003170F1"/>
    <w:rsid w:val="00323728"/>
    <w:rsid w:val="00327384"/>
    <w:rsid w:val="00330057"/>
    <w:rsid w:val="00330D5D"/>
    <w:rsid w:val="003346B4"/>
    <w:rsid w:val="00335607"/>
    <w:rsid w:val="00340BBA"/>
    <w:rsid w:val="00340F8B"/>
    <w:rsid w:val="00341AA2"/>
    <w:rsid w:val="003544A6"/>
    <w:rsid w:val="00354840"/>
    <w:rsid w:val="003575DD"/>
    <w:rsid w:val="00361643"/>
    <w:rsid w:val="003721AA"/>
    <w:rsid w:val="0037742E"/>
    <w:rsid w:val="0038680C"/>
    <w:rsid w:val="00390CC4"/>
    <w:rsid w:val="003950A9"/>
    <w:rsid w:val="003A04C7"/>
    <w:rsid w:val="003A072C"/>
    <w:rsid w:val="003A124E"/>
    <w:rsid w:val="003A40FD"/>
    <w:rsid w:val="003A4167"/>
    <w:rsid w:val="003A6634"/>
    <w:rsid w:val="003B0957"/>
    <w:rsid w:val="003B69DE"/>
    <w:rsid w:val="003C1D09"/>
    <w:rsid w:val="003C6C4A"/>
    <w:rsid w:val="003D27A9"/>
    <w:rsid w:val="003D2B20"/>
    <w:rsid w:val="003E375D"/>
    <w:rsid w:val="003F5214"/>
    <w:rsid w:val="0040463F"/>
    <w:rsid w:val="00417670"/>
    <w:rsid w:val="004316E5"/>
    <w:rsid w:val="0044098C"/>
    <w:rsid w:val="0044526E"/>
    <w:rsid w:val="00455F67"/>
    <w:rsid w:val="00456683"/>
    <w:rsid w:val="004640FA"/>
    <w:rsid w:val="00465926"/>
    <w:rsid w:val="004817EF"/>
    <w:rsid w:val="0048527F"/>
    <w:rsid w:val="004858D3"/>
    <w:rsid w:val="00487F52"/>
    <w:rsid w:val="004972CA"/>
    <w:rsid w:val="004A04E6"/>
    <w:rsid w:val="004A53B3"/>
    <w:rsid w:val="004B10E9"/>
    <w:rsid w:val="004B5AA0"/>
    <w:rsid w:val="004B65B7"/>
    <w:rsid w:val="004C4292"/>
    <w:rsid w:val="004D0645"/>
    <w:rsid w:val="004D3619"/>
    <w:rsid w:val="004D4FC1"/>
    <w:rsid w:val="004D7B66"/>
    <w:rsid w:val="004F1F2E"/>
    <w:rsid w:val="004F2B0D"/>
    <w:rsid w:val="004F4807"/>
    <w:rsid w:val="00500044"/>
    <w:rsid w:val="00501F53"/>
    <w:rsid w:val="0050527F"/>
    <w:rsid w:val="0050586C"/>
    <w:rsid w:val="00505F41"/>
    <w:rsid w:val="005125A4"/>
    <w:rsid w:val="005132BB"/>
    <w:rsid w:val="005149F2"/>
    <w:rsid w:val="00523C72"/>
    <w:rsid w:val="00532232"/>
    <w:rsid w:val="00541032"/>
    <w:rsid w:val="00543651"/>
    <w:rsid w:val="00550BD2"/>
    <w:rsid w:val="0055135E"/>
    <w:rsid w:val="005523F7"/>
    <w:rsid w:val="005526B4"/>
    <w:rsid w:val="005528B5"/>
    <w:rsid w:val="00552A7A"/>
    <w:rsid w:val="0055351B"/>
    <w:rsid w:val="00557DB5"/>
    <w:rsid w:val="00561487"/>
    <w:rsid w:val="00573428"/>
    <w:rsid w:val="00582C5E"/>
    <w:rsid w:val="00584BED"/>
    <w:rsid w:val="00595E29"/>
    <w:rsid w:val="005A072F"/>
    <w:rsid w:val="005A0F64"/>
    <w:rsid w:val="005B7AE1"/>
    <w:rsid w:val="005D1A8E"/>
    <w:rsid w:val="005D5314"/>
    <w:rsid w:val="005E486F"/>
    <w:rsid w:val="005E58A2"/>
    <w:rsid w:val="005E7C46"/>
    <w:rsid w:val="005F675F"/>
    <w:rsid w:val="00601DB3"/>
    <w:rsid w:val="00604289"/>
    <w:rsid w:val="00607F95"/>
    <w:rsid w:val="0061223B"/>
    <w:rsid w:val="006131E4"/>
    <w:rsid w:val="00615CD4"/>
    <w:rsid w:val="00622D5F"/>
    <w:rsid w:val="006330B6"/>
    <w:rsid w:val="00634A25"/>
    <w:rsid w:val="00657248"/>
    <w:rsid w:val="0067683F"/>
    <w:rsid w:val="00676AD6"/>
    <w:rsid w:val="006837A0"/>
    <w:rsid w:val="006853A4"/>
    <w:rsid w:val="00694FFE"/>
    <w:rsid w:val="006A34E3"/>
    <w:rsid w:val="006B2300"/>
    <w:rsid w:val="006B4E31"/>
    <w:rsid w:val="006B765E"/>
    <w:rsid w:val="006D1366"/>
    <w:rsid w:val="006D149E"/>
    <w:rsid w:val="006D7FC3"/>
    <w:rsid w:val="006E01CD"/>
    <w:rsid w:val="006E6B40"/>
    <w:rsid w:val="00702102"/>
    <w:rsid w:val="00722664"/>
    <w:rsid w:val="00726CCF"/>
    <w:rsid w:val="00730819"/>
    <w:rsid w:val="00730FC3"/>
    <w:rsid w:val="00731535"/>
    <w:rsid w:val="00734194"/>
    <w:rsid w:val="007428FD"/>
    <w:rsid w:val="00747D61"/>
    <w:rsid w:val="00762531"/>
    <w:rsid w:val="00771DF1"/>
    <w:rsid w:val="00782F39"/>
    <w:rsid w:val="00784340"/>
    <w:rsid w:val="00784D69"/>
    <w:rsid w:val="00793985"/>
    <w:rsid w:val="007946B5"/>
    <w:rsid w:val="007A3D65"/>
    <w:rsid w:val="007A4850"/>
    <w:rsid w:val="007A5F06"/>
    <w:rsid w:val="007A6CF6"/>
    <w:rsid w:val="007A7739"/>
    <w:rsid w:val="007B0358"/>
    <w:rsid w:val="007C0532"/>
    <w:rsid w:val="007C7782"/>
    <w:rsid w:val="00804D6A"/>
    <w:rsid w:val="00811354"/>
    <w:rsid w:val="00811AC1"/>
    <w:rsid w:val="00812CC9"/>
    <w:rsid w:val="00816010"/>
    <w:rsid w:val="00817A61"/>
    <w:rsid w:val="00832229"/>
    <w:rsid w:val="0083737D"/>
    <w:rsid w:val="0085633E"/>
    <w:rsid w:val="008574D1"/>
    <w:rsid w:val="008671DE"/>
    <w:rsid w:val="00870680"/>
    <w:rsid w:val="008718F3"/>
    <w:rsid w:val="0087296C"/>
    <w:rsid w:val="008739A3"/>
    <w:rsid w:val="008748AB"/>
    <w:rsid w:val="008748E4"/>
    <w:rsid w:val="0088150F"/>
    <w:rsid w:val="008815B5"/>
    <w:rsid w:val="00884571"/>
    <w:rsid w:val="00884591"/>
    <w:rsid w:val="00892F30"/>
    <w:rsid w:val="008938FF"/>
    <w:rsid w:val="008A6A9B"/>
    <w:rsid w:val="008B5EE6"/>
    <w:rsid w:val="008C078D"/>
    <w:rsid w:val="008C33C8"/>
    <w:rsid w:val="008E6D89"/>
    <w:rsid w:val="008F118D"/>
    <w:rsid w:val="00900FDA"/>
    <w:rsid w:val="00901607"/>
    <w:rsid w:val="00901F5C"/>
    <w:rsid w:val="00902836"/>
    <w:rsid w:val="00902994"/>
    <w:rsid w:val="00903AB3"/>
    <w:rsid w:val="00907017"/>
    <w:rsid w:val="00910BDA"/>
    <w:rsid w:val="0091352C"/>
    <w:rsid w:val="009140F5"/>
    <w:rsid w:val="00924568"/>
    <w:rsid w:val="00925657"/>
    <w:rsid w:val="0092608D"/>
    <w:rsid w:val="00954160"/>
    <w:rsid w:val="009541F2"/>
    <w:rsid w:val="00967E8B"/>
    <w:rsid w:val="00975053"/>
    <w:rsid w:val="00976A56"/>
    <w:rsid w:val="009775DB"/>
    <w:rsid w:val="0098503F"/>
    <w:rsid w:val="0099447B"/>
    <w:rsid w:val="00994BF9"/>
    <w:rsid w:val="00997D80"/>
    <w:rsid w:val="009A3269"/>
    <w:rsid w:val="009B04EE"/>
    <w:rsid w:val="009B2CCC"/>
    <w:rsid w:val="009B65ED"/>
    <w:rsid w:val="009C0AC3"/>
    <w:rsid w:val="009D153F"/>
    <w:rsid w:val="009E0349"/>
    <w:rsid w:val="009E1069"/>
    <w:rsid w:val="009E2AB0"/>
    <w:rsid w:val="009E5912"/>
    <w:rsid w:val="009E7170"/>
    <w:rsid w:val="00A04C14"/>
    <w:rsid w:val="00A1047B"/>
    <w:rsid w:val="00A17A06"/>
    <w:rsid w:val="00A17D1A"/>
    <w:rsid w:val="00A31649"/>
    <w:rsid w:val="00A322B7"/>
    <w:rsid w:val="00A4210C"/>
    <w:rsid w:val="00A52F14"/>
    <w:rsid w:val="00A609B8"/>
    <w:rsid w:val="00A64471"/>
    <w:rsid w:val="00A66B6D"/>
    <w:rsid w:val="00A66D94"/>
    <w:rsid w:val="00A71CD8"/>
    <w:rsid w:val="00A73F8E"/>
    <w:rsid w:val="00A7419A"/>
    <w:rsid w:val="00A911CE"/>
    <w:rsid w:val="00A91715"/>
    <w:rsid w:val="00A9327B"/>
    <w:rsid w:val="00A9412D"/>
    <w:rsid w:val="00AA0561"/>
    <w:rsid w:val="00AA3B83"/>
    <w:rsid w:val="00AB582E"/>
    <w:rsid w:val="00AC0E1B"/>
    <w:rsid w:val="00AC43F4"/>
    <w:rsid w:val="00AD33A1"/>
    <w:rsid w:val="00AF2E8B"/>
    <w:rsid w:val="00B05333"/>
    <w:rsid w:val="00B0729D"/>
    <w:rsid w:val="00B07B8A"/>
    <w:rsid w:val="00B125DD"/>
    <w:rsid w:val="00B142DC"/>
    <w:rsid w:val="00B15738"/>
    <w:rsid w:val="00B1731C"/>
    <w:rsid w:val="00B208A9"/>
    <w:rsid w:val="00B228D9"/>
    <w:rsid w:val="00B23334"/>
    <w:rsid w:val="00B43477"/>
    <w:rsid w:val="00B576A8"/>
    <w:rsid w:val="00B73DAD"/>
    <w:rsid w:val="00B7476E"/>
    <w:rsid w:val="00B76428"/>
    <w:rsid w:val="00B87F00"/>
    <w:rsid w:val="00B9100A"/>
    <w:rsid w:val="00B912C8"/>
    <w:rsid w:val="00B9576D"/>
    <w:rsid w:val="00BA27B5"/>
    <w:rsid w:val="00BA59E4"/>
    <w:rsid w:val="00BB313C"/>
    <w:rsid w:val="00BB41FD"/>
    <w:rsid w:val="00BC176F"/>
    <w:rsid w:val="00BD54E6"/>
    <w:rsid w:val="00BF10E2"/>
    <w:rsid w:val="00BF1BFC"/>
    <w:rsid w:val="00BF2E8E"/>
    <w:rsid w:val="00BF3359"/>
    <w:rsid w:val="00BF5D55"/>
    <w:rsid w:val="00C05EC0"/>
    <w:rsid w:val="00C10BEA"/>
    <w:rsid w:val="00C17205"/>
    <w:rsid w:val="00C572E7"/>
    <w:rsid w:val="00C75321"/>
    <w:rsid w:val="00C76200"/>
    <w:rsid w:val="00C8026A"/>
    <w:rsid w:val="00C8247F"/>
    <w:rsid w:val="00C974A5"/>
    <w:rsid w:val="00CA6F2F"/>
    <w:rsid w:val="00CA7570"/>
    <w:rsid w:val="00CC0D81"/>
    <w:rsid w:val="00CD39AA"/>
    <w:rsid w:val="00CD3D09"/>
    <w:rsid w:val="00CE6968"/>
    <w:rsid w:val="00D01295"/>
    <w:rsid w:val="00D10E44"/>
    <w:rsid w:val="00D113CD"/>
    <w:rsid w:val="00D1779C"/>
    <w:rsid w:val="00D44B4C"/>
    <w:rsid w:val="00D4649E"/>
    <w:rsid w:val="00D53FC2"/>
    <w:rsid w:val="00D672CF"/>
    <w:rsid w:val="00D73A29"/>
    <w:rsid w:val="00D7583E"/>
    <w:rsid w:val="00D7773E"/>
    <w:rsid w:val="00D84439"/>
    <w:rsid w:val="00D92909"/>
    <w:rsid w:val="00D966CC"/>
    <w:rsid w:val="00DB75CB"/>
    <w:rsid w:val="00DC3821"/>
    <w:rsid w:val="00DD546D"/>
    <w:rsid w:val="00DE1720"/>
    <w:rsid w:val="00DE2538"/>
    <w:rsid w:val="00DF6DBE"/>
    <w:rsid w:val="00E04C19"/>
    <w:rsid w:val="00E04D92"/>
    <w:rsid w:val="00E240EA"/>
    <w:rsid w:val="00E25B70"/>
    <w:rsid w:val="00E30B88"/>
    <w:rsid w:val="00E36B48"/>
    <w:rsid w:val="00E405E6"/>
    <w:rsid w:val="00E418A3"/>
    <w:rsid w:val="00E46ED3"/>
    <w:rsid w:val="00E501DD"/>
    <w:rsid w:val="00E54EE8"/>
    <w:rsid w:val="00E66B66"/>
    <w:rsid w:val="00E81CD5"/>
    <w:rsid w:val="00E84FE3"/>
    <w:rsid w:val="00E8552D"/>
    <w:rsid w:val="00E858B6"/>
    <w:rsid w:val="00EA6879"/>
    <w:rsid w:val="00EB31BC"/>
    <w:rsid w:val="00EB4410"/>
    <w:rsid w:val="00EC1579"/>
    <w:rsid w:val="00EC471E"/>
    <w:rsid w:val="00ED0931"/>
    <w:rsid w:val="00ED7387"/>
    <w:rsid w:val="00EE0A72"/>
    <w:rsid w:val="00EE3A3D"/>
    <w:rsid w:val="00EF0560"/>
    <w:rsid w:val="00F0593E"/>
    <w:rsid w:val="00F2568A"/>
    <w:rsid w:val="00F413A8"/>
    <w:rsid w:val="00F44B1F"/>
    <w:rsid w:val="00F50780"/>
    <w:rsid w:val="00F53452"/>
    <w:rsid w:val="00F535EB"/>
    <w:rsid w:val="00F6276B"/>
    <w:rsid w:val="00F63048"/>
    <w:rsid w:val="00F67069"/>
    <w:rsid w:val="00F73763"/>
    <w:rsid w:val="00F74FC4"/>
    <w:rsid w:val="00F75303"/>
    <w:rsid w:val="00F931F1"/>
    <w:rsid w:val="00F96588"/>
    <w:rsid w:val="00F978B1"/>
    <w:rsid w:val="00FA6B3C"/>
    <w:rsid w:val="00FB1903"/>
    <w:rsid w:val="00FB5F2C"/>
    <w:rsid w:val="00FC4006"/>
    <w:rsid w:val="00FD0E01"/>
    <w:rsid w:val="00FD3390"/>
    <w:rsid w:val="00FD5A5E"/>
    <w:rsid w:val="00FE257F"/>
    <w:rsid w:val="00FE55B0"/>
    <w:rsid w:val="00FF2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C771F"/>
  <w15:chartTrackingRefBased/>
  <w15:docId w15:val="{332CA34F-D661-4B0B-B3E4-82B913B39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B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54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54E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C078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56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6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343802057/IG-ASEP-10-01%20Agenda%20December.docx?api=v2" TargetMode="External"/><Relationship Id="rId13" Type="http://schemas.openxmlformats.org/officeDocument/2006/relationships/hyperlink" Target="https://wiki.unece.org/download/attachments/343802057/GRBP-73-05e.docx?api=v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343802057/RD_ASEP%20Issues%20List.xlsx?api=v2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43802057/20251208_RD-ASEP_ICCT_presentation.pdf?api=v2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iki.unece.org/spaces/trans/pages/345374960/TF+Data+Analysis+05+-+2025-12-09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iki.unece.org/download/attachments/333742148/Minutes%20October_2025%20.docx?api=v2" TargetMode="External"/><Relationship Id="rId14" Type="http://schemas.openxmlformats.org/officeDocument/2006/relationships/hyperlink" Target="https://wiki.unece.org/download/attachments/343802057/Meeting%20Calendar%202026.V4.xlsx?api=v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2.xml><?xml version="1.0" encoding="utf-8"?>
<WrappedLabelInfo xmlns:xsd="http://www.w3.org/2001/XMLSchema" xmlns:xsi="http://www.w3.org/2001/XMLSchema-instance" xmlns="http://www.boldonjames.com/2016/02/Classifier/internal/wrappedLabelInfo">
  <Value>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</Value>
  <Signature xmlns="http://www.w3.org/2000/09/xmldsig#">
    <SignedInfo>
      <CanonicalizationMethod Algorithm="http://www.w3.org/TR/2001/REC-xml-c14n-20010315"/>
      <SignatureMethod Algorithm="http://www.w3.org/2001/04/xmldsig-more#rsa-sha256"/>
      <Reference URI="">
        <Transforms>
          <Transform Algorithm="http://www.w3.org/2000/09/xmldsig#enveloped-signature"/>
        </Transforms>
        <DigestMethod Algorithm="http://www.w3.org/2001/04/xmlenc#sha256"/>
        <DigestValue>MvFNQoo3yKfuQJaw0XB1a9Q6IGrNH3Tty0F6EHtd5bo=</DigestValue>
      </Reference>
      <Reference URI="#INFO">
        <DigestMethod Algorithm="http://www.w3.org/2001/04/xmlenc#sha256"/>
        <DigestValue>tsufIRQchiZrg/SvmmBrHV+HKvob8dnZhIWtn6ahn+Y=</DigestValue>
      </Reference>
    </SignedInfo>
    <SignatureValue>J5YSAyiwAwS4Ct/RK6A6862qG7vUlSdFR+oFXY2aOCgdjrvD8dn7nmcEELiIFcx/YBYRAQyB+qR/yt6b2nbo0A==</SignatureValue>
    <Object Id="INFO">
      <ArrayOfString xmlns:xsd="http://www.w3.org/2001/XMLSchema" xmlns:xsi="http://www.w3.org/2001/XMLSchema-instance" xmlns="">
        <string>L5Y99H9eawkCdMr/9f4wPMpriBknitOJ</string>
      </ArrayOfString>
    </Object>
  </Signature>
</WrappedLabelInfo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yLzEyLzIwMjMgODo0NTo0MzwvRGF0ZVRpbWU+PExhYmVsU3RyaW5nPlNlY3JlY3lCPC9MYWJlbFN0cmluZz48L2l0ZW0+PC9sYWJlbEhpc3Rvcnk+</Value>
</WrappedLabelHistory>
</file>

<file path=customXml/itemProps1.xml><?xml version="1.0" encoding="utf-8"?>
<ds:datastoreItem xmlns:ds="http://schemas.openxmlformats.org/officeDocument/2006/customXml" ds:itemID="{ECFA799B-5FCD-4171-8425-F1D256DF9518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032F5B56-6E4E-47A1-BD94-696BBFC5DDB4}">
  <ds:schemaRefs>
    <ds:schemaRef ds:uri="http://www.w3.org/2001/XMLSchema"/>
    <ds:schemaRef ds:uri="http://www.boldonjames.com/2016/02/Classifier/internal/wrappedLabelInfo"/>
    <ds:schemaRef ds:uri="http://www.w3.org/2000/09/xmldsig#"/>
    <ds:schemaRef ds:uri=""/>
  </ds:schemaRefs>
</ds:datastoreItem>
</file>

<file path=customXml/itemProps3.xml><?xml version="1.0" encoding="utf-8"?>
<ds:datastoreItem xmlns:ds="http://schemas.openxmlformats.org/officeDocument/2006/customXml" ds:itemID="{4F7F6E17-494D-4EFB-B3A1-F9BE49D40242}">
  <ds:schemaRefs>
    <ds:schemaRef ds:uri="http://www.w3.org/2001/XMLSchema"/>
    <ds:schemaRef ds:uri="http://www.boldonjames.com/2016/02/Classifier/internal/wrappedLabelHistor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739</Words>
  <Characters>4593</Characters>
  <Application>Microsoft Office Word</Application>
  <DocSecurity>0</DocSecurity>
  <Lines>117</Lines>
  <Paragraphs>57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Moore</dc:creator>
  <cp:keywords/>
  <dc:description/>
  <cp:lastModifiedBy>Doug Moore</cp:lastModifiedBy>
  <cp:revision>64</cp:revision>
  <dcterms:created xsi:type="dcterms:W3CDTF">2025-12-28T17:38:00Z</dcterms:created>
  <dcterms:modified xsi:type="dcterms:W3CDTF">2026-01-06T23:45:00Z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43d2ec7a-7268-4668-87e5-a897281b1176</vt:lpwstr>
  </property>
  <property fmtid="{D5CDD505-2E9C-101B-9397-08002B2CF9AE}" pid="3" name="bjSaver">
    <vt:lpwstr>Wr/Ax3ShNa7vU+bPvvWmNYShVw6dA7av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5" name="bjDocumentLabelXML-0">
    <vt:lpwstr>ames.com/2008/01/sie/internal/label"&gt;&lt;element uid="id_classification_confidential" value="" /&gt;&lt;/sisl&gt;</vt:lpwstr>
  </property>
  <property fmtid="{D5CDD505-2E9C-101B-9397-08002B2CF9AE}" pid="6" name="bjDocumentSecurityLabel">
    <vt:lpwstr>SecrecyB</vt:lpwstr>
  </property>
  <property fmtid="{D5CDD505-2E9C-101B-9397-08002B2CF9AE}" pid="7" name="bjClsUserRVM">
    <vt:lpwstr>[]</vt:lpwstr>
  </property>
  <property fmtid="{D5CDD505-2E9C-101B-9397-08002B2CF9AE}" pid="8" name="bjLabelHistoryID">
    <vt:lpwstr>{4F7F6E17-494D-4EFB-B3A1-F9BE49D40242}</vt:lpwstr>
  </property>
  <property fmtid="{D5CDD505-2E9C-101B-9397-08002B2CF9AE}" pid="9" name="bjpmDocIH">
    <vt:lpwstr>2pXDM9voAAOSS19efzdZ10qMSS+uS79z</vt:lpwstr>
  </property>
</Properties>
</file>