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B1AD9" w:rsidRPr="00FF1193" w:rsidRDefault="00A04539" w:rsidP="00FF1193">
      <w:pPr>
        <w:spacing w:after="0" w:line="240" w:lineRule="auto"/>
        <w:outlineLvl w:val="0"/>
        <w:rPr>
          <w:rFonts w:cs="Arial"/>
          <w:color w:val="000000" w:themeColor="text1"/>
          <w:sz w:val="22"/>
          <w:lang w:val="en-CA"/>
        </w:rPr>
      </w:pPr>
      <w:r w:rsidRPr="00FF1193">
        <w:rPr>
          <w:rFonts w:cs="Arial"/>
          <w:color w:val="000000" w:themeColor="text1"/>
          <w:sz w:val="22"/>
          <w:lang w:val="en-CA"/>
        </w:rPr>
        <w:t>Submitted by the</w:t>
      </w:r>
      <w:r w:rsidRPr="00FF1193">
        <w:rPr>
          <w:rFonts w:cs="Arial" w:hint="eastAsia"/>
          <w:color w:val="000000" w:themeColor="text1"/>
          <w:sz w:val="22"/>
          <w:lang w:val="en-CA" w:eastAsia="ko-KR"/>
        </w:rPr>
        <w:t xml:space="preserve"> VIAQ</w:t>
      </w:r>
      <w:r w:rsidR="00FC67DB" w:rsidRPr="00FF1193">
        <w:rPr>
          <w:rFonts w:cs="Arial"/>
          <w:color w:val="000000" w:themeColor="text1"/>
          <w:sz w:val="22"/>
          <w:lang w:val="en-CA"/>
        </w:rPr>
        <w:t xml:space="preserve"> </w:t>
      </w:r>
      <w:r w:rsidR="00086A44" w:rsidRPr="00FF1193">
        <w:rPr>
          <w:rFonts w:cs="Arial" w:hint="eastAsia"/>
          <w:color w:val="000000" w:themeColor="text1"/>
          <w:sz w:val="22"/>
          <w:lang w:val="en-CA" w:eastAsia="ko-KR"/>
        </w:rPr>
        <w:t xml:space="preserve">Chair and </w:t>
      </w:r>
      <w:r w:rsidR="00FC67DB" w:rsidRPr="00FF1193">
        <w:rPr>
          <w:rFonts w:cs="Arial"/>
          <w:color w:val="000000" w:themeColor="text1"/>
          <w:sz w:val="22"/>
          <w:lang w:val="en-CA"/>
        </w:rPr>
        <w:t>Secretary</w:t>
      </w:r>
    </w:p>
    <w:p w:rsidR="004B1AD9" w:rsidRPr="00FF1193" w:rsidRDefault="001316EB" w:rsidP="00FF1193">
      <w:pPr>
        <w:spacing w:after="0" w:line="240" w:lineRule="auto"/>
        <w:jc w:val="right"/>
        <w:rPr>
          <w:rFonts w:cs="Arial"/>
          <w:sz w:val="22"/>
          <w:lang w:val="en-CA" w:eastAsia="ko-KR"/>
        </w:rPr>
      </w:pPr>
      <w:r w:rsidRPr="00FF1193">
        <w:rPr>
          <w:rFonts w:cs="Arial"/>
          <w:sz w:val="22"/>
          <w:lang w:val="en-CA"/>
        </w:rPr>
        <w:t xml:space="preserve">Working Paper </w:t>
      </w:r>
      <w:r w:rsidR="00A04539" w:rsidRPr="00FF1193">
        <w:rPr>
          <w:rFonts w:cs="Arial" w:hint="eastAsia"/>
          <w:sz w:val="22"/>
          <w:lang w:val="en-CA" w:eastAsia="ko-KR"/>
        </w:rPr>
        <w:t>VIAQ-</w:t>
      </w:r>
      <w:r w:rsidR="000A6DE1" w:rsidRPr="00FF1193">
        <w:rPr>
          <w:rFonts w:cs="Arial" w:hint="eastAsia"/>
          <w:sz w:val="22"/>
          <w:lang w:val="en-CA" w:eastAsia="ko-KR"/>
        </w:rPr>
        <w:t>0</w:t>
      </w:r>
      <w:r w:rsidR="009C71F5">
        <w:rPr>
          <w:rFonts w:cs="Arial"/>
          <w:sz w:val="22"/>
          <w:lang w:val="en-CA" w:eastAsia="ko-KR"/>
        </w:rPr>
        <w:t>7</w:t>
      </w:r>
      <w:r w:rsidR="00212B0B" w:rsidRPr="00FF1193">
        <w:rPr>
          <w:rFonts w:cs="Arial"/>
          <w:sz w:val="22"/>
          <w:lang w:val="en-CA" w:eastAsia="ko-KR"/>
        </w:rPr>
        <w:t>-1</w:t>
      </w:r>
      <w:r w:rsidR="009C71F5">
        <w:rPr>
          <w:rFonts w:cs="Arial"/>
          <w:sz w:val="22"/>
          <w:lang w:val="en-CA" w:eastAsia="ko-KR"/>
        </w:rPr>
        <w:t>0</w:t>
      </w:r>
    </w:p>
    <w:p w:rsidR="004B1AD9" w:rsidRPr="00FF1193" w:rsidRDefault="001316EB" w:rsidP="00FF1193">
      <w:pPr>
        <w:spacing w:after="0" w:line="240" w:lineRule="auto"/>
        <w:jc w:val="right"/>
        <w:rPr>
          <w:rFonts w:cs="Arial"/>
          <w:sz w:val="22"/>
          <w:lang w:val="en-CA"/>
        </w:rPr>
      </w:pPr>
      <w:r w:rsidRPr="00FF1193">
        <w:rPr>
          <w:rFonts w:cs="Arial"/>
          <w:sz w:val="22"/>
          <w:lang w:val="en-CA"/>
        </w:rPr>
        <w:t>(</w:t>
      </w:r>
      <w:r w:rsidR="009C71F5">
        <w:rPr>
          <w:rFonts w:cs="Arial"/>
          <w:sz w:val="22"/>
          <w:lang w:val="en-CA" w:eastAsia="ko-KR"/>
        </w:rPr>
        <w:t>7</w:t>
      </w:r>
      <w:r w:rsidR="009A661E" w:rsidRPr="009A661E">
        <w:rPr>
          <w:rFonts w:cs="Arial" w:hint="eastAsia"/>
          <w:sz w:val="22"/>
          <w:vertAlign w:val="superscript"/>
          <w:lang w:val="en-CA" w:eastAsia="ko-KR"/>
        </w:rPr>
        <w:t>th</w:t>
      </w:r>
      <w:r w:rsidR="009A661E">
        <w:rPr>
          <w:rFonts w:cs="Arial" w:hint="eastAsia"/>
          <w:sz w:val="22"/>
          <w:lang w:val="en-CA" w:eastAsia="ko-KR"/>
        </w:rPr>
        <w:t xml:space="preserve"> </w:t>
      </w:r>
      <w:r w:rsidR="00A04539" w:rsidRPr="00FF1193">
        <w:rPr>
          <w:rFonts w:cs="Arial" w:hint="eastAsia"/>
          <w:sz w:val="22"/>
          <w:lang w:val="en-CA" w:eastAsia="ko-KR"/>
        </w:rPr>
        <w:t>VIAQ</w:t>
      </w:r>
      <w:r w:rsidRPr="00FF1193">
        <w:rPr>
          <w:rFonts w:cs="Arial"/>
          <w:sz w:val="22"/>
          <w:lang w:val="en-CA"/>
        </w:rPr>
        <w:t xml:space="preserve"> meeting; </w:t>
      </w:r>
      <w:r w:rsidR="009C71F5">
        <w:rPr>
          <w:rFonts w:cs="Arial"/>
          <w:sz w:val="22"/>
          <w:lang w:val="en-CA" w:eastAsia="ko-KR"/>
        </w:rPr>
        <w:t>January</w:t>
      </w:r>
      <w:r w:rsidRPr="00FF1193">
        <w:rPr>
          <w:rFonts w:cs="Arial"/>
          <w:sz w:val="22"/>
          <w:lang w:val="en-CA"/>
        </w:rPr>
        <w:t xml:space="preserve"> </w:t>
      </w:r>
      <w:r w:rsidR="009C71F5">
        <w:rPr>
          <w:rFonts w:cs="Arial"/>
          <w:sz w:val="22"/>
          <w:lang w:val="en-CA" w:eastAsia="ko-KR"/>
        </w:rPr>
        <w:t>11</w:t>
      </w:r>
      <w:r w:rsidR="00160B24" w:rsidRPr="00FF1193">
        <w:rPr>
          <w:rFonts w:cs="Arial"/>
          <w:sz w:val="22"/>
          <w:vertAlign w:val="superscript"/>
          <w:lang w:val="en-CA" w:eastAsia="ko-KR"/>
        </w:rPr>
        <w:t>th</w:t>
      </w:r>
      <w:r w:rsidR="009A661E">
        <w:rPr>
          <w:rFonts w:cs="Arial" w:hint="eastAsia"/>
          <w:sz w:val="22"/>
          <w:lang w:val="en-CA" w:eastAsia="ko-KR"/>
        </w:rPr>
        <w:t xml:space="preserve">, </w:t>
      </w:r>
      <w:r w:rsidRPr="00FF1193">
        <w:rPr>
          <w:rFonts w:cs="Arial"/>
          <w:sz w:val="22"/>
          <w:lang w:val="en-CA"/>
        </w:rPr>
        <w:t>201</w:t>
      </w:r>
      <w:r w:rsidR="009C71F5">
        <w:rPr>
          <w:rFonts w:cs="Arial"/>
          <w:sz w:val="22"/>
          <w:lang w:val="en-CA" w:eastAsia="ko-KR"/>
        </w:rPr>
        <w:t>7</w:t>
      </w:r>
      <w:r w:rsidRPr="00FF1193">
        <w:rPr>
          <w:rFonts w:cs="Arial"/>
          <w:sz w:val="22"/>
          <w:lang w:val="en-CA"/>
        </w:rPr>
        <w:t>)</w:t>
      </w:r>
    </w:p>
    <w:p w:rsidR="004B1AD9" w:rsidRPr="009A661E" w:rsidRDefault="004B1AD9" w:rsidP="00FF1193">
      <w:pPr>
        <w:spacing w:after="0" w:line="240" w:lineRule="auto"/>
        <w:rPr>
          <w:rFonts w:cs="Arial"/>
          <w:sz w:val="22"/>
          <w:lang w:val="en-CA" w:eastAsia="ko-KR"/>
        </w:rPr>
      </w:pPr>
    </w:p>
    <w:p w:rsidR="004B1AD9" w:rsidRPr="00FF1193" w:rsidRDefault="004B1AD9" w:rsidP="00FF1193">
      <w:pPr>
        <w:spacing w:after="0" w:line="240" w:lineRule="auto"/>
        <w:rPr>
          <w:rFonts w:cs="Arial"/>
          <w:sz w:val="22"/>
          <w:lang w:val="en-CA" w:eastAsia="ko-KR"/>
        </w:rPr>
      </w:pPr>
    </w:p>
    <w:p w:rsidR="004B1AD9" w:rsidRPr="00FF1193" w:rsidRDefault="001316EB" w:rsidP="00FF1193">
      <w:pPr>
        <w:spacing w:after="0" w:line="240" w:lineRule="auto"/>
        <w:jc w:val="center"/>
        <w:outlineLvl w:val="0"/>
        <w:rPr>
          <w:rFonts w:cs="Arial"/>
          <w:b/>
          <w:sz w:val="22"/>
          <w:lang w:val="en-CA"/>
        </w:rPr>
      </w:pPr>
      <w:r w:rsidRPr="00FF1193">
        <w:rPr>
          <w:rFonts w:cs="Arial"/>
          <w:b/>
          <w:sz w:val="22"/>
          <w:lang w:val="en-CA"/>
        </w:rPr>
        <w:t xml:space="preserve">Report of the </w:t>
      </w:r>
      <w:r w:rsidR="009C71F5">
        <w:rPr>
          <w:rFonts w:cs="Arial"/>
          <w:b/>
          <w:sz w:val="22"/>
          <w:lang w:val="en-CA" w:eastAsia="ko-KR"/>
        </w:rPr>
        <w:t>7</w:t>
      </w:r>
      <w:r w:rsidR="009A661E" w:rsidRPr="009A661E">
        <w:rPr>
          <w:rFonts w:cs="Arial" w:hint="eastAsia"/>
          <w:b/>
          <w:sz w:val="22"/>
          <w:vertAlign w:val="superscript"/>
          <w:lang w:val="en-CA" w:eastAsia="ko-KR"/>
        </w:rPr>
        <w:t>th</w:t>
      </w:r>
      <w:r w:rsidR="009A661E">
        <w:rPr>
          <w:rFonts w:cs="Arial" w:hint="eastAsia"/>
          <w:b/>
          <w:sz w:val="22"/>
          <w:lang w:val="en-CA" w:eastAsia="ko-KR"/>
        </w:rPr>
        <w:t xml:space="preserve"> </w:t>
      </w:r>
      <w:r w:rsidRPr="00FF1193">
        <w:rPr>
          <w:rFonts w:cs="Arial"/>
          <w:b/>
          <w:sz w:val="22"/>
          <w:lang w:val="en-CA"/>
        </w:rPr>
        <w:t>Meeting of the</w:t>
      </w:r>
    </w:p>
    <w:p w:rsidR="004B1AD9" w:rsidRPr="00FF1193" w:rsidRDefault="001316EB" w:rsidP="00FF1193">
      <w:pPr>
        <w:spacing w:after="0" w:line="240" w:lineRule="auto"/>
        <w:jc w:val="center"/>
        <w:rPr>
          <w:rFonts w:cs="Arial"/>
          <w:b/>
          <w:sz w:val="22"/>
          <w:lang w:val="en-CA"/>
        </w:rPr>
      </w:pPr>
      <w:r w:rsidRPr="00FF1193">
        <w:rPr>
          <w:rFonts w:cs="Arial"/>
          <w:b/>
          <w:sz w:val="22"/>
          <w:lang w:val="en-CA"/>
        </w:rPr>
        <w:t xml:space="preserve">Informal </w:t>
      </w:r>
      <w:r w:rsidR="00CE2A60" w:rsidRPr="00FF1193">
        <w:rPr>
          <w:rFonts w:cs="Arial" w:hint="eastAsia"/>
          <w:b/>
          <w:sz w:val="22"/>
          <w:lang w:val="en-CA" w:eastAsia="ko-KR"/>
        </w:rPr>
        <w:t xml:space="preserve">Working </w:t>
      </w:r>
      <w:r w:rsidRPr="00FF1193">
        <w:rPr>
          <w:rFonts w:cs="Arial"/>
          <w:b/>
          <w:sz w:val="22"/>
          <w:lang w:val="en-CA"/>
        </w:rPr>
        <w:t xml:space="preserve">Group on </w:t>
      </w:r>
      <w:r w:rsidR="00A04539" w:rsidRPr="00FF1193">
        <w:rPr>
          <w:rFonts w:cs="Arial" w:hint="eastAsia"/>
          <w:b/>
          <w:sz w:val="22"/>
          <w:lang w:val="en-CA" w:eastAsia="ko-KR"/>
        </w:rPr>
        <w:t>Vehicle In</w:t>
      </w:r>
      <w:r w:rsidR="005D012B" w:rsidRPr="00FF1193">
        <w:rPr>
          <w:rFonts w:cs="Arial" w:hint="eastAsia"/>
          <w:b/>
          <w:sz w:val="22"/>
          <w:lang w:val="en-CA" w:eastAsia="ko-KR"/>
        </w:rPr>
        <w:t>terior</w:t>
      </w:r>
      <w:r w:rsidR="00A04539" w:rsidRPr="00FF1193">
        <w:rPr>
          <w:rFonts w:cs="Arial" w:hint="eastAsia"/>
          <w:b/>
          <w:sz w:val="22"/>
          <w:lang w:val="en-CA" w:eastAsia="ko-KR"/>
        </w:rPr>
        <w:t xml:space="preserve"> Air Quality</w:t>
      </w:r>
      <w:r w:rsidR="00CE2A60" w:rsidRPr="00FF1193">
        <w:rPr>
          <w:rFonts w:cs="Arial" w:hint="eastAsia"/>
          <w:b/>
          <w:sz w:val="22"/>
          <w:lang w:val="en-CA" w:eastAsia="ko-KR"/>
        </w:rPr>
        <w:t xml:space="preserve"> (VIAQ)</w:t>
      </w:r>
    </w:p>
    <w:p w:rsidR="004B1AD9" w:rsidRPr="00FF1193" w:rsidRDefault="004B1AD9" w:rsidP="00FF1193">
      <w:pPr>
        <w:spacing w:after="0" w:line="240" w:lineRule="auto"/>
        <w:rPr>
          <w:rFonts w:cs="Arial"/>
          <w:sz w:val="22"/>
          <w:lang w:val="en-CA" w:eastAsia="ko-KR"/>
        </w:rPr>
      </w:pPr>
    </w:p>
    <w:p w:rsidR="004B1AD9" w:rsidRPr="00FF1193" w:rsidRDefault="004B1AD9" w:rsidP="00FF1193">
      <w:pPr>
        <w:spacing w:after="0" w:line="240" w:lineRule="auto"/>
        <w:rPr>
          <w:rFonts w:cs="Arial"/>
          <w:sz w:val="22"/>
          <w:lang w:val="en-CA" w:eastAsia="ko-KR"/>
        </w:rPr>
      </w:pPr>
    </w:p>
    <w:p w:rsidR="00F2175B" w:rsidRPr="00FF1193" w:rsidRDefault="00F2175B" w:rsidP="00F2175B">
      <w:pPr>
        <w:spacing w:after="0" w:line="240" w:lineRule="auto"/>
        <w:rPr>
          <w:rFonts w:cs="Arial"/>
          <w:sz w:val="22"/>
          <w:lang w:val="fr-CA" w:eastAsia="ko-KR"/>
        </w:rPr>
      </w:pPr>
      <w:r w:rsidRPr="00FF1193">
        <w:rPr>
          <w:rFonts w:cs="Arial"/>
          <w:sz w:val="22"/>
          <w:lang w:val="fr-CA"/>
        </w:rPr>
        <w:t>Location:</w:t>
      </w:r>
      <w:r w:rsidRPr="00FF1193">
        <w:rPr>
          <w:rFonts w:cs="Arial"/>
          <w:sz w:val="22"/>
          <w:lang w:val="fr-CA"/>
        </w:rPr>
        <w:tab/>
      </w:r>
      <w:r w:rsidR="009C71F5">
        <w:rPr>
          <w:rFonts w:cs="Arial"/>
          <w:sz w:val="22"/>
          <w:lang w:val="fr-CA"/>
        </w:rPr>
        <w:t>UN, Geneva, Switzerland</w:t>
      </w:r>
    </w:p>
    <w:p w:rsidR="00F2175B" w:rsidRPr="00FF1193" w:rsidRDefault="00F2175B" w:rsidP="00F2175B">
      <w:pPr>
        <w:spacing w:after="0" w:line="240" w:lineRule="auto"/>
        <w:rPr>
          <w:rFonts w:cs="Arial"/>
          <w:sz w:val="22"/>
          <w:lang w:val="en-CA" w:eastAsia="ko-KR"/>
        </w:rPr>
      </w:pPr>
      <w:r w:rsidRPr="00FF1193">
        <w:rPr>
          <w:rFonts w:cs="Arial"/>
          <w:sz w:val="22"/>
          <w:lang w:val="en-CA"/>
        </w:rPr>
        <w:t>Date:</w:t>
      </w:r>
      <w:r w:rsidRPr="00FF1193">
        <w:rPr>
          <w:rFonts w:cs="Arial"/>
          <w:sz w:val="22"/>
          <w:lang w:val="en-CA"/>
        </w:rPr>
        <w:tab/>
      </w:r>
      <w:r w:rsidRPr="00FF1193">
        <w:rPr>
          <w:rFonts w:cs="Arial"/>
          <w:sz w:val="22"/>
          <w:lang w:val="en-CA"/>
        </w:rPr>
        <w:tab/>
        <w:t>9:</w:t>
      </w:r>
      <w:r w:rsidRPr="00FF1193">
        <w:rPr>
          <w:rFonts w:cs="Arial"/>
          <w:sz w:val="22"/>
          <w:lang w:val="en-CA" w:eastAsia="ko-KR"/>
        </w:rPr>
        <w:t>3</w:t>
      </w:r>
      <w:r w:rsidRPr="00FF1193">
        <w:rPr>
          <w:rFonts w:cs="Arial" w:hint="eastAsia"/>
          <w:sz w:val="22"/>
          <w:lang w:val="en-CA" w:eastAsia="ko-KR"/>
        </w:rPr>
        <w:t>0</w:t>
      </w:r>
      <w:r w:rsidRPr="00FF1193">
        <w:rPr>
          <w:rFonts w:cs="Arial"/>
          <w:sz w:val="22"/>
          <w:lang w:val="en-CA"/>
        </w:rPr>
        <w:t xml:space="preserve"> to 1</w:t>
      </w:r>
      <w:r w:rsidR="009C71F5">
        <w:rPr>
          <w:rFonts w:cs="Arial"/>
          <w:sz w:val="22"/>
          <w:lang w:val="en-CA" w:eastAsia="ko-KR"/>
        </w:rPr>
        <w:t>2</w:t>
      </w:r>
      <w:r w:rsidRPr="00FF1193">
        <w:rPr>
          <w:rFonts w:cs="Arial"/>
          <w:sz w:val="22"/>
          <w:lang w:val="en-CA"/>
        </w:rPr>
        <w:t>:</w:t>
      </w:r>
      <w:r w:rsidR="009C71F5">
        <w:rPr>
          <w:rFonts w:cs="Arial"/>
          <w:sz w:val="22"/>
          <w:lang w:val="en-CA" w:eastAsia="ko-KR"/>
        </w:rPr>
        <w:t>3</w:t>
      </w:r>
      <w:r w:rsidRPr="00FF1193">
        <w:rPr>
          <w:rFonts w:cs="Arial" w:hint="eastAsia"/>
          <w:sz w:val="22"/>
          <w:lang w:val="en-CA" w:eastAsia="ko-KR"/>
        </w:rPr>
        <w:t>0</w:t>
      </w:r>
      <w:r w:rsidRPr="00FF1193">
        <w:rPr>
          <w:rFonts w:cs="Arial"/>
          <w:sz w:val="22"/>
          <w:lang w:val="en-CA" w:eastAsia="ko-KR"/>
        </w:rPr>
        <w:t xml:space="preserve">, </w:t>
      </w:r>
      <w:r w:rsidR="009C71F5">
        <w:rPr>
          <w:rFonts w:cs="Arial"/>
          <w:sz w:val="22"/>
          <w:lang w:val="en-CA" w:eastAsia="ko-KR"/>
        </w:rPr>
        <w:t>January</w:t>
      </w:r>
      <w:r w:rsidRPr="00FF1193">
        <w:rPr>
          <w:rFonts w:cs="Arial"/>
          <w:sz w:val="22"/>
          <w:lang w:val="en-CA" w:eastAsia="ko-KR"/>
        </w:rPr>
        <w:t xml:space="preserve"> </w:t>
      </w:r>
      <w:r w:rsidR="009C71F5">
        <w:rPr>
          <w:rFonts w:cs="Arial"/>
          <w:sz w:val="22"/>
          <w:lang w:val="en-CA" w:eastAsia="ko-KR"/>
        </w:rPr>
        <w:t>11</w:t>
      </w:r>
      <w:r w:rsidRPr="00FF1193">
        <w:rPr>
          <w:rFonts w:cs="Arial" w:hint="eastAsia"/>
          <w:sz w:val="22"/>
          <w:vertAlign w:val="superscript"/>
          <w:lang w:val="en-CA" w:eastAsia="ko-KR"/>
        </w:rPr>
        <w:t>th</w:t>
      </w:r>
      <w:r w:rsidRPr="00FF1193">
        <w:rPr>
          <w:rFonts w:cs="Arial"/>
          <w:sz w:val="22"/>
          <w:lang w:val="en-CA"/>
        </w:rPr>
        <w:t>, 201</w:t>
      </w:r>
      <w:r w:rsidR="009C71F5">
        <w:rPr>
          <w:rFonts w:cs="Arial"/>
          <w:sz w:val="22"/>
          <w:lang w:val="en-CA" w:eastAsia="ko-KR"/>
        </w:rPr>
        <w:t>7</w:t>
      </w:r>
    </w:p>
    <w:p w:rsidR="00F2175B" w:rsidRPr="00FF1193" w:rsidRDefault="00F2175B" w:rsidP="00F2175B">
      <w:pPr>
        <w:spacing w:after="0" w:line="240" w:lineRule="auto"/>
        <w:rPr>
          <w:rFonts w:cs="Arial"/>
          <w:sz w:val="22"/>
          <w:lang w:val="en-CA"/>
        </w:rPr>
      </w:pPr>
      <w:r w:rsidRPr="00FF1193">
        <w:rPr>
          <w:rFonts w:cs="Arial"/>
          <w:sz w:val="22"/>
          <w:lang w:val="en-CA"/>
        </w:rPr>
        <w:t>Chair:</w:t>
      </w:r>
      <w:r w:rsidRPr="00FF1193">
        <w:rPr>
          <w:rFonts w:cs="Arial"/>
          <w:sz w:val="22"/>
          <w:lang w:val="en-CA"/>
        </w:rPr>
        <w:tab/>
      </w:r>
      <w:r w:rsidRPr="00FF1193">
        <w:rPr>
          <w:rFonts w:cs="Arial"/>
          <w:sz w:val="22"/>
          <w:lang w:val="en-CA"/>
        </w:rPr>
        <w:tab/>
        <w:t xml:space="preserve">Mr. </w:t>
      </w:r>
      <w:proofErr w:type="spellStart"/>
      <w:r w:rsidRPr="00FF1193">
        <w:rPr>
          <w:rFonts w:cs="Arial" w:hint="eastAsia"/>
          <w:sz w:val="22"/>
          <w:lang w:val="en-CA" w:eastAsia="ko-KR"/>
        </w:rPr>
        <w:t>Jongsoon</w:t>
      </w:r>
      <w:proofErr w:type="spellEnd"/>
      <w:r w:rsidRPr="00FF1193">
        <w:rPr>
          <w:rFonts w:cs="Arial" w:hint="eastAsia"/>
          <w:sz w:val="22"/>
          <w:lang w:val="en-CA" w:eastAsia="ko-KR"/>
        </w:rPr>
        <w:t xml:space="preserve"> Lim</w:t>
      </w:r>
      <w:r w:rsidRPr="00FF1193">
        <w:rPr>
          <w:rFonts w:cs="Arial"/>
          <w:sz w:val="22"/>
          <w:lang w:val="en-CA"/>
        </w:rPr>
        <w:t xml:space="preserve"> (</w:t>
      </w:r>
      <w:r w:rsidRPr="00FF1193">
        <w:rPr>
          <w:rFonts w:cs="Arial" w:hint="eastAsia"/>
          <w:sz w:val="22"/>
          <w:lang w:val="en-CA" w:eastAsia="ko-KR"/>
        </w:rPr>
        <w:t>Korea</w:t>
      </w:r>
      <w:r w:rsidRPr="00FF1193">
        <w:rPr>
          <w:rFonts w:cs="Arial"/>
          <w:sz w:val="22"/>
          <w:lang w:val="en-CA"/>
        </w:rPr>
        <w:t>)</w:t>
      </w:r>
    </w:p>
    <w:p w:rsidR="00F2175B" w:rsidRPr="00FF1193" w:rsidRDefault="00F2175B" w:rsidP="00F2175B">
      <w:pPr>
        <w:spacing w:after="0" w:line="240" w:lineRule="auto"/>
        <w:rPr>
          <w:rFonts w:cs="Arial"/>
          <w:sz w:val="22"/>
          <w:lang w:val="en-CA"/>
        </w:rPr>
      </w:pPr>
      <w:proofErr w:type="spellStart"/>
      <w:r w:rsidRPr="00FF1193">
        <w:rPr>
          <w:rFonts w:cs="Arial"/>
          <w:sz w:val="22"/>
          <w:lang w:val="en-CA"/>
        </w:rPr>
        <w:t>Co Chair</w:t>
      </w:r>
      <w:proofErr w:type="spellEnd"/>
      <w:r w:rsidRPr="00FF1193">
        <w:rPr>
          <w:rFonts w:cs="Arial"/>
          <w:sz w:val="22"/>
          <w:lang w:val="en-CA"/>
        </w:rPr>
        <w:t>:</w:t>
      </w:r>
      <w:r w:rsidRPr="00FF1193">
        <w:rPr>
          <w:rFonts w:cs="Arial"/>
          <w:sz w:val="22"/>
          <w:lang w:val="en-CA"/>
        </w:rPr>
        <w:tab/>
        <w:t xml:space="preserve">Prof. </w:t>
      </w:r>
      <w:proofErr w:type="spellStart"/>
      <w:r w:rsidRPr="00FF1193">
        <w:rPr>
          <w:rFonts w:cs="Arial"/>
          <w:sz w:val="22"/>
          <w:lang w:val="en-CA"/>
        </w:rPr>
        <w:t>Yunshan</w:t>
      </w:r>
      <w:proofErr w:type="spellEnd"/>
      <w:r w:rsidRPr="00FF1193">
        <w:rPr>
          <w:rFonts w:cs="Arial"/>
          <w:sz w:val="22"/>
          <w:lang w:val="en-CA"/>
        </w:rPr>
        <w:t xml:space="preserve"> </w:t>
      </w:r>
      <w:proofErr w:type="spellStart"/>
      <w:r w:rsidRPr="00FF1193">
        <w:rPr>
          <w:rFonts w:cs="Arial"/>
          <w:sz w:val="22"/>
          <w:lang w:val="en-CA"/>
        </w:rPr>
        <w:t>Ge</w:t>
      </w:r>
      <w:proofErr w:type="spellEnd"/>
      <w:r w:rsidRPr="00FF1193">
        <w:rPr>
          <w:rFonts w:cs="Arial"/>
          <w:sz w:val="22"/>
          <w:lang w:val="en-CA"/>
        </w:rPr>
        <w:t xml:space="preserve"> (</w:t>
      </w:r>
      <w:r w:rsidRPr="00FF1193">
        <w:rPr>
          <w:rFonts w:cs="Arial" w:hint="eastAsia"/>
          <w:sz w:val="22"/>
          <w:lang w:val="en-CA" w:eastAsia="ko-KR"/>
        </w:rPr>
        <w:t>China</w:t>
      </w:r>
      <w:r w:rsidRPr="00FF1193">
        <w:rPr>
          <w:rFonts w:cs="Arial"/>
          <w:sz w:val="22"/>
          <w:lang w:val="en-CA"/>
        </w:rPr>
        <w:t>)</w:t>
      </w:r>
    </w:p>
    <w:p w:rsidR="00F2175B" w:rsidRPr="00FF1193" w:rsidRDefault="00F2175B" w:rsidP="00F2175B">
      <w:pPr>
        <w:spacing w:after="0" w:line="240" w:lineRule="auto"/>
        <w:rPr>
          <w:rFonts w:cs="Arial"/>
          <w:sz w:val="22"/>
          <w:lang w:val="en-CA"/>
        </w:rPr>
      </w:pPr>
      <w:r w:rsidRPr="00FF1193">
        <w:rPr>
          <w:rFonts w:cs="Arial"/>
          <w:sz w:val="22"/>
          <w:lang w:val="en-CA"/>
        </w:rPr>
        <w:t>Secretary:</w:t>
      </w:r>
      <w:r w:rsidRPr="00FF1193">
        <w:rPr>
          <w:rFonts w:cs="Arial"/>
          <w:sz w:val="22"/>
          <w:lang w:val="en-CA"/>
        </w:rPr>
        <w:tab/>
        <w:t xml:space="preserve">Dr. Andreas </w:t>
      </w:r>
      <w:proofErr w:type="spellStart"/>
      <w:r w:rsidRPr="00FF1193">
        <w:rPr>
          <w:rFonts w:cs="Arial"/>
          <w:sz w:val="22"/>
          <w:lang w:val="en-CA"/>
        </w:rPr>
        <w:t>Wehrmeier</w:t>
      </w:r>
      <w:proofErr w:type="spellEnd"/>
      <w:r w:rsidRPr="00FF1193">
        <w:rPr>
          <w:rFonts w:cs="Arial"/>
          <w:sz w:val="22"/>
          <w:lang w:val="en-CA"/>
        </w:rPr>
        <w:t xml:space="preserve"> (OICA)</w:t>
      </w:r>
    </w:p>
    <w:p w:rsidR="00F2175B" w:rsidRPr="00FF1193" w:rsidRDefault="00F2175B" w:rsidP="00FF1193">
      <w:pPr>
        <w:spacing w:after="0" w:line="240" w:lineRule="auto"/>
        <w:rPr>
          <w:rFonts w:cs="Arial"/>
          <w:sz w:val="22"/>
          <w:lang w:val="en-CA" w:eastAsia="ko-KR"/>
        </w:rPr>
      </w:pPr>
    </w:p>
    <w:p w:rsidR="004B1AD9" w:rsidRPr="00FF1193" w:rsidRDefault="004B1AD9" w:rsidP="00FF1193">
      <w:pPr>
        <w:spacing w:after="0" w:line="240" w:lineRule="auto"/>
        <w:rPr>
          <w:rFonts w:cs="Arial"/>
          <w:sz w:val="22"/>
          <w:lang w:val="en-CA" w:eastAsia="ko-KR"/>
        </w:rPr>
      </w:pPr>
    </w:p>
    <w:p w:rsidR="004B1AD9" w:rsidRPr="00FF1193" w:rsidRDefault="004B1AD9" w:rsidP="00FF1193">
      <w:pPr>
        <w:spacing w:after="0" w:line="240" w:lineRule="auto"/>
        <w:rPr>
          <w:rFonts w:cs="Arial"/>
          <w:sz w:val="22"/>
          <w:lang w:val="en-CA" w:eastAsia="ko-KR"/>
        </w:rPr>
      </w:pPr>
    </w:p>
    <w:p w:rsidR="004B1AD9" w:rsidRPr="00FF1193" w:rsidRDefault="00912DD0" w:rsidP="00F1560D">
      <w:pPr>
        <w:spacing w:after="0" w:line="240" w:lineRule="auto"/>
        <w:jc w:val="both"/>
        <w:rPr>
          <w:rFonts w:cs="Arial"/>
          <w:b/>
          <w:sz w:val="22"/>
          <w:lang w:val="en-CA" w:eastAsia="ko-KR"/>
        </w:rPr>
      </w:pPr>
      <w:r w:rsidRPr="00FF1193">
        <w:rPr>
          <w:rFonts w:cs="Arial" w:hint="eastAsia"/>
          <w:b/>
          <w:sz w:val="22"/>
          <w:lang w:val="en-CA" w:eastAsia="ko-KR"/>
        </w:rPr>
        <w:t xml:space="preserve">1. </w:t>
      </w:r>
      <w:r w:rsidRPr="00FF1193">
        <w:rPr>
          <w:rFonts w:cs="Arial" w:hint="eastAsia"/>
          <w:b/>
          <w:sz w:val="22"/>
          <w:lang w:val="en-CA" w:eastAsia="ko-KR"/>
        </w:rPr>
        <w:tab/>
      </w:r>
      <w:r w:rsidR="00B52CD6" w:rsidRPr="00FF1193">
        <w:rPr>
          <w:rFonts w:cs="Arial"/>
          <w:b/>
          <w:sz w:val="22"/>
          <w:lang w:val="en-CA" w:eastAsia="ko-KR"/>
        </w:rPr>
        <w:t>Welcome and opening remarks</w:t>
      </w:r>
    </w:p>
    <w:p w:rsidR="00912DD0" w:rsidRPr="00FF1193" w:rsidRDefault="00912DD0" w:rsidP="00F1560D">
      <w:pPr>
        <w:spacing w:after="0" w:line="240" w:lineRule="auto"/>
        <w:jc w:val="both"/>
        <w:rPr>
          <w:rFonts w:cs="Arial"/>
          <w:sz w:val="22"/>
          <w:lang w:val="en-CA" w:eastAsia="ko-KR"/>
        </w:rPr>
      </w:pPr>
    </w:p>
    <w:p w:rsidR="00F9467B" w:rsidRDefault="009A661E" w:rsidP="00F1560D">
      <w:pPr>
        <w:spacing w:after="0" w:line="240" w:lineRule="auto"/>
        <w:ind w:left="720"/>
        <w:jc w:val="both"/>
        <w:rPr>
          <w:rFonts w:cs="Arial"/>
          <w:sz w:val="22"/>
          <w:lang w:val="en-CA" w:eastAsia="ko-KR"/>
        </w:rPr>
      </w:pPr>
      <w:r w:rsidRPr="009A661E">
        <w:rPr>
          <w:rFonts w:cs="Arial"/>
          <w:sz w:val="22"/>
          <w:lang w:val="en-CA" w:eastAsia="ko-KR"/>
        </w:rPr>
        <w:t xml:space="preserve">The chair welcomed the participants </w:t>
      </w:r>
      <w:r w:rsidRPr="00FF1193">
        <w:rPr>
          <w:rFonts w:cs="Arial"/>
          <w:sz w:val="22"/>
          <w:lang w:val="en-CA" w:eastAsia="ko-KR"/>
        </w:rPr>
        <w:t xml:space="preserve">of the </w:t>
      </w:r>
      <w:r w:rsidR="009C71F5">
        <w:rPr>
          <w:rFonts w:cs="Arial"/>
          <w:sz w:val="22"/>
          <w:lang w:val="en-CA" w:eastAsia="ko-KR"/>
        </w:rPr>
        <w:t>7</w:t>
      </w:r>
      <w:r w:rsidRPr="009A661E">
        <w:rPr>
          <w:rFonts w:cs="Arial" w:hint="eastAsia"/>
          <w:sz w:val="22"/>
          <w:vertAlign w:val="superscript"/>
          <w:lang w:val="en-CA" w:eastAsia="ko-KR"/>
        </w:rPr>
        <w:t>th</w:t>
      </w:r>
      <w:r>
        <w:rPr>
          <w:rFonts w:cs="Arial" w:hint="eastAsia"/>
          <w:sz w:val="22"/>
          <w:lang w:val="en-CA" w:eastAsia="ko-KR"/>
        </w:rPr>
        <w:t xml:space="preserve"> </w:t>
      </w:r>
      <w:r w:rsidRPr="00FF1193">
        <w:rPr>
          <w:rFonts w:cs="Arial"/>
          <w:sz w:val="22"/>
          <w:lang w:val="en-CA" w:eastAsia="ko-KR"/>
        </w:rPr>
        <w:t xml:space="preserve">Meeting of the Informal </w:t>
      </w:r>
      <w:r w:rsidRPr="00FF1193">
        <w:rPr>
          <w:rFonts w:cs="Arial" w:hint="eastAsia"/>
          <w:sz w:val="22"/>
          <w:lang w:val="en-CA" w:eastAsia="ko-KR"/>
        </w:rPr>
        <w:t xml:space="preserve">Working </w:t>
      </w:r>
      <w:r w:rsidRPr="00FF1193">
        <w:rPr>
          <w:rFonts w:cs="Arial"/>
          <w:sz w:val="22"/>
          <w:lang w:val="en-CA" w:eastAsia="ko-KR"/>
        </w:rPr>
        <w:t xml:space="preserve">Group on </w:t>
      </w:r>
      <w:r w:rsidRPr="00FF1193">
        <w:rPr>
          <w:rFonts w:cs="Arial" w:hint="eastAsia"/>
          <w:sz w:val="22"/>
          <w:lang w:val="en-CA" w:eastAsia="ko-KR"/>
        </w:rPr>
        <w:t>Vehicle Interior Air Quality</w:t>
      </w:r>
      <w:r w:rsidR="00F2175B">
        <w:rPr>
          <w:rFonts w:cs="Arial" w:hint="eastAsia"/>
          <w:sz w:val="22"/>
          <w:lang w:val="en-CA" w:eastAsia="ko-KR"/>
        </w:rPr>
        <w:t>.</w:t>
      </w:r>
      <w:r>
        <w:rPr>
          <w:rFonts w:cs="Arial" w:hint="eastAsia"/>
          <w:sz w:val="22"/>
          <w:lang w:val="en-CA" w:eastAsia="ko-KR"/>
        </w:rPr>
        <w:t xml:space="preserve"> </w:t>
      </w:r>
      <w:r w:rsidR="00620947">
        <w:rPr>
          <w:rFonts w:cs="Arial" w:hint="eastAsia"/>
          <w:sz w:val="22"/>
          <w:lang w:val="en-CA" w:eastAsia="ko-KR"/>
        </w:rPr>
        <w:t>The agenda for the meeting</w:t>
      </w:r>
      <w:r w:rsidR="00A65934" w:rsidRPr="00FF1193">
        <w:rPr>
          <w:rFonts w:cs="Arial"/>
          <w:sz w:val="22"/>
          <w:lang w:val="en-CA" w:eastAsia="ko-KR"/>
        </w:rPr>
        <w:t xml:space="preserve"> (</w:t>
      </w:r>
      <w:hyperlink r:id="rId8" w:history="1">
        <w:r w:rsidR="00A67122" w:rsidRPr="00A67122">
          <w:rPr>
            <w:rStyle w:val="a7"/>
            <w:rFonts w:cs="Arial"/>
            <w:lang w:val="en-CA" w:eastAsia="ko-KR"/>
          </w:rPr>
          <w:t>VIAQ-0</w:t>
        </w:r>
        <w:r w:rsidR="009C71F5">
          <w:rPr>
            <w:rStyle w:val="a7"/>
            <w:rFonts w:cs="Arial"/>
            <w:sz w:val="22"/>
            <w:lang w:val="en-CA" w:eastAsia="ko-KR"/>
          </w:rPr>
          <w:t>7</w:t>
        </w:r>
        <w:r w:rsidR="00A67122" w:rsidRPr="00A67122">
          <w:rPr>
            <w:rStyle w:val="a7"/>
            <w:rFonts w:cs="Arial"/>
            <w:lang w:val="en-CA" w:eastAsia="ko-KR"/>
          </w:rPr>
          <w:t>-02</w:t>
        </w:r>
      </w:hyperlink>
      <w:r w:rsidR="00A65934" w:rsidRPr="00FF1193">
        <w:rPr>
          <w:rFonts w:cs="Arial"/>
          <w:sz w:val="22"/>
          <w:lang w:val="en-CA" w:eastAsia="ko-KR"/>
        </w:rPr>
        <w:t>)</w:t>
      </w:r>
      <w:r w:rsidR="00F9467B">
        <w:rPr>
          <w:rFonts w:cs="Arial" w:hint="eastAsia"/>
          <w:sz w:val="22"/>
          <w:lang w:val="en-CA" w:eastAsia="ko-KR"/>
        </w:rPr>
        <w:t xml:space="preserve"> was reviewed and accepted by all participants</w:t>
      </w:r>
      <w:r w:rsidR="00E54CEB" w:rsidRPr="00FF1193">
        <w:rPr>
          <w:rFonts w:cs="Arial"/>
          <w:sz w:val="22"/>
          <w:lang w:val="en-CA" w:eastAsia="ko-KR"/>
        </w:rPr>
        <w:t>.</w:t>
      </w:r>
      <w:r w:rsidR="00F9467B">
        <w:rPr>
          <w:rFonts w:cs="Arial" w:hint="eastAsia"/>
          <w:sz w:val="22"/>
          <w:lang w:val="en-CA" w:eastAsia="ko-KR"/>
        </w:rPr>
        <w:t xml:space="preserve"> </w:t>
      </w:r>
    </w:p>
    <w:p w:rsidR="004B1AD9" w:rsidRPr="00F9467B" w:rsidRDefault="004B1AD9" w:rsidP="00F1560D">
      <w:pPr>
        <w:spacing w:after="0" w:line="240" w:lineRule="auto"/>
        <w:jc w:val="both"/>
        <w:rPr>
          <w:rFonts w:cs="Arial"/>
          <w:sz w:val="22"/>
          <w:lang w:val="en-CA" w:eastAsia="ko-KR"/>
        </w:rPr>
      </w:pPr>
    </w:p>
    <w:p w:rsidR="000A1994" w:rsidRPr="00FF1193" w:rsidRDefault="000A1994" w:rsidP="00F1560D">
      <w:pPr>
        <w:spacing w:after="0" w:line="240" w:lineRule="auto"/>
        <w:jc w:val="both"/>
        <w:rPr>
          <w:rFonts w:cs="Arial"/>
          <w:sz w:val="22"/>
          <w:lang w:val="en-CA" w:eastAsia="ko-KR"/>
        </w:rPr>
      </w:pPr>
    </w:p>
    <w:p w:rsidR="004B1AD9" w:rsidRPr="00FF1193" w:rsidRDefault="00B52CD6" w:rsidP="00F1560D">
      <w:pPr>
        <w:spacing w:after="0" w:line="240" w:lineRule="auto"/>
        <w:jc w:val="both"/>
        <w:rPr>
          <w:rFonts w:cs="Arial"/>
          <w:b/>
          <w:sz w:val="22"/>
          <w:lang w:val="en-CA" w:eastAsia="ko-KR"/>
        </w:rPr>
      </w:pPr>
      <w:r w:rsidRPr="00FF1193">
        <w:rPr>
          <w:rFonts w:cs="Arial"/>
          <w:b/>
          <w:sz w:val="22"/>
          <w:lang w:val="en-CA" w:eastAsia="ko-KR"/>
        </w:rPr>
        <w:t xml:space="preserve">2. </w:t>
      </w:r>
      <w:r w:rsidR="00912DD0" w:rsidRPr="00FF1193">
        <w:rPr>
          <w:rFonts w:cs="Arial" w:hint="eastAsia"/>
          <w:b/>
          <w:sz w:val="22"/>
          <w:lang w:val="en-CA" w:eastAsia="ko-KR"/>
        </w:rPr>
        <w:tab/>
      </w:r>
      <w:r w:rsidRPr="00FF1193">
        <w:rPr>
          <w:rFonts w:cs="Arial"/>
          <w:b/>
          <w:sz w:val="22"/>
          <w:lang w:val="en-CA" w:eastAsia="ko-KR"/>
        </w:rPr>
        <w:t xml:space="preserve">Review the minutes of the </w:t>
      </w:r>
      <w:r w:rsidR="009C71F5">
        <w:rPr>
          <w:rFonts w:cs="Arial"/>
          <w:b/>
          <w:sz w:val="22"/>
          <w:lang w:val="en-CA" w:eastAsia="ko-KR"/>
        </w:rPr>
        <w:t>6</w:t>
      </w:r>
      <w:r w:rsidR="00F2175B" w:rsidRPr="00F2175B">
        <w:rPr>
          <w:rFonts w:cs="Arial" w:hint="eastAsia"/>
          <w:b/>
          <w:sz w:val="22"/>
          <w:vertAlign w:val="superscript"/>
          <w:lang w:val="en-CA" w:eastAsia="ko-KR"/>
        </w:rPr>
        <w:t>th</w:t>
      </w:r>
      <w:r w:rsidR="00F2175B">
        <w:rPr>
          <w:rFonts w:cs="Arial" w:hint="eastAsia"/>
          <w:b/>
          <w:sz w:val="22"/>
          <w:lang w:val="en-CA" w:eastAsia="ko-KR"/>
        </w:rPr>
        <w:t xml:space="preserve"> </w:t>
      </w:r>
      <w:r w:rsidRPr="00FF1193">
        <w:rPr>
          <w:rFonts w:cs="Arial"/>
          <w:b/>
          <w:sz w:val="22"/>
          <w:lang w:val="en-CA" w:eastAsia="ko-KR"/>
        </w:rPr>
        <w:t>meeting</w:t>
      </w:r>
    </w:p>
    <w:p w:rsidR="00F93662" w:rsidRPr="009A661E" w:rsidRDefault="00F93662" w:rsidP="00F1560D">
      <w:pPr>
        <w:spacing w:after="0" w:line="240" w:lineRule="auto"/>
        <w:jc w:val="both"/>
        <w:rPr>
          <w:rFonts w:cs="Arial"/>
          <w:sz w:val="22"/>
          <w:lang w:val="en-CA" w:eastAsia="ko-KR"/>
        </w:rPr>
      </w:pPr>
    </w:p>
    <w:p w:rsidR="004B1AD9" w:rsidRPr="00FF1193" w:rsidRDefault="00B52CD6" w:rsidP="00F1560D">
      <w:pPr>
        <w:spacing w:after="0" w:line="240" w:lineRule="auto"/>
        <w:jc w:val="both"/>
        <w:rPr>
          <w:rFonts w:cs="Arial"/>
          <w:b/>
          <w:sz w:val="22"/>
          <w:lang w:val="en-CA" w:eastAsia="ko-KR"/>
        </w:rPr>
      </w:pPr>
      <w:r w:rsidRPr="00FF1193">
        <w:rPr>
          <w:rFonts w:cs="Arial"/>
          <w:b/>
          <w:sz w:val="22"/>
          <w:lang w:val="en-CA" w:eastAsia="ko-KR"/>
        </w:rPr>
        <w:t xml:space="preserve">2.1 </w:t>
      </w:r>
      <w:r w:rsidR="00912DD0" w:rsidRPr="00FF1193">
        <w:rPr>
          <w:rFonts w:cs="Arial" w:hint="eastAsia"/>
          <w:b/>
          <w:sz w:val="22"/>
          <w:lang w:val="en-CA" w:eastAsia="ko-KR"/>
        </w:rPr>
        <w:tab/>
      </w:r>
      <w:r w:rsidR="003D6E48">
        <w:rPr>
          <w:rFonts w:cs="Arial" w:hint="eastAsia"/>
          <w:b/>
          <w:sz w:val="22"/>
          <w:lang w:val="en-CA" w:eastAsia="ko-KR"/>
        </w:rPr>
        <w:t>M</w:t>
      </w:r>
      <w:r w:rsidRPr="00FF1193">
        <w:rPr>
          <w:rFonts w:cs="Arial"/>
          <w:b/>
          <w:sz w:val="22"/>
          <w:lang w:val="en-CA" w:eastAsia="ko-KR"/>
        </w:rPr>
        <w:t>inutes of the</w:t>
      </w:r>
      <w:r w:rsidR="003D6E48">
        <w:rPr>
          <w:rFonts w:cs="Arial" w:hint="eastAsia"/>
          <w:b/>
          <w:sz w:val="22"/>
          <w:lang w:val="en-CA" w:eastAsia="ko-KR"/>
        </w:rPr>
        <w:t xml:space="preserve"> </w:t>
      </w:r>
      <w:r w:rsidR="009C71F5">
        <w:rPr>
          <w:rFonts w:cs="Arial"/>
          <w:b/>
          <w:sz w:val="22"/>
          <w:lang w:val="en-CA" w:eastAsia="ko-KR"/>
        </w:rPr>
        <w:t>6</w:t>
      </w:r>
      <w:r w:rsidR="00F2175B" w:rsidRPr="00F2175B">
        <w:rPr>
          <w:rFonts w:cs="Arial" w:hint="eastAsia"/>
          <w:b/>
          <w:sz w:val="22"/>
          <w:vertAlign w:val="superscript"/>
          <w:lang w:val="en-CA" w:eastAsia="ko-KR"/>
        </w:rPr>
        <w:t>th</w:t>
      </w:r>
      <w:r w:rsidR="00F2175B">
        <w:rPr>
          <w:rFonts w:cs="Arial" w:hint="eastAsia"/>
          <w:b/>
          <w:sz w:val="22"/>
          <w:lang w:val="en-CA" w:eastAsia="ko-KR"/>
        </w:rPr>
        <w:t xml:space="preserve"> </w:t>
      </w:r>
      <w:r w:rsidR="003D6E48">
        <w:rPr>
          <w:rFonts w:cs="Arial" w:hint="eastAsia"/>
          <w:b/>
          <w:sz w:val="22"/>
          <w:lang w:val="en-CA" w:eastAsia="ko-KR"/>
        </w:rPr>
        <w:t xml:space="preserve">VIAQ </w:t>
      </w:r>
      <w:r w:rsidRPr="00FF1193">
        <w:rPr>
          <w:rFonts w:cs="Arial"/>
          <w:b/>
          <w:sz w:val="22"/>
          <w:lang w:val="en-CA" w:eastAsia="ko-KR"/>
        </w:rPr>
        <w:t>meeting</w:t>
      </w:r>
    </w:p>
    <w:p w:rsidR="00912DD0" w:rsidRPr="00FF1193" w:rsidRDefault="00912DD0" w:rsidP="00F1560D">
      <w:pPr>
        <w:spacing w:after="0" w:line="240" w:lineRule="auto"/>
        <w:jc w:val="both"/>
        <w:rPr>
          <w:rFonts w:cs="Arial"/>
          <w:sz w:val="22"/>
          <w:lang w:val="en-CA" w:eastAsia="ko-KR"/>
        </w:rPr>
      </w:pPr>
    </w:p>
    <w:p w:rsidR="004B1AD9" w:rsidRPr="00FF1193" w:rsidRDefault="00620947" w:rsidP="00F1560D">
      <w:pPr>
        <w:spacing w:after="0" w:line="240" w:lineRule="auto"/>
        <w:ind w:left="720"/>
        <w:jc w:val="both"/>
        <w:rPr>
          <w:rFonts w:cs="Arial"/>
          <w:sz w:val="22"/>
          <w:lang w:val="en-CA" w:eastAsia="ko-KR"/>
        </w:rPr>
      </w:pPr>
      <w:r>
        <w:rPr>
          <w:rFonts w:cs="Arial" w:hint="eastAsia"/>
          <w:sz w:val="22"/>
          <w:lang w:val="en-CA" w:eastAsia="ko-KR"/>
        </w:rPr>
        <w:t>The secretary</w:t>
      </w:r>
      <w:r w:rsidR="00830D68" w:rsidRPr="00FF1193">
        <w:rPr>
          <w:rFonts w:cs="Arial"/>
          <w:sz w:val="22"/>
          <w:lang w:val="en-CA" w:eastAsia="ko-KR"/>
        </w:rPr>
        <w:t xml:space="preserve"> summari</w:t>
      </w:r>
      <w:r w:rsidR="00755E0A" w:rsidRPr="00FF1193">
        <w:rPr>
          <w:rFonts w:cs="Arial"/>
          <w:sz w:val="22"/>
          <w:lang w:val="en-CA" w:eastAsia="ko-KR"/>
        </w:rPr>
        <w:t xml:space="preserve">zed the meeting minutes of the </w:t>
      </w:r>
      <w:r w:rsidR="009C71F5">
        <w:rPr>
          <w:rFonts w:cs="Arial"/>
          <w:sz w:val="22"/>
          <w:lang w:val="en-CA" w:eastAsia="ko-KR"/>
        </w:rPr>
        <w:t>6</w:t>
      </w:r>
      <w:r w:rsidR="006A4DA3" w:rsidRPr="006A4DA3">
        <w:rPr>
          <w:rFonts w:cs="Arial" w:hint="eastAsia"/>
          <w:sz w:val="22"/>
          <w:vertAlign w:val="superscript"/>
          <w:lang w:val="en-CA" w:eastAsia="ko-KR"/>
        </w:rPr>
        <w:t>th</w:t>
      </w:r>
      <w:r w:rsidR="006A4DA3">
        <w:rPr>
          <w:rFonts w:cs="Arial" w:hint="eastAsia"/>
          <w:sz w:val="22"/>
          <w:lang w:val="en-CA" w:eastAsia="ko-KR"/>
        </w:rPr>
        <w:t xml:space="preserve"> </w:t>
      </w:r>
      <w:r w:rsidR="00830D68" w:rsidRPr="00FF1193">
        <w:rPr>
          <w:rFonts w:cs="Arial"/>
          <w:sz w:val="22"/>
          <w:lang w:val="en-CA" w:eastAsia="ko-KR"/>
        </w:rPr>
        <w:t>VIAQ meeting (</w:t>
      </w:r>
      <w:hyperlink r:id="rId9" w:history="1">
        <w:r w:rsidR="00475865" w:rsidRPr="00475865">
          <w:rPr>
            <w:rStyle w:val="a7"/>
            <w:rFonts w:cs="Arial"/>
            <w:sz w:val="22"/>
            <w:lang w:val="en-CA" w:eastAsia="ko-KR"/>
          </w:rPr>
          <w:t>VIAQ-0</w:t>
        </w:r>
        <w:r w:rsidR="009C71F5">
          <w:rPr>
            <w:rStyle w:val="a7"/>
            <w:rFonts w:cs="Arial"/>
            <w:sz w:val="22"/>
            <w:lang w:val="en-CA" w:eastAsia="ko-KR"/>
          </w:rPr>
          <w:t>6</w:t>
        </w:r>
        <w:r w:rsidR="00475865" w:rsidRPr="00475865">
          <w:rPr>
            <w:rStyle w:val="a7"/>
            <w:rFonts w:cs="Arial"/>
            <w:sz w:val="22"/>
            <w:lang w:val="en-CA" w:eastAsia="ko-KR"/>
          </w:rPr>
          <w:t>-13</w:t>
        </w:r>
      </w:hyperlink>
      <w:r w:rsidR="00830D68" w:rsidRPr="00FF1193">
        <w:rPr>
          <w:rFonts w:cs="Arial"/>
          <w:sz w:val="22"/>
          <w:lang w:val="en-CA" w:eastAsia="ko-KR"/>
        </w:rPr>
        <w:t xml:space="preserve">). </w:t>
      </w:r>
      <w:r w:rsidR="00FF65AA" w:rsidRPr="00FF65AA">
        <w:rPr>
          <w:rFonts w:cs="Arial"/>
          <w:sz w:val="22"/>
          <w:lang w:val="en-CA" w:eastAsia="ko-KR"/>
        </w:rPr>
        <w:t>The meeting minutes were a</w:t>
      </w:r>
      <w:r w:rsidR="003D6E48">
        <w:rPr>
          <w:rFonts w:cs="Arial" w:hint="eastAsia"/>
          <w:sz w:val="22"/>
          <w:lang w:val="en-CA" w:eastAsia="ko-KR"/>
        </w:rPr>
        <w:t>ccepted</w:t>
      </w:r>
      <w:r w:rsidR="00FF65AA" w:rsidRPr="00FF65AA">
        <w:rPr>
          <w:rFonts w:cs="Arial"/>
          <w:sz w:val="22"/>
          <w:lang w:val="en-CA" w:eastAsia="ko-KR"/>
        </w:rPr>
        <w:t xml:space="preserve"> by the participants</w:t>
      </w:r>
      <w:r w:rsidR="004E021A">
        <w:rPr>
          <w:rFonts w:cs="Arial"/>
          <w:sz w:val="22"/>
          <w:lang w:val="en-CA" w:eastAsia="ko-KR"/>
        </w:rPr>
        <w:t xml:space="preserve"> without corrections</w:t>
      </w:r>
      <w:r w:rsidR="00FF65AA" w:rsidRPr="00FF65AA">
        <w:rPr>
          <w:rFonts w:cs="Arial"/>
          <w:sz w:val="22"/>
          <w:lang w:val="en-CA" w:eastAsia="ko-KR"/>
        </w:rPr>
        <w:t>.</w:t>
      </w:r>
      <w:r w:rsidR="00045A8E">
        <w:rPr>
          <w:rFonts w:cs="Arial"/>
          <w:sz w:val="22"/>
          <w:lang w:val="en-CA" w:eastAsia="ko-KR"/>
        </w:rPr>
        <w:t xml:space="preserve"> Therefore all working items in status “provisional conclusion” can be set a status “closed”. Open issues see agenda item 3.</w:t>
      </w:r>
    </w:p>
    <w:p w:rsidR="004B1AD9" w:rsidRPr="00FF1193" w:rsidRDefault="004B1AD9" w:rsidP="00F1560D">
      <w:pPr>
        <w:spacing w:after="0" w:line="240" w:lineRule="auto"/>
        <w:jc w:val="both"/>
        <w:rPr>
          <w:rFonts w:cs="Arial"/>
          <w:sz w:val="22"/>
          <w:lang w:val="en-CA" w:eastAsia="ko-KR"/>
        </w:rPr>
      </w:pPr>
    </w:p>
    <w:p w:rsidR="004B1AD9" w:rsidRPr="00FF1193" w:rsidRDefault="00B52CD6" w:rsidP="00F1560D">
      <w:pPr>
        <w:spacing w:after="0" w:line="240" w:lineRule="auto"/>
        <w:jc w:val="both"/>
        <w:rPr>
          <w:rFonts w:cs="Arial"/>
          <w:b/>
          <w:sz w:val="22"/>
          <w:lang w:val="en-CA" w:eastAsia="ko-KR"/>
        </w:rPr>
      </w:pPr>
      <w:r w:rsidRPr="00FF1193">
        <w:rPr>
          <w:rFonts w:cs="Arial"/>
          <w:b/>
          <w:sz w:val="22"/>
          <w:lang w:val="en-CA" w:eastAsia="ko-KR"/>
        </w:rPr>
        <w:t xml:space="preserve">2.2 </w:t>
      </w:r>
      <w:r w:rsidR="00912DD0" w:rsidRPr="00FF1193">
        <w:rPr>
          <w:rFonts w:cs="Arial" w:hint="eastAsia"/>
          <w:b/>
          <w:sz w:val="22"/>
          <w:lang w:val="en-CA" w:eastAsia="ko-KR"/>
        </w:rPr>
        <w:tab/>
      </w:r>
      <w:r w:rsidRPr="00FF1193">
        <w:rPr>
          <w:rFonts w:cs="Arial"/>
          <w:b/>
          <w:sz w:val="22"/>
          <w:lang w:val="en-CA" w:eastAsia="ko-KR"/>
        </w:rPr>
        <w:t>Progress report</w:t>
      </w:r>
    </w:p>
    <w:p w:rsidR="00912DD0" w:rsidRPr="00FF1193" w:rsidRDefault="00912DD0" w:rsidP="00F1560D">
      <w:pPr>
        <w:spacing w:after="0" w:line="240" w:lineRule="auto"/>
        <w:jc w:val="both"/>
        <w:rPr>
          <w:rFonts w:cs="Arial"/>
          <w:sz w:val="22"/>
          <w:lang w:val="en-CA" w:eastAsia="ko-KR"/>
        </w:rPr>
      </w:pPr>
    </w:p>
    <w:p w:rsidR="002C623C" w:rsidRDefault="002C623C" w:rsidP="00F1560D">
      <w:pPr>
        <w:spacing w:after="0" w:line="240" w:lineRule="auto"/>
        <w:ind w:left="720"/>
        <w:jc w:val="both"/>
        <w:rPr>
          <w:rFonts w:cs="Arial"/>
          <w:sz w:val="22"/>
          <w:lang w:val="en-CA" w:eastAsia="ko-KR"/>
        </w:rPr>
      </w:pPr>
      <w:r>
        <w:rPr>
          <w:rFonts w:cs="Arial"/>
          <w:sz w:val="22"/>
          <w:lang w:val="en-CA" w:eastAsia="ko-KR"/>
        </w:rPr>
        <w:t>The chair</w:t>
      </w:r>
      <w:r w:rsidRPr="00FF1193">
        <w:rPr>
          <w:rFonts w:cs="Arial"/>
          <w:sz w:val="22"/>
          <w:lang w:val="en-CA" w:eastAsia="ko-KR"/>
        </w:rPr>
        <w:t xml:space="preserve"> </w:t>
      </w:r>
      <w:r w:rsidR="004E021A">
        <w:rPr>
          <w:rFonts w:cs="Arial"/>
          <w:sz w:val="22"/>
          <w:lang w:val="en-CA" w:eastAsia="ko-KR"/>
        </w:rPr>
        <w:t>gave a</w:t>
      </w:r>
      <w:r>
        <w:rPr>
          <w:rFonts w:cs="Arial" w:hint="eastAsia"/>
          <w:sz w:val="22"/>
          <w:lang w:val="en-CA" w:eastAsia="ko-KR"/>
        </w:rPr>
        <w:t xml:space="preserve"> progress report</w:t>
      </w:r>
      <w:r w:rsidR="009C71F5">
        <w:rPr>
          <w:rFonts w:cs="Arial"/>
          <w:sz w:val="22"/>
          <w:lang w:val="en-CA" w:eastAsia="ko-KR"/>
        </w:rPr>
        <w:t>. He reported that all working items except one have been closed and a draft document is created through the drafter group, being ready to submit to GRPE.</w:t>
      </w:r>
      <w:r>
        <w:rPr>
          <w:rFonts w:cs="Arial" w:hint="eastAsia"/>
          <w:sz w:val="22"/>
          <w:lang w:val="en-CA" w:eastAsia="ko-KR"/>
        </w:rPr>
        <w:t xml:space="preserve"> </w:t>
      </w:r>
      <w:proofErr w:type="gramStart"/>
      <w:r w:rsidRPr="00FF1193">
        <w:rPr>
          <w:rFonts w:cs="Arial" w:hint="eastAsia"/>
          <w:sz w:val="22"/>
          <w:lang w:val="en-CA" w:eastAsia="ko-KR"/>
        </w:rPr>
        <w:t>(</w:t>
      </w:r>
      <w:hyperlink r:id="rId10" w:history="1">
        <w:r w:rsidR="00A67122" w:rsidRPr="004B03E6">
          <w:rPr>
            <w:rStyle w:val="a7"/>
          </w:rPr>
          <w:t>VIAQ-0</w:t>
        </w:r>
        <w:r w:rsidR="009C71F5" w:rsidRPr="004B03E6">
          <w:rPr>
            <w:rStyle w:val="a7"/>
          </w:rPr>
          <w:t>7</w:t>
        </w:r>
        <w:r w:rsidR="00A67122" w:rsidRPr="004B03E6">
          <w:rPr>
            <w:rStyle w:val="a7"/>
          </w:rPr>
          <w:t>-0</w:t>
        </w:r>
        <w:r w:rsidR="009C71F5" w:rsidRPr="004B03E6">
          <w:rPr>
            <w:rStyle w:val="a7"/>
            <w:rFonts w:cs="Arial"/>
            <w:sz w:val="22"/>
            <w:lang w:eastAsia="ko-KR"/>
          </w:rPr>
          <w:t>3</w:t>
        </w:r>
      </w:hyperlink>
      <w:r w:rsidRPr="00FF1193">
        <w:rPr>
          <w:rFonts w:cs="Arial" w:hint="eastAsia"/>
          <w:sz w:val="22"/>
          <w:lang w:val="en-CA" w:eastAsia="ko-KR"/>
        </w:rPr>
        <w:t>)</w:t>
      </w:r>
      <w:r w:rsidRPr="00FF1193">
        <w:rPr>
          <w:rFonts w:cs="Arial"/>
          <w:sz w:val="22"/>
          <w:lang w:val="en-CA" w:eastAsia="ko-KR"/>
        </w:rPr>
        <w:t>.</w:t>
      </w:r>
      <w:proofErr w:type="gramEnd"/>
    </w:p>
    <w:p w:rsidR="002C623C" w:rsidRDefault="002C623C" w:rsidP="00F1560D">
      <w:pPr>
        <w:spacing w:after="0" w:line="240" w:lineRule="auto"/>
        <w:jc w:val="both"/>
        <w:rPr>
          <w:rFonts w:cs="Arial"/>
          <w:sz w:val="22"/>
          <w:lang w:val="en-CA" w:eastAsia="ko-KR"/>
        </w:rPr>
      </w:pPr>
    </w:p>
    <w:p w:rsidR="00FF65AA" w:rsidRPr="00FF1193" w:rsidRDefault="00FF65AA" w:rsidP="00F1560D">
      <w:pPr>
        <w:spacing w:after="0" w:line="240" w:lineRule="auto"/>
        <w:jc w:val="both"/>
        <w:rPr>
          <w:rFonts w:cs="Arial"/>
          <w:sz w:val="22"/>
          <w:lang w:val="en-CA" w:eastAsia="ko-KR"/>
        </w:rPr>
      </w:pPr>
    </w:p>
    <w:p w:rsidR="00223C34" w:rsidRPr="00FF1193" w:rsidRDefault="00223C34" w:rsidP="00F1560D">
      <w:pPr>
        <w:spacing w:after="0" w:line="240" w:lineRule="auto"/>
        <w:jc w:val="both"/>
        <w:rPr>
          <w:rFonts w:cs="Arial"/>
          <w:b/>
          <w:sz w:val="22"/>
          <w:lang w:val="en-CA" w:eastAsia="ko-KR"/>
        </w:rPr>
      </w:pPr>
      <w:r w:rsidRPr="00FF1193">
        <w:rPr>
          <w:rFonts w:cs="Arial"/>
          <w:b/>
          <w:sz w:val="22"/>
          <w:lang w:val="en-CA" w:eastAsia="ko-KR"/>
        </w:rPr>
        <w:t xml:space="preserve">3. </w:t>
      </w:r>
      <w:r w:rsidRPr="00FF1193">
        <w:rPr>
          <w:rFonts w:cs="Arial" w:hint="eastAsia"/>
          <w:b/>
          <w:sz w:val="22"/>
          <w:lang w:val="en-CA" w:eastAsia="ko-KR"/>
        </w:rPr>
        <w:tab/>
      </w:r>
      <w:r w:rsidRPr="00FF1193">
        <w:rPr>
          <w:rFonts w:cs="Arial"/>
          <w:b/>
          <w:sz w:val="22"/>
          <w:lang w:val="en-CA" w:eastAsia="ko-KR"/>
        </w:rPr>
        <w:t>Working Items</w:t>
      </w:r>
      <w:r w:rsidR="00045A8E">
        <w:rPr>
          <w:rFonts w:cs="Arial"/>
          <w:b/>
          <w:sz w:val="22"/>
          <w:lang w:val="en-CA" w:eastAsia="ko-KR"/>
        </w:rPr>
        <w:t xml:space="preserve"> (</w:t>
      </w:r>
      <w:hyperlink r:id="rId11" w:history="1">
        <w:r w:rsidR="004B03E6">
          <w:rPr>
            <w:rStyle w:val="a7"/>
            <w:rFonts w:cs="Arial"/>
            <w:lang w:val="en-CA"/>
          </w:rPr>
          <w:t>VIAQ-07-04</w:t>
        </w:r>
      </w:hyperlink>
      <w:r w:rsidR="00045A8E">
        <w:rPr>
          <w:rFonts w:cs="Arial"/>
          <w:sz w:val="22"/>
          <w:lang w:val="en-CA" w:eastAsia="ko-KR"/>
        </w:rPr>
        <w:t>)</w:t>
      </w:r>
    </w:p>
    <w:p w:rsidR="00223C34" w:rsidRPr="00FF1193" w:rsidRDefault="00223C34" w:rsidP="00F1560D">
      <w:pPr>
        <w:spacing w:after="0" w:line="240" w:lineRule="auto"/>
        <w:jc w:val="both"/>
        <w:rPr>
          <w:rFonts w:cs="Arial"/>
          <w:sz w:val="22"/>
          <w:lang w:val="en-CA" w:eastAsia="ko-KR"/>
        </w:rPr>
      </w:pPr>
    </w:p>
    <w:p w:rsidR="00A67122" w:rsidRPr="004B03E6" w:rsidRDefault="00045A8E" w:rsidP="004B03E6">
      <w:pPr>
        <w:ind w:left="720"/>
        <w:rPr>
          <w:rFonts w:cs="Arial"/>
          <w:sz w:val="22"/>
          <w:lang w:val="en-CA" w:eastAsia="ko-KR"/>
        </w:rPr>
      </w:pPr>
      <w:r>
        <w:rPr>
          <w:rFonts w:cs="Arial"/>
          <w:sz w:val="22"/>
          <w:lang w:val="en-CA" w:eastAsia="ko-KR"/>
        </w:rPr>
        <w:t>The o</w:t>
      </w:r>
      <w:r w:rsidR="00AF68E2" w:rsidRPr="00AF68E2">
        <w:rPr>
          <w:rFonts w:cs="Arial"/>
          <w:sz w:val="22"/>
          <w:lang w:val="en-CA" w:eastAsia="ko-KR"/>
        </w:rPr>
        <w:t xml:space="preserve">ne </w:t>
      </w:r>
      <w:r w:rsidR="00CA7B3B">
        <w:rPr>
          <w:rFonts w:cs="Arial"/>
          <w:sz w:val="22"/>
          <w:lang w:val="en-CA" w:eastAsia="ko-KR"/>
        </w:rPr>
        <w:t xml:space="preserve">remaining open </w:t>
      </w:r>
      <w:r w:rsidR="00AF68E2" w:rsidRPr="00AF68E2">
        <w:rPr>
          <w:rFonts w:cs="Arial"/>
          <w:sz w:val="22"/>
          <w:lang w:val="en-CA" w:eastAsia="ko-KR"/>
        </w:rPr>
        <w:t xml:space="preserve">working item </w:t>
      </w:r>
      <w:r>
        <w:rPr>
          <w:rFonts w:cs="Arial"/>
          <w:sz w:val="22"/>
          <w:lang w:val="en-CA" w:eastAsia="ko-KR"/>
        </w:rPr>
        <w:t xml:space="preserve">on the vehicle family concept was discussed. </w:t>
      </w:r>
      <w:r w:rsidRPr="004B03E6">
        <w:rPr>
          <w:rFonts w:cs="Arial"/>
          <w:sz w:val="22"/>
          <w:lang w:val="en-CA" w:eastAsia="ko-KR"/>
        </w:rPr>
        <w:t xml:space="preserve">The following </w:t>
      </w:r>
      <w:r w:rsidR="00AF68E2" w:rsidRPr="004B03E6">
        <w:rPr>
          <w:rFonts w:cs="Arial"/>
          <w:sz w:val="22"/>
          <w:lang w:val="en-CA" w:eastAsia="ko-KR"/>
        </w:rPr>
        <w:t>propos</w:t>
      </w:r>
      <w:r w:rsidRPr="004B03E6">
        <w:rPr>
          <w:rFonts w:cs="Arial"/>
          <w:sz w:val="22"/>
          <w:lang w:val="en-CA" w:eastAsia="ko-KR"/>
        </w:rPr>
        <w:t>al for a</w:t>
      </w:r>
      <w:r w:rsidR="00AF68E2" w:rsidRPr="004B03E6">
        <w:rPr>
          <w:rFonts w:cs="Arial"/>
          <w:sz w:val="22"/>
          <w:lang w:val="en-CA" w:eastAsia="ko-KR"/>
        </w:rPr>
        <w:t xml:space="preserve"> vehicle family concept</w:t>
      </w:r>
      <w:r w:rsidRPr="004B03E6">
        <w:rPr>
          <w:rFonts w:cs="Arial"/>
          <w:sz w:val="22"/>
          <w:lang w:val="en-CA" w:eastAsia="ko-KR"/>
        </w:rPr>
        <w:t xml:space="preserve"> was accepted by the group</w:t>
      </w:r>
      <w:r w:rsidR="00AF68E2" w:rsidRPr="004B03E6">
        <w:rPr>
          <w:rFonts w:cs="Arial"/>
          <w:sz w:val="22"/>
          <w:lang w:val="en-CA" w:eastAsia="ko-KR"/>
        </w:rPr>
        <w:t>:</w:t>
      </w:r>
    </w:p>
    <w:p w:rsidR="0006350A" w:rsidRDefault="001312D9" w:rsidP="004B03E6">
      <w:pPr>
        <w:pStyle w:val="a3"/>
        <w:ind w:left="1080"/>
        <w:rPr>
          <w:sz w:val="22"/>
          <w:lang w:eastAsia="ko-KR"/>
        </w:rPr>
      </w:pPr>
      <w:r>
        <w:rPr>
          <w:sz w:val="22"/>
          <w:lang w:eastAsia="ko-KR"/>
        </w:rPr>
        <w:t>“</w:t>
      </w:r>
      <w:r w:rsidR="00A67122" w:rsidRPr="00A67122">
        <w:rPr>
          <w:sz w:val="22"/>
          <w:lang w:eastAsia="ko-KR"/>
        </w:rPr>
        <w:t xml:space="preserve">The selection of vehicles should be based on a family concept to minimize testing cost. Therefore it is recommended to measure vehicles only in one </w:t>
      </w:r>
      <w:proofErr w:type="spellStart"/>
      <w:r w:rsidR="00A67122" w:rsidRPr="00A67122">
        <w:rPr>
          <w:sz w:val="22"/>
          <w:lang w:eastAsia="ko-KR"/>
        </w:rPr>
        <w:t>colour</w:t>
      </w:r>
      <w:proofErr w:type="spellEnd"/>
      <w:r w:rsidR="00A67122" w:rsidRPr="00A67122">
        <w:rPr>
          <w:sz w:val="22"/>
          <w:lang w:eastAsia="ko-KR"/>
        </w:rPr>
        <w:t xml:space="preserve">. The </w:t>
      </w:r>
      <w:proofErr w:type="spellStart"/>
      <w:r w:rsidR="00A67122" w:rsidRPr="00A67122">
        <w:rPr>
          <w:sz w:val="22"/>
          <w:lang w:eastAsia="ko-KR"/>
        </w:rPr>
        <w:t>colour</w:t>
      </w:r>
      <w:proofErr w:type="spellEnd"/>
      <w:r w:rsidR="00A67122" w:rsidRPr="00A67122">
        <w:rPr>
          <w:sz w:val="22"/>
          <w:lang w:eastAsia="ko-KR"/>
        </w:rPr>
        <w:t xml:space="preserve"> should be dark in exterior and interior (preferably black) to have the highest solar loading in parking mode testing. Vehicles should be grouped according to similar interior material concepts. Same upholstery (leather or textile), same surface </w:t>
      </w:r>
      <w:r w:rsidR="00A67122" w:rsidRPr="00A67122">
        <w:rPr>
          <w:sz w:val="22"/>
          <w:lang w:eastAsia="ko-KR"/>
        </w:rPr>
        <w:lastRenderedPageBreak/>
        <w:t>materials, often described by same interior lines are considered as similar interior concepts.</w:t>
      </w:r>
      <w:r>
        <w:rPr>
          <w:sz w:val="22"/>
          <w:lang w:eastAsia="ko-KR"/>
        </w:rPr>
        <w:t>”</w:t>
      </w:r>
    </w:p>
    <w:p w:rsidR="001312D9" w:rsidRDefault="00045A8E" w:rsidP="004B03E6">
      <w:pPr>
        <w:rPr>
          <w:sz w:val="22"/>
          <w:lang w:eastAsia="ko-KR"/>
        </w:rPr>
      </w:pPr>
      <w:r>
        <w:rPr>
          <w:sz w:val="22"/>
          <w:lang w:eastAsia="ko-KR"/>
        </w:rPr>
        <w:t>Revie</w:t>
      </w:r>
      <w:r w:rsidR="00F80ED0">
        <w:rPr>
          <w:sz w:val="22"/>
          <w:lang w:eastAsia="ko-KR"/>
        </w:rPr>
        <w:t xml:space="preserve">wing the draft document 4 </w:t>
      </w:r>
      <w:r>
        <w:rPr>
          <w:sz w:val="22"/>
          <w:lang w:eastAsia="ko-KR"/>
        </w:rPr>
        <w:t>change items are proposed</w:t>
      </w:r>
      <w:r w:rsidR="00CA7B3B">
        <w:rPr>
          <w:sz w:val="22"/>
          <w:lang w:eastAsia="ko-KR"/>
        </w:rPr>
        <w:t xml:space="preserve"> by the drafter group and OICA</w:t>
      </w:r>
      <w:r>
        <w:rPr>
          <w:sz w:val="22"/>
          <w:lang w:eastAsia="ko-KR"/>
        </w:rPr>
        <w:t>:</w:t>
      </w:r>
    </w:p>
    <w:p w:rsidR="00045A8E" w:rsidRDefault="00CA7B3B" w:rsidP="004B03E6">
      <w:pPr>
        <w:pStyle w:val="a3"/>
        <w:numPr>
          <w:ilvl w:val="0"/>
          <w:numId w:val="42"/>
        </w:numPr>
        <w:rPr>
          <w:sz w:val="22"/>
          <w:lang w:eastAsia="ko-KR"/>
        </w:rPr>
      </w:pPr>
      <w:r>
        <w:rPr>
          <w:sz w:val="22"/>
          <w:lang w:eastAsia="ko-KR"/>
        </w:rPr>
        <w:t xml:space="preserve">Give a specific set temperature </w:t>
      </w:r>
      <w:r w:rsidR="00F80ED0">
        <w:rPr>
          <w:sz w:val="22"/>
          <w:lang w:eastAsia="ko-KR"/>
        </w:rPr>
        <w:t>fo</w:t>
      </w:r>
      <w:r>
        <w:rPr>
          <w:sz w:val="22"/>
          <w:lang w:eastAsia="ko-KR"/>
        </w:rPr>
        <w:t xml:space="preserve">r HVAC setting in driving mode and change from “23-25°C” to </w:t>
      </w:r>
      <w:r w:rsidR="00F80ED0">
        <w:rPr>
          <w:sz w:val="22"/>
          <w:lang w:eastAsia="ko-KR"/>
        </w:rPr>
        <w:t>“</w:t>
      </w:r>
      <w:r>
        <w:rPr>
          <w:sz w:val="22"/>
          <w:lang w:eastAsia="ko-KR"/>
        </w:rPr>
        <w:t>23°C</w:t>
      </w:r>
      <w:r w:rsidR="00F80ED0">
        <w:rPr>
          <w:sz w:val="22"/>
          <w:lang w:eastAsia="ko-KR"/>
        </w:rPr>
        <w:t>”</w:t>
      </w:r>
      <w:r>
        <w:rPr>
          <w:sz w:val="22"/>
          <w:lang w:eastAsia="ko-KR"/>
        </w:rPr>
        <w:t>. The temperature in the driving mode will then be going down from the resulting temperature of the parking mode (approx. 40°C</w:t>
      </w:r>
      <w:r w:rsidR="00F80ED0">
        <w:rPr>
          <w:sz w:val="22"/>
          <w:lang w:eastAsia="ko-KR"/>
        </w:rPr>
        <w:t>) to</w:t>
      </w:r>
      <w:r>
        <w:rPr>
          <w:sz w:val="22"/>
          <w:lang w:eastAsia="ko-KR"/>
        </w:rPr>
        <w:t xml:space="preserve"> the set temperature of 23°C.</w:t>
      </w:r>
    </w:p>
    <w:p w:rsidR="00CA7B3B" w:rsidRDefault="00CA7B3B" w:rsidP="004B03E6">
      <w:pPr>
        <w:pStyle w:val="a3"/>
        <w:numPr>
          <w:ilvl w:val="0"/>
          <w:numId w:val="42"/>
        </w:numPr>
        <w:rPr>
          <w:sz w:val="22"/>
          <w:lang w:eastAsia="ko-KR"/>
        </w:rPr>
      </w:pPr>
      <w:r>
        <w:rPr>
          <w:sz w:val="22"/>
          <w:lang w:eastAsia="ko-KR"/>
        </w:rPr>
        <w:t>The chamber background concentration of measured substances is proposed to be &lt;20µg/m³. With regard to low limit values of the Chinese legislation draft</w:t>
      </w:r>
      <w:r w:rsidR="00810A83">
        <w:rPr>
          <w:sz w:val="22"/>
          <w:lang w:eastAsia="ko-KR"/>
        </w:rPr>
        <w:t>,</w:t>
      </w:r>
      <w:r>
        <w:rPr>
          <w:sz w:val="22"/>
          <w:lang w:eastAsia="ko-KR"/>
        </w:rPr>
        <w:t xml:space="preserve"> it is requested to lower the allowed chamber background concentration for each measured substance to &lt;5µg/m³.</w:t>
      </w:r>
    </w:p>
    <w:p w:rsidR="00CA7B3B" w:rsidRDefault="00CA7B3B" w:rsidP="004B03E6">
      <w:pPr>
        <w:pStyle w:val="a3"/>
        <w:numPr>
          <w:ilvl w:val="0"/>
          <w:numId w:val="42"/>
        </w:numPr>
        <w:rPr>
          <w:sz w:val="22"/>
          <w:lang w:eastAsia="ko-KR"/>
        </w:rPr>
      </w:pPr>
      <w:r>
        <w:rPr>
          <w:sz w:val="22"/>
          <w:lang w:eastAsia="ko-KR"/>
        </w:rPr>
        <w:t xml:space="preserve">The door opening time to install the sampling </w:t>
      </w:r>
      <w:r w:rsidR="00F80ED0">
        <w:rPr>
          <w:sz w:val="22"/>
          <w:lang w:eastAsia="ko-KR"/>
        </w:rPr>
        <w:t>equipment</w:t>
      </w:r>
      <w:r>
        <w:rPr>
          <w:sz w:val="22"/>
          <w:lang w:eastAsia="ko-KR"/>
        </w:rPr>
        <w:t xml:space="preserve"> inside the cabin is set to 60min. The assembling procedure maybe </w:t>
      </w:r>
      <w:proofErr w:type="gramStart"/>
      <w:r>
        <w:rPr>
          <w:sz w:val="22"/>
          <w:lang w:eastAsia="ko-KR"/>
        </w:rPr>
        <w:t>be</w:t>
      </w:r>
      <w:proofErr w:type="gramEnd"/>
      <w:r>
        <w:rPr>
          <w:sz w:val="22"/>
          <w:lang w:eastAsia="ko-KR"/>
        </w:rPr>
        <w:t xml:space="preserve"> done faster. In order to save time for whole vehicle analysis</w:t>
      </w:r>
      <w:r w:rsidR="00F80ED0">
        <w:rPr>
          <w:sz w:val="22"/>
          <w:lang w:eastAsia="ko-KR"/>
        </w:rPr>
        <w:t xml:space="preserve"> it should be allowed to start soak time directly after installing the equipment. Therefore it is proposed to change the door opening time to 30-60min.</w:t>
      </w:r>
    </w:p>
    <w:p w:rsidR="00F80ED0" w:rsidRDefault="00F80ED0" w:rsidP="004B03E6">
      <w:pPr>
        <w:pStyle w:val="a3"/>
        <w:numPr>
          <w:ilvl w:val="0"/>
          <w:numId w:val="42"/>
        </w:numPr>
        <w:rPr>
          <w:sz w:val="22"/>
          <w:lang w:eastAsia="ko-KR"/>
        </w:rPr>
      </w:pPr>
      <w:r>
        <w:rPr>
          <w:sz w:val="22"/>
          <w:lang w:eastAsia="ko-KR"/>
        </w:rPr>
        <w:t>OICA proposed a data reporting format (Annex 4 of draft document). The format should be checked on amended, if necessary, by all parties.</w:t>
      </w:r>
    </w:p>
    <w:p w:rsidR="00D36B74" w:rsidRDefault="00D36B74" w:rsidP="00D36B74">
      <w:pPr>
        <w:pStyle w:val="a3"/>
        <w:rPr>
          <w:sz w:val="22"/>
          <w:lang w:eastAsia="ko-KR"/>
        </w:rPr>
      </w:pPr>
    </w:p>
    <w:p w:rsidR="00A67122" w:rsidRDefault="00A67122" w:rsidP="004F78E0">
      <w:pPr>
        <w:pStyle w:val="a3"/>
        <w:numPr>
          <w:ilvl w:val="0"/>
          <w:numId w:val="41"/>
        </w:numPr>
        <w:ind w:left="567" w:hanging="567"/>
        <w:rPr>
          <w:b/>
          <w:sz w:val="22"/>
          <w:lang w:eastAsia="ko-KR"/>
        </w:rPr>
      </w:pPr>
      <w:r w:rsidRPr="00A67122">
        <w:rPr>
          <w:b/>
          <w:sz w:val="22"/>
          <w:lang w:eastAsia="ko-KR"/>
        </w:rPr>
        <w:t xml:space="preserve">To do: The members are requested to review the </w:t>
      </w:r>
      <w:r w:rsidR="00F80ED0">
        <w:rPr>
          <w:b/>
          <w:sz w:val="22"/>
          <w:lang w:eastAsia="ko-KR"/>
        </w:rPr>
        <w:t xml:space="preserve">4 </w:t>
      </w:r>
      <w:r w:rsidRPr="00A67122">
        <w:rPr>
          <w:b/>
          <w:sz w:val="22"/>
          <w:lang w:eastAsia="ko-KR"/>
        </w:rPr>
        <w:t>proposal</w:t>
      </w:r>
      <w:r w:rsidR="00F80ED0">
        <w:rPr>
          <w:b/>
          <w:sz w:val="22"/>
          <w:lang w:eastAsia="ko-KR"/>
        </w:rPr>
        <w:t>s</w:t>
      </w:r>
      <w:r w:rsidRPr="00A67122">
        <w:rPr>
          <w:b/>
          <w:sz w:val="22"/>
          <w:lang w:eastAsia="ko-KR"/>
        </w:rPr>
        <w:t xml:space="preserve"> until the </w:t>
      </w:r>
      <w:r w:rsidR="00F80ED0">
        <w:rPr>
          <w:b/>
          <w:sz w:val="22"/>
          <w:lang w:eastAsia="ko-KR"/>
        </w:rPr>
        <w:t>8</w:t>
      </w:r>
      <w:r w:rsidRPr="00A67122">
        <w:rPr>
          <w:b/>
          <w:sz w:val="22"/>
          <w:vertAlign w:val="superscript"/>
          <w:lang w:eastAsia="ko-KR"/>
        </w:rPr>
        <w:t>th</w:t>
      </w:r>
      <w:r w:rsidRPr="00A67122">
        <w:rPr>
          <w:b/>
          <w:sz w:val="22"/>
          <w:lang w:eastAsia="ko-KR"/>
        </w:rPr>
        <w:t xml:space="preserve"> meeting.</w:t>
      </w:r>
    </w:p>
    <w:p w:rsidR="000E30E5" w:rsidRDefault="000E30E5" w:rsidP="00F1560D">
      <w:pPr>
        <w:spacing w:after="0" w:line="240" w:lineRule="auto"/>
        <w:ind w:left="720"/>
        <w:jc w:val="both"/>
        <w:rPr>
          <w:rFonts w:cs="Arial"/>
          <w:sz w:val="22"/>
          <w:lang w:val="en-CA" w:eastAsia="ko-KR"/>
        </w:rPr>
      </w:pPr>
    </w:p>
    <w:p w:rsidR="00B80A98" w:rsidRPr="00B80A98" w:rsidRDefault="00B80A98" w:rsidP="00F1560D">
      <w:pPr>
        <w:spacing w:after="0" w:line="240" w:lineRule="auto"/>
        <w:jc w:val="both"/>
        <w:rPr>
          <w:rFonts w:cs="Arial"/>
          <w:b/>
          <w:sz w:val="22"/>
          <w:lang w:val="en-CA" w:eastAsia="ko-KR"/>
        </w:rPr>
      </w:pPr>
      <w:r w:rsidRPr="00B80A98">
        <w:rPr>
          <w:rFonts w:cs="Arial" w:hint="eastAsia"/>
          <w:b/>
          <w:sz w:val="22"/>
          <w:lang w:val="en-CA" w:eastAsia="ko-KR"/>
        </w:rPr>
        <w:t>4. Draft document</w:t>
      </w:r>
    </w:p>
    <w:p w:rsidR="00B80A98" w:rsidRDefault="00B80A98" w:rsidP="00F1560D">
      <w:pPr>
        <w:spacing w:after="0" w:line="240" w:lineRule="auto"/>
        <w:jc w:val="both"/>
        <w:rPr>
          <w:rFonts w:cs="Arial"/>
          <w:sz w:val="22"/>
          <w:lang w:val="en-CA" w:eastAsia="ko-KR"/>
        </w:rPr>
      </w:pPr>
    </w:p>
    <w:p w:rsidR="0002741E" w:rsidRPr="004203D4" w:rsidRDefault="00F80ED0" w:rsidP="00F1560D">
      <w:pPr>
        <w:spacing w:after="0" w:line="240" w:lineRule="auto"/>
        <w:jc w:val="both"/>
        <w:rPr>
          <w:rFonts w:cs="Arial"/>
          <w:sz w:val="22"/>
          <w:lang w:val="en-CA" w:eastAsia="ko-KR"/>
        </w:rPr>
      </w:pPr>
      <w:r w:rsidRPr="004203D4">
        <w:rPr>
          <w:rFonts w:cs="Arial"/>
          <w:b/>
          <w:sz w:val="22"/>
          <w:lang w:val="en-CA" w:eastAsia="ko-KR"/>
        </w:rPr>
        <w:t>4</w:t>
      </w:r>
      <w:r w:rsidR="0002741E" w:rsidRPr="004203D4">
        <w:rPr>
          <w:rFonts w:cs="Arial" w:hint="eastAsia"/>
          <w:b/>
          <w:sz w:val="22"/>
          <w:lang w:val="en-CA" w:eastAsia="ko-KR"/>
        </w:rPr>
        <w:t xml:space="preserve">.1 </w:t>
      </w:r>
      <w:r w:rsidR="0002741E" w:rsidRPr="004203D4">
        <w:rPr>
          <w:rFonts w:cs="Arial" w:hint="eastAsia"/>
          <w:b/>
          <w:sz w:val="22"/>
          <w:lang w:val="en-CA" w:eastAsia="ko-KR"/>
        </w:rPr>
        <w:tab/>
      </w:r>
      <w:r w:rsidRPr="004203D4">
        <w:rPr>
          <w:rFonts w:hint="eastAsia"/>
          <w:b/>
          <w:color w:val="000000" w:themeColor="text1"/>
          <w:sz w:val="22"/>
          <w:lang w:eastAsia="ko-KR"/>
        </w:rPr>
        <w:t>Review of the draft document for Recommendation</w:t>
      </w:r>
    </w:p>
    <w:p w:rsidR="003F57AB" w:rsidRDefault="001312D9" w:rsidP="00F1560D">
      <w:pPr>
        <w:spacing w:after="0" w:line="240" w:lineRule="auto"/>
        <w:ind w:left="720"/>
        <w:jc w:val="both"/>
        <w:rPr>
          <w:rFonts w:cs="Arial"/>
          <w:sz w:val="22"/>
          <w:lang w:val="en-CA" w:eastAsia="ko-KR"/>
        </w:rPr>
      </w:pPr>
      <w:r>
        <w:rPr>
          <w:rFonts w:cs="Arial"/>
          <w:sz w:val="22"/>
          <w:lang w:val="en-CA" w:eastAsia="ko-KR"/>
        </w:rPr>
        <w:t xml:space="preserve">The </w:t>
      </w:r>
      <w:r w:rsidR="00F80ED0">
        <w:rPr>
          <w:rFonts w:cs="Arial"/>
          <w:sz w:val="22"/>
          <w:lang w:val="en-CA" w:eastAsia="ko-KR"/>
        </w:rPr>
        <w:t>secretary presented the updated draft document, which includes the decisions of the working item list</w:t>
      </w:r>
      <w:r w:rsidR="00810A83">
        <w:rPr>
          <w:rFonts w:cs="Arial"/>
          <w:sz w:val="22"/>
          <w:lang w:val="en-CA" w:eastAsia="ko-KR"/>
        </w:rPr>
        <w:t xml:space="preserve"> and was updated in t</w:t>
      </w:r>
      <w:r w:rsidR="004F78E0">
        <w:rPr>
          <w:rFonts w:cs="Arial"/>
          <w:sz w:val="22"/>
          <w:lang w:val="en-CA" w:eastAsia="ko-KR"/>
        </w:rPr>
        <w:t>he drafter group meeting on 04.01.2017 (</w:t>
      </w:r>
      <w:hyperlink r:id="rId12" w:history="1">
        <w:r w:rsidR="00D36B74">
          <w:rPr>
            <w:rStyle w:val="a7"/>
            <w:rFonts w:cs="Arial"/>
            <w:sz w:val="22"/>
            <w:lang w:val="en-CA" w:eastAsia="ko-KR"/>
          </w:rPr>
          <w:t>VIAQ-07-06 Version V72</w:t>
        </w:r>
      </w:hyperlink>
      <w:r w:rsidR="004F78E0">
        <w:rPr>
          <w:rFonts w:cs="Arial"/>
          <w:sz w:val="22"/>
          <w:lang w:val="en-CA" w:eastAsia="ko-KR"/>
        </w:rPr>
        <w:t xml:space="preserve">). It was amended in Word change mode with the decisions </w:t>
      </w:r>
      <w:r w:rsidR="009936DA">
        <w:rPr>
          <w:rFonts w:cs="Arial"/>
          <w:sz w:val="22"/>
          <w:lang w:val="en-CA" w:eastAsia="ko-KR"/>
        </w:rPr>
        <w:t xml:space="preserve">of the group and comments by Korea </w:t>
      </w:r>
      <w:r w:rsidR="00D36B74">
        <w:rPr>
          <w:rFonts w:cs="Arial"/>
          <w:sz w:val="22"/>
          <w:lang w:val="en-CA" w:eastAsia="ko-KR"/>
        </w:rPr>
        <w:t>in</w:t>
      </w:r>
      <w:r w:rsidR="004F78E0">
        <w:rPr>
          <w:rFonts w:cs="Arial"/>
          <w:sz w:val="22"/>
          <w:lang w:val="en-CA" w:eastAsia="ko-KR"/>
        </w:rPr>
        <w:t xml:space="preserve"> the 7</w:t>
      </w:r>
      <w:r w:rsidR="004F78E0" w:rsidRPr="004F78E0">
        <w:rPr>
          <w:rFonts w:cs="Arial"/>
          <w:sz w:val="22"/>
          <w:vertAlign w:val="superscript"/>
          <w:lang w:val="en-CA" w:eastAsia="ko-KR"/>
        </w:rPr>
        <w:t>th</w:t>
      </w:r>
      <w:r w:rsidR="004F78E0">
        <w:rPr>
          <w:rFonts w:cs="Arial"/>
          <w:sz w:val="22"/>
          <w:lang w:val="en-CA" w:eastAsia="ko-KR"/>
        </w:rPr>
        <w:t xml:space="preserve"> meeting (</w:t>
      </w:r>
      <w:hyperlink r:id="rId13" w:history="1">
        <w:r w:rsidR="00D36B74">
          <w:rPr>
            <w:rStyle w:val="a7"/>
            <w:rFonts w:cs="Arial"/>
            <w:sz w:val="22"/>
            <w:lang w:val="en-CA" w:eastAsia="ko-KR"/>
          </w:rPr>
          <w:t>VIAQ-07-06 Version V73</w:t>
        </w:r>
      </w:hyperlink>
      <w:r w:rsidR="004F78E0">
        <w:rPr>
          <w:rFonts w:cs="Arial"/>
          <w:sz w:val="22"/>
          <w:lang w:val="en-CA" w:eastAsia="ko-KR"/>
        </w:rPr>
        <w:t>)</w:t>
      </w:r>
      <w:r w:rsidR="009936DA">
        <w:rPr>
          <w:rFonts w:cs="Arial"/>
          <w:sz w:val="22"/>
          <w:lang w:val="en-CA" w:eastAsia="ko-KR"/>
        </w:rPr>
        <w:t>. A clean version</w:t>
      </w:r>
      <w:r w:rsidR="004F78E0">
        <w:rPr>
          <w:rFonts w:cs="Arial"/>
          <w:sz w:val="22"/>
          <w:lang w:val="en-CA" w:eastAsia="ko-KR"/>
        </w:rPr>
        <w:t xml:space="preserve"> without change documentation (</w:t>
      </w:r>
      <w:hyperlink r:id="rId14" w:history="1">
        <w:r w:rsidR="004F78E0" w:rsidRPr="004F78E0">
          <w:rPr>
            <w:rStyle w:val="a7"/>
            <w:rFonts w:cs="Arial"/>
            <w:sz w:val="22"/>
            <w:lang w:val="en-CA" w:eastAsia="ko-KR"/>
          </w:rPr>
          <w:t>GRPE 74-0x</w:t>
        </w:r>
      </w:hyperlink>
      <w:r w:rsidR="004F78E0">
        <w:rPr>
          <w:rFonts w:cs="Arial"/>
          <w:sz w:val="22"/>
          <w:lang w:val="en-CA" w:eastAsia="ko-KR"/>
        </w:rPr>
        <w:t>) will be submitted to the GRPE secretary by the chair as an official proposal for a new mutual resolution.</w:t>
      </w:r>
    </w:p>
    <w:p w:rsidR="00322C93" w:rsidRDefault="00322C93" w:rsidP="00F1560D">
      <w:pPr>
        <w:spacing w:after="0" w:line="240" w:lineRule="auto"/>
        <w:ind w:left="720"/>
        <w:jc w:val="both"/>
        <w:rPr>
          <w:rFonts w:cs="Arial"/>
          <w:sz w:val="22"/>
          <w:lang w:val="en-CA" w:eastAsia="ko-KR"/>
        </w:rPr>
      </w:pPr>
    </w:p>
    <w:p w:rsidR="00A67122" w:rsidRPr="00A67122" w:rsidRDefault="00A67122" w:rsidP="004F78E0">
      <w:pPr>
        <w:pStyle w:val="a3"/>
        <w:numPr>
          <w:ilvl w:val="0"/>
          <w:numId w:val="41"/>
        </w:numPr>
        <w:spacing w:after="0" w:line="240" w:lineRule="auto"/>
        <w:ind w:left="567" w:hanging="567"/>
        <w:jc w:val="both"/>
        <w:rPr>
          <w:rFonts w:cs="Arial"/>
          <w:sz w:val="22"/>
          <w:lang w:val="en-CA" w:eastAsia="ko-KR"/>
        </w:rPr>
      </w:pPr>
      <w:r w:rsidRPr="00A67122">
        <w:rPr>
          <w:rFonts w:cs="Arial"/>
          <w:b/>
          <w:sz w:val="22"/>
          <w:lang w:val="en-CA" w:eastAsia="ko-KR"/>
        </w:rPr>
        <w:t>To do:</w:t>
      </w:r>
      <w:r w:rsidR="00322C93">
        <w:rPr>
          <w:rFonts w:cs="Arial"/>
          <w:sz w:val="22"/>
          <w:lang w:val="en-CA" w:eastAsia="ko-KR"/>
        </w:rPr>
        <w:t xml:space="preserve"> </w:t>
      </w:r>
      <w:r w:rsidR="004F78E0" w:rsidRPr="00A67122">
        <w:rPr>
          <w:b/>
          <w:sz w:val="22"/>
          <w:lang w:eastAsia="ko-KR"/>
        </w:rPr>
        <w:t xml:space="preserve">The members are requested to </w:t>
      </w:r>
      <w:r w:rsidR="009936DA">
        <w:rPr>
          <w:b/>
          <w:sz w:val="22"/>
          <w:lang w:eastAsia="ko-KR"/>
        </w:rPr>
        <w:t xml:space="preserve">carefully </w:t>
      </w:r>
      <w:r w:rsidR="004F78E0" w:rsidRPr="00A67122">
        <w:rPr>
          <w:b/>
          <w:sz w:val="22"/>
          <w:lang w:eastAsia="ko-KR"/>
        </w:rPr>
        <w:t xml:space="preserve">review the </w:t>
      </w:r>
      <w:r w:rsidR="004F78E0">
        <w:rPr>
          <w:b/>
          <w:sz w:val="22"/>
          <w:lang w:eastAsia="ko-KR"/>
        </w:rPr>
        <w:t>new proposal for a mutual resolution</w:t>
      </w:r>
      <w:r w:rsidR="004F78E0" w:rsidRPr="00A67122">
        <w:rPr>
          <w:b/>
          <w:sz w:val="22"/>
          <w:lang w:eastAsia="ko-KR"/>
        </w:rPr>
        <w:t xml:space="preserve"> until the </w:t>
      </w:r>
      <w:r w:rsidR="004F78E0">
        <w:rPr>
          <w:b/>
          <w:sz w:val="22"/>
          <w:lang w:eastAsia="ko-KR"/>
        </w:rPr>
        <w:t>8</w:t>
      </w:r>
      <w:r w:rsidR="004F78E0" w:rsidRPr="00A67122">
        <w:rPr>
          <w:b/>
          <w:sz w:val="22"/>
          <w:vertAlign w:val="superscript"/>
          <w:lang w:eastAsia="ko-KR"/>
        </w:rPr>
        <w:t>th</w:t>
      </w:r>
      <w:r w:rsidR="004F78E0" w:rsidRPr="00A67122">
        <w:rPr>
          <w:b/>
          <w:sz w:val="22"/>
          <w:lang w:eastAsia="ko-KR"/>
        </w:rPr>
        <w:t xml:space="preserve"> meeting.</w:t>
      </w:r>
    </w:p>
    <w:p w:rsidR="00436A10" w:rsidRDefault="00436A10" w:rsidP="00F1560D">
      <w:pPr>
        <w:spacing w:after="0" w:line="240" w:lineRule="auto"/>
        <w:jc w:val="both"/>
        <w:rPr>
          <w:rFonts w:cs="Arial"/>
          <w:sz w:val="22"/>
          <w:lang w:val="en-CA" w:eastAsia="ko-KR"/>
        </w:rPr>
      </w:pPr>
    </w:p>
    <w:p w:rsidR="00B80A98" w:rsidRDefault="00B80A98" w:rsidP="00F1560D">
      <w:pPr>
        <w:spacing w:after="0" w:line="240" w:lineRule="auto"/>
        <w:jc w:val="both"/>
        <w:rPr>
          <w:rFonts w:cs="Arial"/>
          <w:sz w:val="22"/>
          <w:lang w:val="en-CA" w:eastAsia="ko-KR"/>
        </w:rPr>
      </w:pPr>
    </w:p>
    <w:p w:rsidR="004B1AD9" w:rsidRPr="00FF1193" w:rsidRDefault="000A6F3C" w:rsidP="00F1560D">
      <w:pPr>
        <w:spacing w:after="0" w:line="240" w:lineRule="auto"/>
        <w:jc w:val="both"/>
        <w:rPr>
          <w:rFonts w:cs="Arial"/>
          <w:b/>
          <w:sz w:val="22"/>
          <w:lang w:val="en-CA" w:eastAsia="ko-KR"/>
        </w:rPr>
      </w:pPr>
      <w:r>
        <w:rPr>
          <w:rFonts w:cs="Arial" w:hint="eastAsia"/>
          <w:b/>
          <w:sz w:val="22"/>
          <w:lang w:val="en-CA" w:eastAsia="ko-KR"/>
        </w:rPr>
        <w:t>5</w:t>
      </w:r>
      <w:r w:rsidR="00B52CD6" w:rsidRPr="00FF1193">
        <w:rPr>
          <w:rFonts w:cs="Arial"/>
          <w:b/>
          <w:sz w:val="22"/>
          <w:lang w:val="en-CA" w:eastAsia="ko-KR"/>
        </w:rPr>
        <w:t>. Roadmap</w:t>
      </w:r>
    </w:p>
    <w:p w:rsidR="007B2BE6" w:rsidRDefault="007B2BE6" w:rsidP="00F1560D">
      <w:pPr>
        <w:spacing w:after="0" w:line="240" w:lineRule="auto"/>
        <w:jc w:val="both"/>
        <w:rPr>
          <w:rFonts w:cs="Arial"/>
          <w:sz w:val="22"/>
          <w:lang w:val="en-CA" w:eastAsia="ko-KR"/>
        </w:rPr>
      </w:pPr>
    </w:p>
    <w:p w:rsidR="00C2129D" w:rsidRPr="00521098" w:rsidRDefault="004203D4" w:rsidP="004203D4">
      <w:pPr>
        <w:spacing w:after="0" w:line="240" w:lineRule="auto"/>
        <w:ind w:left="720"/>
        <w:jc w:val="both"/>
        <w:rPr>
          <w:rFonts w:cs="Arial"/>
          <w:sz w:val="22"/>
          <w:lang w:val="en-CA" w:eastAsia="ko-KR"/>
        </w:rPr>
      </w:pPr>
      <w:r>
        <w:rPr>
          <w:rFonts w:cs="Arial"/>
          <w:sz w:val="22"/>
          <w:lang w:val="en-CA" w:eastAsia="ko-KR"/>
        </w:rPr>
        <w:t xml:space="preserve">The </w:t>
      </w:r>
      <w:r w:rsidR="00322C93">
        <w:rPr>
          <w:rFonts w:cs="Arial"/>
          <w:sz w:val="22"/>
          <w:lang w:val="en-CA" w:eastAsia="ko-KR"/>
        </w:rPr>
        <w:t xml:space="preserve">Roadmap is </w:t>
      </w:r>
      <w:r>
        <w:rPr>
          <w:rFonts w:cs="Arial"/>
          <w:sz w:val="22"/>
          <w:lang w:val="en-CA" w:eastAsia="ko-KR"/>
        </w:rPr>
        <w:t xml:space="preserve">shown by the chair in his progress report </w:t>
      </w:r>
      <w:r w:rsidRPr="00FF1193">
        <w:rPr>
          <w:rFonts w:cs="Arial" w:hint="eastAsia"/>
          <w:sz w:val="22"/>
          <w:lang w:val="en-CA" w:eastAsia="ko-KR"/>
        </w:rPr>
        <w:t>(</w:t>
      </w:r>
      <w:hyperlink r:id="rId15" w:history="1">
        <w:r w:rsidRPr="004B03E6">
          <w:rPr>
            <w:rStyle w:val="a7"/>
          </w:rPr>
          <w:t>VIAQ-07-0</w:t>
        </w:r>
        <w:r w:rsidRPr="004B03E6">
          <w:rPr>
            <w:rStyle w:val="a7"/>
            <w:rFonts w:cs="Arial"/>
            <w:sz w:val="22"/>
            <w:lang w:eastAsia="ko-KR"/>
          </w:rPr>
          <w:t>3</w:t>
        </w:r>
      </w:hyperlink>
      <w:r w:rsidRPr="00FF1193">
        <w:rPr>
          <w:rFonts w:cs="Arial" w:hint="eastAsia"/>
          <w:sz w:val="22"/>
          <w:lang w:val="en-CA" w:eastAsia="ko-KR"/>
        </w:rPr>
        <w:t>)</w:t>
      </w:r>
      <w:r>
        <w:rPr>
          <w:rFonts w:cs="Arial"/>
          <w:sz w:val="22"/>
          <w:lang w:val="en-CA" w:eastAsia="ko-KR"/>
        </w:rPr>
        <w:t xml:space="preserve">. The next meeting should be scheduled in April. The draft is to be finished in June 17 </w:t>
      </w:r>
      <w:proofErr w:type="gramStart"/>
      <w:r>
        <w:rPr>
          <w:rFonts w:cs="Arial"/>
          <w:sz w:val="22"/>
          <w:lang w:val="en-CA" w:eastAsia="ko-KR"/>
        </w:rPr>
        <w:t>session</w:t>
      </w:r>
      <w:proofErr w:type="gramEnd"/>
      <w:r>
        <w:rPr>
          <w:rFonts w:cs="Arial"/>
          <w:sz w:val="22"/>
          <w:lang w:val="en-CA" w:eastAsia="ko-KR"/>
        </w:rPr>
        <w:t xml:space="preserve"> and the mutual resolution on VIAQ should be finished in the November 17 session.</w:t>
      </w:r>
    </w:p>
    <w:p w:rsidR="00260BCC" w:rsidRPr="00FF1193" w:rsidRDefault="00260BCC" w:rsidP="00F1560D">
      <w:pPr>
        <w:spacing w:after="0" w:line="240" w:lineRule="auto"/>
        <w:jc w:val="both"/>
        <w:rPr>
          <w:rFonts w:cs="Arial"/>
          <w:sz w:val="22"/>
          <w:lang w:val="en-CA" w:eastAsia="ko-KR"/>
        </w:rPr>
      </w:pPr>
    </w:p>
    <w:p w:rsidR="004B1AD9" w:rsidRDefault="00B61D8E" w:rsidP="00F1560D">
      <w:pPr>
        <w:spacing w:after="0" w:line="240" w:lineRule="auto"/>
        <w:jc w:val="both"/>
        <w:rPr>
          <w:rFonts w:cs="Arial"/>
          <w:b/>
          <w:sz w:val="22"/>
          <w:lang w:val="en-CA" w:eastAsia="ko-KR"/>
        </w:rPr>
      </w:pPr>
      <w:r>
        <w:rPr>
          <w:rFonts w:cs="Arial" w:hint="eastAsia"/>
          <w:b/>
          <w:sz w:val="22"/>
          <w:lang w:val="en-CA" w:eastAsia="ko-KR"/>
        </w:rPr>
        <w:t>6</w:t>
      </w:r>
      <w:r w:rsidR="00B52CD6" w:rsidRPr="00FF1193">
        <w:rPr>
          <w:rFonts w:cs="Arial"/>
          <w:b/>
          <w:sz w:val="22"/>
          <w:lang w:val="en-CA" w:eastAsia="ko-KR"/>
        </w:rPr>
        <w:t>. Proposed agenda/topics for the next VIAQ IWG meeting</w:t>
      </w:r>
    </w:p>
    <w:p w:rsidR="004203D4" w:rsidRPr="00FF1193" w:rsidRDefault="004203D4" w:rsidP="00F1560D">
      <w:pPr>
        <w:spacing w:after="0" w:line="240" w:lineRule="auto"/>
        <w:jc w:val="both"/>
        <w:rPr>
          <w:rFonts w:cs="Arial"/>
          <w:b/>
          <w:sz w:val="22"/>
          <w:lang w:val="en-CA" w:eastAsia="ko-KR"/>
        </w:rPr>
      </w:pPr>
    </w:p>
    <w:p w:rsidR="007B2BE6" w:rsidRPr="004203D4" w:rsidRDefault="004203D4" w:rsidP="00F1560D">
      <w:pPr>
        <w:spacing w:after="0" w:line="240" w:lineRule="auto"/>
        <w:jc w:val="both"/>
        <w:rPr>
          <w:rFonts w:cs="Arial"/>
          <w:b/>
          <w:sz w:val="22"/>
          <w:lang w:val="en-CA" w:eastAsia="ko-KR"/>
        </w:rPr>
      </w:pPr>
      <w:r w:rsidRPr="004203D4">
        <w:rPr>
          <w:rFonts w:hint="eastAsia"/>
          <w:b/>
          <w:color w:val="000000" w:themeColor="text1"/>
          <w:sz w:val="22"/>
          <w:lang w:eastAsia="ko-KR"/>
        </w:rPr>
        <w:t>6.1 The second stage of VIAQ mandate</w:t>
      </w:r>
    </w:p>
    <w:p w:rsidR="00322C93" w:rsidRDefault="004203D4" w:rsidP="004203D4">
      <w:pPr>
        <w:spacing w:after="0" w:line="240" w:lineRule="auto"/>
        <w:ind w:left="720"/>
        <w:jc w:val="both"/>
        <w:rPr>
          <w:rFonts w:cs="Arial"/>
          <w:sz w:val="22"/>
          <w:lang w:val="en-CA" w:eastAsia="ko-KR"/>
        </w:rPr>
      </w:pPr>
      <w:r>
        <w:rPr>
          <w:rFonts w:cs="Arial"/>
          <w:sz w:val="22"/>
          <w:lang w:val="en-CA" w:eastAsia="ko-KR"/>
        </w:rPr>
        <w:t xml:space="preserve">Russia made a proposal for the second stage of the VIAQ mandate. Russia proposed to include a measurement method for exhaust gas entrance into the cabin air to include </w:t>
      </w:r>
      <w:r w:rsidR="00745D17">
        <w:rPr>
          <w:rFonts w:cs="Arial"/>
          <w:sz w:val="22"/>
          <w:lang w:val="en-CA" w:eastAsia="ko-KR"/>
        </w:rPr>
        <w:t xml:space="preserve">hazardous substances like CO </w:t>
      </w:r>
      <w:r>
        <w:rPr>
          <w:rFonts w:cs="Arial"/>
          <w:sz w:val="22"/>
          <w:lang w:val="en-CA" w:eastAsia="ko-KR"/>
        </w:rPr>
        <w:t xml:space="preserve">and </w:t>
      </w:r>
      <w:proofErr w:type="spellStart"/>
      <w:r>
        <w:rPr>
          <w:rFonts w:cs="Arial"/>
          <w:sz w:val="22"/>
          <w:lang w:val="en-CA" w:eastAsia="ko-KR"/>
        </w:rPr>
        <w:t>NOx</w:t>
      </w:r>
      <w:proofErr w:type="spellEnd"/>
      <w:r>
        <w:rPr>
          <w:rFonts w:cs="Arial"/>
          <w:sz w:val="22"/>
          <w:lang w:val="en-CA" w:eastAsia="ko-KR"/>
        </w:rPr>
        <w:t>.</w:t>
      </w:r>
      <w:r w:rsidR="00D36B74">
        <w:rPr>
          <w:rFonts w:cs="Arial"/>
          <w:sz w:val="22"/>
          <w:lang w:val="en-CA" w:eastAsia="ko-KR"/>
        </w:rPr>
        <w:t xml:space="preserve"> It was stated by OICA</w:t>
      </w:r>
      <w:r>
        <w:rPr>
          <w:rFonts w:cs="Arial"/>
          <w:sz w:val="22"/>
          <w:lang w:val="en-CA" w:eastAsia="ko-KR"/>
        </w:rPr>
        <w:t xml:space="preserve"> that usually CO and </w:t>
      </w:r>
      <w:proofErr w:type="spellStart"/>
      <w:r>
        <w:rPr>
          <w:rFonts w:cs="Arial"/>
          <w:sz w:val="22"/>
          <w:lang w:val="en-CA" w:eastAsia="ko-KR"/>
        </w:rPr>
        <w:lastRenderedPageBreak/>
        <w:t>NOx</w:t>
      </w:r>
      <w:proofErr w:type="spellEnd"/>
      <w:r>
        <w:rPr>
          <w:rFonts w:cs="Arial"/>
          <w:sz w:val="22"/>
          <w:lang w:val="en-CA" w:eastAsia="ko-KR"/>
        </w:rPr>
        <w:t xml:space="preserve"> entry in vehicle cabin is low. However the toxicity of these substance</w:t>
      </w:r>
      <w:r w:rsidR="00A661B3">
        <w:rPr>
          <w:rFonts w:cs="Arial" w:hint="eastAsia"/>
          <w:sz w:val="22"/>
          <w:lang w:val="en-CA" w:eastAsia="ko-KR"/>
        </w:rPr>
        <w:t>s</w:t>
      </w:r>
      <w:r>
        <w:rPr>
          <w:rFonts w:cs="Arial"/>
          <w:sz w:val="22"/>
          <w:lang w:val="en-CA" w:eastAsia="ko-KR"/>
        </w:rPr>
        <w:t xml:space="preserve"> is high. Therefore OICA</w:t>
      </w:r>
      <w:r w:rsidR="00745D17">
        <w:rPr>
          <w:rFonts w:cs="Arial"/>
          <w:sz w:val="22"/>
          <w:lang w:val="en-CA" w:eastAsia="ko-KR"/>
        </w:rPr>
        <w:t>, Russia</w:t>
      </w:r>
      <w:r>
        <w:rPr>
          <w:rFonts w:cs="Arial"/>
          <w:sz w:val="22"/>
          <w:lang w:val="en-CA" w:eastAsia="ko-KR"/>
        </w:rPr>
        <w:t xml:space="preserve"> and Korea offer</w:t>
      </w:r>
      <w:r w:rsidR="00745D17">
        <w:rPr>
          <w:rFonts w:cs="Arial"/>
          <w:sz w:val="22"/>
          <w:lang w:val="en-CA" w:eastAsia="ko-KR"/>
        </w:rPr>
        <w:t>ed</w:t>
      </w:r>
      <w:r>
        <w:rPr>
          <w:rFonts w:cs="Arial"/>
          <w:sz w:val="22"/>
          <w:lang w:val="en-CA" w:eastAsia="ko-KR"/>
        </w:rPr>
        <w:t xml:space="preserve"> support</w:t>
      </w:r>
      <w:r w:rsidR="00745D17">
        <w:rPr>
          <w:rFonts w:cs="Arial"/>
          <w:sz w:val="22"/>
          <w:lang w:val="en-CA" w:eastAsia="ko-KR"/>
        </w:rPr>
        <w:t xml:space="preserve"> in a knowledge exchange.</w:t>
      </w:r>
    </w:p>
    <w:p w:rsidR="00745D17" w:rsidRDefault="00745D17" w:rsidP="004203D4">
      <w:pPr>
        <w:spacing w:after="0" w:line="240" w:lineRule="auto"/>
        <w:ind w:left="720"/>
        <w:jc w:val="both"/>
        <w:rPr>
          <w:rFonts w:cs="Arial"/>
          <w:sz w:val="22"/>
          <w:lang w:val="en-CA" w:eastAsia="ko-KR"/>
        </w:rPr>
      </w:pPr>
    </w:p>
    <w:p w:rsidR="00A67122" w:rsidRPr="00A67122" w:rsidRDefault="00A67122" w:rsidP="00A67122">
      <w:pPr>
        <w:pStyle w:val="a3"/>
        <w:numPr>
          <w:ilvl w:val="0"/>
          <w:numId w:val="41"/>
        </w:numPr>
        <w:spacing w:after="0" w:line="240" w:lineRule="auto"/>
        <w:jc w:val="both"/>
        <w:rPr>
          <w:rFonts w:cs="Arial"/>
          <w:sz w:val="22"/>
          <w:lang w:val="en-CA" w:eastAsia="ko-KR"/>
        </w:rPr>
      </w:pPr>
      <w:r w:rsidRPr="00A67122">
        <w:rPr>
          <w:rFonts w:cs="Arial"/>
          <w:b/>
          <w:sz w:val="22"/>
          <w:lang w:val="en-CA" w:eastAsia="ko-KR"/>
        </w:rPr>
        <w:t>To do:</w:t>
      </w:r>
      <w:r w:rsidR="00322C93">
        <w:rPr>
          <w:rFonts w:cs="Arial"/>
          <w:sz w:val="22"/>
          <w:lang w:val="en-CA" w:eastAsia="ko-KR"/>
        </w:rPr>
        <w:t xml:space="preserve"> </w:t>
      </w:r>
      <w:r w:rsidR="00745D17">
        <w:rPr>
          <w:rFonts w:cs="Arial"/>
          <w:sz w:val="22"/>
          <w:lang w:val="en-CA" w:eastAsia="ko-KR"/>
        </w:rPr>
        <w:t>Russia</w:t>
      </w:r>
      <w:r w:rsidR="00322C93">
        <w:rPr>
          <w:rFonts w:cs="Arial"/>
          <w:sz w:val="22"/>
          <w:lang w:val="en-CA" w:eastAsia="ko-KR"/>
        </w:rPr>
        <w:t xml:space="preserve"> to </w:t>
      </w:r>
      <w:r w:rsidR="00745D17">
        <w:rPr>
          <w:rFonts w:cs="Arial"/>
          <w:sz w:val="22"/>
          <w:lang w:val="en-CA" w:eastAsia="ko-KR"/>
        </w:rPr>
        <w:t>draft a Terms of Reference document (</w:t>
      </w:r>
      <w:proofErr w:type="spellStart"/>
      <w:r w:rsidR="00745D17">
        <w:rPr>
          <w:rFonts w:cs="Arial"/>
          <w:sz w:val="22"/>
          <w:lang w:val="en-CA" w:eastAsia="ko-KR"/>
        </w:rPr>
        <w:t>ToR</w:t>
      </w:r>
      <w:proofErr w:type="spellEnd"/>
      <w:r w:rsidR="00745D17">
        <w:rPr>
          <w:rFonts w:cs="Arial"/>
          <w:sz w:val="22"/>
          <w:lang w:val="en-CA" w:eastAsia="ko-KR"/>
        </w:rPr>
        <w:t>) for the 8</w:t>
      </w:r>
      <w:r w:rsidR="00745D17" w:rsidRPr="00745D17">
        <w:rPr>
          <w:rFonts w:cs="Arial"/>
          <w:sz w:val="22"/>
          <w:vertAlign w:val="superscript"/>
          <w:lang w:val="en-CA" w:eastAsia="ko-KR"/>
        </w:rPr>
        <w:t>th</w:t>
      </w:r>
      <w:r w:rsidR="00745D17">
        <w:rPr>
          <w:rFonts w:cs="Arial"/>
          <w:sz w:val="22"/>
          <w:lang w:val="en-CA" w:eastAsia="ko-KR"/>
        </w:rPr>
        <w:t xml:space="preserve"> meeting. </w:t>
      </w:r>
    </w:p>
    <w:p w:rsidR="0027507C" w:rsidRDefault="0027507C" w:rsidP="00F1560D">
      <w:pPr>
        <w:spacing w:after="0" w:line="240" w:lineRule="auto"/>
        <w:jc w:val="both"/>
        <w:rPr>
          <w:rFonts w:cs="Arial"/>
          <w:sz w:val="22"/>
          <w:lang w:val="en-CA" w:eastAsia="ko-KR"/>
        </w:rPr>
      </w:pPr>
    </w:p>
    <w:p w:rsidR="0027507C" w:rsidRPr="00FF1193" w:rsidRDefault="0027507C" w:rsidP="00F1560D">
      <w:pPr>
        <w:spacing w:after="0" w:line="240" w:lineRule="auto"/>
        <w:jc w:val="both"/>
        <w:rPr>
          <w:rFonts w:cs="Arial"/>
          <w:sz w:val="22"/>
          <w:lang w:val="en-CA" w:eastAsia="ko-KR"/>
        </w:rPr>
      </w:pPr>
    </w:p>
    <w:p w:rsidR="00745D17" w:rsidRPr="00745D17" w:rsidRDefault="00745D17" w:rsidP="00745D17">
      <w:pPr>
        <w:rPr>
          <w:rFonts w:cs="Arial"/>
          <w:b/>
          <w:sz w:val="22"/>
          <w:lang w:val="en-CA" w:eastAsia="ko-KR"/>
        </w:rPr>
      </w:pPr>
      <w:r w:rsidRPr="00745D17">
        <w:rPr>
          <w:rFonts w:cs="Arial" w:hint="eastAsia"/>
          <w:b/>
          <w:sz w:val="22"/>
          <w:lang w:val="en-CA" w:eastAsia="ko-KR"/>
        </w:rPr>
        <w:t>7</w:t>
      </w:r>
      <w:r w:rsidRPr="00745D17">
        <w:rPr>
          <w:rFonts w:cs="Arial"/>
          <w:b/>
          <w:sz w:val="22"/>
          <w:lang w:val="en-CA" w:eastAsia="ko-KR"/>
        </w:rPr>
        <w:t xml:space="preserve">. Any </w:t>
      </w:r>
      <w:r w:rsidRPr="00745D17">
        <w:rPr>
          <w:rFonts w:cs="Arial" w:hint="eastAsia"/>
          <w:b/>
          <w:sz w:val="22"/>
          <w:lang w:val="en-CA" w:eastAsia="ko-KR"/>
        </w:rPr>
        <w:t>o</w:t>
      </w:r>
      <w:r w:rsidRPr="00745D17">
        <w:rPr>
          <w:rFonts w:cs="Arial"/>
          <w:b/>
          <w:sz w:val="22"/>
          <w:lang w:val="en-CA" w:eastAsia="ko-KR"/>
        </w:rPr>
        <w:t xml:space="preserve">ther </w:t>
      </w:r>
      <w:r w:rsidRPr="00745D17">
        <w:rPr>
          <w:rFonts w:cs="Arial" w:hint="eastAsia"/>
          <w:b/>
          <w:sz w:val="22"/>
          <w:lang w:val="en-CA" w:eastAsia="ko-KR"/>
        </w:rPr>
        <w:t>b</w:t>
      </w:r>
      <w:r w:rsidRPr="00745D17">
        <w:rPr>
          <w:rFonts w:cs="Arial"/>
          <w:b/>
          <w:sz w:val="22"/>
          <w:lang w:val="en-CA" w:eastAsia="ko-KR"/>
        </w:rPr>
        <w:t xml:space="preserve">usiness </w:t>
      </w:r>
      <w:bookmarkStart w:id="0" w:name="_GoBack"/>
      <w:bookmarkEnd w:id="0"/>
    </w:p>
    <w:p w:rsidR="00745D17" w:rsidRDefault="00745D17" w:rsidP="00745D17">
      <w:pPr>
        <w:rPr>
          <w:lang w:eastAsia="ko-KR"/>
        </w:rPr>
      </w:pPr>
      <w:r w:rsidRPr="00745D17">
        <w:rPr>
          <w:rFonts w:hint="eastAsia"/>
          <w:b/>
          <w:color w:val="000000" w:themeColor="text1"/>
          <w:sz w:val="22"/>
          <w:lang w:eastAsia="ko-KR"/>
        </w:rPr>
        <w:t>7.1 Information exchange concerning VIAQ standards</w:t>
      </w:r>
      <w:r>
        <w:rPr>
          <w:rFonts w:hint="eastAsia"/>
          <w:lang w:eastAsia="ko-KR"/>
        </w:rPr>
        <w:t xml:space="preserve"> </w:t>
      </w:r>
    </w:p>
    <w:p w:rsidR="00745D17" w:rsidRDefault="00745D17" w:rsidP="009936DA">
      <w:pPr>
        <w:ind w:left="709"/>
        <w:rPr>
          <w:lang w:eastAsia="ko-KR"/>
        </w:rPr>
      </w:pPr>
      <w:r>
        <w:rPr>
          <w:rFonts w:cs="Arial"/>
          <w:sz w:val="22"/>
          <w:lang w:val="en-CA" w:eastAsia="ko-KR"/>
        </w:rPr>
        <w:t xml:space="preserve">Prof. </w:t>
      </w:r>
      <w:proofErr w:type="spellStart"/>
      <w:r>
        <w:rPr>
          <w:rFonts w:cs="Arial"/>
          <w:sz w:val="22"/>
          <w:lang w:val="en-CA" w:eastAsia="ko-KR"/>
        </w:rPr>
        <w:t>Ge</w:t>
      </w:r>
      <w:proofErr w:type="spellEnd"/>
      <w:r>
        <w:rPr>
          <w:rFonts w:cs="Arial"/>
          <w:sz w:val="22"/>
          <w:lang w:val="en-CA" w:eastAsia="ko-KR"/>
        </w:rPr>
        <w:t xml:space="preserve"> on behalf of China presented the current status of the China legislation on VIAQ (</w:t>
      </w:r>
      <w:hyperlink r:id="rId16" w:history="1">
        <w:r w:rsidRPr="00477878">
          <w:rPr>
            <w:rStyle w:val="a7"/>
            <w:rFonts w:cs="Arial"/>
            <w:sz w:val="22"/>
            <w:lang w:val="en-CA" w:eastAsia="ko-KR"/>
          </w:rPr>
          <w:t>VIAQ-07-09</w:t>
        </w:r>
      </w:hyperlink>
      <w:r>
        <w:rPr>
          <w:rFonts w:cs="Arial"/>
          <w:sz w:val="22"/>
          <w:lang w:val="en-CA" w:eastAsia="ko-KR"/>
        </w:rPr>
        <w:t xml:space="preserve">). </w:t>
      </w:r>
      <w:r w:rsidR="00477878">
        <w:rPr>
          <w:rFonts w:cs="Arial"/>
          <w:sz w:val="22"/>
          <w:lang w:val="en-CA" w:eastAsia="ko-KR"/>
        </w:rPr>
        <w:t xml:space="preserve">A new draft is proposed for </w:t>
      </w:r>
      <w:r w:rsidR="00D36B74">
        <w:rPr>
          <w:rFonts w:cs="Arial"/>
          <w:sz w:val="22"/>
          <w:lang w:val="en-CA" w:eastAsia="ko-KR"/>
        </w:rPr>
        <w:t>mid-2017</w:t>
      </w:r>
      <w:r w:rsidR="00477878">
        <w:rPr>
          <w:rFonts w:cs="Arial"/>
          <w:sz w:val="22"/>
          <w:lang w:val="en-CA" w:eastAsia="ko-KR"/>
        </w:rPr>
        <w:t xml:space="preserve">. The measurement method will be similar to ambient mode of the draft UN mutual resolution. Prof </w:t>
      </w:r>
      <w:proofErr w:type="spellStart"/>
      <w:r w:rsidR="00477878">
        <w:rPr>
          <w:rFonts w:cs="Arial"/>
          <w:sz w:val="22"/>
          <w:lang w:val="en-CA" w:eastAsia="ko-KR"/>
        </w:rPr>
        <w:t>Ge</w:t>
      </w:r>
      <w:proofErr w:type="spellEnd"/>
      <w:r w:rsidR="00477878">
        <w:rPr>
          <w:rFonts w:cs="Arial"/>
          <w:sz w:val="22"/>
          <w:lang w:val="en-CA" w:eastAsia="ko-KR"/>
        </w:rPr>
        <w:t xml:space="preserve"> said that differences in preconditioning temperature will be adapted. Ambient mode test temperature will 25°C +/-1 and therefore remain slightly different from UN mutual resolution.</w:t>
      </w:r>
    </w:p>
    <w:p w:rsidR="00745D17" w:rsidRDefault="00745D17" w:rsidP="009936DA">
      <w:pPr>
        <w:ind w:left="709" w:hanging="709"/>
        <w:rPr>
          <w:lang w:eastAsia="ko-KR"/>
        </w:rPr>
      </w:pPr>
      <w:r w:rsidRPr="00745D17">
        <w:rPr>
          <w:rFonts w:hint="eastAsia"/>
          <w:b/>
          <w:color w:val="000000" w:themeColor="text1"/>
          <w:sz w:val="22"/>
          <w:lang w:eastAsia="ko-KR"/>
        </w:rPr>
        <w:t xml:space="preserve">7.2 </w:t>
      </w:r>
      <w:r w:rsidRPr="00745D17">
        <w:rPr>
          <w:b/>
          <w:color w:val="000000" w:themeColor="text1"/>
          <w:sz w:val="22"/>
          <w:lang w:eastAsia="ko-KR"/>
        </w:rPr>
        <w:t>Introduction</w:t>
      </w:r>
      <w:r w:rsidRPr="00745D17">
        <w:rPr>
          <w:rFonts w:hint="eastAsia"/>
          <w:b/>
          <w:color w:val="000000" w:themeColor="text1"/>
          <w:sz w:val="22"/>
          <w:lang w:eastAsia="ko-KR"/>
        </w:rPr>
        <w:t xml:space="preserve"> of the research concerning exhaust gas from the vehicle entering cabin</w:t>
      </w:r>
      <w:r>
        <w:rPr>
          <w:rFonts w:hint="eastAsia"/>
          <w:lang w:eastAsia="ko-KR"/>
        </w:rPr>
        <w:t xml:space="preserve"> </w:t>
      </w:r>
      <w:r w:rsidR="00A661B3">
        <w:rPr>
          <w:rFonts w:hint="eastAsia"/>
          <w:sz w:val="22"/>
          <w:lang w:eastAsia="ko-KR"/>
        </w:rPr>
        <w:t>M</w:t>
      </w:r>
      <w:r w:rsidR="009936DA" w:rsidRPr="009936DA">
        <w:rPr>
          <w:sz w:val="22"/>
          <w:lang w:eastAsia="ko-KR"/>
        </w:rPr>
        <w:t>r. Lim</w:t>
      </w:r>
      <w:r w:rsidR="00477878" w:rsidRPr="009936DA">
        <w:rPr>
          <w:sz w:val="22"/>
          <w:lang w:eastAsia="ko-KR"/>
        </w:rPr>
        <w:t xml:space="preserve"> on behalf of Kor</w:t>
      </w:r>
      <w:r w:rsidR="009936DA" w:rsidRPr="009936DA">
        <w:rPr>
          <w:sz w:val="22"/>
          <w:lang w:eastAsia="ko-KR"/>
        </w:rPr>
        <w:t>ea presented their research on exhaust gas</w:t>
      </w:r>
      <w:r w:rsidR="00477878" w:rsidRPr="009936DA">
        <w:rPr>
          <w:sz w:val="22"/>
          <w:lang w:eastAsia="ko-KR"/>
        </w:rPr>
        <w:t xml:space="preserve"> entering the vehicle cabin air. The</w:t>
      </w:r>
      <w:r w:rsidR="009936DA" w:rsidRPr="009936DA">
        <w:rPr>
          <w:sz w:val="22"/>
          <w:lang w:eastAsia="ko-KR"/>
        </w:rPr>
        <w:t>y found CO entry to the cab</w:t>
      </w:r>
      <w:r w:rsidR="009936DA">
        <w:rPr>
          <w:sz w:val="22"/>
          <w:lang w:eastAsia="ko-KR"/>
        </w:rPr>
        <w:t>in at elevated speed (160 km/h) and when opening the window</w:t>
      </w:r>
      <w:r w:rsidR="009936DA" w:rsidRPr="009936DA">
        <w:rPr>
          <w:sz w:val="22"/>
          <w:lang w:eastAsia="ko-KR"/>
        </w:rPr>
        <w:t xml:space="preserve"> (</w:t>
      </w:r>
      <w:hyperlink r:id="rId17" w:history="1">
        <w:r w:rsidR="009936DA" w:rsidRPr="009936DA">
          <w:rPr>
            <w:rStyle w:val="a7"/>
            <w:sz w:val="22"/>
            <w:lang w:eastAsia="ko-KR"/>
          </w:rPr>
          <w:t>VIAQ-07-08</w:t>
        </w:r>
      </w:hyperlink>
      <w:r w:rsidR="009936DA" w:rsidRPr="009936DA">
        <w:rPr>
          <w:sz w:val="22"/>
          <w:lang w:eastAsia="ko-KR"/>
        </w:rPr>
        <w:t xml:space="preserve">). It has been discussed if measured values can cause harm to drivers or passengers. It was concluded that because of undefined limit values for short time exposure of CO under the special situation in a driving car no </w:t>
      </w:r>
      <w:proofErr w:type="spellStart"/>
      <w:r w:rsidR="009936DA" w:rsidRPr="009936DA">
        <w:rPr>
          <w:sz w:val="22"/>
          <w:lang w:eastAsia="ko-KR"/>
        </w:rPr>
        <w:t>judgement</w:t>
      </w:r>
      <w:proofErr w:type="spellEnd"/>
      <w:r w:rsidR="009936DA" w:rsidRPr="009936DA">
        <w:rPr>
          <w:sz w:val="22"/>
          <w:lang w:eastAsia="ko-KR"/>
        </w:rPr>
        <w:t xml:space="preserve"> is possible</w:t>
      </w:r>
      <w:r w:rsidR="009936DA">
        <w:rPr>
          <w:sz w:val="22"/>
          <w:lang w:eastAsia="ko-KR"/>
        </w:rPr>
        <w:t xml:space="preserve"> today</w:t>
      </w:r>
      <w:r w:rsidR="009936DA">
        <w:rPr>
          <w:lang w:eastAsia="ko-KR"/>
        </w:rPr>
        <w:t>.</w:t>
      </w:r>
    </w:p>
    <w:p w:rsidR="0040196F" w:rsidRPr="0028057E" w:rsidRDefault="0040196F" w:rsidP="00F1560D">
      <w:pPr>
        <w:spacing w:after="0" w:line="240" w:lineRule="auto"/>
        <w:jc w:val="both"/>
        <w:rPr>
          <w:rFonts w:cs="Arial"/>
          <w:sz w:val="22"/>
          <w:lang w:val="en-CA" w:eastAsia="ko-KR"/>
        </w:rPr>
      </w:pPr>
    </w:p>
    <w:p w:rsidR="004B1AD9" w:rsidRDefault="0028057E" w:rsidP="00F1560D">
      <w:pPr>
        <w:spacing w:after="0" w:line="240" w:lineRule="auto"/>
        <w:jc w:val="both"/>
        <w:rPr>
          <w:rFonts w:cs="Arial"/>
          <w:b/>
          <w:sz w:val="22"/>
          <w:lang w:val="en-CA" w:eastAsia="ko-KR"/>
        </w:rPr>
      </w:pPr>
      <w:r>
        <w:rPr>
          <w:rFonts w:cs="Arial" w:hint="eastAsia"/>
          <w:b/>
          <w:sz w:val="22"/>
          <w:lang w:val="en-CA" w:eastAsia="ko-KR"/>
        </w:rPr>
        <w:t>8</w:t>
      </w:r>
      <w:r w:rsidR="00B52CD6" w:rsidRPr="00FF1193">
        <w:rPr>
          <w:rFonts w:cs="Arial"/>
          <w:b/>
          <w:sz w:val="22"/>
          <w:lang w:val="en-CA" w:eastAsia="ko-KR"/>
        </w:rPr>
        <w:t>. Closing remarks and next meeting schedule</w:t>
      </w:r>
    </w:p>
    <w:p w:rsidR="00CA4AF5" w:rsidRPr="0028057E" w:rsidRDefault="00CA4AF5" w:rsidP="00F1560D">
      <w:pPr>
        <w:spacing w:after="0" w:line="240" w:lineRule="auto"/>
        <w:jc w:val="both"/>
        <w:rPr>
          <w:rFonts w:cs="Arial"/>
          <w:b/>
          <w:sz w:val="22"/>
          <w:lang w:val="en-CA" w:eastAsia="ko-KR"/>
        </w:rPr>
      </w:pPr>
    </w:p>
    <w:p w:rsidR="005E36CA" w:rsidRPr="00FF1193" w:rsidRDefault="005E36CA" w:rsidP="00F1560D">
      <w:pPr>
        <w:spacing w:after="0" w:line="240" w:lineRule="auto"/>
        <w:ind w:left="720"/>
        <w:jc w:val="both"/>
        <w:rPr>
          <w:rFonts w:cs="Arial"/>
          <w:sz w:val="22"/>
          <w:lang w:val="en-CA" w:eastAsia="ko-KR"/>
        </w:rPr>
      </w:pPr>
      <w:r>
        <w:rPr>
          <w:rFonts w:cs="Arial"/>
          <w:sz w:val="22"/>
          <w:lang w:val="en-CA" w:eastAsia="ko-KR"/>
        </w:rPr>
        <w:t>The chair</w:t>
      </w:r>
      <w:r w:rsidRPr="00FF1193">
        <w:rPr>
          <w:rFonts w:cs="Arial"/>
          <w:sz w:val="22"/>
          <w:lang w:val="en-CA" w:eastAsia="ko-KR"/>
        </w:rPr>
        <w:t xml:space="preserve"> thanked all presenters for their </w:t>
      </w:r>
      <w:r w:rsidR="00021F6D">
        <w:rPr>
          <w:rFonts w:cs="Arial" w:hint="eastAsia"/>
          <w:sz w:val="22"/>
          <w:lang w:val="en-CA" w:eastAsia="ko-KR"/>
        </w:rPr>
        <w:t>contributions</w:t>
      </w:r>
      <w:r w:rsidRPr="00FF1193">
        <w:rPr>
          <w:rFonts w:cs="Arial"/>
          <w:sz w:val="22"/>
          <w:lang w:val="en-CA" w:eastAsia="ko-KR"/>
        </w:rPr>
        <w:t xml:space="preserve"> and </w:t>
      </w:r>
      <w:r w:rsidR="00D36B74">
        <w:rPr>
          <w:rFonts w:cs="Arial"/>
          <w:sz w:val="22"/>
          <w:lang w:val="en-CA" w:eastAsia="ko-KR"/>
        </w:rPr>
        <w:t xml:space="preserve">the </w:t>
      </w:r>
      <w:r w:rsidRPr="00FF1193">
        <w:rPr>
          <w:rFonts w:cs="Arial"/>
          <w:sz w:val="22"/>
          <w:lang w:val="en-CA" w:eastAsia="ko-KR"/>
        </w:rPr>
        <w:t xml:space="preserve">participants for their </w:t>
      </w:r>
      <w:r w:rsidR="00D36B74">
        <w:rPr>
          <w:rFonts w:cs="Arial"/>
          <w:sz w:val="22"/>
          <w:lang w:val="en-CA" w:eastAsia="ko-KR"/>
        </w:rPr>
        <w:t>comments</w:t>
      </w:r>
      <w:r w:rsidR="00021F6D">
        <w:rPr>
          <w:rFonts w:cs="Arial" w:hint="eastAsia"/>
          <w:sz w:val="22"/>
          <w:lang w:val="en-CA" w:eastAsia="ko-KR"/>
        </w:rPr>
        <w:t xml:space="preserve">. </w:t>
      </w:r>
    </w:p>
    <w:p w:rsidR="005E36CA" w:rsidRPr="005E36CA" w:rsidRDefault="005E36CA" w:rsidP="00F1560D">
      <w:pPr>
        <w:spacing w:after="0" w:line="240" w:lineRule="auto"/>
        <w:jc w:val="both"/>
        <w:rPr>
          <w:rFonts w:cs="Arial"/>
          <w:sz w:val="22"/>
          <w:lang w:val="en-CA" w:eastAsia="ko-KR"/>
        </w:rPr>
      </w:pPr>
    </w:p>
    <w:p w:rsidR="005E36CA" w:rsidRDefault="005E36CA" w:rsidP="00F1560D">
      <w:pPr>
        <w:spacing w:after="0" w:line="240" w:lineRule="auto"/>
        <w:ind w:firstLine="720"/>
        <w:jc w:val="both"/>
        <w:rPr>
          <w:rFonts w:cs="Arial"/>
          <w:sz w:val="22"/>
          <w:lang w:val="en-CA" w:eastAsia="ko-KR"/>
        </w:rPr>
      </w:pPr>
      <w:r w:rsidRPr="00FF1193">
        <w:rPr>
          <w:rFonts w:cs="Arial"/>
          <w:sz w:val="22"/>
          <w:lang w:val="en-CA" w:eastAsia="ko-KR"/>
        </w:rPr>
        <w:t xml:space="preserve">The </w:t>
      </w:r>
      <w:r w:rsidR="00D36B74">
        <w:rPr>
          <w:rFonts w:cs="Arial"/>
          <w:sz w:val="22"/>
          <w:lang w:val="en-CA" w:eastAsia="ko-KR"/>
        </w:rPr>
        <w:t>8</w:t>
      </w:r>
      <w:r w:rsidRPr="005E36CA">
        <w:rPr>
          <w:rFonts w:cs="Arial" w:hint="eastAsia"/>
          <w:sz w:val="22"/>
          <w:vertAlign w:val="superscript"/>
          <w:lang w:val="en-CA" w:eastAsia="ko-KR"/>
        </w:rPr>
        <w:t>th</w:t>
      </w:r>
      <w:r>
        <w:rPr>
          <w:rFonts w:cs="Arial" w:hint="eastAsia"/>
          <w:sz w:val="22"/>
          <w:lang w:val="en-CA" w:eastAsia="ko-KR"/>
        </w:rPr>
        <w:t xml:space="preserve"> </w:t>
      </w:r>
      <w:r w:rsidRPr="00FF1193">
        <w:rPr>
          <w:rFonts w:cs="Arial"/>
          <w:sz w:val="22"/>
          <w:lang w:val="en-CA" w:eastAsia="ko-KR"/>
        </w:rPr>
        <w:t xml:space="preserve">meeting is </w:t>
      </w:r>
      <w:r w:rsidR="00475865">
        <w:rPr>
          <w:rFonts w:cs="Arial"/>
          <w:sz w:val="22"/>
          <w:lang w:val="en-CA" w:eastAsia="ko-KR"/>
        </w:rPr>
        <w:t>proposed for</w:t>
      </w:r>
      <w:r w:rsidR="00C035F5">
        <w:rPr>
          <w:rFonts w:cs="Arial" w:hint="eastAsia"/>
          <w:sz w:val="22"/>
          <w:lang w:val="en-CA" w:eastAsia="ko-KR"/>
        </w:rPr>
        <w:t>:</w:t>
      </w:r>
      <w:r w:rsidRPr="00FF1193">
        <w:rPr>
          <w:rFonts w:cs="Arial"/>
          <w:sz w:val="22"/>
          <w:lang w:val="en-CA" w:eastAsia="ko-KR"/>
        </w:rPr>
        <w:t xml:space="preserve"> </w:t>
      </w:r>
    </w:p>
    <w:p w:rsidR="005E36CA" w:rsidRDefault="00D36B74" w:rsidP="00F1560D">
      <w:pPr>
        <w:pStyle w:val="a3"/>
        <w:numPr>
          <w:ilvl w:val="0"/>
          <w:numId w:val="31"/>
        </w:numPr>
        <w:spacing w:after="0" w:line="240" w:lineRule="auto"/>
        <w:jc w:val="both"/>
        <w:rPr>
          <w:rFonts w:cs="Arial"/>
          <w:sz w:val="22"/>
          <w:lang w:val="en-CA" w:eastAsia="ko-KR"/>
        </w:rPr>
      </w:pPr>
      <w:r>
        <w:rPr>
          <w:rFonts w:cs="Arial"/>
          <w:sz w:val="22"/>
          <w:lang w:val="en-CA" w:eastAsia="ko-KR"/>
        </w:rPr>
        <w:t>April</w:t>
      </w:r>
      <w:r w:rsidR="005E36CA" w:rsidRPr="00CA4AF5">
        <w:rPr>
          <w:rFonts w:cs="Arial"/>
          <w:sz w:val="22"/>
          <w:lang w:val="en-CA" w:eastAsia="ko-KR"/>
        </w:rPr>
        <w:t xml:space="preserve"> 201</w:t>
      </w:r>
      <w:r w:rsidR="00475865">
        <w:rPr>
          <w:rFonts w:cs="Arial"/>
          <w:sz w:val="22"/>
          <w:lang w:val="en-CA" w:eastAsia="ko-KR"/>
        </w:rPr>
        <w:t>7</w:t>
      </w:r>
      <w:r w:rsidR="00C035F5">
        <w:rPr>
          <w:rFonts w:cs="Arial" w:hint="eastAsia"/>
          <w:sz w:val="22"/>
          <w:lang w:val="en-CA" w:eastAsia="ko-KR"/>
        </w:rPr>
        <w:t xml:space="preserve">, </w:t>
      </w:r>
      <w:r>
        <w:rPr>
          <w:rFonts w:cs="Arial"/>
          <w:sz w:val="22"/>
          <w:lang w:val="en-CA" w:eastAsia="ko-KR"/>
        </w:rPr>
        <w:t>Russia</w:t>
      </w:r>
      <w:r w:rsidR="005E36CA" w:rsidRPr="00CA4AF5">
        <w:rPr>
          <w:rFonts w:cs="Arial"/>
          <w:sz w:val="22"/>
          <w:lang w:val="en-CA" w:eastAsia="ko-KR"/>
        </w:rPr>
        <w:t xml:space="preserve"> </w:t>
      </w:r>
    </w:p>
    <w:p w:rsidR="00D36B74" w:rsidRDefault="00D36B74" w:rsidP="00D36B74">
      <w:pPr>
        <w:pStyle w:val="a3"/>
        <w:spacing w:after="0" w:line="240" w:lineRule="auto"/>
        <w:ind w:left="1120"/>
        <w:jc w:val="both"/>
        <w:rPr>
          <w:rFonts w:cs="Arial"/>
          <w:sz w:val="22"/>
          <w:lang w:val="en-CA" w:eastAsia="ko-KR"/>
        </w:rPr>
      </w:pPr>
    </w:p>
    <w:p w:rsidR="00A67122" w:rsidRPr="00D36B74" w:rsidRDefault="00D36B74" w:rsidP="00D36B74">
      <w:pPr>
        <w:pStyle w:val="a3"/>
        <w:numPr>
          <w:ilvl w:val="0"/>
          <w:numId w:val="41"/>
        </w:numPr>
        <w:spacing w:after="0" w:line="240" w:lineRule="auto"/>
        <w:jc w:val="both"/>
        <w:rPr>
          <w:rFonts w:cs="Arial"/>
          <w:sz w:val="22"/>
          <w:lang w:val="en-CA" w:eastAsia="ko-KR"/>
        </w:rPr>
      </w:pPr>
      <w:r w:rsidRPr="00D36B74">
        <w:rPr>
          <w:rFonts w:cs="Arial"/>
          <w:b/>
          <w:sz w:val="22"/>
          <w:lang w:val="en-CA" w:eastAsia="ko-KR"/>
        </w:rPr>
        <w:t>To do:</w:t>
      </w:r>
      <w:r w:rsidRPr="00D36B74">
        <w:rPr>
          <w:rFonts w:cs="Arial"/>
          <w:sz w:val="22"/>
          <w:lang w:val="en-CA" w:eastAsia="ko-KR"/>
        </w:rPr>
        <w:t xml:space="preserve"> Russia to</w:t>
      </w:r>
      <w:r>
        <w:rPr>
          <w:rFonts w:cs="Arial"/>
          <w:sz w:val="22"/>
          <w:lang w:val="en-CA" w:eastAsia="ko-KR"/>
        </w:rPr>
        <w:t xml:space="preserve"> check if meeting in Russia is possible</w:t>
      </w:r>
    </w:p>
    <w:sectPr w:rsidR="00A67122" w:rsidRPr="00D36B74" w:rsidSect="004E35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819FB" w:rsidRDefault="001819FB" w:rsidP="00CA4666">
      <w:pPr>
        <w:spacing w:after="0" w:line="240" w:lineRule="auto"/>
      </w:pPr>
      <w:r>
        <w:separator/>
      </w:r>
    </w:p>
  </w:endnote>
  <w:endnote w:type="continuationSeparator" w:id="0">
    <w:p w:rsidR="001819FB" w:rsidRDefault="001819FB" w:rsidP="00CA46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맑은 고딕">
    <w:panose1 w:val="020B0503020000020004"/>
    <w:charset w:val="81"/>
    <w:family w:val="modern"/>
    <w:pitch w:val="variable"/>
    <w:sig w:usb0="900002AF" w:usb1="09D77CFB" w:usb2="00000012" w:usb3="00000000" w:csb0="00080001" w:csb1="00000000"/>
  </w:font>
  <w:font w:name="HY울릉도M">
    <w:panose1 w:val="02030600000101010101"/>
    <w:charset w:val="81"/>
    <w:family w:val="roman"/>
    <w:pitch w:val="variable"/>
    <w:sig w:usb0="800002A7" w:usb1="19D77CF9" w:usb2="00000010" w:usb3="00000000" w:csb0="00080000" w:csb1="00000000"/>
  </w:font>
  <w:font w:name="Courier New">
    <w:panose1 w:val="02070309020205020404"/>
    <w:charset w:val="00"/>
    <w:family w:val="modern"/>
    <w:notTrueType/>
    <w:pitch w:val="fixed"/>
    <w:sig w:usb0="00000003"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굴림">
    <w:altName w:val="Gulim"/>
    <w:panose1 w:val="020B0600000101010101"/>
    <w:charset w:val="81"/>
    <w:family w:val="roman"/>
    <w:notTrueType/>
    <w:pitch w:val="fixed"/>
    <w:sig w:usb0="00000001" w:usb1="09060000" w:usb2="00000010" w:usb3="00000000" w:csb0="0008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819FB" w:rsidRDefault="001819FB" w:rsidP="00CA4666">
      <w:pPr>
        <w:spacing w:after="0" w:line="240" w:lineRule="auto"/>
      </w:pPr>
      <w:r>
        <w:separator/>
      </w:r>
    </w:p>
  </w:footnote>
  <w:footnote w:type="continuationSeparator" w:id="0">
    <w:p w:rsidR="001819FB" w:rsidRDefault="001819FB" w:rsidP="00CA466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6E1283"/>
    <w:multiLevelType w:val="hybridMultilevel"/>
    <w:tmpl w:val="B9F0C7B8"/>
    <w:lvl w:ilvl="0" w:tplc="D12E84F2">
      <w:numFmt w:val="bullet"/>
      <w:lvlText w:val="·"/>
      <w:lvlJc w:val="left"/>
      <w:pPr>
        <w:ind w:left="1328" w:hanging="400"/>
      </w:pPr>
      <w:rPr>
        <w:rFonts w:ascii="Arial" w:eastAsia="바탕" w:hAnsi="Arial" w:hint="default"/>
      </w:rPr>
    </w:lvl>
    <w:lvl w:ilvl="1" w:tplc="5E6CD244">
      <w:numFmt w:val="bullet"/>
      <w:lvlText w:val="•"/>
      <w:lvlJc w:val="left"/>
      <w:pPr>
        <w:ind w:left="1200" w:hanging="400"/>
      </w:pPr>
      <w:rPr>
        <w:rFonts w:ascii="Arial" w:eastAsia="바탕" w:hAnsi="Arial"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
    <w:nsid w:val="05A5470E"/>
    <w:multiLevelType w:val="hybridMultilevel"/>
    <w:tmpl w:val="5D7A842A"/>
    <w:lvl w:ilvl="0" w:tplc="751AD888">
      <w:start w:val="3"/>
      <w:numFmt w:val="bullet"/>
      <w:lvlText w:val="-"/>
      <w:lvlJc w:val="left"/>
      <w:pPr>
        <w:ind w:left="720" w:hanging="360"/>
      </w:pPr>
      <w:rPr>
        <w:rFonts w:ascii="Arial" w:eastAsiaTheme="minorEastAsia" w:hAnsi="Arial" w:cs="Arial" w:hint="default"/>
      </w:rPr>
    </w:lvl>
    <w:lvl w:ilvl="1" w:tplc="04090003" w:tentative="1">
      <w:start w:val="1"/>
      <w:numFmt w:val="bullet"/>
      <w:lvlText w:val=""/>
      <w:lvlJc w:val="left"/>
      <w:pPr>
        <w:ind w:left="1160" w:hanging="400"/>
      </w:pPr>
      <w:rPr>
        <w:rFonts w:ascii="Wingdings" w:hAnsi="Wingdings" w:hint="default"/>
      </w:rPr>
    </w:lvl>
    <w:lvl w:ilvl="2" w:tplc="04090005" w:tentative="1">
      <w:start w:val="1"/>
      <w:numFmt w:val="bullet"/>
      <w:lvlText w:val=""/>
      <w:lvlJc w:val="left"/>
      <w:pPr>
        <w:ind w:left="1560" w:hanging="400"/>
      </w:pPr>
      <w:rPr>
        <w:rFonts w:ascii="Wingdings" w:hAnsi="Wingdings" w:hint="default"/>
      </w:rPr>
    </w:lvl>
    <w:lvl w:ilvl="3" w:tplc="04090001" w:tentative="1">
      <w:start w:val="1"/>
      <w:numFmt w:val="bullet"/>
      <w:lvlText w:val=""/>
      <w:lvlJc w:val="left"/>
      <w:pPr>
        <w:ind w:left="1960" w:hanging="400"/>
      </w:pPr>
      <w:rPr>
        <w:rFonts w:ascii="Wingdings" w:hAnsi="Wingdings" w:hint="default"/>
      </w:rPr>
    </w:lvl>
    <w:lvl w:ilvl="4" w:tplc="04090003" w:tentative="1">
      <w:start w:val="1"/>
      <w:numFmt w:val="bullet"/>
      <w:lvlText w:val=""/>
      <w:lvlJc w:val="left"/>
      <w:pPr>
        <w:ind w:left="2360" w:hanging="400"/>
      </w:pPr>
      <w:rPr>
        <w:rFonts w:ascii="Wingdings" w:hAnsi="Wingdings" w:hint="default"/>
      </w:rPr>
    </w:lvl>
    <w:lvl w:ilvl="5" w:tplc="04090005" w:tentative="1">
      <w:start w:val="1"/>
      <w:numFmt w:val="bullet"/>
      <w:lvlText w:val=""/>
      <w:lvlJc w:val="left"/>
      <w:pPr>
        <w:ind w:left="2760" w:hanging="400"/>
      </w:pPr>
      <w:rPr>
        <w:rFonts w:ascii="Wingdings" w:hAnsi="Wingdings" w:hint="default"/>
      </w:rPr>
    </w:lvl>
    <w:lvl w:ilvl="6" w:tplc="04090001" w:tentative="1">
      <w:start w:val="1"/>
      <w:numFmt w:val="bullet"/>
      <w:lvlText w:val=""/>
      <w:lvlJc w:val="left"/>
      <w:pPr>
        <w:ind w:left="3160" w:hanging="400"/>
      </w:pPr>
      <w:rPr>
        <w:rFonts w:ascii="Wingdings" w:hAnsi="Wingdings" w:hint="default"/>
      </w:rPr>
    </w:lvl>
    <w:lvl w:ilvl="7" w:tplc="04090003" w:tentative="1">
      <w:start w:val="1"/>
      <w:numFmt w:val="bullet"/>
      <w:lvlText w:val=""/>
      <w:lvlJc w:val="left"/>
      <w:pPr>
        <w:ind w:left="3560" w:hanging="400"/>
      </w:pPr>
      <w:rPr>
        <w:rFonts w:ascii="Wingdings" w:hAnsi="Wingdings" w:hint="default"/>
      </w:rPr>
    </w:lvl>
    <w:lvl w:ilvl="8" w:tplc="04090005" w:tentative="1">
      <w:start w:val="1"/>
      <w:numFmt w:val="bullet"/>
      <w:lvlText w:val=""/>
      <w:lvlJc w:val="left"/>
      <w:pPr>
        <w:ind w:left="3960" w:hanging="400"/>
      </w:pPr>
      <w:rPr>
        <w:rFonts w:ascii="Wingdings" w:hAnsi="Wingdings" w:hint="default"/>
      </w:rPr>
    </w:lvl>
  </w:abstractNum>
  <w:abstractNum w:abstractNumId="2">
    <w:nsid w:val="099E1978"/>
    <w:multiLevelType w:val="multilevel"/>
    <w:tmpl w:val="C95EA816"/>
    <w:lvl w:ilvl="0">
      <w:start w:val="4"/>
      <w:numFmt w:val="decimal"/>
      <w:lvlText w:val="%1."/>
      <w:lvlJc w:val="left"/>
      <w:pPr>
        <w:ind w:left="360" w:hanging="360"/>
      </w:pPr>
      <w:rPr>
        <w:rFonts w:hint="default"/>
        <w:u w:val="none"/>
      </w:rPr>
    </w:lvl>
    <w:lvl w:ilvl="1">
      <w:start w:val="6"/>
      <w:numFmt w:val="decimal"/>
      <w:isLgl/>
      <w:lvlText w:val="%1.%2"/>
      <w:lvlJc w:val="left"/>
      <w:pPr>
        <w:ind w:left="390" w:hanging="39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abstractNum w:abstractNumId="3">
    <w:nsid w:val="0A9A5EB4"/>
    <w:multiLevelType w:val="hybridMultilevel"/>
    <w:tmpl w:val="A9909596"/>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4">
    <w:nsid w:val="0CFA0315"/>
    <w:multiLevelType w:val="hybridMultilevel"/>
    <w:tmpl w:val="E344337C"/>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0ED65060"/>
    <w:multiLevelType w:val="hybridMultilevel"/>
    <w:tmpl w:val="7004E3F4"/>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6">
    <w:nsid w:val="149D7673"/>
    <w:multiLevelType w:val="hybridMultilevel"/>
    <w:tmpl w:val="F466B6A0"/>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7">
    <w:nsid w:val="154119E2"/>
    <w:multiLevelType w:val="multilevel"/>
    <w:tmpl w:val="9488A91E"/>
    <w:lvl w:ilvl="0">
      <w:start w:val="1"/>
      <w:numFmt w:val="decimal"/>
      <w:lvlText w:val="%1."/>
      <w:lvlJc w:val="left"/>
      <w:pPr>
        <w:ind w:left="360" w:hanging="360"/>
      </w:pPr>
      <w:rPr>
        <w:rFonts w:hint="default"/>
      </w:rPr>
    </w:lvl>
    <w:lvl w:ilvl="1">
      <w:start w:val="3"/>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15A1047F"/>
    <w:multiLevelType w:val="hybridMultilevel"/>
    <w:tmpl w:val="6DD4B8E2"/>
    <w:lvl w:ilvl="0" w:tplc="89A63326">
      <w:start w:val="2"/>
      <w:numFmt w:val="bullet"/>
      <w:lvlText w:val="-"/>
      <w:lvlJc w:val="left"/>
      <w:pPr>
        <w:ind w:left="800" w:hanging="400"/>
      </w:pPr>
      <w:rPr>
        <w:rFonts w:ascii="Arial" w:eastAsia="HY울릉도M"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9">
    <w:nsid w:val="16DD573D"/>
    <w:multiLevelType w:val="hybridMultilevel"/>
    <w:tmpl w:val="9D12325A"/>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0">
    <w:nsid w:val="17F30887"/>
    <w:multiLevelType w:val="hybridMultilevel"/>
    <w:tmpl w:val="4BA2E332"/>
    <w:lvl w:ilvl="0" w:tplc="24146AE4">
      <w:start w:val="2"/>
      <w:numFmt w:val="bullet"/>
      <w:lvlText w:val=""/>
      <w:lvlJc w:val="left"/>
      <w:pPr>
        <w:ind w:left="1440" w:hanging="360"/>
      </w:pPr>
      <w:rPr>
        <w:rFonts w:ascii="Wingdings" w:eastAsiaTheme="minorEastAsia" w:hAnsi="Wingdings" w:cstheme="minorBidi"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11">
    <w:nsid w:val="1E99162C"/>
    <w:multiLevelType w:val="hybridMultilevel"/>
    <w:tmpl w:val="907A3B4E"/>
    <w:lvl w:ilvl="0" w:tplc="CC2E8C46">
      <w:numFmt w:val="bullet"/>
      <w:lvlText w:val="-"/>
      <w:lvlJc w:val="left"/>
      <w:pPr>
        <w:ind w:left="1120" w:hanging="400"/>
      </w:pPr>
      <w:rPr>
        <w:rFonts w:ascii="Arial" w:eastAsiaTheme="minorEastAsia" w:hAnsi="Arial" w:cs="Arial" w:hint="default"/>
      </w:rPr>
    </w:lvl>
    <w:lvl w:ilvl="1" w:tplc="04090003" w:tentative="1">
      <w:start w:val="1"/>
      <w:numFmt w:val="bullet"/>
      <w:lvlText w:val=""/>
      <w:lvlJc w:val="left"/>
      <w:pPr>
        <w:ind w:left="1520" w:hanging="400"/>
      </w:pPr>
      <w:rPr>
        <w:rFonts w:ascii="Wingdings" w:hAnsi="Wingdings" w:hint="default"/>
      </w:rPr>
    </w:lvl>
    <w:lvl w:ilvl="2" w:tplc="04090005" w:tentative="1">
      <w:start w:val="1"/>
      <w:numFmt w:val="bullet"/>
      <w:lvlText w:val=""/>
      <w:lvlJc w:val="left"/>
      <w:pPr>
        <w:ind w:left="1920" w:hanging="400"/>
      </w:pPr>
      <w:rPr>
        <w:rFonts w:ascii="Wingdings" w:hAnsi="Wingdings" w:hint="default"/>
      </w:rPr>
    </w:lvl>
    <w:lvl w:ilvl="3" w:tplc="04090001" w:tentative="1">
      <w:start w:val="1"/>
      <w:numFmt w:val="bullet"/>
      <w:lvlText w:val=""/>
      <w:lvlJc w:val="left"/>
      <w:pPr>
        <w:ind w:left="2320" w:hanging="400"/>
      </w:pPr>
      <w:rPr>
        <w:rFonts w:ascii="Wingdings" w:hAnsi="Wingdings" w:hint="default"/>
      </w:rPr>
    </w:lvl>
    <w:lvl w:ilvl="4" w:tplc="04090003" w:tentative="1">
      <w:start w:val="1"/>
      <w:numFmt w:val="bullet"/>
      <w:lvlText w:val=""/>
      <w:lvlJc w:val="left"/>
      <w:pPr>
        <w:ind w:left="2720" w:hanging="400"/>
      </w:pPr>
      <w:rPr>
        <w:rFonts w:ascii="Wingdings" w:hAnsi="Wingdings" w:hint="default"/>
      </w:rPr>
    </w:lvl>
    <w:lvl w:ilvl="5" w:tplc="04090005" w:tentative="1">
      <w:start w:val="1"/>
      <w:numFmt w:val="bullet"/>
      <w:lvlText w:val=""/>
      <w:lvlJc w:val="left"/>
      <w:pPr>
        <w:ind w:left="3120" w:hanging="400"/>
      </w:pPr>
      <w:rPr>
        <w:rFonts w:ascii="Wingdings" w:hAnsi="Wingdings" w:hint="default"/>
      </w:rPr>
    </w:lvl>
    <w:lvl w:ilvl="6" w:tplc="04090001" w:tentative="1">
      <w:start w:val="1"/>
      <w:numFmt w:val="bullet"/>
      <w:lvlText w:val=""/>
      <w:lvlJc w:val="left"/>
      <w:pPr>
        <w:ind w:left="3520" w:hanging="400"/>
      </w:pPr>
      <w:rPr>
        <w:rFonts w:ascii="Wingdings" w:hAnsi="Wingdings" w:hint="default"/>
      </w:rPr>
    </w:lvl>
    <w:lvl w:ilvl="7" w:tplc="04090003" w:tentative="1">
      <w:start w:val="1"/>
      <w:numFmt w:val="bullet"/>
      <w:lvlText w:val=""/>
      <w:lvlJc w:val="left"/>
      <w:pPr>
        <w:ind w:left="3920" w:hanging="400"/>
      </w:pPr>
      <w:rPr>
        <w:rFonts w:ascii="Wingdings" w:hAnsi="Wingdings" w:hint="default"/>
      </w:rPr>
    </w:lvl>
    <w:lvl w:ilvl="8" w:tplc="04090005" w:tentative="1">
      <w:start w:val="1"/>
      <w:numFmt w:val="bullet"/>
      <w:lvlText w:val=""/>
      <w:lvlJc w:val="left"/>
      <w:pPr>
        <w:ind w:left="4320" w:hanging="400"/>
      </w:pPr>
      <w:rPr>
        <w:rFonts w:ascii="Wingdings" w:hAnsi="Wingdings" w:hint="default"/>
      </w:rPr>
    </w:lvl>
  </w:abstractNum>
  <w:abstractNum w:abstractNumId="12">
    <w:nsid w:val="219B7598"/>
    <w:multiLevelType w:val="hybridMultilevel"/>
    <w:tmpl w:val="E4FA0950"/>
    <w:lvl w:ilvl="0" w:tplc="CC2E8C46">
      <w:numFmt w:val="bullet"/>
      <w:lvlText w:val="-"/>
      <w:lvlJc w:val="left"/>
      <w:pPr>
        <w:ind w:left="360" w:hanging="360"/>
      </w:pPr>
      <w:rPr>
        <w:rFonts w:ascii="Arial" w:eastAsiaTheme="minorEastAsia" w:hAnsi="Arial" w:cs="Aria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3">
    <w:nsid w:val="257C3564"/>
    <w:multiLevelType w:val="hybridMultilevel"/>
    <w:tmpl w:val="D60E8360"/>
    <w:lvl w:ilvl="0" w:tplc="CC2E8C46">
      <w:numFmt w:val="bullet"/>
      <w:lvlText w:val="-"/>
      <w:lvlJc w:val="left"/>
      <w:pPr>
        <w:ind w:left="800" w:hanging="400"/>
      </w:pPr>
      <w:rPr>
        <w:rFonts w:ascii="Arial" w:eastAsiaTheme="minorEastAsia" w:hAnsi="Arial" w:cs="Arial" w:hint="default"/>
      </w:rPr>
    </w:lvl>
    <w:lvl w:ilvl="1" w:tplc="CC2E8C46">
      <w:numFmt w:val="bullet"/>
      <w:lvlText w:val="-"/>
      <w:lvlJc w:val="left"/>
      <w:pPr>
        <w:ind w:left="1200" w:hanging="400"/>
      </w:pPr>
      <w:rPr>
        <w:rFonts w:ascii="Arial" w:eastAsiaTheme="minorEastAsia" w:hAnsi="Arial" w:cs="Arial"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4">
    <w:nsid w:val="2ACE6C73"/>
    <w:multiLevelType w:val="multilevel"/>
    <w:tmpl w:val="AB90382E"/>
    <w:lvl w:ilvl="0">
      <w:start w:val="2"/>
      <w:numFmt w:val="decimal"/>
      <w:lvlText w:val="%1"/>
      <w:lvlJc w:val="left"/>
      <w:pPr>
        <w:ind w:left="360" w:hanging="360"/>
      </w:pPr>
      <w:rPr>
        <w:rFonts w:hint="default"/>
      </w:rPr>
    </w:lvl>
    <w:lvl w:ilvl="1">
      <w:start w:val="2"/>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400" w:hanging="108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640" w:hanging="144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880" w:hanging="1800"/>
      </w:pPr>
      <w:rPr>
        <w:rFonts w:hint="default"/>
      </w:rPr>
    </w:lvl>
    <w:lvl w:ilvl="8">
      <w:start w:val="1"/>
      <w:numFmt w:val="decimal"/>
      <w:lvlText w:val="%1.%2.%3.%4.%5.%6.%7.%8.%9"/>
      <w:lvlJc w:val="left"/>
      <w:pPr>
        <w:ind w:left="13320" w:hanging="1800"/>
      </w:pPr>
      <w:rPr>
        <w:rFonts w:hint="default"/>
      </w:rPr>
    </w:lvl>
  </w:abstractNum>
  <w:abstractNum w:abstractNumId="15">
    <w:nsid w:val="2EC90152"/>
    <w:multiLevelType w:val="hybridMultilevel"/>
    <w:tmpl w:val="888E462E"/>
    <w:lvl w:ilvl="0" w:tplc="CC2E8C46">
      <w:numFmt w:val="bullet"/>
      <w:lvlText w:val="-"/>
      <w:lvlJc w:val="left"/>
      <w:pPr>
        <w:ind w:left="800" w:hanging="400"/>
      </w:pPr>
      <w:rPr>
        <w:rFonts w:ascii="Arial" w:eastAsiaTheme="minorEastAsia" w:hAnsi="Arial" w:cs="Arial"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6">
    <w:nsid w:val="2F976762"/>
    <w:multiLevelType w:val="hybridMultilevel"/>
    <w:tmpl w:val="F168AFEA"/>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17">
    <w:nsid w:val="357B63A9"/>
    <w:multiLevelType w:val="hybridMultilevel"/>
    <w:tmpl w:val="2C762F3A"/>
    <w:lvl w:ilvl="0" w:tplc="AF9A3E44">
      <w:start w:val="3"/>
      <w:numFmt w:val="bullet"/>
      <w:lvlText w:val="-"/>
      <w:lvlJc w:val="left"/>
      <w:pPr>
        <w:ind w:left="1080" w:hanging="360"/>
      </w:pPr>
      <w:rPr>
        <w:rFonts w:ascii="Arial" w:eastAsiaTheme="minorEastAsia"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nsid w:val="37A15712"/>
    <w:multiLevelType w:val="multilevel"/>
    <w:tmpl w:val="3B48B34E"/>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9">
    <w:nsid w:val="3860065F"/>
    <w:multiLevelType w:val="hybridMultilevel"/>
    <w:tmpl w:val="3B1E365C"/>
    <w:lvl w:ilvl="0" w:tplc="10090001">
      <w:start w:val="1"/>
      <w:numFmt w:val="bullet"/>
      <w:lvlText w:val=""/>
      <w:lvlJc w:val="left"/>
      <w:pPr>
        <w:ind w:left="360" w:hanging="360"/>
      </w:pPr>
      <w:rPr>
        <w:rFonts w:ascii="Symbol" w:hAnsi="Symbol" w:hint="default"/>
      </w:rPr>
    </w:lvl>
    <w:lvl w:ilvl="1" w:tplc="10090003" w:tentative="1">
      <w:start w:val="1"/>
      <w:numFmt w:val="bullet"/>
      <w:lvlText w:val="o"/>
      <w:lvlJc w:val="left"/>
      <w:pPr>
        <w:ind w:left="1080" w:hanging="360"/>
      </w:pPr>
      <w:rPr>
        <w:rFonts w:ascii="Courier New" w:hAnsi="Courier New" w:cs="Courier New" w:hint="default"/>
      </w:rPr>
    </w:lvl>
    <w:lvl w:ilvl="2" w:tplc="10090005" w:tentative="1">
      <w:start w:val="1"/>
      <w:numFmt w:val="bullet"/>
      <w:lvlText w:val=""/>
      <w:lvlJc w:val="left"/>
      <w:pPr>
        <w:ind w:left="1800" w:hanging="360"/>
      </w:pPr>
      <w:rPr>
        <w:rFonts w:ascii="Wingdings" w:hAnsi="Wingdings" w:hint="default"/>
      </w:rPr>
    </w:lvl>
    <w:lvl w:ilvl="3" w:tplc="10090001" w:tentative="1">
      <w:start w:val="1"/>
      <w:numFmt w:val="bullet"/>
      <w:lvlText w:val=""/>
      <w:lvlJc w:val="left"/>
      <w:pPr>
        <w:ind w:left="2520" w:hanging="360"/>
      </w:pPr>
      <w:rPr>
        <w:rFonts w:ascii="Symbol" w:hAnsi="Symbol" w:hint="default"/>
      </w:rPr>
    </w:lvl>
    <w:lvl w:ilvl="4" w:tplc="10090003" w:tentative="1">
      <w:start w:val="1"/>
      <w:numFmt w:val="bullet"/>
      <w:lvlText w:val="o"/>
      <w:lvlJc w:val="left"/>
      <w:pPr>
        <w:ind w:left="3240" w:hanging="360"/>
      </w:pPr>
      <w:rPr>
        <w:rFonts w:ascii="Courier New" w:hAnsi="Courier New" w:cs="Courier New" w:hint="default"/>
      </w:rPr>
    </w:lvl>
    <w:lvl w:ilvl="5" w:tplc="10090005" w:tentative="1">
      <w:start w:val="1"/>
      <w:numFmt w:val="bullet"/>
      <w:lvlText w:val=""/>
      <w:lvlJc w:val="left"/>
      <w:pPr>
        <w:ind w:left="3960" w:hanging="360"/>
      </w:pPr>
      <w:rPr>
        <w:rFonts w:ascii="Wingdings" w:hAnsi="Wingdings" w:hint="default"/>
      </w:rPr>
    </w:lvl>
    <w:lvl w:ilvl="6" w:tplc="10090001" w:tentative="1">
      <w:start w:val="1"/>
      <w:numFmt w:val="bullet"/>
      <w:lvlText w:val=""/>
      <w:lvlJc w:val="left"/>
      <w:pPr>
        <w:ind w:left="4680" w:hanging="360"/>
      </w:pPr>
      <w:rPr>
        <w:rFonts w:ascii="Symbol" w:hAnsi="Symbol" w:hint="default"/>
      </w:rPr>
    </w:lvl>
    <w:lvl w:ilvl="7" w:tplc="10090003" w:tentative="1">
      <w:start w:val="1"/>
      <w:numFmt w:val="bullet"/>
      <w:lvlText w:val="o"/>
      <w:lvlJc w:val="left"/>
      <w:pPr>
        <w:ind w:left="5400" w:hanging="360"/>
      </w:pPr>
      <w:rPr>
        <w:rFonts w:ascii="Courier New" w:hAnsi="Courier New" w:cs="Courier New" w:hint="default"/>
      </w:rPr>
    </w:lvl>
    <w:lvl w:ilvl="8" w:tplc="10090005" w:tentative="1">
      <w:start w:val="1"/>
      <w:numFmt w:val="bullet"/>
      <w:lvlText w:val=""/>
      <w:lvlJc w:val="left"/>
      <w:pPr>
        <w:ind w:left="6120" w:hanging="360"/>
      </w:pPr>
      <w:rPr>
        <w:rFonts w:ascii="Wingdings" w:hAnsi="Wingdings" w:hint="default"/>
      </w:rPr>
    </w:lvl>
  </w:abstractNum>
  <w:abstractNum w:abstractNumId="20">
    <w:nsid w:val="3C816B2C"/>
    <w:multiLevelType w:val="hybridMultilevel"/>
    <w:tmpl w:val="8EC6B104"/>
    <w:lvl w:ilvl="0" w:tplc="9A80CBEA">
      <w:start w:val="2"/>
      <w:numFmt w:val="bullet"/>
      <w:lvlText w:val="-"/>
      <w:lvlJc w:val="left"/>
      <w:pPr>
        <w:ind w:left="1080" w:hanging="360"/>
      </w:pPr>
      <w:rPr>
        <w:rFonts w:ascii="Arial" w:eastAsiaTheme="minorEastAsia" w:hAnsi="Arial" w:cs="Arial" w:hint="default"/>
      </w:rPr>
    </w:lvl>
    <w:lvl w:ilvl="1" w:tplc="04070003" w:tentative="1">
      <w:start w:val="1"/>
      <w:numFmt w:val="bullet"/>
      <w:lvlText w:val="o"/>
      <w:lvlJc w:val="left"/>
      <w:pPr>
        <w:ind w:left="1800" w:hanging="360"/>
      </w:pPr>
      <w:rPr>
        <w:rFonts w:ascii="Courier New" w:hAnsi="Courier New" w:cs="Courier New" w:hint="default"/>
      </w:rPr>
    </w:lvl>
    <w:lvl w:ilvl="2" w:tplc="04070005" w:tentative="1">
      <w:start w:val="1"/>
      <w:numFmt w:val="bullet"/>
      <w:lvlText w:val=""/>
      <w:lvlJc w:val="left"/>
      <w:pPr>
        <w:ind w:left="2520" w:hanging="360"/>
      </w:pPr>
      <w:rPr>
        <w:rFonts w:ascii="Wingdings" w:hAnsi="Wingdings" w:hint="default"/>
      </w:rPr>
    </w:lvl>
    <w:lvl w:ilvl="3" w:tplc="04070001" w:tentative="1">
      <w:start w:val="1"/>
      <w:numFmt w:val="bullet"/>
      <w:lvlText w:val=""/>
      <w:lvlJc w:val="left"/>
      <w:pPr>
        <w:ind w:left="3240" w:hanging="360"/>
      </w:pPr>
      <w:rPr>
        <w:rFonts w:ascii="Symbol" w:hAnsi="Symbol" w:hint="default"/>
      </w:rPr>
    </w:lvl>
    <w:lvl w:ilvl="4" w:tplc="04070003" w:tentative="1">
      <w:start w:val="1"/>
      <w:numFmt w:val="bullet"/>
      <w:lvlText w:val="o"/>
      <w:lvlJc w:val="left"/>
      <w:pPr>
        <w:ind w:left="3960" w:hanging="360"/>
      </w:pPr>
      <w:rPr>
        <w:rFonts w:ascii="Courier New" w:hAnsi="Courier New" w:cs="Courier New" w:hint="default"/>
      </w:rPr>
    </w:lvl>
    <w:lvl w:ilvl="5" w:tplc="04070005" w:tentative="1">
      <w:start w:val="1"/>
      <w:numFmt w:val="bullet"/>
      <w:lvlText w:val=""/>
      <w:lvlJc w:val="left"/>
      <w:pPr>
        <w:ind w:left="4680" w:hanging="360"/>
      </w:pPr>
      <w:rPr>
        <w:rFonts w:ascii="Wingdings" w:hAnsi="Wingdings" w:hint="default"/>
      </w:rPr>
    </w:lvl>
    <w:lvl w:ilvl="6" w:tplc="04070001" w:tentative="1">
      <w:start w:val="1"/>
      <w:numFmt w:val="bullet"/>
      <w:lvlText w:val=""/>
      <w:lvlJc w:val="left"/>
      <w:pPr>
        <w:ind w:left="5400" w:hanging="360"/>
      </w:pPr>
      <w:rPr>
        <w:rFonts w:ascii="Symbol" w:hAnsi="Symbol" w:hint="default"/>
      </w:rPr>
    </w:lvl>
    <w:lvl w:ilvl="7" w:tplc="04070003" w:tentative="1">
      <w:start w:val="1"/>
      <w:numFmt w:val="bullet"/>
      <w:lvlText w:val="o"/>
      <w:lvlJc w:val="left"/>
      <w:pPr>
        <w:ind w:left="6120" w:hanging="360"/>
      </w:pPr>
      <w:rPr>
        <w:rFonts w:ascii="Courier New" w:hAnsi="Courier New" w:cs="Courier New" w:hint="default"/>
      </w:rPr>
    </w:lvl>
    <w:lvl w:ilvl="8" w:tplc="04070005" w:tentative="1">
      <w:start w:val="1"/>
      <w:numFmt w:val="bullet"/>
      <w:lvlText w:val=""/>
      <w:lvlJc w:val="left"/>
      <w:pPr>
        <w:ind w:left="6840" w:hanging="360"/>
      </w:pPr>
      <w:rPr>
        <w:rFonts w:ascii="Wingdings" w:hAnsi="Wingdings" w:hint="default"/>
      </w:rPr>
    </w:lvl>
  </w:abstractNum>
  <w:abstractNum w:abstractNumId="21">
    <w:nsid w:val="410D47A7"/>
    <w:multiLevelType w:val="hybridMultilevel"/>
    <w:tmpl w:val="31BE9670"/>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2">
    <w:nsid w:val="415F285C"/>
    <w:multiLevelType w:val="hybridMultilevel"/>
    <w:tmpl w:val="E8E2A86C"/>
    <w:lvl w:ilvl="0" w:tplc="B4467ABC">
      <w:start w:val="3"/>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3">
    <w:nsid w:val="48D9645E"/>
    <w:multiLevelType w:val="hybridMultilevel"/>
    <w:tmpl w:val="79704C8E"/>
    <w:lvl w:ilvl="0" w:tplc="89A63326">
      <w:start w:val="2"/>
      <w:numFmt w:val="bullet"/>
      <w:lvlText w:val="-"/>
      <w:lvlJc w:val="left"/>
      <w:pPr>
        <w:ind w:left="800" w:hanging="400"/>
      </w:pPr>
      <w:rPr>
        <w:rFonts w:ascii="Arial" w:eastAsia="HY울릉도M"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4">
    <w:nsid w:val="4A3A60E6"/>
    <w:multiLevelType w:val="hybridMultilevel"/>
    <w:tmpl w:val="EA30FAD6"/>
    <w:lvl w:ilvl="0" w:tplc="89A63326">
      <w:start w:val="2"/>
      <w:numFmt w:val="bullet"/>
      <w:lvlText w:val="-"/>
      <w:lvlJc w:val="left"/>
      <w:pPr>
        <w:ind w:left="800" w:hanging="400"/>
      </w:pPr>
      <w:rPr>
        <w:rFonts w:ascii="Arial" w:eastAsia="HY울릉도M"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5">
    <w:nsid w:val="4B443451"/>
    <w:multiLevelType w:val="hybridMultilevel"/>
    <w:tmpl w:val="73A28E90"/>
    <w:lvl w:ilvl="0" w:tplc="89A63326">
      <w:start w:val="2"/>
      <w:numFmt w:val="bullet"/>
      <w:lvlText w:val="-"/>
      <w:lvlJc w:val="left"/>
      <w:pPr>
        <w:ind w:left="800" w:hanging="400"/>
      </w:pPr>
      <w:rPr>
        <w:rFonts w:ascii="Arial" w:eastAsia="HY울릉도M"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6">
    <w:nsid w:val="4F0D718B"/>
    <w:multiLevelType w:val="hybridMultilevel"/>
    <w:tmpl w:val="97CC0AA6"/>
    <w:lvl w:ilvl="0" w:tplc="1286DFD6">
      <w:start w:val="3"/>
      <w:numFmt w:val="bullet"/>
      <w:lvlText w:val=""/>
      <w:lvlJc w:val="left"/>
      <w:pPr>
        <w:ind w:left="502" w:hanging="360"/>
      </w:pPr>
      <w:rPr>
        <w:rFonts w:ascii="Wingdings" w:eastAsiaTheme="minorHAnsi" w:hAnsi="Wingdings" w:cs="Arial" w:hint="default"/>
      </w:rPr>
    </w:lvl>
    <w:lvl w:ilvl="1" w:tplc="04070003" w:tentative="1">
      <w:start w:val="1"/>
      <w:numFmt w:val="bullet"/>
      <w:lvlText w:val="o"/>
      <w:lvlJc w:val="left"/>
      <w:pPr>
        <w:ind w:left="2160" w:hanging="360"/>
      </w:pPr>
      <w:rPr>
        <w:rFonts w:ascii="Courier New" w:hAnsi="Courier New" w:cs="Courier New" w:hint="default"/>
      </w:rPr>
    </w:lvl>
    <w:lvl w:ilvl="2" w:tplc="04070005" w:tentative="1">
      <w:start w:val="1"/>
      <w:numFmt w:val="bullet"/>
      <w:lvlText w:val=""/>
      <w:lvlJc w:val="left"/>
      <w:pPr>
        <w:ind w:left="2880" w:hanging="360"/>
      </w:pPr>
      <w:rPr>
        <w:rFonts w:ascii="Wingdings" w:hAnsi="Wingdings" w:hint="default"/>
      </w:rPr>
    </w:lvl>
    <w:lvl w:ilvl="3" w:tplc="04070001" w:tentative="1">
      <w:start w:val="1"/>
      <w:numFmt w:val="bullet"/>
      <w:lvlText w:val=""/>
      <w:lvlJc w:val="left"/>
      <w:pPr>
        <w:ind w:left="3600" w:hanging="360"/>
      </w:pPr>
      <w:rPr>
        <w:rFonts w:ascii="Symbol" w:hAnsi="Symbol" w:hint="default"/>
      </w:rPr>
    </w:lvl>
    <w:lvl w:ilvl="4" w:tplc="04070003" w:tentative="1">
      <w:start w:val="1"/>
      <w:numFmt w:val="bullet"/>
      <w:lvlText w:val="o"/>
      <w:lvlJc w:val="left"/>
      <w:pPr>
        <w:ind w:left="4320" w:hanging="360"/>
      </w:pPr>
      <w:rPr>
        <w:rFonts w:ascii="Courier New" w:hAnsi="Courier New" w:cs="Courier New" w:hint="default"/>
      </w:rPr>
    </w:lvl>
    <w:lvl w:ilvl="5" w:tplc="04070005" w:tentative="1">
      <w:start w:val="1"/>
      <w:numFmt w:val="bullet"/>
      <w:lvlText w:val=""/>
      <w:lvlJc w:val="left"/>
      <w:pPr>
        <w:ind w:left="5040" w:hanging="360"/>
      </w:pPr>
      <w:rPr>
        <w:rFonts w:ascii="Wingdings" w:hAnsi="Wingdings" w:hint="default"/>
      </w:rPr>
    </w:lvl>
    <w:lvl w:ilvl="6" w:tplc="04070001" w:tentative="1">
      <w:start w:val="1"/>
      <w:numFmt w:val="bullet"/>
      <w:lvlText w:val=""/>
      <w:lvlJc w:val="left"/>
      <w:pPr>
        <w:ind w:left="5760" w:hanging="360"/>
      </w:pPr>
      <w:rPr>
        <w:rFonts w:ascii="Symbol" w:hAnsi="Symbol" w:hint="default"/>
      </w:rPr>
    </w:lvl>
    <w:lvl w:ilvl="7" w:tplc="04070003" w:tentative="1">
      <w:start w:val="1"/>
      <w:numFmt w:val="bullet"/>
      <w:lvlText w:val="o"/>
      <w:lvlJc w:val="left"/>
      <w:pPr>
        <w:ind w:left="6480" w:hanging="360"/>
      </w:pPr>
      <w:rPr>
        <w:rFonts w:ascii="Courier New" w:hAnsi="Courier New" w:cs="Courier New" w:hint="default"/>
      </w:rPr>
    </w:lvl>
    <w:lvl w:ilvl="8" w:tplc="04070005" w:tentative="1">
      <w:start w:val="1"/>
      <w:numFmt w:val="bullet"/>
      <w:lvlText w:val=""/>
      <w:lvlJc w:val="left"/>
      <w:pPr>
        <w:ind w:left="7200" w:hanging="360"/>
      </w:pPr>
      <w:rPr>
        <w:rFonts w:ascii="Wingdings" w:hAnsi="Wingdings" w:hint="default"/>
      </w:rPr>
    </w:lvl>
  </w:abstractNum>
  <w:abstractNum w:abstractNumId="27">
    <w:nsid w:val="4F91388D"/>
    <w:multiLevelType w:val="hybridMultilevel"/>
    <w:tmpl w:val="F7B4664E"/>
    <w:lvl w:ilvl="0" w:tplc="13DAD3AA">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28">
    <w:nsid w:val="53731ADB"/>
    <w:multiLevelType w:val="hybridMultilevel"/>
    <w:tmpl w:val="CDA027BE"/>
    <w:lvl w:ilvl="0" w:tplc="CC2E8C46">
      <w:numFmt w:val="bullet"/>
      <w:lvlText w:val="-"/>
      <w:lvlJc w:val="left"/>
      <w:pPr>
        <w:ind w:left="1288" w:hanging="360"/>
      </w:pPr>
      <w:rPr>
        <w:rFonts w:ascii="Arial" w:eastAsiaTheme="minorEastAsia" w:hAnsi="Arial" w:cs="Arial" w:hint="default"/>
      </w:rPr>
    </w:lvl>
    <w:lvl w:ilvl="1" w:tplc="04070003" w:tentative="1">
      <w:start w:val="1"/>
      <w:numFmt w:val="bullet"/>
      <w:lvlText w:val="o"/>
      <w:lvlJc w:val="left"/>
      <w:pPr>
        <w:ind w:left="2008" w:hanging="360"/>
      </w:pPr>
      <w:rPr>
        <w:rFonts w:ascii="Courier New" w:hAnsi="Courier New" w:cs="Courier New" w:hint="default"/>
      </w:rPr>
    </w:lvl>
    <w:lvl w:ilvl="2" w:tplc="04070005" w:tentative="1">
      <w:start w:val="1"/>
      <w:numFmt w:val="bullet"/>
      <w:lvlText w:val=""/>
      <w:lvlJc w:val="left"/>
      <w:pPr>
        <w:ind w:left="2728" w:hanging="360"/>
      </w:pPr>
      <w:rPr>
        <w:rFonts w:ascii="Wingdings" w:hAnsi="Wingdings" w:hint="default"/>
      </w:rPr>
    </w:lvl>
    <w:lvl w:ilvl="3" w:tplc="04070001" w:tentative="1">
      <w:start w:val="1"/>
      <w:numFmt w:val="bullet"/>
      <w:lvlText w:val=""/>
      <w:lvlJc w:val="left"/>
      <w:pPr>
        <w:ind w:left="3448" w:hanging="360"/>
      </w:pPr>
      <w:rPr>
        <w:rFonts w:ascii="Symbol" w:hAnsi="Symbol" w:hint="default"/>
      </w:rPr>
    </w:lvl>
    <w:lvl w:ilvl="4" w:tplc="04070003" w:tentative="1">
      <w:start w:val="1"/>
      <w:numFmt w:val="bullet"/>
      <w:lvlText w:val="o"/>
      <w:lvlJc w:val="left"/>
      <w:pPr>
        <w:ind w:left="4168" w:hanging="360"/>
      </w:pPr>
      <w:rPr>
        <w:rFonts w:ascii="Courier New" w:hAnsi="Courier New" w:cs="Courier New" w:hint="default"/>
      </w:rPr>
    </w:lvl>
    <w:lvl w:ilvl="5" w:tplc="04070005" w:tentative="1">
      <w:start w:val="1"/>
      <w:numFmt w:val="bullet"/>
      <w:lvlText w:val=""/>
      <w:lvlJc w:val="left"/>
      <w:pPr>
        <w:ind w:left="4888" w:hanging="360"/>
      </w:pPr>
      <w:rPr>
        <w:rFonts w:ascii="Wingdings" w:hAnsi="Wingdings" w:hint="default"/>
      </w:rPr>
    </w:lvl>
    <w:lvl w:ilvl="6" w:tplc="04070001" w:tentative="1">
      <w:start w:val="1"/>
      <w:numFmt w:val="bullet"/>
      <w:lvlText w:val=""/>
      <w:lvlJc w:val="left"/>
      <w:pPr>
        <w:ind w:left="5608" w:hanging="360"/>
      </w:pPr>
      <w:rPr>
        <w:rFonts w:ascii="Symbol" w:hAnsi="Symbol" w:hint="default"/>
      </w:rPr>
    </w:lvl>
    <w:lvl w:ilvl="7" w:tplc="04070003" w:tentative="1">
      <w:start w:val="1"/>
      <w:numFmt w:val="bullet"/>
      <w:lvlText w:val="o"/>
      <w:lvlJc w:val="left"/>
      <w:pPr>
        <w:ind w:left="6328" w:hanging="360"/>
      </w:pPr>
      <w:rPr>
        <w:rFonts w:ascii="Courier New" w:hAnsi="Courier New" w:cs="Courier New" w:hint="default"/>
      </w:rPr>
    </w:lvl>
    <w:lvl w:ilvl="8" w:tplc="04070005" w:tentative="1">
      <w:start w:val="1"/>
      <w:numFmt w:val="bullet"/>
      <w:lvlText w:val=""/>
      <w:lvlJc w:val="left"/>
      <w:pPr>
        <w:ind w:left="7048" w:hanging="360"/>
      </w:pPr>
      <w:rPr>
        <w:rFonts w:ascii="Wingdings" w:hAnsi="Wingdings" w:hint="default"/>
      </w:rPr>
    </w:lvl>
  </w:abstractNum>
  <w:abstractNum w:abstractNumId="29">
    <w:nsid w:val="56D44DDB"/>
    <w:multiLevelType w:val="hybridMultilevel"/>
    <w:tmpl w:val="FE2809F4"/>
    <w:lvl w:ilvl="0" w:tplc="3E5E1C46">
      <w:start w:val="3"/>
      <w:numFmt w:val="bullet"/>
      <w:lvlText w:val="-"/>
      <w:lvlJc w:val="left"/>
      <w:pPr>
        <w:ind w:left="720" w:hanging="360"/>
      </w:pPr>
      <w:rPr>
        <w:rFonts w:ascii="Arial" w:eastAsiaTheme="minorEastAsia"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0">
    <w:nsid w:val="590F584E"/>
    <w:multiLevelType w:val="hybridMultilevel"/>
    <w:tmpl w:val="DF0E95AE"/>
    <w:lvl w:ilvl="0" w:tplc="D12E84F2">
      <w:numFmt w:val="bullet"/>
      <w:lvlText w:val="·"/>
      <w:lvlJc w:val="left"/>
      <w:pPr>
        <w:ind w:left="1328" w:hanging="400"/>
      </w:pPr>
      <w:rPr>
        <w:rFonts w:ascii="Arial" w:eastAsia="바탕" w:hAnsi="Arial" w:hint="default"/>
      </w:rPr>
    </w:lvl>
    <w:lvl w:ilvl="1" w:tplc="04090003">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1">
    <w:nsid w:val="5AFF2E95"/>
    <w:multiLevelType w:val="hybridMultilevel"/>
    <w:tmpl w:val="7FF8B222"/>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2">
    <w:nsid w:val="5E954009"/>
    <w:multiLevelType w:val="hybridMultilevel"/>
    <w:tmpl w:val="CA4E8D30"/>
    <w:lvl w:ilvl="0" w:tplc="89A63326">
      <w:start w:val="2"/>
      <w:numFmt w:val="bullet"/>
      <w:lvlText w:val="-"/>
      <w:lvlJc w:val="left"/>
      <w:pPr>
        <w:ind w:left="800" w:hanging="400"/>
      </w:pPr>
      <w:rPr>
        <w:rFonts w:ascii="Arial" w:eastAsia="HY울릉도M"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3">
    <w:nsid w:val="606D782A"/>
    <w:multiLevelType w:val="hybridMultilevel"/>
    <w:tmpl w:val="70304EBA"/>
    <w:lvl w:ilvl="0" w:tplc="13DAD3AA">
      <w:start w:val="1"/>
      <w:numFmt w:val="bullet"/>
      <w:lvlText w:val="→"/>
      <w:lvlJc w:val="left"/>
      <w:pPr>
        <w:ind w:left="800" w:hanging="400"/>
      </w:pPr>
      <w:rPr>
        <w:rFonts w:ascii="맑은 고딕" w:eastAsia="맑은 고딕" w:hAnsi="맑은 고딕" w:hint="eastAsia"/>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4">
    <w:nsid w:val="68403925"/>
    <w:multiLevelType w:val="hybridMultilevel"/>
    <w:tmpl w:val="C436F13E"/>
    <w:lvl w:ilvl="0" w:tplc="0407000F">
      <w:start w:val="3"/>
      <w:numFmt w:val="decimal"/>
      <w:lvlText w:val="%1."/>
      <w:lvlJc w:val="left"/>
      <w:pPr>
        <w:ind w:left="720" w:hanging="360"/>
      </w:pPr>
      <w:rPr>
        <w:rFonts w:hint="default"/>
        <w:u w:val="none"/>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5">
    <w:nsid w:val="69E00FD7"/>
    <w:multiLevelType w:val="hybridMultilevel"/>
    <w:tmpl w:val="A50EBB2A"/>
    <w:lvl w:ilvl="0" w:tplc="D12E84F2">
      <w:numFmt w:val="bullet"/>
      <w:lvlText w:val="·"/>
      <w:lvlJc w:val="left"/>
      <w:pPr>
        <w:ind w:left="1328" w:hanging="400"/>
      </w:pPr>
      <w:rPr>
        <w:rFonts w:ascii="Arial" w:eastAsia="바탕" w:hAnsi="Arial" w:hint="default"/>
      </w:rPr>
    </w:lvl>
    <w:lvl w:ilvl="1" w:tplc="D12E84F2">
      <w:numFmt w:val="bullet"/>
      <w:lvlText w:val="·"/>
      <w:lvlJc w:val="left"/>
      <w:pPr>
        <w:ind w:left="1200" w:hanging="400"/>
      </w:pPr>
      <w:rPr>
        <w:rFonts w:ascii="Arial" w:eastAsia="바탕" w:hAnsi="Arial"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6">
    <w:nsid w:val="6DD979D1"/>
    <w:multiLevelType w:val="hybridMultilevel"/>
    <w:tmpl w:val="3F146E88"/>
    <w:lvl w:ilvl="0" w:tplc="CC2E8C46">
      <w:numFmt w:val="bullet"/>
      <w:lvlText w:val="-"/>
      <w:lvlJc w:val="left"/>
      <w:pPr>
        <w:ind w:left="1520" w:hanging="400"/>
      </w:pPr>
      <w:rPr>
        <w:rFonts w:ascii="Arial" w:eastAsiaTheme="minorEastAsia" w:hAnsi="Arial" w:cs="Arial" w:hint="default"/>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37">
    <w:nsid w:val="6F4900A9"/>
    <w:multiLevelType w:val="hybridMultilevel"/>
    <w:tmpl w:val="F73C3C54"/>
    <w:lvl w:ilvl="0" w:tplc="EA4C03BA">
      <w:start w:val="1"/>
      <w:numFmt w:val="bullet"/>
      <w:lvlText w:val=""/>
      <w:lvlJc w:val="left"/>
      <w:pPr>
        <w:tabs>
          <w:tab w:val="num" w:pos="720"/>
        </w:tabs>
        <w:ind w:left="720" w:hanging="360"/>
      </w:pPr>
      <w:rPr>
        <w:rFonts w:ascii="Wingdings" w:hAnsi="Wingdings" w:hint="default"/>
      </w:rPr>
    </w:lvl>
    <w:lvl w:ilvl="1" w:tplc="65969F6A" w:tentative="1">
      <w:start w:val="1"/>
      <w:numFmt w:val="bullet"/>
      <w:lvlText w:val=""/>
      <w:lvlJc w:val="left"/>
      <w:pPr>
        <w:tabs>
          <w:tab w:val="num" w:pos="1440"/>
        </w:tabs>
        <w:ind w:left="1440" w:hanging="360"/>
      </w:pPr>
      <w:rPr>
        <w:rFonts w:ascii="Wingdings" w:hAnsi="Wingdings" w:hint="default"/>
      </w:rPr>
    </w:lvl>
    <w:lvl w:ilvl="2" w:tplc="1C88EEF2" w:tentative="1">
      <w:start w:val="1"/>
      <w:numFmt w:val="bullet"/>
      <w:lvlText w:val=""/>
      <w:lvlJc w:val="left"/>
      <w:pPr>
        <w:tabs>
          <w:tab w:val="num" w:pos="2160"/>
        </w:tabs>
        <w:ind w:left="2160" w:hanging="360"/>
      </w:pPr>
      <w:rPr>
        <w:rFonts w:ascii="Wingdings" w:hAnsi="Wingdings" w:hint="default"/>
      </w:rPr>
    </w:lvl>
    <w:lvl w:ilvl="3" w:tplc="624A0DFA" w:tentative="1">
      <w:start w:val="1"/>
      <w:numFmt w:val="bullet"/>
      <w:lvlText w:val=""/>
      <w:lvlJc w:val="left"/>
      <w:pPr>
        <w:tabs>
          <w:tab w:val="num" w:pos="2880"/>
        </w:tabs>
        <w:ind w:left="2880" w:hanging="360"/>
      </w:pPr>
      <w:rPr>
        <w:rFonts w:ascii="Wingdings" w:hAnsi="Wingdings" w:hint="default"/>
      </w:rPr>
    </w:lvl>
    <w:lvl w:ilvl="4" w:tplc="7764CF68" w:tentative="1">
      <w:start w:val="1"/>
      <w:numFmt w:val="bullet"/>
      <w:lvlText w:val=""/>
      <w:lvlJc w:val="left"/>
      <w:pPr>
        <w:tabs>
          <w:tab w:val="num" w:pos="3600"/>
        </w:tabs>
        <w:ind w:left="3600" w:hanging="360"/>
      </w:pPr>
      <w:rPr>
        <w:rFonts w:ascii="Wingdings" w:hAnsi="Wingdings" w:hint="default"/>
      </w:rPr>
    </w:lvl>
    <w:lvl w:ilvl="5" w:tplc="5B927842" w:tentative="1">
      <w:start w:val="1"/>
      <w:numFmt w:val="bullet"/>
      <w:lvlText w:val=""/>
      <w:lvlJc w:val="left"/>
      <w:pPr>
        <w:tabs>
          <w:tab w:val="num" w:pos="4320"/>
        </w:tabs>
        <w:ind w:left="4320" w:hanging="360"/>
      </w:pPr>
      <w:rPr>
        <w:rFonts w:ascii="Wingdings" w:hAnsi="Wingdings" w:hint="default"/>
      </w:rPr>
    </w:lvl>
    <w:lvl w:ilvl="6" w:tplc="1FF2CCB4" w:tentative="1">
      <w:start w:val="1"/>
      <w:numFmt w:val="bullet"/>
      <w:lvlText w:val=""/>
      <w:lvlJc w:val="left"/>
      <w:pPr>
        <w:tabs>
          <w:tab w:val="num" w:pos="5040"/>
        </w:tabs>
        <w:ind w:left="5040" w:hanging="360"/>
      </w:pPr>
      <w:rPr>
        <w:rFonts w:ascii="Wingdings" w:hAnsi="Wingdings" w:hint="default"/>
      </w:rPr>
    </w:lvl>
    <w:lvl w:ilvl="7" w:tplc="A886C3A8" w:tentative="1">
      <w:start w:val="1"/>
      <w:numFmt w:val="bullet"/>
      <w:lvlText w:val=""/>
      <w:lvlJc w:val="left"/>
      <w:pPr>
        <w:tabs>
          <w:tab w:val="num" w:pos="5760"/>
        </w:tabs>
        <w:ind w:left="5760" w:hanging="360"/>
      </w:pPr>
      <w:rPr>
        <w:rFonts w:ascii="Wingdings" w:hAnsi="Wingdings" w:hint="default"/>
      </w:rPr>
    </w:lvl>
    <w:lvl w:ilvl="8" w:tplc="9D96EEEC" w:tentative="1">
      <w:start w:val="1"/>
      <w:numFmt w:val="bullet"/>
      <w:lvlText w:val=""/>
      <w:lvlJc w:val="left"/>
      <w:pPr>
        <w:tabs>
          <w:tab w:val="num" w:pos="6480"/>
        </w:tabs>
        <w:ind w:left="6480" w:hanging="360"/>
      </w:pPr>
      <w:rPr>
        <w:rFonts w:ascii="Wingdings" w:hAnsi="Wingdings" w:hint="default"/>
      </w:rPr>
    </w:lvl>
  </w:abstractNum>
  <w:abstractNum w:abstractNumId="38">
    <w:nsid w:val="705D7355"/>
    <w:multiLevelType w:val="hybridMultilevel"/>
    <w:tmpl w:val="CCE2ADDE"/>
    <w:lvl w:ilvl="0" w:tplc="CC2E8C46">
      <w:numFmt w:val="bullet"/>
      <w:lvlText w:val="-"/>
      <w:lvlJc w:val="left"/>
      <w:pPr>
        <w:ind w:left="800" w:hanging="400"/>
      </w:pPr>
      <w:rPr>
        <w:rFonts w:ascii="Arial" w:eastAsiaTheme="minorEastAsia" w:hAnsi="Arial"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39">
    <w:nsid w:val="713D09A6"/>
    <w:multiLevelType w:val="hybridMultilevel"/>
    <w:tmpl w:val="617428D8"/>
    <w:lvl w:ilvl="0" w:tplc="DE18D6D6">
      <w:numFmt w:val="bullet"/>
      <w:lvlText w:val=""/>
      <w:lvlJc w:val="left"/>
      <w:pPr>
        <w:ind w:left="760" w:hanging="360"/>
      </w:pPr>
      <w:rPr>
        <w:rFonts w:ascii="Wingdings" w:eastAsiaTheme="minorEastAsia" w:hAnsi="Wingdings" w:cs="Arial" w:hint="default"/>
      </w:rPr>
    </w:lvl>
    <w:lvl w:ilvl="1" w:tplc="04090003" w:tentative="1">
      <w:start w:val="1"/>
      <w:numFmt w:val="bullet"/>
      <w:lvlText w:val=""/>
      <w:lvlJc w:val="left"/>
      <w:pPr>
        <w:ind w:left="1200" w:hanging="400"/>
      </w:pPr>
      <w:rPr>
        <w:rFonts w:ascii="Wingdings" w:hAnsi="Wingdings" w:hint="default"/>
      </w:rPr>
    </w:lvl>
    <w:lvl w:ilvl="2" w:tplc="04090005" w:tentative="1">
      <w:start w:val="1"/>
      <w:numFmt w:val="bullet"/>
      <w:lvlText w:val=""/>
      <w:lvlJc w:val="left"/>
      <w:pPr>
        <w:ind w:left="1600" w:hanging="400"/>
      </w:pPr>
      <w:rPr>
        <w:rFonts w:ascii="Wingdings" w:hAnsi="Wingdings" w:hint="default"/>
      </w:rPr>
    </w:lvl>
    <w:lvl w:ilvl="3" w:tplc="04090001" w:tentative="1">
      <w:start w:val="1"/>
      <w:numFmt w:val="bullet"/>
      <w:lvlText w:val=""/>
      <w:lvlJc w:val="left"/>
      <w:pPr>
        <w:ind w:left="2000" w:hanging="400"/>
      </w:pPr>
      <w:rPr>
        <w:rFonts w:ascii="Wingdings" w:hAnsi="Wingdings" w:hint="default"/>
      </w:rPr>
    </w:lvl>
    <w:lvl w:ilvl="4" w:tplc="04090003" w:tentative="1">
      <w:start w:val="1"/>
      <w:numFmt w:val="bullet"/>
      <w:lvlText w:val=""/>
      <w:lvlJc w:val="left"/>
      <w:pPr>
        <w:ind w:left="2400" w:hanging="400"/>
      </w:pPr>
      <w:rPr>
        <w:rFonts w:ascii="Wingdings" w:hAnsi="Wingdings" w:hint="default"/>
      </w:rPr>
    </w:lvl>
    <w:lvl w:ilvl="5" w:tplc="04090005" w:tentative="1">
      <w:start w:val="1"/>
      <w:numFmt w:val="bullet"/>
      <w:lvlText w:val=""/>
      <w:lvlJc w:val="left"/>
      <w:pPr>
        <w:ind w:left="2800" w:hanging="400"/>
      </w:pPr>
      <w:rPr>
        <w:rFonts w:ascii="Wingdings" w:hAnsi="Wingdings" w:hint="default"/>
      </w:rPr>
    </w:lvl>
    <w:lvl w:ilvl="6" w:tplc="04090001" w:tentative="1">
      <w:start w:val="1"/>
      <w:numFmt w:val="bullet"/>
      <w:lvlText w:val=""/>
      <w:lvlJc w:val="left"/>
      <w:pPr>
        <w:ind w:left="3200" w:hanging="400"/>
      </w:pPr>
      <w:rPr>
        <w:rFonts w:ascii="Wingdings" w:hAnsi="Wingdings" w:hint="default"/>
      </w:rPr>
    </w:lvl>
    <w:lvl w:ilvl="7" w:tplc="04090003" w:tentative="1">
      <w:start w:val="1"/>
      <w:numFmt w:val="bullet"/>
      <w:lvlText w:val=""/>
      <w:lvlJc w:val="left"/>
      <w:pPr>
        <w:ind w:left="3600" w:hanging="400"/>
      </w:pPr>
      <w:rPr>
        <w:rFonts w:ascii="Wingdings" w:hAnsi="Wingdings" w:hint="default"/>
      </w:rPr>
    </w:lvl>
    <w:lvl w:ilvl="8" w:tplc="04090005" w:tentative="1">
      <w:start w:val="1"/>
      <w:numFmt w:val="bullet"/>
      <w:lvlText w:val=""/>
      <w:lvlJc w:val="left"/>
      <w:pPr>
        <w:ind w:left="4000" w:hanging="400"/>
      </w:pPr>
      <w:rPr>
        <w:rFonts w:ascii="Wingdings" w:hAnsi="Wingdings" w:hint="default"/>
      </w:rPr>
    </w:lvl>
  </w:abstractNum>
  <w:abstractNum w:abstractNumId="40">
    <w:nsid w:val="7A0B5D87"/>
    <w:multiLevelType w:val="hybridMultilevel"/>
    <w:tmpl w:val="BECE9AD4"/>
    <w:lvl w:ilvl="0" w:tplc="10090001">
      <w:start w:val="1"/>
      <w:numFmt w:val="bullet"/>
      <w:lvlText w:val=""/>
      <w:lvlJc w:val="left"/>
      <w:pPr>
        <w:ind w:left="1520" w:hanging="400"/>
      </w:pPr>
      <w:rPr>
        <w:rFonts w:ascii="Symbol" w:hAnsi="Symbol" w:hint="default"/>
      </w:rPr>
    </w:lvl>
    <w:lvl w:ilvl="1" w:tplc="04090003" w:tentative="1">
      <w:start w:val="1"/>
      <w:numFmt w:val="bullet"/>
      <w:lvlText w:val=""/>
      <w:lvlJc w:val="left"/>
      <w:pPr>
        <w:ind w:left="1920" w:hanging="400"/>
      </w:pPr>
      <w:rPr>
        <w:rFonts w:ascii="Wingdings" w:hAnsi="Wingdings" w:hint="default"/>
      </w:rPr>
    </w:lvl>
    <w:lvl w:ilvl="2" w:tplc="04090005" w:tentative="1">
      <w:start w:val="1"/>
      <w:numFmt w:val="bullet"/>
      <w:lvlText w:val=""/>
      <w:lvlJc w:val="left"/>
      <w:pPr>
        <w:ind w:left="2320" w:hanging="400"/>
      </w:pPr>
      <w:rPr>
        <w:rFonts w:ascii="Wingdings" w:hAnsi="Wingdings" w:hint="default"/>
      </w:rPr>
    </w:lvl>
    <w:lvl w:ilvl="3" w:tplc="04090001" w:tentative="1">
      <w:start w:val="1"/>
      <w:numFmt w:val="bullet"/>
      <w:lvlText w:val=""/>
      <w:lvlJc w:val="left"/>
      <w:pPr>
        <w:ind w:left="2720" w:hanging="400"/>
      </w:pPr>
      <w:rPr>
        <w:rFonts w:ascii="Wingdings" w:hAnsi="Wingdings" w:hint="default"/>
      </w:rPr>
    </w:lvl>
    <w:lvl w:ilvl="4" w:tplc="04090003" w:tentative="1">
      <w:start w:val="1"/>
      <w:numFmt w:val="bullet"/>
      <w:lvlText w:val=""/>
      <w:lvlJc w:val="left"/>
      <w:pPr>
        <w:ind w:left="3120" w:hanging="400"/>
      </w:pPr>
      <w:rPr>
        <w:rFonts w:ascii="Wingdings" w:hAnsi="Wingdings" w:hint="default"/>
      </w:rPr>
    </w:lvl>
    <w:lvl w:ilvl="5" w:tplc="04090005" w:tentative="1">
      <w:start w:val="1"/>
      <w:numFmt w:val="bullet"/>
      <w:lvlText w:val=""/>
      <w:lvlJc w:val="left"/>
      <w:pPr>
        <w:ind w:left="3520" w:hanging="400"/>
      </w:pPr>
      <w:rPr>
        <w:rFonts w:ascii="Wingdings" w:hAnsi="Wingdings" w:hint="default"/>
      </w:rPr>
    </w:lvl>
    <w:lvl w:ilvl="6" w:tplc="04090001" w:tentative="1">
      <w:start w:val="1"/>
      <w:numFmt w:val="bullet"/>
      <w:lvlText w:val=""/>
      <w:lvlJc w:val="left"/>
      <w:pPr>
        <w:ind w:left="3920" w:hanging="400"/>
      </w:pPr>
      <w:rPr>
        <w:rFonts w:ascii="Wingdings" w:hAnsi="Wingdings" w:hint="default"/>
      </w:rPr>
    </w:lvl>
    <w:lvl w:ilvl="7" w:tplc="04090003" w:tentative="1">
      <w:start w:val="1"/>
      <w:numFmt w:val="bullet"/>
      <w:lvlText w:val=""/>
      <w:lvlJc w:val="left"/>
      <w:pPr>
        <w:ind w:left="4320" w:hanging="400"/>
      </w:pPr>
      <w:rPr>
        <w:rFonts w:ascii="Wingdings" w:hAnsi="Wingdings" w:hint="default"/>
      </w:rPr>
    </w:lvl>
    <w:lvl w:ilvl="8" w:tplc="04090005" w:tentative="1">
      <w:start w:val="1"/>
      <w:numFmt w:val="bullet"/>
      <w:lvlText w:val=""/>
      <w:lvlJc w:val="left"/>
      <w:pPr>
        <w:ind w:left="4720" w:hanging="400"/>
      </w:pPr>
      <w:rPr>
        <w:rFonts w:ascii="Wingdings" w:hAnsi="Wingdings" w:hint="default"/>
      </w:rPr>
    </w:lvl>
  </w:abstractNum>
  <w:abstractNum w:abstractNumId="41">
    <w:nsid w:val="7B402638"/>
    <w:multiLevelType w:val="hybridMultilevel"/>
    <w:tmpl w:val="9BC42624"/>
    <w:lvl w:ilvl="0" w:tplc="95BA9110">
      <w:start w:val="4"/>
      <w:numFmt w:val="bullet"/>
      <w:lvlText w:val=""/>
      <w:lvlJc w:val="left"/>
      <w:pPr>
        <w:ind w:left="720" w:hanging="360"/>
      </w:pPr>
      <w:rPr>
        <w:rFonts w:ascii="Wingdings" w:eastAsiaTheme="minorEastAsia" w:hAnsi="Wingdings"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7"/>
  </w:num>
  <w:num w:numId="2">
    <w:abstractNumId w:val="19"/>
  </w:num>
  <w:num w:numId="3">
    <w:abstractNumId w:val="39"/>
  </w:num>
  <w:num w:numId="4">
    <w:abstractNumId w:val="40"/>
  </w:num>
  <w:num w:numId="5">
    <w:abstractNumId w:val="1"/>
  </w:num>
  <w:num w:numId="6">
    <w:abstractNumId w:val="31"/>
  </w:num>
  <w:num w:numId="7">
    <w:abstractNumId w:val="3"/>
  </w:num>
  <w:num w:numId="8">
    <w:abstractNumId w:val="12"/>
  </w:num>
  <w:num w:numId="9">
    <w:abstractNumId w:val="20"/>
  </w:num>
  <w:num w:numId="10">
    <w:abstractNumId w:val="10"/>
  </w:num>
  <w:num w:numId="11">
    <w:abstractNumId w:val="14"/>
  </w:num>
  <w:num w:numId="12">
    <w:abstractNumId w:val="22"/>
  </w:num>
  <w:num w:numId="13">
    <w:abstractNumId w:val="29"/>
  </w:num>
  <w:num w:numId="14">
    <w:abstractNumId w:val="34"/>
  </w:num>
  <w:num w:numId="15">
    <w:abstractNumId w:val="2"/>
  </w:num>
  <w:num w:numId="16">
    <w:abstractNumId w:val="41"/>
  </w:num>
  <w:num w:numId="17">
    <w:abstractNumId w:val="28"/>
  </w:num>
  <w:num w:numId="18">
    <w:abstractNumId w:val="18"/>
  </w:num>
  <w:num w:numId="19">
    <w:abstractNumId w:val="37"/>
  </w:num>
  <w:num w:numId="20">
    <w:abstractNumId w:val="9"/>
  </w:num>
  <w:num w:numId="21">
    <w:abstractNumId w:val="36"/>
  </w:num>
  <w:num w:numId="22">
    <w:abstractNumId w:val="15"/>
  </w:num>
  <w:num w:numId="23">
    <w:abstractNumId w:val="13"/>
  </w:num>
  <w:num w:numId="24">
    <w:abstractNumId w:val="30"/>
  </w:num>
  <w:num w:numId="25">
    <w:abstractNumId w:val="35"/>
  </w:num>
  <w:num w:numId="26">
    <w:abstractNumId w:val="0"/>
  </w:num>
  <w:num w:numId="27">
    <w:abstractNumId w:val="38"/>
  </w:num>
  <w:num w:numId="28">
    <w:abstractNumId w:val="5"/>
  </w:num>
  <w:num w:numId="29">
    <w:abstractNumId w:val="6"/>
  </w:num>
  <w:num w:numId="30">
    <w:abstractNumId w:val="16"/>
  </w:num>
  <w:num w:numId="31">
    <w:abstractNumId w:val="11"/>
  </w:num>
  <w:num w:numId="32">
    <w:abstractNumId w:val="24"/>
  </w:num>
  <w:num w:numId="33">
    <w:abstractNumId w:val="25"/>
  </w:num>
  <w:num w:numId="34">
    <w:abstractNumId w:val="8"/>
  </w:num>
  <w:num w:numId="35">
    <w:abstractNumId w:val="32"/>
  </w:num>
  <w:num w:numId="36">
    <w:abstractNumId w:val="23"/>
  </w:num>
  <w:num w:numId="37">
    <w:abstractNumId w:val="33"/>
  </w:num>
  <w:num w:numId="38">
    <w:abstractNumId w:val="27"/>
  </w:num>
  <w:num w:numId="39">
    <w:abstractNumId w:val="21"/>
  </w:num>
  <w:num w:numId="40">
    <w:abstractNumId w:val="17"/>
  </w:num>
  <w:num w:numId="41">
    <w:abstractNumId w:val="26"/>
  </w:num>
  <w:num w:numId="4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16EB"/>
    <w:rsid w:val="000117DE"/>
    <w:rsid w:val="00016C80"/>
    <w:rsid w:val="00021F6D"/>
    <w:rsid w:val="00025552"/>
    <w:rsid w:val="0002741E"/>
    <w:rsid w:val="000313C7"/>
    <w:rsid w:val="000365F7"/>
    <w:rsid w:val="00042508"/>
    <w:rsid w:val="00045A8E"/>
    <w:rsid w:val="00050570"/>
    <w:rsid w:val="00062E65"/>
    <w:rsid w:val="0006350A"/>
    <w:rsid w:val="000813ED"/>
    <w:rsid w:val="000831E4"/>
    <w:rsid w:val="00085654"/>
    <w:rsid w:val="00086A44"/>
    <w:rsid w:val="000907DF"/>
    <w:rsid w:val="00094336"/>
    <w:rsid w:val="00094BFE"/>
    <w:rsid w:val="00094F77"/>
    <w:rsid w:val="000A1994"/>
    <w:rsid w:val="000A62A2"/>
    <w:rsid w:val="000A6DE1"/>
    <w:rsid w:val="000A6F3C"/>
    <w:rsid w:val="000B0FCF"/>
    <w:rsid w:val="000B33E9"/>
    <w:rsid w:val="000B3EA3"/>
    <w:rsid w:val="000B467C"/>
    <w:rsid w:val="000B4B4F"/>
    <w:rsid w:val="000B7377"/>
    <w:rsid w:val="000C3549"/>
    <w:rsid w:val="000D0F2E"/>
    <w:rsid w:val="000E1D3D"/>
    <w:rsid w:val="000E21B3"/>
    <w:rsid w:val="000E30E5"/>
    <w:rsid w:val="000F31BD"/>
    <w:rsid w:val="000F7051"/>
    <w:rsid w:val="00103D51"/>
    <w:rsid w:val="001312D9"/>
    <w:rsid w:val="001316EB"/>
    <w:rsid w:val="0014136C"/>
    <w:rsid w:val="0014188F"/>
    <w:rsid w:val="001520A1"/>
    <w:rsid w:val="00152C80"/>
    <w:rsid w:val="00160B24"/>
    <w:rsid w:val="00161EA4"/>
    <w:rsid w:val="00173873"/>
    <w:rsid w:val="001819FB"/>
    <w:rsid w:val="00190ACA"/>
    <w:rsid w:val="0019663A"/>
    <w:rsid w:val="001A2308"/>
    <w:rsid w:val="001A2CBD"/>
    <w:rsid w:val="001A40F6"/>
    <w:rsid w:val="001B0491"/>
    <w:rsid w:val="001C0BD2"/>
    <w:rsid w:val="001C300B"/>
    <w:rsid w:val="001C6163"/>
    <w:rsid w:val="001C6A35"/>
    <w:rsid w:val="001D172D"/>
    <w:rsid w:val="001D4237"/>
    <w:rsid w:val="001D74D4"/>
    <w:rsid w:val="001E3E1A"/>
    <w:rsid w:val="001E48FF"/>
    <w:rsid w:val="001F35DE"/>
    <w:rsid w:val="00206D27"/>
    <w:rsid w:val="00212B0B"/>
    <w:rsid w:val="00223C34"/>
    <w:rsid w:val="0024668D"/>
    <w:rsid w:val="00247CE3"/>
    <w:rsid w:val="002546B5"/>
    <w:rsid w:val="00260BCC"/>
    <w:rsid w:val="002619AB"/>
    <w:rsid w:val="0027507C"/>
    <w:rsid w:val="002761A8"/>
    <w:rsid w:val="0028057E"/>
    <w:rsid w:val="002955B4"/>
    <w:rsid w:val="002A3150"/>
    <w:rsid w:val="002B0AF5"/>
    <w:rsid w:val="002B190A"/>
    <w:rsid w:val="002B300E"/>
    <w:rsid w:val="002B404E"/>
    <w:rsid w:val="002B781E"/>
    <w:rsid w:val="002C1A24"/>
    <w:rsid w:val="002C5C6F"/>
    <w:rsid w:val="002C623C"/>
    <w:rsid w:val="002D0166"/>
    <w:rsid w:val="002E6E7E"/>
    <w:rsid w:val="003055CC"/>
    <w:rsid w:val="00307C97"/>
    <w:rsid w:val="00320E45"/>
    <w:rsid w:val="00322771"/>
    <w:rsid w:val="00322C93"/>
    <w:rsid w:val="003258E2"/>
    <w:rsid w:val="00325E76"/>
    <w:rsid w:val="00333523"/>
    <w:rsid w:val="00344325"/>
    <w:rsid w:val="003452C4"/>
    <w:rsid w:val="003455A3"/>
    <w:rsid w:val="003577B6"/>
    <w:rsid w:val="00362554"/>
    <w:rsid w:val="0036363F"/>
    <w:rsid w:val="00382274"/>
    <w:rsid w:val="0038436C"/>
    <w:rsid w:val="003850EE"/>
    <w:rsid w:val="0039209F"/>
    <w:rsid w:val="003977D8"/>
    <w:rsid w:val="003B2FBE"/>
    <w:rsid w:val="003B7B01"/>
    <w:rsid w:val="003C0283"/>
    <w:rsid w:val="003C602F"/>
    <w:rsid w:val="003D6E48"/>
    <w:rsid w:val="003D6FD2"/>
    <w:rsid w:val="003E09F9"/>
    <w:rsid w:val="003E4D9F"/>
    <w:rsid w:val="003F57AB"/>
    <w:rsid w:val="004016CE"/>
    <w:rsid w:val="0040196F"/>
    <w:rsid w:val="00405D76"/>
    <w:rsid w:val="004203D4"/>
    <w:rsid w:val="004231C0"/>
    <w:rsid w:val="00424708"/>
    <w:rsid w:val="00426642"/>
    <w:rsid w:val="00430FBE"/>
    <w:rsid w:val="00436A10"/>
    <w:rsid w:val="004478A6"/>
    <w:rsid w:val="00451F00"/>
    <w:rsid w:val="004677E2"/>
    <w:rsid w:val="0047050A"/>
    <w:rsid w:val="00475865"/>
    <w:rsid w:val="00477878"/>
    <w:rsid w:val="004B03E6"/>
    <w:rsid w:val="004B1AD9"/>
    <w:rsid w:val="004B26B3"/>
    <w:rsid w:val="004B26CA"/>
    <w:rsid w:val="004C0D74"/>
    <w:rsid w:val="004C6538"/>
    <w:rsid w:val="004C65A5"/>
    <w:rsid w:val="004D674F"/>
    <w:rsid w:val="004E021A"/>
    <w:rsid w:val="004E35D8"/>
    <w:rsid w:val="004E62F9"/>
    <w:rsid w:val="004F78E0"/>
    <w:rsid w:val="00500C38"/>
    <w:rsid w:val="005020D7"/>
    <w:rsid w:val="0050538B"/>
    <w:rsid w:val="00512956"/>
    <w:rsid w:val="005156FA"/>
    <w:rsid w:val="00521098"/>
    <w:rsid w:val="0052201F"/>
    <w:rsid w:val="00525D88"/>
    <w:rsid w:val="00536184"/>
    <w:rsid w:val="0053788D"/>
    <w:rsid w:val="00555758"/>
    <w:rsid w:val="00561E0C"/>
    <w:rsid w:val="00582205"/>
    <w:rsid w:val="00590F00"/>
    <w:rsid w:val="00591CDC"/>
    <w:rsid w:val="005A2531"/>
    <w:rsid w:val="005B7926"/>
    <w:rsid w:val="005C55A0"/>
    <w:rsid w:val="005C742C"/>
    <w:rsid w:val="005D012B"/>
    <w:rsid w:val="005D0452"/>
    <w:rsid w:val="005D6E3B"/>
    <w:rsid w:val="005E06CB"/>
    <w:rsid w:val="005E36CA"/>
    <w:rsid w:val="005F236E"/>
    <w:rsid w:val="005F261C"/>
    <w:rsid w:val="00620947"/>
    <w:rsid w:val="0067207E"/>
    <w:rsid w:val="006720B8"/>
    <w:rsid w:val="00676E81"/>
    <w:rsid w:val="006A4DA3"/>
    <w:rsid w:val="006A6D58"/>
    <w:rsid w:val="006B6D82"/>
    <w:rsid w:val="006D51F8"/>
    <w:rsid w:val="006E5D9B"/>
    <w:rsid w:val="006F0AAA"/>
    <w:rsid w:val="006F42CE"/>
    <w:rsid w:val="006F7779"/>
    <w:rsid w:val="00700D23"/>
    <w:rsid w:val="00745D17"/>
    <w:rsid w:val="007520FE"/>
    <w:rsid w:val="00755541"/>
    <w:rsid w:val="00755E0A"/>
    <w:rsid w:val="00762F39"/>
    <w:rsid w:val="00772924"/>
    <w:rsid w:val="0077294D"/>
    <w:rsid w:val="00772FA9"/>
    <w:rsid w:val="00785066"/>
    <w:rsid w:val="00790DF7"/>
    <w:rsid w:val="007B2765"/>
    <w:rsid w:val="007B2BE6"/>
    <w:rsid w:val="007B3154"/>
    <w:rsid w:val="007D7DE6"/>
    <w:rsid w:val="007E50C4"/>
    <w:rsid w:val="007E6A5E"/>
    <w:rsid w:val="007E6F93"/>
    <w:rsid w:val="007F0572"/>
    <w:rsid w:val="007F1E44"/>
    <w:rsid w:val="00810A83"/>
    <w:rsid w:val="00817B62"/>
    <w:rsid w:val="008269D3"/>
    <w:rsid w:val="00830D68"/>
    <w:rsid w:val="0083174F"/>
    <w:rsid w:val="00837337"/>
    <w:rsid w:val="00837663"/>
    <w:rsid w:val="00843792"/>
    <w:rsid w:val="008437B6"/>
    <w:rsid w:val="00853CC7"/>
    <w:rsid w:val="0085557D"/>
    <w:rsid w:val="0086424C"/>
    <w:rsid w:val="00864DA1"/>
    <w:rsid w:val="00873645"/>
    <w:rsid w:val="00882F6D"/>
    <w:rsid w:val="008831D0"/>
    <w:rsid w:val="00887318"/>
    <w:rsid w:val="008A1408"/>
    <w:rsid w:val="008C4546"/>
    <w:rsid w:val="008D3D7A"/>
    <w:rsid w:val="008E65E3"/>
    <w:rsid w:val="008E7B81"/>
    <w:rsid w:val="008F771C"/>
    <w:rsid w:val="00900660"/>
    <w:rsid w:val="00903323"/>
    <w:rsid w:val="009129E6"/>
    <w:rsid w:val="00912DD0"/>
    <w:rsid w:val="00913AEB"/>
    <w:rsid w:val="00937445"/>
    <w:rsid w:val="00937E14"/>
    <w:rsid w:val="00944AE3"/>
    <w:rsid w:val="00951C73"/>
    <w:rsid w:val="009573B8"/>
    <w:rsid w:val="00957611"/>
    <w:rsid w:val="00990155"/>
    <w:rsid w:val="009936DA"/>
    <w:rsid w:val="009955C7"/>
    <w:rsid w:val="00995C83"/>
    <w:rsid w:val="009976DD"/>
    <w:rsid w:val="009A661E"/>
    <w:rsid w:val="009C71F5"/>
    <w:rsid w:val="009D1B62"/>
    <w:rsid w:val="009D4973"/>
    <w:rsid w:val="009D49A8"/>
    <w:rsid w:val="009E035E"/>
    <w:rsid w:val="009E0BEB"/>
    <w:rsid w:val="009E2293"/>
    <w:rsid w:val="00A0093F"/>
    <w:rsid w:val="00A01537"/>
    <w:rsid w:val="00A0335A"/>
    <w:rsid w:val="00A04539"/>
    <w:rsid w:val="00A05F66"/>
    <w:rsid w:val="00A10B0A"/>
    <w:rsid w:val="00A10BB8"/>
    <w:rsid w:val="00A15629"/>
    <w:rsid w:val="00A16AF9"/>
    <w:rsid w:val="00A260CC"/>
    <w:rsid w:val="00A301CE"/>
    <w:rsid w:val="00A3107F"/>
    <w:rsid w:val="00A36102"/>
    <w:rsid w:val="00A36C2B"/>
    <w:rsid w:val="00A470E2"/>
    <w:rsid w:val="00A5219A"/>
    <w:rsid w:val="00A533BD"/>
    <w:rsid w:val="00A65934"/>
    <w:rsid w:val="00A661B3"/>
    <w:rsid w:val="00A67122"/>
    <w:rsid w:val="00A72772"/>
    <w:rsid w:val="00A77C9B"/>
    <w:rsid w:val="00A82188"/>
    <w:rsid w:val="00A90961"/>
    <w:rsid w:val="00A946A9"/>
    <w:rsid w:val="00AB1C0E"/>
    <w:rsid w:val="00AE28FC"/>
    <w:rsid w:val="00AE5B8B"/>
    <w:rsid w:val="00AF53E0"/>
    <w:rsid w:val="00AF5CFC"/>
    <w:rsid w:val="00AF68E2"/>
    <w:rsid w:val="00B13E34"/>
    <w:rsid w:val="00B147F0"/>
    <w:rsid w:val="00B256D5"/>
    <w:rsid w:val="00B457BE"/>
    <w:rsid w:val="00B50F91"/>
    <w:rsid w:val="00B52CD6"/>
    <w:rsid w:val="00B54846"/>
    <w:rsid w:val="00B61D8E"/>
    <w:rsid w:val="00B67457"/>
    <w:rsid w:val="00B7082C"/>
    <w:rsid w:val="00B7564C"/>
    <w:rsid w:val="00B80A98"/>
    <w:rsid w:val="00B970F7"/>
    <w:rsid w:val="00BA18F1"/>
    <w:rsid w:val="00BC3241"/>
    <w:rsid w:val="00BC3417"/>
    <w:rsid w:val="00BD4295"/>
    <w:rsid w:val="00BE483B"/>
    <w:rsid w:val="00BF0CCE"/>
    <w:rsid w:val="00BF2503"/>
    <w:rsid w:val="00BF3B38"/>
    <w:rsid w:val="00BF3CF9"/>
    <w:rsid w:val="00C035F5"/>
    <w:rsid w:val="00C2129D"/>
    <w:rsid w:val="00C25E27"/>
    <w:rsid w:val="00C41B6A"/>
    <w:rsid w:val="00C55E2B"/>
    <w:rsid w:val="00C63F1E"/>
    <w:rsid w:val="00CA0C7A"/>
    <w:rsid w:val="00CA4666"/>
    <w:rsid w:val="00CA4AF5"/>
    <w:rsid w:val="00CA77CD"/>
    <w:rsid w:val="00CA7B3B"/>
    <w:rsid w:val="00CB5A05"/>
    <w:rsid w:val="00CC0F91"/>
    <w:rsid w:val="00CC16E2"/>
    <w:rsid w:val="00CD018A"/>
    <w:rsid w:val="00CD6A19"/>
    <w:rsid w:val="00CE2A60"/>
    <w:rsid w:val="00CF270F"/>
    <w:rsid w:val="00D00EA9"/>
    <w:rsid w:val="00D07564"/>
    <w:rsid w:val="00D13C19"/>
    <w:rsid w:val="00D15125"/>
    <w:rsid w:val="00D2502D"/>
    <w:rsid w:val="00D25841"/>
    <w:rsid w:val="00D31092"/>
    <w:rsid w:val="00D36B74"/>
    <w:rsid w:val="00D378D6"/>
    <w:rsid w:val="00D37A07"/>
    <w:rsid w:val="00D475A0"/>
    <w:rsid w:val="00D52CE0"/>
    <w:rsid w:val="00D56009"/>
    <w:rsid w:val="00D61DBC"/>
    <w:rsid w:val="00D63B98"/>
    <w:rsid w:val="00D73D09"/>
    <w:rsid w:val="00D74DCE"/>
    <w:rsid w:val="00D8407B"/>
    <w:rsid w:val="00D84945"/>
    <w:rsid w:val="00D8735C"/>
    <w:rsid w:val="00D97BDD"/>
    <w:rsid w:val="00DB0FD4"/>
    <w:rsid w:val="00DC1691"/>
    <w:rsid w:val="00DC1B8A"/>
    <w:rsid w:val="00DC2ED5"/>
    <w:rsid w:val="00DE2BCA"/>
    <w:rsid w:val="00DF4593"/>
    <w:rsid w:val="00DF6B11"/>
    <w:rsid w:val="00E00488"/>
    <w:rsid w:val="00E01DDB"/>
    <w:rsid w:val="00E2284E"/>
    <w:rsid w:val="00E22B12"/>
    <w:rsid w:val="00E35726"/>
    <w:rsid w:val="00E36257"/>
    <w:rsid w:val="00E37E00"/>
    <w:rsid w:val="00E4023C"/>
    <w:rsid w:val="00E450F8"/>
    <w:rsid w:val="00E4691C"/>
    <w:rsid w:val="00E51BBE"/>
    <w:rsid w:val="00E54CEB"/>
    <w:rsid w:val="00E6175D"/>
    <w:rsid w:val="00E6670D"/>
    <w:rsid w:val="00E71514"/>
    <w:rsid w:val="00E76D3F"/>
    <w:rsid w:val="00E814E4"/>
    <w:rsid w:val="00E9606D"/>
    <w:rsid w:val="00EB65F8"/>
    <w:rsid w:val="00EC445A"/>
    <w:rsid w:val="00EC4ACF"/>
    <w:rsid w:val="00ED01AD"/>
    <w:rsid w:val="00ED79CA"/>
    <w:rsid w:val="00EF4392"/>
    <w:rsid w:val="00EF58D5"/>
    <w:rsid w:val="00EF5D28"/>
    <w:rsid w:val="00F00A00"/>
    <w:rsid w:val="00F02154"/>
    <w:rsid w:val="00F02627"/>
    <w:rsid w:val="00F06EF6"/>
    <w:rsid w:val="00F06FDE"/>
    <w:rsid w:val="00F108AD"/>
    <w:rsid w:val="00F1560D"/>
    <w:rsid w:val="00F16B85"/>
    <w:rsid w:val="00F2175B"/>
    <w:rsid w:val="00F21C3E"/>
    <w:rsid w:val="00F32C70"/>
    <w:rsid w:val="00F606D4"/>
    <w:rsid w:val="00F61CDC"/>
    <w:rsid w:val="00F628FC"/>
    <w:rsid w:val="00F64FF0"/>
    <w:rsid w:val="00F709F2"/>
    <w:rsid w:val="00F72E74"/>
    <w:rsid w:val="00F804F2"/>
    <w:rsid w:val="00F80ED0"/>
    <w:rsid w:val="00F9285C"/>
    <w:rsid w:val="00F93662"/>
    <w:rsid w:val="00F9467B"/>
    <w:rsid w:val="00FA0226"/>
    <w:rsid w:val="00FA2A33"/>
    <w:rsid w:val="00FA3D45"/>
    <w:rsid w:val="00FA6D2D"/>
    <w:rsid w:val="00FA7511"/>
    <w:rsid w:val="00FB13FD"/>
    <w:rsid w:val="00FB2601"/>
    <w:rsid w:val="00FC32FB"/>
    <w:rsid w:val="00FC3FC2"/>
    <w:rsid w:val="00FC67DB"/>
    <w:rsid w:val="00FD0E11"/>
    <w:rsid w:val="00FD4D35"/>
    <w:rsid w:val="00FD7041"/>
    <w:rsid w:val="00FE311A"/>
    <w:rsid w:val="00FE6BCD"/>
    <w:rsid w:val="00FF1193"/>
    <w:rsid w:val="00FF65AA"/>
  </w:rsids>
  <m:mathPr>
    <m:mathFont m:val="Cambria Math"/>
    <m:brkBin m:val="before"/>
    <m:brkBinSub m:val="--"/>
    <m:smallFrac/>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5D9B"/>
    <w:rPr>
      <w:rFonts w:ascii="Arial"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16EB"/>
    <w:pPr>
      <w:ind w:left="720"/>
      <w:contextualSpacing/>
    </w:pPr>
  </w:style>
  <w:style w:type="paragraph" w:styleId="a4">
    <w:name w:val="header"/>
    <w:basedOn w:val="a"/>
    <w:link w:val="Char"/>
    <w:uiPriority w:val="99"/>
    <w:semiHidden/>
    <w:unhideWhenUsed/>
    <w:rsid w:val="00CA4666"/>
    <w:pPr>
      <w:tabs>
        <w:tab w:val="center" w:pos="4680"/>
        <w:tab w:val="right" w:pos="9360"/>
      </w:tabs>
      <w:spacing w:after="0" w:line="240" w:lineRule="auto"/>
    </w:pPr>
  </w:style>
  <w:style w:type="character" w:customStyle="1" w:styleId="Char">
    <w:name w:val="머리글 Char"/>
    <w:basedOn w:val="a0"/>
    <w:link w:val="a4"/>
    <w:uiPriority w:val="99"/>
    <w:semiHidden/>
    <w:rsid w:val="00CA4666"/>
    <w:rPr>
      <w:rFonts w:ascii="Arial" w:hAnsi="Arial"/>
      <w:sz w:val="24"/>
    </w:rPr>
  </w:style>
  <w:style w:type="paragraph" w:styleId="a5">
    <w:name w:val="footer"/>
    <w:basedOn w:val="a"/>
    <w:link w:val="Char0"/>
    <w:uiPriority w:val="99"/>
    <w:semiHidden/>
    <w:unhideWhenUsed/>
    <w:rsid w:val="00CA4666"/>
    <w:pPr>
      <w:tabs>
        <w:tab w:val="center" w:pos="4680"/>
        <w:tab w:val="right" w:pos="9360"/>
      </w:tabs>
      <w:spacing w:after="0" w:line="240" w:lineRule="auto"/>
    </w:pPr>
  </w:style>
  <w:style w:type="character" w:customStyle="1" w:styleId="Char0">
    <w:name w:val="바닥글 Char"/>
    <w:basedOn w:val="a0"/>
    <w:link w:val="a5"/>
    <w:uiPriority w:val="99"/>
    <w:semiHidden/>
    <w:rsid w:val="00CA4666"/>
    <w:rPr>
      <w:rFonts w:ascii="Arial" w:hAnsi="Arial"/>
      <w:sz w:val="24"/>
    </w:rPr>
  </w:style>
  <w:style w:type="paragraph" w:styleId="a6">
    <w:name w:val="Document Map"/>
    <w:basedOn w:val="a"/>
    <w:link w:val="Char1"/>
    <w:uiPriority w:val="99"/>
    <w:semiHidden/>
    <w:unhideWhenUsed/>
    <w:rsid w:val="00BE483B"/>
    <w:rPr>
      <w:rFonts w:ascii="굴림" w:eastAsia="굴림"/>
      <w:sz w:val="18"/>
      <w:szCs w:val="18"/>
    </w:rPr>
  </w:style>
  <w:style w:type="character" w:customStyle="1" w:styleId="Char1">
    <w:name w:val="문서 구조 Char"/>
    <w:basedOn w:val="a0"/>
    <w:link w:val="a6"/>
    <w:uiPriority w:val="99"/>
    <w:semiHidden/>
    <w:rsid w:val="00BE483B"/>
    <w:rPr>
      <w:rFonts w:ascii="굴림" w:eastAsia="굴림" w:hAnsi="Arial"/>
      <w:sz w:val="18"/>
      <w:szCs w:val="18"/>
    </w:rPr>
  </w:style>
  <w:style w:type="character" w:styleId="a7">
    <w:name w:val="Hyperlink"/>
    <w:basedOn w:val="a0"/>
    <w:uiPriority w:val="99"/>
    <w:unhideWhenUsed/>
    <w:rsid w:val="00C63F1E"/>
    <w:rPr>
      <w:color w:val="0000FF" w:themeColor="hyperlink"/>
      <w:u w:val="single"/>
    </w:rPr>
  </w:style>
  <w:style w:type="character" w:styleId="a8">
    <w:name w:val="FollowedHyperlink"/>
    <w:basedOn w:val="a0"/>
    <w:uiPriority w:val="99"/>
    <w:semiHidden/>
    <w:unhideWhenUsed/>
    <w:rsid w:val="003850EE"/>
    <w:rPr>
      <w:color w:val="800080" w:themeColor="followedHyperlink"/>
      <w:u w:val="single"/>
    </w:rPr>
  </w:style>
  <w:style w:type="paragraph" w:styleId="a9">
    <w:name w:val="Balloon Text"/>
    <w:basedOn w:val="a"/>
    <w:link w:val="Char2"/>
    <w:uiPriority w:val="99"/>
    <w:semiHidden/>
    <w:unhideWhenUsed/>
    <w:rsid w:val="00CE2A60"/>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CE2A60"/>
    <w:rPr>
      <w:rFonts w:asciiTheme="majorHAnsi" w:eastAsiaTheme="majorEastAsia" w:hAnsiTheme="majorHAnsi" w:cstheme="majorBidi"/>
      <w:sz w:val="18"/>
      <w:szCs w:val="18"/>
    </w:rPr>
  </w:style>
  <w:style w:type="character" w:styleId="aa">
    <w:name w:val="annotation reference"/>
    <w:basedOn w:val="a0"/>
    <w:semiHidden/>
    <w:unhideWhenUsed/>
    <w:rsid w:val="00A01537"/>
    <w:rPr>
      <w:sz w:val="18"/>
      <w:szCs w:val="18"/>
    </w:rPr>
  </w:style>
  <w:style w:type="paragraph" w:styleId="ab">
    <w:name w:val="annotation text"/>
    <w:basedOn w:val="a"/>
    <w:link w:val="Char3"/>
    <w:semiHidden/>
    <w:unhideWhenUsed/>
    <w:rsid w:val="00A01537"/>
  </w:style>
  <w:style w:type="character" w:customStyle="1" w:styleId="Char3">
    <w:name w:val="메모 텍스트 Char"/>
    <w:basedOn w:val="a0"/>
    <w:link w:val="ab"/>
    <w:semiHidden/>
    <w:rsid w:val="00A01537"/>
    <w:rPr>
      <w:rFonts w:ascii="Arial" w:hAnsi="Arial"/>
      <w:sz w:val="24"/>
    </w:rPr>
  </w:style>
  <w:style w:type="paragraph" w:styleId="ac">
    <w:name w:val="annotation subject"/>
    <w:basedOn w:val="ab"/>
    <w:next w:val="ab"/>
    <w:link w:val="Char4"/>
    <w:uiPriority w:val="99"/>
    <w:semiHidden/>
    <w:unhideWhenUsed/>
    <w:rsid w:val="00A01537"/>
    <w:rPr>
      <w:b/>
      <w:bCs/>
    </w:rPr>
  </w:style>
  <w:style w:type="character" w:customStyle="1" w:styleId="Char4">
    <w:name w:val="메모 주제 Char"/>
    <w:basedOn w:val="Char3"/>
    <w:link w:val="ac"/>
    <w:uiPriority w:val="99"/>
    <w:semiHidden/>
    <w:rsid w:val="00A01537"/>
    <w:rPr>
      <w:rFonts w:ascii="Arial" w:hAnsi="Arial"/>
      <w:b/>
      <w:bCs/>
      <w:sz w:val="24"/>
    </w:rPr>
  </w:style>
  <w:style w:type="paragraph" w:customStyle="1" w:styleId="Default">
    <w:name w:val="Default"/>
    <w:rsid w:val="00A260CC"/>
    <w:pPr>
      <w:autoSpaceDE w:val="0"/>
      <w:autoSpaceDN w:val="0"/>
      <w:adjustRightInd w:val="0"/>
      <w:spacing w:after="0" w:line="240" w:lineRule="auto"/>
    </w:pPr>
    <w:rPr>
      <w:rFonts w:ascii="Arial" w:hAnsi="Arial" w:cs="Arial"/>
      <w:color w:val="000000"/>
      <w:sz w:val="24"/>
      <w:szCs w:val="24"/>
      <w:lang w:val="de-D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5D9B"/>
    <w:rPr>
      <w:rFonts w:ascii="Arial" w:hAnsi="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316EB"/>
    <w:pPr>
      <w:ind w:left="720"/>
      <w:contextualSpacing/>
    </w:pPr>
  </w:style>
  <w:style w:type="paragraph" w:styleId="a4">
    <w:name w:val="header"/>
    <w:basedOn w:val="a"/>
    <w:link w:val="Char"/>
    <w:uiPriority w:val="99"/>
    <w:semiHidden/>
    <w:unhideWhenUsed/>
    <w:rsid w:val="00CA4666"/>
    <w:pPr>
      <w:tabs>
        <w:tab w:val="center" w:pos="4680"/>
        <w:tab w:val="right" w:pos="9360"/>
      </w:tabs>
      <w:spacing w:after="0" w:line="240" w:lineRule="auto"/>
    </w:pPr>
  </w:style>
  <w:style w:type="character" w:customStyle="1" w:styleId="Char">
    <w:name w:val="머리글 Char"/>
    <w:basedOn w:val="a0"/>
    <w:link w:val="a4"/>
    <w:uiPriority w:val="99"/>
    <w:semiHidden/>
    <w:rsid w:val="00CA4666"/>
    <w:rPr>
      <w:rFonts w:ascii="Arial" w:hAnsi="Arial"/>
      <w:sz w:val="24"/>
    </w:rPr>
  </w:style>
  <w:style w:type="paragraph" w:styleId="a5">
    <w:name w:val="footer"/>
    <w:basedOn w:val="a"/>
    <w:link w:val="Char0"/>
    <w:uiPriority w:val="99"/>
    <w:semiHidden/>
    <w:unhideWhenUsed/>
    <w:rsid w:val="00CA4666"/>
    <w:pPr>
      <w:tabs>
        <w:tab w:val="center" w:pos="4680"/>
        <w:tab w:val="right" w:pos="9360"/>
      </w:tabs>
      <w:spacing w:after="0" w:line="240" w:lineRule="auto"/>
    </w:pPr>
  </w:style>
  <w:style w:type="character" w:customStyle="1" w:styleId="Char0">
    <w:name w:val="바닥글 Char"/>
    <w:basedOn w:val="a0"/>
    <w:link w:val="a5"/>
    <w:uiPriority w:val="99"/>
    <w:semiHidden/>
    <w:rsid w:val="00CA4666"/>
    <w:rPr>
      <w:rFonts w:ascii="Arial" w:hAnsi="Arial"/>
      <w:sz w:val="24"/>
    </w:rPr>
  </w:style>
  <w:style w:type="paragraph" w:styleId="a6">
    <w:name w:val="Document Map"/>
    <w:basedOn w:val="a"/>
    <w:link w:val="Char1"/>
    <w:uiPriority w:val="99"/>
    <w:semiHidden/>
    <w:unhideWhenUsed/>
    <w:rsid w:val="00BE483B"/>
    <w:rPr>
      <w:rFonts w:ascii="굴림" w:eastAsia="굴림"/>
      <w:sz w:val="18"/>
      <w:szCs w:val="18"/>
    </w:rPr>
  </w:style>
  <w:style w:type="character" w:customStyle="1" w:styleId="Char1">
    <w:name w:val="문서 구조 Char"/>
    <w:basedOn w:val="a0"/>
    <w:link w:val="a6"/>
    <w:uiPriority w:val="99"/>
    <w:semiHidden/>
    <w:rsid w:val="00BE483B"/>
    <w:rPr>
      <w:rFonts w:ascii="굴림" w:eastAsia="굴림" w:hAnsi="Arial"/>
      <w:sz w:val="18"/>
      <w:szCs w:val="18"/>
    </w:rPr>
  </w:style>
  <w:style w:type="character" w:styleId="a7">
    <w:name w:val="Hyperlink"/>
    <w:basedOn w:val="a0"/>
    <w:uiPriority w:val="99"/>
    <w:unhideWhenUsed/>
    <w:rsid w:val="00C63F1E"/>
    <w:rPr>
      <w:color w:val="0000FF" w:themeColor="hyperlink"/>
      <w:u w:val="single"/>
    </w:rPr>
  </w:style>
  <w:style w:type="character" w:styleId="a8">
    <w:name w:val="FollowedHyperlink"/>
    <w:basedOn w:val="a0"/>
    <w:uiPriority w:val="99"/>
    <w:semiHidden/>
    <w:unhideWhenUsed/>
    <w:rsid w:val="003850EE"/>
    <w:rPr>
      <w:color w:val="800080" w:themeColor="followedHyperlink"/>
      <w:u w:val="single"/>
    </w:rPr>
  </w:style>
  <w:style w:type="paragraph" w:styleId="a9">
    <w:name w:val="Balloon Text"/>
    <w:basedOn w:val="a"/>
    <w:link w:val="Char2"/>
    <w:uiPriority w:val="99"/>
    <w:semiHidden/>
    <w:unhideWhenUsed/>
    <w:rsid w:val="00CE2A60"/>
    <w:pPr>
      <w:spacing w:after="0" w:line="240" w:lineRule="auto"/>
    </w:pPr>
    <w:rPr>
      <w:rFonts w:asciiTheme="majorHAnsi" w:eastAsiaTheme="majorEastAsia" w:hAnsiTheme="majorHAnsi" w:cstheme="majorBidi"/>
      <w:sz w:val="18"/>
      <w:szCs w:val="18"/>
    </w:rPr>
  </w:style>
  <w:style w:type="character" w:customStyle="1" w:styleId="Char2">
    <w:name w:val="풍선 도움말 텍스트 Char"/>
    <w:basedOn w:val="a0"/>
    <w:link w:val="a9"/>
    <w:uiPriority w:val="99"/>
    <w:semiHidden/>
    <w:rsid w:val="00CE2A60"/>
    <w:rPr>
      <w:rFonts w:asciiTheme="majorHAnsi" w:eastAsiaTheme="majorEastAsia" w:hAnsiTheme="majorHAnsi" w:cstheme="majorBidi"/>
      <w:sz w:val="18"/>
      <w:szCs w:val="18"/>
    </w:rPr>
  </w:style>
  <w:style w:type="character" w:styleId="aa">
    <w:name w:val="annotation reference"/>
    <w:basedOn w:val="a0"/>
    <w:semiHidden/>
    <w:unhideWhenUsed/>
    <w:rsid w:val="00A01537"/>
    <w:rPr>
      <w:sz w:val="18"/>
      <w:szCs w:val="18"/>
    </w:rPr>
  </w:style>
  <w:style w:type="paragraph" w:styleId="ab">
    <w:name w:val="annotation text"/>
    <w:basedOn w:val="a"/>
    <w:link w:val="Char3"/>
    <w:semiHidden/>
    <w:unhideWhenUsed/>
    <w:rsid w:val="00A01537"/>
  </w:style>
  <w:style w:type="character" w:customStyle="1" w:styleId="Char3">
    <w:name w:val="메모 텍스트 Char"/>
    <w:basedOn w:val="a0"/>
    <w:link w:val="ab"/>
    <w:semiHidden/>
    <w:rsid w:val="00A01537"/>
    <w:rPr>
      <w:rFonts w:ascii="Arial" w:hAnsi="Arial"/>
      <w:sz w:val="24"/>
    </w:rPr>
  </w:style>
  <w:style w:type="paragraph" w:styleId="ac">
    <w:name w:val="annotation subject"/>
    <w:basedOn w:val="ab"/>
    <w:next w:val="ab"/>
    <w:link w:val="Char4"/>
    <w:uiPriority w:val="99"/>
    <w:semiHidden/>
    <w:unhideWhenUsed/>
    <w:rsid w:val="00A01537"/>
    <w:rPr>
      <w:b/>
      <w:bCs/>
    </w:rPr>
  </w:style>
  <w:style w:type="character" w:customStyle="1" w:styleId="Char4">
    <w:name w:val="메모 주제 Char"/>
    <w:basedOn w:val="Char3"/>
    <w:link w:val="ac"/>
    <w:uiPriority w:val="99"/>
    <w:semiHidden/>
    <w:rsid w:val="00A01537"/>
    <w:rPr>
      <w:rFonts w:ascii="Arial" w:hAnsi="Arial"/>
      <w:b/>
      <w:bCs/>
      <w:sz w:val="24"/>
    </w:rPr>
  </w:style>
  <w:style w:type="paragraph" w:customStyle="1" w:styleId="Default">
    <w:name w:val="Default"/>
    <w:rsid w:val="00A260CC"/>
    <w:pPr>
      <w:autoSpaceDE w:val="0"/>
      <w:autoSpaceDN w:val="0"/>
      <w:adjustRightInd w:val="0"/>
      <w:spacing w:after="0" w:line="240" w:lineRule="auto"/>
    </w:pPr>
    <w:rPr>
      <w:rFonts w:ascii="Arial" w:hAnsi="Arial" w:cs="Arial"/>
      <w:color w:val="000000"/>
      <w:sz w:val="24"/>
      <w:szCs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25281779">
      <w:bodyDiv w:val="1"/>
      <w:marLeft w:val="0"/>
      <w:marRight w:val="0"/>
      <w:marTop w:val="0"/>
      <w:marBottom w:val="0"/>
      <w:divBdr>
        <w:top w:val="none" w:sz="0" w:space="0" w:color="auto"/>
        <w:left w:val="none" w:sz="0" w:space="0" w:color="auto"/>
        <w:bottom w:val="none" w:sz="0" w:space="0" w:color="auto"/>
        <w:right w:val="none" w:sz="0" w:space="0" w:color="auto"/>
      </w:divBdr>
      <w:divsChild>
        <w:div w:id="1123579362">
          <w:marLeft w:val="446"/>
          <w:marRight w:val="0"/>
          <w:marTop w:val="120"/>
          <w:marBottom w:val="0"/>
          <w:divBdr>
            <w:top w:val="none" w:sz="0" w:space="0" w:color="auto"/>
            <w:left w:val="none" w:sz="0" w:space="0" w:color="auto"/>
            <w:bottom w:val="none" w:sz="0" w:space="0" w:color="auto"/>
            <w:right w:val="none" w:sz="0" w:space="0" w:color="auto"/>
          </w:divBdr>
        </w:div>
        <w:div w:id="281301712">
          <w:marLeft w:val="446"/>
          <w:marRight w:val="0"/>
          <w:marTop w:val="120"/>
          <w:marBottom w:val="0"/>
          <w:divBdr>
            <w:top w:val="none" w:sz="0" w:space="0" w:color="auto"/>
            <w:left w:val="none" w:sz="0" w:space="0" w:color="auto"/>
            <w:bottom w:val="none" w:sz="0" w:space="0" w:color="auto"/>
            <w:right w:val="none" w:sz="0" w:space="0" w:color="auto"/>
          </w:divBdr>
        </w:div>
        <w:div w:id="321542769">
          <w:marLeft w:val="446"/>
          <w:marRight w:val="0"/>
          <w:marTop w:val="120"/>
          <w:marBottom w:val="0"/>
          <w:divBdr>
            <w:top w:val="none" w:sz="0" w:space="0" w:color="auto"/>
            <w:left w:val="none" w:sz="0" w:space="0" w:color="auto"/>
            <w:bottom w:val="none" w:sz="0" w:space="0" w:color="auto"/>
            <w:right w:val="none" w:sz="0" w:space="0" w:color="auto"/>
          </w:divBdr>
        </w:div>
        <w:div w:id="1054696315">
          <w:marLeft w:val="446"/>
          <w:marRight w:val="0"/>
          <w:marTop w:val="120"/>
          <w:marBottom w:val="0"/>
          <w:divBdr>
            <w:top w:val="none" w:sz="0" w:space="0" w:color="auto"/>
            <w:left w:val="none" w:sz="0" w:space="0" w:color="auto"/>
            <w:bottom w:val="none" w:sz="0" w:space="0" w:color="auto"/>
            <w:right w:val="none" w:sz="0" w:space="0" w:color="auto"/>
          </w:divBdr>
        </w:div>
        <w:div w:id="387462160">
          <w:marLeft w:val="446"/>
          <w:marRight w:val="0"/>
          <w:marTop w:val="120"/>
          <w:marBottom w:val="0"/>
          <w:divBdr>
            <w:top w:val="none" w:sz="0" w:space="0" w:color="auto"/>
            <w:left w:val="none" w:sz="0" w:space="0" w:color="auto"/>
            <w:bottom w:val="none" w:sz="0" w:space="0" w:color="auto"/>
            <w:right w:val="none" w:sz="0" w:space="0" w:color="auto"/>
          </w:divBdr>
        </w:div>
        <w:div w:id="1668245543">
          <w:marLeft w:val="446"/>
          <w:marRight w:val="0"/>
          <w:marTop w:val="120"/>
          <w:marBottom w:val="0"/>
          <w:divBdr>
            <w:top w:val="none" w:sz="0" w:space="0" w:color="auto"/>
            <w:left w:val="none" w:sz="0" w:space="0" w:color="auto"/>
            <w:bottom w:val="none" w:sz="0" w:space="0" w:color="auto"/>
            <w:right w:val="none" w:sz="0" w:space="0" w:color="auto"/>
          </w:divBdr>
        </w:div>
        <w:div w:id="1233277198">
          <w:marLeft w:val="446"/>
          <w:marRight w:val="0"/>
          <w:marTop w:val="120"/>
          <w:marBottom w:val="0"/>
          <w:divBdr>
            <w:top w:val="none" w:sz="0" w:space="0" w:color="auto"/>
            <w:left w:val="none" w:sz="0" w:space="0" w:color="auto"/>
            <w:bottom w:val="none" w:sz="0" w:space="0" w:color="auto"/>
            <w:right w:val="none" w:sz="0" w:space="0" w:color="auto"/>
          </w:divBdr>
        </w:div>
        <w:div w:id="959725926">
          <w:marLeft w:val="446"/>
          <w:marRight w:val="0"/>
          <w:marTop w:val="120"/>
          <w:marBottom w:val="0"/>
          <w:divBdr>
            <w:top w:val="none" w:sz="0" w:space="0" w:color="auto"/>
            <w:left w:val="none" w:sz="0" w:space="0" w:color="auto"/>
            <w:bottom w:val="none" w:sz="0" w:space="0" w:color="auto"/>
            <w:right w:val="none" w:sz="0" w:space="0" w:color="auto"/>
          </w:divBdr>
        </w:div>
        <w:div w:id="2101946565">
          <w:marLeft w:val="446"/>
          <w:marRight w:val="0"/>
          <w:marTop w:val="12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2.unece.org/wiki/download/attachments/40829440/VIAQ-07-02_-_Agenda%28draft%29_rev2.docx?api=v2" TargetMode="External"/><Relationship Id="rId13" Type="http://schemas.openxmlformats.org/officeDocument/2006/relationships/hyperlink" Target="https://www2.unece.org/wiki/download/attachments/40829440/VIAQ-07-06%20-%20VIAQ_document_draft_V73.docx?api=v2" TargetMode="External"/><Relationship Id="rId1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s://www2.unece.org/wiki/download/attachments/40829440/VIAQ-07-06%20-%20VIAQ_document_draft_V72.docx?api=v2" TargetMode="External"/><Relationship Id="rId17" Type="http://schemas.openxmlformats.org/officeDocument/2006/relationships/hyperlink" Target="https://www2.unece.org/wiki/download/attachments/40829440/VIAQ-07-08%20-%20Introduction%20of%20Korea%20case%20study.pdf?api=v2" TargetMode="External"/><Relationship Id="rId2" Type="http://schemas.openxmlformats.org/officeDocument/2006/relationships/styles" Target="styles.xml"/><Relationship Id="rId16" Type="http://schemas.openxmlformats.org/officeDocument/2006/relationships/hyperlink" Target="https://www2.unece.org/wiki/download/attachments/40829440/VIAQ-07-09%20-%20Current%20Status%20of%20China%20VIAQ%20regulation.pdf?api=v2" TargetMode="Externa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s://www2.unece.org/wiki/download/attachments/40829440/VIAQ-07-04%20-%20Working%20Items%20List.xlsx?api=v2" TargetMode="External"/><Relationship Id="rId5" Type="http://schemas.openxmlformats.org/officeDocument/2006/relationships/webSettings" Target="webSettings.xml"/><Relationship Id="rId15" Type="http://schemas.openxmlformats.org/officeDocument/2006/relationships/hyperlink" Target="https://www2.unece.org/wiki/download/attachments/40829440/VIAQ-07-03%20-%20Progress_Report%28VIAQ%29.pdf?api=v2" TargetMode="External"/><Relationship Id="rId10" Type="http://schemas.openxmlformats.org/officeDocument/2006/relationships/hyperlink" Target="https://www2.unece.org/wiki/download/attachments/40829440/VIAQ-07-03%20-%20Progress_Report%28VIAQ%29.pdf?api=v2"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2.unece.org/wiki/download/attachments/37421074/VIAQ-06-13%20-%20Minutes_final.docx?api=v2" TargetMode="External"/><Relationship Id="rId14" Type="http://schemas.openxmlformats.org/officeDocument/2006/relationships/hyperlink" Target="https://www2.unece.org/wiki/download/attachments/40829440/GRPE-74-0x%20-%20Proposal%20for%20a%20new%20Mutual%20Resolution%20%28M.R.x%29%20on%20Vehicle%20Interior%20Air%20Quality.docx?api=v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1087</Words>
  <Characters>6198</Characters>
  <Application>Microsoft Office Word</Application>
  <DocSecurity>0</DocSecurity>
  <Lines>51</Lines>
  <Paragraphs>14</Paragraphs>
  <ScaleCrop>false</ScaleCrop>
  <HeadingPairs>
    <vt:vector size="6" baseType="variant">
      <vt:variant>
        <vt:lpstr>Titel</vt:lpstr>
      </vt:variant>
      <vt:variant>
        <vt:i4>1</vt:i4>
      </vt:variant>
      <vt:variant>
        <vt:lpstr>제목</vt:lpstr>
      </vt:variant>
      <vt:variant>
        <vt:i4>1</vt:i4>
      </vt:variant>
      <vt:variant>
        <vt:lpstr>Title</vt:lpstr>
      </vt:variant>
      <vt:variant>
        <vt:i4>1</vt:i4>
      </vt:variant>
    </vt:vector>
  </HeadingPairs>
  <TitlesOfParts>
    <vt:vector size="3" baseType="lpstr">
      <vt:lpstr/>
      <vt:lpstr/>
      <vt:lpstr/>
    </vt:vector>
  </TitlesOfParts>
  <Company>KATRI, KOREA</Company>
  <LinksUpToDate>false</LinksUpToDate>
  <CharactersWithSpaces>7271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JSLIM</dc:creator>
  <cp:lastModifiedBy>교통안전공단</cp:lastModifiedBy>
  <cp:revision>5</cp:revision>
  <cp:lastPrinted>2012-09-07T20:57:00Z</cp:lastPrinted>
  <dcterms:created xsi:type="dcterms:W3CDTF">2017-01-15T20:35:00Z</dcterms:created>
  <dcterms:modified xsi:type="dcterms:W3CDTF">2017-01-17T02:05:00Z</dcterms:modified>
</cp:coreProperties>
</file>