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23" w:rsidRDefault="00A0551F" w:rsidP="00A0551F">
      <w:pPr>
        <w:pStyle w:val="HChG"/>
        <w:rPr>
          <w:strike/>
        </w:rPr>
      </w:pPr>
      <w:r>
        <w:tab/>
      </w:r>
      <w:r>
        <w:tab/>
      </w:r>
      <w:r w:rsidRPr="007D0123">
        <w:rPr>
          <w:strike/>
        </w:rPr>
        <w:t>Proposal for amendments to ECE/TRANS/WP.29/2016/87 and to ECE/TRANS/WP.29/2016/88</w:t>
      </w:r>
    </w:p>
    <w:p w:rsidR="007D0123" w:rsidRPr="007D0123" w:rsidRDefault="007D0123" w:rsidP="007D0123">
      <w:pPr>
        <w:ind w:left="567" w:firstLine="567"/>
        <w:rPr>
          <w:b/>
          <w:sz w:val="28"/>
          <w:szCs w:val="28"/>
        </w:rPr>
      </w:pPr>
      <w:r w:rsidRPr="007D0123">
        <w:rPr>
          <w:b/>
          <w:sz w:val="28"/>
          <w:szCs w:val="28"/>
        </w:rPr>
        <w:t>Draft transitional provisions for Rule 1 &amp;2</w:t>
      </w:r>
    </w:p>
    <w:p w:rsidR="00A0551F" w:rsidRDefault="00A0551F" w:rsidP="00A0551F">
      <w:pPr>
        <w:pStyle w:val="HChG"/>
      </w:pPr>
      <w:r>
        <w:tab/>
        <w:t>I.</w:t>
      </w:r>
      <w:r>
        <w:tab/>
        <w:t>Proposal</w:t>
      </w:r>
    </w:p>
    <w:p w:rsidR="00A0551F" w:rsidRDefault="00A0551F" w:rsidP="00A0551F">
      <w:pPr>
        <w:pStyle w:val="HChG"/>
      </w:pPr>
      <w:r>
        <w:tab/>
        <w:t>A.</w:t>
      </w:r>
      <w:r>
        <w:tab/>
        <w:t>Amendments to draft Revision 2 to Rule No. 1</w:t>
      </w:r>
    </w:p>
    <w:p w:rsidR="007D0123" w:rsidRPr="001840AC" w:rsidRDefault="00A0551F" w:rsidP="007D0123">
      <w:pPr>
        <w:pStyle w:val="SingleTxtG"/>
        <w:suppressAutoHyphens w:val="0"/>
        <w:rPr>
          <w:bCs/>
          <w:color w:val="000000"/>
          <w:spacing w:val="-4"/>
          <w:lang w:val="en-US"/>
        </w:rPr>
      </w:pPr>
      <w:r w:rsidRPr="00A0551F">
        <w:rPr>
          <w:i/>
        </w:rPr>
        <w:t xml:space="preserve">In </w:t>
      </w:r>
      <w:r w:rsidRPr="007D0123">
        <w:rPr>
          <w:i/>
          <w:strike/>
        </w:rPr>
        <w:t>ECE/TRANS/WP.29/2016/87,</w:t>
      </w:r>
      <w:r w:rsidRPr="00A0551F">
        <w:rPr>
          <w:i/>
        </w:rPr>
        <w:t xml:space="preserve"> </w:t>
      </w:r>
      <w:r w:rsidR="007D0123">
        <w:rPr>
          <w:bCs/>
          <w:color w:val="000000"/>
          <w:spacing w:val="-4"/>
        </w:rPr>
        <w:t>ECE/TRANS/WP.29/2017/47</w:t>
      </w:r>
    </w:p>
    <w:p w:rsidR="00093303" w:rsidRPr="00A0551F" w:rsidRDefault="00093303" w:rsidP="00A0551F">
      <w:pPr>
        <w:pStyle w:val="SingleTxtG"/>
        <w:rPr>
          <w:i/>
        </w:rPr>
      </w:pPr>
    </w:p>
    <w:p w:rsidR="00A0551F" w:rsidRPr="00A0551F" w:rsidRDefault="00A0551F" w:rsidP="00A0551F">
      <w:pPr>
        <w:pStyle w:val="SingleTxtG"/>
        <w:rPr>
          <w:i/>
        </w:rPr>
      </w:pPr>
      <w:r w:rsidRPr="00A0551F">
        <w:rPr>
          <w:i/>
        </w:rPr>
        <w:t>Content,</w:t>
      </w:r>
    </w:p>
    <w:p w:rsidR="00A0551F" w:rsidRDefault="00A0551F" w:rsidP="00A0551F">
      <w:pPr>
        <w:pStyle w:val="SingleTxtG"/>
      </w:pPr>
      <w:r w:rsidRPr="00A0551F">
        <w:rPr>
          <w:i/>
        </w:rPr>
        <w:t>Insert a new item 9,</w:t>
      </w:r>
      <w:r>
        <w:t xml:space="preserve"> to read:</w:t>
      </w:r>
    </w:p>
    <w:p w:rsidR="00A0551F" w:rsidRDefault="00A0551F" w:rsidP="00A0551F">
      <w:pPr>
        <w:pStyle w:val="SingleTxtG"/>
      </w:pPr>
      <w:r>
        <w:t>"9.</w:t>
      </w:r>
      <w:r>
        <w:tab/>
        <w:t>Entry into Force"</w:t>
      </w:r>
    </w:p>
    <w:p w:rsidR="00A0551F" w:rsidRPr="00A0551F" w:rsidRDefault="00A0551F" w:rsidP="00A0551F">
      <w:pPr>
        <w:pStyle w:val="SingleTxtG"/>
        <w:rPr>
          <w:i/>
        </w:rPr>
      </w:pPr>
      <w:r w:rsidRPr="00A0551F">
        <w:rPr>
          <w:i/>
        </w:rPr>
        <w:t>In the Text of the Rule,</w:t>
      </w:r>
    </w:p>
    <w:p w:rsidR="00A0551F" w:rsidRDefault="00A0551F" w:rsidP="00A0551F">
      <w:pPr>
        <w:pStyle w:val="SingleTxtG"/>
      </w:pPr>
      <w:r w:rsidRPr="00A0551F">
        <w:rPr>
          <w:i/>
        </w:rPr>
        <w:t>Insert a new Chapter 9,</w:t>
      </w:r>
      <w:r>
        <w:t xml:space="preserve"> to read:</w:t>
      </w:r>
    </w:p>
    <w:p w:rsidR="00A0551F" w:rsidRDefault="00A0551F" w:rsidP="00A0551F">
      <w:pPr>
        <w:pStyle w:val="H1G"/>
      </w:pPr>
      <w:r>
        <w:tab/>
        <w:t>"9.</w:t>
      </w:r>
      <w:r>
        <w:tab/>
        <w:t>Entry into force</w:t>
      </w:r>
    </w:p>
    <w:p w:rsidR="00A0551F" w:rsidRDefault="00A0551F" w:rsidP="00A0551F">
      <w:pPr>
        <w:pStyle w:val="SingleTxtG"/>
      </w:pPr>
      <w:r>
        <w:t>The provisions set in Revision 2 to Rule No. 1 on uniform provisions for Periodical Technical Inspections of wheeled vehicles with regard to the protection of the environment shall enter into force on 1 May 2018."</w:t>
      </w:r>
    </w:p>
    <w:p w:rsidR="00A0551F" w:rsidRDefault="00A0551F" w:rsidP="00A0551F">
      <w:pPr>
        <w:pStyle w:val="HChG"/>
      </w:pPr>
      <w:r>
        <w:tab/>
        <w:t>B.</w:t>
      </w:r>
      <w:r>
        <w:tab/>
        <w:t>Amendments to draft Revision 1 to Rule No. 2</w:t>
      </w:r>
    </w:p>
    <w:p w:rsidR="007D0123" w:rsidRPr="001840AC" w:rsidRDefault="00A0551F" w:rsidP="007D0123">
      <w:pPr>
        <w:pStyle w:val="SingleTxtG"/>
        <w:suppressAutoHyphens w:val="0"/>
        <w:rPr>
          <w:bCs/>
          <w:color w:val="000000"/>
          <w:spacing w:val="-4"/>
          <w:lang w:val="x-none"/>
        </w:rPr>
      </w:pPr>
      <w:r w:rsidRPr="007D0123">
        <w:rPr>
          <w:i/>
          <w:strike/>
        </w:rPr>
        <w:t>ECE/TRANS/WP.29/2016/88</w:t>
      </w:r>
      <w:r w:rsidRPr="00A0551F">
        <w:rPr>
          <w:i/>
        </w:rPr>
        <w:t xml:space="preserve">, </w:t>
      </w:r>
      <w:r w:rsidR="007D0123">
        <w:rPr>
          <w:bCs/>
          <w:color w:val="000000"/>
          <w:spacing w:val="-4"/>
        </w:rPr>
        <w:t>ECE/TRANS/WP.29/2017/48</w:t>
      </w:r>
    </w:p>
    <w:p w:rsidR="00A0551F" w:rsidRPr="007D0123" w:rsidRDefault="00A0551F" w:rsidP="00A0551F">
      <w:pPr>
        <w:pStyle w:val="SingleTxtG"/>
        <w:rPr>
          <w:i/>
          <w:lang w:val="x-none"/>
        </w:rPr>
      </w:pPr>
    </w:p>
    <w:p w:rsidR="00A0551F" w:rsidRPr="00A0551F" w:rsidRDefault="00A0551F" w:rsidP="00A0551F">
      <w:pPr>
        <w:pStyle w:val="SingleTxtG"/>
        <w:rPr>
          <w:i/>
        </w:rPr>
      </w:pPr>
      <w:r w:rsidRPr="00A0551F">
        <w:rPr>
          <w:i/>
        </w:rPr>
        <w:t>Content,</w:t>
      </w:r>
    </w:p>
    <w:p w:rsidR="00A0551F" w:rsidRDefault="00A0551F" w:rsidP="00A0551F">
      <w:pPr>
        <w:pStyle w:val="SingleTxtG"/>
      </w:pPr>
      <w:r w:rsidRPr="00A0551F">
        <w:rPr>
          <w:i/>
        </w:rPr>
        <w:t>Insert a new item 9,</w:t>
      </w:r>
      <w:r>
        <w:t xml:space="preserve"> to read:</w:t>
      </w:r>
    </w:p>
    <w:p w:rsidR="00A0551F" w:rsidRDefault="00A0551F" w:rsidP="00A0551F">
      <w:pPr>
        <w:pStyle w:val="SingleTxtG"/>
      </w:pPr>
      <w:r>
        <w:t>"9.</w:t>
      </w:r>
      <w:r>
        <w:tab/>
        <w:t>Entry into Force"</w:t>
      </w:r>
    </w:p>
    <w:p w:rsidR="00A0551F" w:rsidRPr="00A0551F" w:rsidRDefault="00A0551F" w:rsidP="00A0551F">
      <w:pPr>
        <w:pStyle w:val="SingleTxtG"/>
        <w:rPr>
          <w:i/>
        </w:rPr>
      </w:pPr>
      <w:r w:rsidRPr="00A0551F">
        <w:rPr>
          <w:i/>
        </w:rPr>
        <w:t>In the Text of the Rule,</w:t>
      </w:r>
    </w:p>
    <w:p w:rsidR="00A0551F" w:rsidRDefault="00A0551F" w:rsidP="00A0551F">
      <w:pPr>
        <w:pStyle w:val="SingleTxtG"/>
      </w:pPr>
      <w:r w:rsidRPr="00A0551F">
        <w:rPr>
          <w:i/>
        </w:rPr>
        <w:t>Insert a new Chapter 9,</w:t>
      </w:r>
      <w:r>
        <w:t xml:space="preserve"> to read:</w:t>
      </w:r>
    </w:p>
    <w:p w:rsidR="00A0551F" w:rsidRDefault="00A0551F" w:rsidP="00A0551F">
      <w:pPr>
        <w:pStyle w:val="H1G"/>
      </w:pPr>
      <w:r>
        <w:tab/>
        <w:t>"9.</w:t>
      </w:r>
      <w:r>
        <w:tab/>
        <w:t>Entry into force</w:t>
      </w:r>
    </w:p>
    <w:p w:rsidR="00A0551F" w:rsidRDefault="00A0551F" w:rsidP="00A0551F">
      <w:pPr>
        <w:pStyle w:val="SingleTxtG"/>
      </w:pPr>
      <w:r>
        <w:t>The provisions set in Revision 1 to Rule No. 2 on uniform provisions for Periodical Technical Inspections of wheeled vehicles with regard to the protection of the environment shall enter into force on 1 May 2018."</w:t>
      </w:r>
    </w:p>
    <w:p w:rsidR="00A0551F" w:rsidRDefault="008F2A99" w:rsidP="008F2A99">
      <w:pPr>
        <w:pStyle w:val="HChG"/>
      </w:pPr>
      <w:r>
        <w:tab/>
        <w:t>II.</w:t>
      </w:r>
      <w:r>
        <w:tab/>
        <w:t>Justification</w:t>
      </w:r>
    </w:p>
    <w:p w:rsidR="008F2A99" w:rsidRDefault="008F2A99" w:rsidP="008F2A99">
      <w:pPr>
        <w:pStyle w:val="SingleTxtG"/>
      </w:pPr>
      <w:r>
        <w:tab/>
        <w:t xml:space="preserve">It </w:t>
      </w:r>
      <w:proofErr w:type="gramStart"/>
      <w:r>
        <w:t>is proposed</w:t>
      </w:r>
      <w:proofErr w:type="gramEnd"/>
      <w:r>
        <w:t xml:space="preserve"> to align the entry into force of the proposed Revision 1 to Rule No. 2 and Revision 2 to Rule No. 1 with the application date of the corresponding requirements set in the roadworthiness directives of the European Union. This is to make sure that </w:t>
      </w:r>
      <w:r>
        <w:lastRenderedPageBreak/>
        <w:t>Contracting Parties to the 1997 Agreement being member States of the European Union are not impose to satisfy conflicting provisions.</w:t>
      </w:r>
    </w:p>
    <w:p w:rsidR="008F2A99" w:rsidRPr="008F2A99" w:rsidRDefault="008F2A99" w:rsidP="008F2A99">
      <w:pPr>
        <w:pStyle w:val="SingleTxtG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F2A99" w:rsidRPr="008F2A99" w:rsidSect="008F2A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40" w:code="9"/>
      <w:pgMar w:top="1701" w:right="1134" w:bottom="1418" w:left="1134" w:header="993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28" w:rsidRDefault="00704528"/>
  </w:endnote>
  <w:endnote w:type="continuationSeparator" w:id="0">
    <w:p w:rsidR="00704528" w:rsidRDefault="00704528"/>
  </w:endnote>
  <w:endnote w:type="continuationNotice" w:id="1">
    <w:p w:rsidR="00704528" w:rsidRDefault="007045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42" w:rsidRDefault="005932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BEC" w:rsidRPr="003E2ED5" w:rsidRDefault="005D5BEC" w:rsidP="00753874">
    <w:pPr>
      <w:pStyle w:val="Footer"/>
      <w:tabs>
        <w:tab w:val="right" w:pos="9638"/>
      </w:tabs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42" w:rsidRDefault="00593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28" w:rsidRPr="000B175B" w:rsidRDefault="0070452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04528" w:rsidRPr="00FC68B7" w:rsidRDefault="0070452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04528" w:rsidRDefault="007045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BEC" w:rsidRPr="00516045" w:rsidRDefault="00011FA5" w:rsidP="00516045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178237" wp14:editId="7DEB1C2B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3175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BEC" w:rsidRPr="00BD2844" w:rsidRDefault="005D5BEC" w:rsidP="00516045">
                          <w:pPr>
                            <w:pStyle w:val="Header"/>
                          </w:pPr>
                          <w:r>
                            <w:t>ECE/TRANS/WP.29/1101</w:t>
                          </w:r>
                        </w:p>
                        <w:p w:rsidR="005D5BEC" w:rsidRDefault="005D5BEC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782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71pt;margin-top:0;width:17pt;height:48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" stroked="f">
              <v:textbox style="layout-flow:vertical" inset="0,0,0,0">
                <w:txbxContent>
                  <w:p w:rsidR="005D5BEC" w:rsidRPr="00BD2844" w:rsidRDefault="005D5BEC" w:rsidP="00516045">
                    <w:pPr>
                      <w:pStyle w:val="Header"/>
                    </w:pPr>
                    <w:r>
                      <w:t>ECE/TRANS/WP.29/1101</w:t>
                    </w:r>
                  </w:p>
                  <w:p w:rsidR="005D5BEC" w:rsidRDefault="005D5BEC"/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BEC" w:rsidRPr="005D5BEC" w:rsidRDefault="00011FA5" w:rsidP="003E2ED5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A4938F" wp14:editId="27BDB695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3175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BEC" w:rsidRPr="00516045" w:rsidRDefault="005D5BEC" w:rsidP="00E8517C">
                          <w:pPr>
                            <w:pStyle w:val="Header"/>
                            <w:jc w:val="right"/>
                          </w:pPr>
                          <w:r>
                            <w:t>ECE/TRANS/WP.29/1101</w:t>
                          </w:r>
                        </w:p>
                        <w:p w:rsidR="005D5BEC" w:rsidRDefault="005D5BEC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4938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771pt;margin-top:0;width:17pt;height:48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" stroked="f">
              <v:textbox style="layout-flow:vertical" inset="0,0,0,0">
                <w:txbxContent>
                  <w:p w:rsidR="005D5BEC" w:rsidRPr="00516045" w:rsidRDefault="005D5BEC" w:rsidP="00E8517C">
                    <w:pPr>
                      <w:pStyle w:val="Header"/>
                      <w:jc w:val="right"/>
                    </w:pPr>
                    <w:r>
                      <w:t>ECE/TRANS/WP.29/1101</w:t>
                    </w:r>
                  </w:p>
                  <w:p w:rsidR="005D5BEC" w:rsidRDefault="005D5BEC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507"/>
      <w:gridCol w:w="4347"/>
    </w:tblGrid>
    <w:tr w:rsidR="00487679" w:rsidRPr="00810CAD" w:rsidTr="00164E5F">
      <w:tc>
        <w:tcPr>
          <w:tcW w:w="5508" w:type="dxa"/>
        </w:tcPr>
        <w:p w:rsidR="00487679" w:rsidRPr="00234A5F" w:rsidRDefault="00487679" w:rsidP="008F2A99">
          <w:pPr>
            <w:spacing w:line="240" w:lineRule="auto"/>
            <w:ind w:right="252"/>
            <w:rPr>
              <w:sz w:val="22"/>
              <w:szCs w:val="22"/>
            </w:rPr>
          </w:pPr>
        </w:p>
      </w:tc>
      <w:tc>
        <w:tcPr>
          <w:tcW w:w="4347" w:type="dxa"/>
        </w:tcPr>
        <w:p w:rsidR="00487679" w:rsidRPr="00234A5F" w:rsidRDefault="00234A5F" w:rsidP="002C778A">
          <w:pPr>
            <w:spacing w:line="240" w:lineRule="auto"/>
            <w:ind w:left="75"/>
            <w:jc w:val="right"/>
            <w:rPr>
              <w:sz w:val="22"/>
              <w:szCs w:val="22"/>
            </w:rPr>
          </w:pPr>
          <w:r w:rsidRPr="00234A5F">
            <w:rPr>
              <w:sz w:val="22"/>
              <w:szCs w:val="22"/>
            </w:rPr>
            <w:t>PTI-06-0</w:t>
          </w:r>
          <w:r w:rsidR="002C778A">
            <w:rPr>
              <w:sz w:val="22"/>
              <w:szCs w:val="22"/>
            </w:rPr>
            <w:t>2</w:t>
          </w:r>
          <w:bookmarkStart w:id="0" w:name="_GoBack"/>
          <w:bookmarkEnd w:id="0"/>
        </w:p>
      </w:tc>
    </w:tr>
  </w:tbl>
  <w:p w:rsidR="00487679" w:rsidRDefault="00487679" w:rsidP="0048767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IwMzczNjG2MDGxMDVS0lEKTi0uzszPAykwqgUAbigC7ywAAAA="/>
  </w:docVars>
  <w:rsids>
    <w:rsidRoot w:val="003B24EE"/>
    <w:rsid w:val="00002A7D"/>
    <w:rsid w:val="000038A8"/>
    <w:rsid w:val="00006790"/>
    <w:rsid w:val="00011FA5"/>
    <w:rsid w:val="000253FD"/>
    <w:rsid w:val="00027624"/>
    <w:rsid w:val="00050F6B"/>
    <w:rsid w:val="000678CD"/>
    <w:rsid w:val="00072C8C"/>
    <w:rsid w:val="00081CE0"/>
    <w:rsid w:val="00084D30"/>
    <w:rsid w:val="00090320"/>
    <w:rsid w:val="000931C0"/>
    <w:rsid w:val="00093303"/>
    <w:rsid w:val="00096F55"/>
    <w:rsid w:val="000A2E09"/>
    <w:rsid w:val="000B175B"/>
    <w:rsid w:val="000B3A0F"/>
    <w:rsid w:val="000C58BF"/>
    <w:rsid w:val="000C7D42"/>
    <w:rsid w:val="000D17D7"/>
    <w:rsid w:val="000E0415"/>
    <w:rsid w:val="000E53E4"/>
    <w:rsid w:val="000F7715"/>
    <w:rsid w:val="00120056"/>
    <w:rsid w:val="0013544C"/>
    <w:rsid w:val="0014302A"/>
    <w:rsid w:val="001465AF"/>
    <w:rsid w:val="00146607"/>
    <w:rsid w:val="00150218"/>
    <w:rsid w:val="00151A3C"/>
    <w:rsid w:val="00156B99"/>
    <w:rsid w:val="00163918"/>
    <w:rsid w:val="00164E5F"/>
    <w:rsid w:val="00166124"/>
    <w:rsid w:val="00177218"/>
    <w:rsid w:val="00184DDA"/>
    <w:rsid w:val="001900CD"/>
    <w:rsid w:val="00194AA4"/>
    <w:rsid w:val="001A0452"/>
    <w:rsid w:val="001A2799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34A5F"/>
    <w:rsid w:val="0024081B"/>
    <w:rsid w:val="00247258"/>
    <w:rsid w:val="00257CAC"/>
    <w:rsid w:val="00270E8F"/>
    <w:rsid w:val="0027237A"/>
    <w:rsid w:val="002857C0"/>
    <w:rsid w:val="00292C9F"/>
    <w:rsid w:val="002974E9"/>
    <w:rsid w:val="002A7F94"/>
    <w:rsid w:val="002B109A"/>
    <w:rsid w:val="002C6D45"/>
    <w:rsid w:val="002C778A"/>
    <w:rsid w:val="002D6A8C"/>
    <w:rsid w:val="002D6E53"/>
    <w:rsid w:val="002F035F"/>
    <w:rsid w:val="002F046D"/>
    <w:rsid w:val="00301764"/>
    <w:rsid w:val="003027A4"/>
    <w:rsid w:val="00305104"/>
    <w:rsid w:val="0031083D"/>
    <w:rsid w:val="003229D8"/>
    <w:rsid w:val="00336C97"/>
    <w:rsid w:val="00337F88"/>
    <w:rsid w:val="00340AE2"/>
    <w:rsid w:val="00342432"/>
    <w:rsid w:val="00345A33"/>
    <w:rsid w:val="0035223F"/>
    <w:rsid w:val="00352D4B"/>
    <w:rsid w:val="0035638C"/>
    <w:rsid w:val="003573ED"/>
    <w:rsid w:val="003672C4"/>
    <w:rsid w:val="003A4448"/>
    <w:rsid w:val="003A46BB"/>
    <w:rsid w:val="003A4EC7"/>
    <w:rsid w:val="003A7295"/>
    <w:rsid w:val="003B1F60"/>
    <w:rsid w:val="003B24EE"/>
    <w:rsid w:val="003C2CC4"/>
    <w:rsid w:val="003D4B23"/>
    <w:rsid w:val="003D6ACF"/>
    <w:rsid w:val="003E278A"/>
    <w:rsid w:val="003E2ED5"/>
    <w:rsid w:val="00413520"/>
    <w:rsid w:val="004325CB"/>
    <w:rsid w:val="00440A07"/>
    <w:rsid w:val="0045555E"/>
    <w:rsid w:val="00462880"/>
    <w:rsid w:val="00476F24"/>
    <w:rsid w:val="00483893"/>
    <w:rsid w:val="00487679"/>
    <w:rsid w:val="004972C7"/>
    <w:rsid w:val="004A5476"/>
    <w:rsid w:val="004B61E9"/>
    <w:rsid w:val="004C55B0"/>
    <w:rsid w:val="004F591C"/>
    <w:rsid w:val="004F5E4A"/>
    <w:rsid w:val="004F6BA0"/>
    <w:rsid w:val="00503BEA"/>
    <w:rsid w:val="00511975"/>
    <w:rsid w:val="00516045"/>
    <w:rsid w:val="00523B4F"/>
    <w:rsid w:val="00525C63"/>
    <w:rsid w:val="00533616"/>
    <w:rsid w:val="00535ABA"/>
    <w:rsid w:val="0053768B"/>
    <w:rsid w:val="005420F2"/>
    <w:rsid w:val="0054285C"/>
    <w:rsid w:val="0055053E"/>
    <w:rsid w:val="005549A0"/>
    <w:rsid w:val="00584173"/>
    <w:rsid w:val="00593242"/>
    <w:rsid w:val="00595520"/>
    <w:rsid w:val="00595F54"/>
    <w:rsid w:val="005A207F"/>
    <w:rsid w:val="005A44B9"/>
    <w:rsid w:val="005B159E"/>
    <w:rsid w:val="005B1BA0"/>
    <w:rsid w:val="005B3DB3"/>
    <w:rsid w:val="005D15CA"/>
    <w:rsid w:val="005D5BEC"/>
    <w:rsid w:val="005E5DB2"/>
    <w:rsid w:val="005F3066"/>
    <w:rsid w:val="005F3E61"/>
    <w:rsid w:val="00604DDD"/>
    <w:rsid w:val="006115CC"/>
    <w:rsid w:val="00611FC4"/>
    <w:rsid w:val="006176FB"/>
    <w:rsid w:val="00630FCB"/>
    <w:rsid w:val="00640B26"/>
    <w:rsid w:val="006423E1"/>
    <w:rsid w:val="006722D0"/>
    <w:rsid w:val="006770B2"/>
    <w:rsid w:val="00685D4E"/>
    <w:rsid w:val="006940E1"/>
    <w:rsid w:val="006A3C72"/>
    <w:rsid w:val="006A7392"/>
    <w:rsid w:val="006B03A1"/>
    <w:rsid w:val="006B67D9"/>
    <w:rsid w:val="006B6AFB"/>
    <w:rsid w:val="006C5535"/>
    <w:rsid w:val="006D0589"/>
    <w:rsid w:val="006E564B"/>
    <w:rsid w:val="006E7154"/>
    <w:rsid w:val="007003CD"/>
    <w:rsid w:val="00704528"/>
    <w:rsid w:val="0070701E"/>
    <w:rsid w:val="0072632A"/>
    <w:rsid w:val="007358E8"/>
    <w:rsid w:val="00736ECE"/>
    <w:rsid w:val="00740CFE"/>
    <w:rsid w:val="0074533B"/>
    <w:rsid w:val="00745A45"/>
    <w:rsid w:val="00745EC8"/>
    <w:rsid w:val="00753874"/>
    <w:rsid w:val="007643BC"/>
    <w:rsid w:val="00766980"/>
    <w:rsid w:val="007863BC"/>
    <w:rsid w:val="007959FE"/>
    <w:rsid w:val="007A0CF1"/>
    <w:rsid w:val="007B6BA5"/>
    <w:rsid w:val="007B781D"/>
    <w:rsid w:val="007C3390"/>
    <w:rsid w:val="007C42D8"/>
    <w:rsid w:val="007C4F4B"/>
    <w:rsid w:val="007D0123"/>
    <w:rsid w:val="007D7362"/>
    <w:rsid w:val="007F5CE2"/>
    <w:rsid w:val="007F6611"/>
    <w:rsid w:val="008020BD"/>
    <w:rsid w:val="00804B84"/>
    <w:rsid w:val="00806F35"/>
    <w:rsid w:val="00810BAC"/>
    <w:rsid w:val="008175E9"/>
    <w:rsid w:val="008242D7"/>
    <w:rsid w:val="0082577B"/>
    <w:rsid w:val="0083626A"/>
    <w:rsid w:val="00836E1D"/>
    <w:rsid w:val="00866893"/>
    <w:rsid w:val="00866F02"/>
    <w:rsid w:val="00867D18"/>
    <w:rsid w:val="00871F9A"/>
    <w:rsid w:val="00871FD5"/>
    <w:rsid w:val="0087402F"/>
    <w:rsid w:val="008768EE"/>
    <w:rsid w:val="0088172E"/>
    <w:rsid w:val="00881EFA"/>
    <w:rsid w:val="008842A2"/>
    <w:rsid w:val="008879CB"/>
    <w:rsid w:val="008979B1"/>
    <w:rsid w:val="008A6B25"/>
    <w:rsid w:val="008A6C4F"/>
    <w:rsid w:val="008B0CA8"/>
    <w:rsid w:val="008B389E"/>
    <w:rsid w:val="008D045E"/>
    <w:rsid w:val="008D3F25"/>
    <w:rsid w:val="008D4D82"/>
    <w:rsid w:val="008E0E46"/>
    <w:rsid w:val="008E7116"/>
    <w:rsid w:val="008F143B"/>
    <w:rsid w:val="008F2A99"/>
    <w:rsid w:val="008F3882"/>
    <w:rsid w:val="008F4B7C"/>
    <w:rsid w:val="00904B29"/>
    <w:rsid w:val="00907891"/>
    <w:rsid w:val="00923B74"/>
    <w:rsid w:val="00926E47"/>
    <w:rsid w:val="00936177"/>
    <w:rsid w:val="0094053E"/>
    <w:rsid w:val="00947162"/>
    <w:rsid w:val="00960EA4"/>
    <w:rsid w:val="009610D0"/>
    <w:rsid w:val="00961477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1149"/>
    <w:rsid w:val="009D01C0"/>
    <w:rsid w:val="009D1AE4"/>
    <w:rsid w:val="009D6A08"/>
    <w:rsid w:val="009E0A16"/>
    <w:rsid w:val="009E6CB7"/>
    <w:rsid w:val="009E7970"/>
    <w:rsid w:val="009F2EAC"/>
    <w:rsid w:val="009F57E3"/>
    <w:rsid w:val="00A007F2"/>
    <w:rsid w:val="00A0551F"/>
    <w:rsid w:val="00A10F4F"/>
    <w:rsid w:val="00A11067"/>
    <w:rsid w:val="00A1704A"/>
    <w:rsid w:val="00A425EB"/>
    <w:rsid w:val="00A53E12"/>
    <w:rsid w:val="00A57E1A"/>
    <w:rsid w:val="00A6724C"/>
    <w:rsid w:val="00A72F22"/>
    <w:rsid w:val="00A733BC"/>
    <w:rsid w:val="00A74529"/>
    <w:rsid w:val="00A748A6"/>
    <w:rsid w:val="00A76A69"/>
    <w:rsid w:val="00A879A4"/>
    <w:rsid w:val="00A97DEB"/>
    <w:rsid w:val="00AA0FF8"/>
    <w:rsid w:val="00AA54BC"/>
    <w:rsid w:val="00AC0F2C"/>
    <w:rsid w:val="00AC2CE2"/>
    <w:rsid w:val="00AC502A"/>
    <w:rsid w:val="00AD2DC7"/>
    <w:rsid w:val="00AF58C1"/>
    <w:rsid w:val="00B04A3F"/>
    <w:rsid w:val="00B06643"/>
    <w:rsid w:val="00B15055"/>
    <w:rsid w:val="00B30179"/>
    <w:rsid w:val="00B37989"/>
    <w:rsid w:val="00B37B15"/>
    <w:rsid w:val="00B45C02"/>
    <w:rsid w:val="00B60187"/>
    <w:rsid w:val="00B6536C"/>
    <w:rsid w:val="00B65B7E"/>
    <w:rsid w:val="00B72A1E"/>
    <w:rsid w:val="00B81E12"/>
    <w:rsid w:val="00BA221A"/>
    <w:rsid w:val="00BA339B"/>
    <w:rsid w:val="00BB5AB8"/>
    <w:rsid w:val="00BC1E7E"/>
    <w:rsid w:val="00BC74E9"/>
    <w:rsid w:val="00BC7AFB"/>
    <w:rsid w:val="00BC7F91"/>
    <w:rsid w:val="00BD508C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4EB4"/>
    <w:rsid w:val="00C066F3"/>
    <w:rsid w:val="00C2071D"/>
    <w:rsid w:val="00C23D78"/>
    <w:rsid w:val="00C463DD"/>
    <w:rsid w:val="00C52D65"/>
    <w:rsid w:val="00C614D5"/>
    <w:rsid w:val="00C745C3"/>
    <w:rsid w:val="00C77B62"/>
    <w:rsid w:val="00C80F23"/>
    <w:rsid w:val="00CA24A4"/>
    <w:rsid w:val="00CB348D"/>
    <w:rsid w:val="00CD46F5"/>
    <w:rsid w:val="00CE4A8F"/>
    <w:rsid w:val="00CF071D"/>
    <w:rsid w:val="00D15B04"/>
    <w:rsid w:val="00D2031B"/>
    <w:rsid w:val="00D25FE2"/>
    <w:rsid w:val="00D31B91"/>
    <w:rsid w:val="00D37DA9"/>
    <w:rsid w:val="00D406A7"/>
    <w:rsid w:val="00D43252"/>
    <w:rsid w:val="00D44D86"/>
    <w:rsid w:val="00D50B7D"/>
    <w:rsid w:val="00D52012"/>
    <w:rsid w:val="00D704E5"/>
    <w:rsid w:val="00D72727"/>
    <w:rsid w:val="00D9091E"/>
    <w:rsid w:val="00D978C6"/>
    <w:rsid w:val="00D97A85"/>
    <w:rsid w:val="00DA0956"/>
    <w:rsid w:val="00DA357F"/>
    <w:rsid w:val="00DA3E12"/>
    <w:rsid w:val="00DC18AD"/>
    <w:rsid w:val="00DC6146"/>
    <w:rsid w:val="00DF54C7"/>
    <w:rsid w:val="00DF7CAE"/>
    <w:rsid w:val="00E3327B"/>
    <w:rsid w:val="00E423C0"/>
    <w:rsid w:val="00E6414C"/>
    <w:rsid w:val="00E642C1"/>
    <w:rsid w:val="00E7260F"/>
    <w:rsid w:val="00E8517C"/>
    <w:rsid w:val="00E8702D"/>
    <w:rsid w:val="00E916A9"/>
    <w:rsid w:val="00E916DE"/>
    <w:rsid w:val="00E925AD"/>
    <w:rsid w:val="00E96630"/>
    <w:rsid w:val="00EA7EA3"/>
    <w:rsid w:val="00ED18DC"/>
    <w:rsid w:val="00ED6201"/>
    <w:rsid w:val="00ED7A2A"/>
    <w:rsid w:val="00EE025A"/>
    <w:rsid w:val="00EE1325"/>
    <w:rsid w:val="00EF1D7F"/>
    <w:rsid w:val="00F0137E"/>
    <w:rsid w:val="00F12834"/>
    <w:rsid w:val="00F21786"/>
    <w:rsid w:val="00F3717F"/>
    <w:rsid w:val="00F3742B"/>
    <w:rsid w:val="00F41FDB"/>
    <w:rsid w:val="00F479F7"/>
    <w:rsid w:val="00F507EC"/>
    <w:rsid w:val="00F56D63"/>
    <w:rsid w:val="00F609A9"/>
    <w:rsid w:val="00F80C99"/>
    <w:rsid w:val="00F84F7E"/>
    <w:rsid w:val="00F867EC"/>
    <w:rsid w:val="00F91B2B"/>
    <w:rsid w:val="00FB31FA"/>
    <w:rsid w:val="00FB766D"/>
    <w:rsid w:val="00FC03CD"/>
    <w:rsid w:val="00FC0646"/>
    <w:rsid w:val="00FC68B7"/>
    <w:rsid w:val="00FE6985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A5B02E-EE5A-4EFA-8DAC-C60A9CA4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rsid w:val="003B2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24EE"/>
    <w:rPr>
      <w:rFonts w:ascii="Tahoma" w:hAnsi="Tahoma" w:cs="Tahoma"/>
      <w:sz w:val="16"/>
      <w:szCs w:val="16"/>
      <w:lang w:eastAsia="en-US"/>
    </w:rPr>
  </w:style>
  <w:style w:type="character" w:customStyle="1" w:styleId="FootnoteTextChar1">
    <w:name w:val="Footnote Text Char1"/>
    <w:aliases w:val="5_G Char,PP Char,Footnote Text Char Char"/>
    <w:link w:val="FootnoteText"/>
    <w:rsid w:val="00093303"/>
    <w:rPr>
      <w:sz w:val="18"/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093303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093303"/>
    <w:rPr>
      <w:sz w:val="16"/>
      <w:lang w:eastAsia="en-US"/>
    </w:rPr>
  </w:style>
  <w:style w:type="paragraph" w:styleId="BodyText">
    <w:name w:val="Body Text"/>
    <w:basedOn w:val="Normal"/>
    <w:link w:val="BodyTextChar"/>
    <w:rsid w:val="00150218"/>
    <w:pPr>
      <w:tabs>
        <w:tab w:val="left" w:pos="0"/>
        <w:tab w:val="left" w:pos="480"/>
        <w:tab w:val="left" w:pos="960"/>
        <w:tab w:val="left" w:pos="1320"/>
        <w:tab w:val="left" w:pos="1680"/>
        <w:tab w:val="left" w:pos="2160"/>
        <w:tab w:val="left" w:pos="2640"/>
        <w:tab w:val="left" w:pos="3120"/>
        <w:tab w:val="left" w:pos="3600"/>
        <w:tab w:val="left" w:pos="4080"/>
        <w:tab w:val="left" w:pos="4560"/>
        <w:tab w:val="left" w:pos="5040"/>
        <w:tab w:val="left" w:pos="5640"/>
        <w:tab w:val="left" w:pos="6000"/>
        <w:tab w:val="left" w:pos="6361"/>
        <w:tab w:val="left" w:pos="6720"/>
        <w:tab w:val="left" w:pos="6939"/>
        <w:tab w:val="left" w:pos="7320"/>
        <w:tab w:val="left" w:pos="7920"/>
      </w:tabs>
      <w:suppressAutoHyphens w:val="0"/>
      <w:spacing w:line="240" w:lineRule="auto"/>
      <w:jc w:val="both"/>
    </w:pPr>
    <w:rPr>
      <w:sz w:val="24"/>
    </w:rPr>
  </w:style>
  <w:style w:type="character" w:customStyle="1" w:styleId="BodyTextChar">
    <w:name w:val="Body Text Char"/>
    <w:link w:val="BodyText"/>
    <w:rsid w:val="00150218"/>
    <w:rPr>
      <w:sz w:val="24"/>
      <w:lang w:val="en-GB" w:eastAsia="en-US"/>
    </w:rPr>
  </w:style>
  <w:style w:type="paragraph" w:customStyle="1" w:styleId="16">
    <w:name w:val="Заголовок 16"/>
    <w:basedOn w:val="Normal"/>
    <w:rsid w:val="00150218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  <w:jc w:val="center"/>
    </w:pPr>
    <w:rPr>
      <w:sz w:val="24"/>
      <w:lang w:val="ru-RU" w:eastAsia="ru-RU"/>
    </w:rPr>
  </w:style>
  <w:style w:type="paragraph" w:customStyle="1" w:styleId="CM1">
    <w:name w:val="CM1"/>
    <w:basedOn w:val="Normal"/>
    <w:next w:val="Normal"/>
    <w:uiPriority w:val="99"/>
    <w:rsid w:val="00150218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val="ru-RU" w:eastAsia="ru-RU"/>
    </w:rPr>
  </w:style>
  <w:style w:type="paragraph" w:customStyle="1" w:styleId="CM3">
    <w:name w:val="CM3"/>
    <w:basedOn w:val="Normal"/>
    <w:next w:val="Normal"/>
    <w:uiPriority w:val="99"/>
    <w:rsid w:val="00150218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val="ru-RU" w:eastAsia="ru-RU"/>
    </w:rPr>
  </w:style>
  <w:style w:type="paragraph" w:customStyle="1" w:styleId="CM4">
    <w:name w:val="CM4"/>
    <w:basedOn w:val="Normal"/>
    <w:next w:val="Normal"/>
    <w:uiPriority w:val="99"/>
    <w:rsid w:val="00150218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val="ru-RU" w:eastAsia="ru-RU"/>
    </w:rPr>
  </w:style>
  <w:style w:type="paragraph" w:customStyle="1" w:styleId="Default">
    <w:name w:val="Default"/>
    <w:rsid w:val="00B65B7E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CommentReference">
    <w:name w:val="annotation reference"/>
    <w:rsid w:val="00AD2D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2DC7"/>
  </w:style>
  <w:style w:type="character" w:customStyle="1" w:styleId="CommentTextChar">
    <w:name w:val="Comment Text Char"/>
    <w:link w:val="CommentText"/>
    <w:rsid w:val="00AD2D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D2DC7"/>
    <w:rPr>
      <w:b/>
      <w:bCs/>
    </w:rPr>
  </w:style>
  <w:style w:type="character" w:customStyle="1" w:styleId="CommentSubjectChar">
    <w:name w:val="Comment Subject Char"/>
    <w:link w:val="CommentSubject"/>
    <w:rsid w:val="00AD2DC7"/>
    <w:rPr>
      <w:b/>
      <w:bCs/>
      <w:lang w:eastAsia="en-US"/>
    </w:rPr>
  </w:style>
  <w:style w:type="character" w:customStyle="1" w:styleId="SingleTxtGChar">
    <w:name w:val="_ Single Txt_G Char"/>
    <w:link w:val="SingleTxtG"/>
    <w:rsid w:val="007D012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68B2-6F95-478C-B701-5029A1D5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ECE_E.dotm</Template>
  <TotalTime>25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1469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05</dc:creator>
  <cp:lastModifiedBy>Eduard Fernandez</cp:lastModifiedBy>
  <cp:revision>10</cp:revision>
  <cp:lastPrinted>2013-01-09T15:40:00Z</cp:lastPrinted>
  <dcterms:created xsi:type="dcterms:W3CDTF">2016-11-15T18:20:00Z</dcterms:created>
  <dcterms:modified xsi:type="dcterms:W3CDTF">2017-01-30T12:36:00Z</dcterms:modified>
</cp:coreProperties>
</file>