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B1648" w14:textId="77777777" w:rsidR="000627C5" w:rsidRPr="00B95428" w:rsidRDefault="000627C5" w:rsidP="000627C5">
      <w:pPr>
        <w:jc w:val="center"/>
        <w:rPr>
          <w:rFonts w:ascii="Calibri" w:hAnsi="Calibri" w:cs="Calibri"/>
          <w:b/>
          <w:sz w:val="24"/>
          <w:szCs w:val="24"/>
        </w:rPr>
      </w:pPr>
      <w:r w:rsidRPr="00B95428">
        <w:rPr>
          <w:rFonts w:ascii="Calibri" w:hAnsi="Calibri" w:cs="Calibri"/>
          <w:b/>
          <w:sz w:val="24"/>
          <w:szCs w:val="24"/>
        </w:rPr>
        <w:t>A proposal for the Definitions of Automated Driving under WP.29 and the General Principles for developing a UN Regulation</w:t>
      </w:r>
    </w:p>
    <w:p w14:paraId="22B2A239" w14:textId="6798E783" w:rsidR="000627C5" w:rsidRPr="007F2A9A" w:rsidRDefault="00C974FB" w:rsidP="00C974FB">
      <w:pPr>
        <w:tabs>
          <w:tab w:val="left" w:pos="12360"/>
        </w:tabs>
        <w:jc w:val="left"/>
        <w:rPr>
          <w:rFonts w:ascii="Calibri" w:hAnsi="Calibri" w:cs="Calibri"/>
          <w:b/>
        </w:rPr>
      </w:pPr>
      <w:r>
        <w:rPr>
          <w:rFonts w:ascii="Calibri" w:hAnsi="Calibri" w:cs="Calibri"/>
          <w:b/>
        </w:rPr>
        <w:tab/>
      </w:r>
    </w:p>
    <w:p w14:paraId="3A0624EC" w14:textId="77777777" w:rsidR="000627C5" w:rsidRPr="00B95428" w:rsidRDefault="000627C5" w:rsidP="000627C5">
      <w:pPr>
        <w:pStyle w:val="a3"/>
        <w:numPr>
          <w:ilvl w:val="0"/>
          <w:numId w:val="1"/>
        </w:numPr>
        <w:spacing w:line="240" w:lineRule="exact"/>
        <w:ind w:leftChars="0" w:left="284" w:hanging="284"/>
        <w:jc w:val="left"/>
        <w:rPr>
          <w:rFonts w:ascii="Calibri" w:hAnsi="Calibri" w:cs="Calibri"/>
          <w:u w:val="single"/>
        </w:rPr>
      </w:pPr>
      <w:r w:rsidRPr="00B95428">
        <w:rPr>
          <w:rFonts w:ascii="Calibri" w:hAnsi="Calibri" w:cs="Calibri"/>
          <w:u w:val="single"/>
        </w:rPr>
        <w:t>The following table reflects the general principles for automated driving systems as WP.29. These principles will be treated as guidelines for developing a new regulation related to automated driving systems at WP.29.</w:t>
      </w:r>
    </w:p>
    <w:p w14:paraId="18C33EC3" w14:textId="77777777" w:rsidR="000627C5" w:rsidRPr="00B95428" w:rsidRDefault="000627C5" w:rsidP="000627C5">
      <w:pPr>
        <w:spacing w:line="240" w:lineRule="exact"/>
        <w:ind w:firstLineChars="100" w:firstLine="210"/>
        <w:jc w:val="left"/>
        <w:rPr>
          <w:rFonts w:ascii="Calibri" w:hAnsi="Calibri" w:cs="Calibri"/>
        </w:rPr>
      </w:pPr>
      <w:r w:rsidRPr="00B95428">
        <w:rPr>
          <w:rFonts w:ascii="Calibri" w:hAnsi="Calibri" w:cs="Calibri" w:hint="eastAsia"/>
        </w:rPr>
        <w:t>・</w:t>
      </w:r>
      <w:r w:rsidRPr="00B95428">
        <w:rPr>
          <w:rFonts w:ascii="Calibri" w:hAnsi="Calibri" w:cs="Calibri"/>
        </w:rPr>
        <w:t>The control systems that intervening in case of emergency</w:t>
      </w:r>
      <w:r w:rsidRPr="00B95428">
        <w:rPr>
          <w:rFonts w:ascii="Calibri" w:hAnsi="Calibri" w:cs="Calibri"/>
          <w:color w:val="000000" w:themeColor="text1"/>
        </w:rPr>
        <w:t xml:space="preserve"> (AEB, ESC, Deadman, etc.) a</w:t>
      </w:r>
      <w:r w:rsidRPr="00B95428">
        <w:rPr>
          <w:rFonts w:ascii="Calibri" w:hAnsi="Calibri" w:cs="Calibri"/>
        </w:rPr>
        <w:t>re not included in these definitions of automated driving.</w:t>
      </w:r>
    </w:p>
    <w:p w14:paraId="154B8E31" w14:textId="77777777" w:rsidR="000627C5" w:rsidRPr="00B95428" w:rsidRDefault="000627C5" w:rsidP="000627C5">
      <w:pPr>
        <w:spacing w:line="240" w:lineRule="exact"/>
        <w:ind w:leftChars="100" w:left="420" w:hangingChars="100" w:hanging="210"/>
        <w:jc w:val="left"/>
        <w:rPr>
          <w:rFonts w:ascii="Calibri" w:hAnsi="Calibri" w:cs="Calibri"/>
        </w:rPr>
      </w:pPr>
      <w:r w:rsidRPr="00B95428">
        <w:rPr>
          <w:rFonts w:ascii="Calibri" w:hAnsi="Calibri" w:cs="Calibri" w:hint="eastAsia"/>
        </w:rPr>
        <w:t>・</w:t>
      </w:r>
      <w:r w:rsidRPr="00B95428">
        <w:rPr>
          <w:rFonts w:ascii="Calibri" w:hAnsi="Calibri" w:cs="Calibri"/>
        </w:rPr>
        <w:t xml:space="preserve">The control functions that avoid dangers caused by unpredictable traffic conditions (goods/luggage dropping, frozen road, etc.) or other drivers’ illegal driving behaviors are not considered in this </w:t>
      </w:r>
      <w:commentRangeStart w:id="0"/>
      <w:r w:rsidRPr="00B95428">
        <w:rPr>
          <w:rFonts w:ascii="Calibri" w:hAnsi="Calibri" w:cs="Calibri"/>
        </w:rPr>
        <w:t>table</w:t>
      </w:r>
      <w:commentRangeEnd w:id="0"/>
      <w:r w:rsidR="00CA68EE">
        <w:rPr>
          <w:rStyle w:val="aa"/>
        </w:rPr>
        <w:commentReference w:id="0"/>
      </w:r>
      <w:r w:rsidRPr="00B95428">
        <w:rPr>
          <w:rFonts w:ascii="Calibri" w:hAnsi="Calibri" w:cs="Calibri"/>
        </w:rPr>
        <w:t>.</w:t>
      </w:r>
    </w:p>
    <w:p w14:paraId="0E9AAEFE" w14:textId="77777777" w:rsidR="000627C5" w:rsidRPr="00B95428" w:rsidRDefault="000627C5" w:rsidP="000627C5">
      <w:pPr>
        <w:pStyle w:val="a3"/>
        <w:numPr>
          <w:ilvl w:val="0"/>
          <w:numId w:val="1"/>
        </w:numPr>
        <w:spacing w:line="240" w:lineRule="exact"/>
        <w:ind w:leftChars="0" w:left="284" w:hanging="284"/>
        <w:jc w:val="left"/>
        <w:rPr>
          <w:rFonts w:ascii="Calibri" w:hAnsi="Calibri" w:cs="Calibri"/>
        </w:rPr>
      </w:pPr>
      <w:r w:rsidRPr="00B95428">
        <w:rPr>
          <w:rFonts w:ascii="Calibri" w:hAnsi="Calibri" w:cs="Calibri"/>
        </w:rPr>
        <w:t>The regulation on automated driving needs to have new specific performance requirements and verification tests under various conditions depending on each level.</w:t>
      </w:r>
    </w:p>
    <w:p w14:paraId="5F37FACC" w14:textId="6D72DE43" w:rsidR="000627C5" w:rsidRPr="00B95428" w:rsidRDefault="000627C5" w:rsidP="000627C5">
      <w:pPr>
        <w:pStyle w:val="a3"/>
        <w:numPr>
          <w:ilvl w:val="0"/>
          <w:numId w:val="1"/>
        </w:numPr>
        <w:spacing w:line="240" w:lineRule="exact"/>
        <w:ind w:leftChars="0" w:left="284" w:hanging="284"/>
        <w:jc w:val="left"/>
        <w:rPr>
          <w:rFonts w:ascii="Calibri" w:hAnsi="Calibri" w:cs="Calibri"/>
        </w:rPr>
      </w:pPr>
      <w:r w:rsidRPr="00B95428">
        <w:rPr>
          <w:rFonts w:ascii="Calibri" w:hAnsi="Calibri" w:cs="Calibri"/>
        </w:rPr>
        <w:t>In discussing system requirements, it is desirable to organize them by level as well as by</w:t>
      </w:r>
      <w:r w:rsidR="00210FF2">
        <w:rPr>
          <w:rFonts w:ascii="Calibri" w:hAnsi="Calibri" w:cs="Calibri"/>
        </w:rPr>
        <w:t xml:space="preserve"> road</w:t>
      </w:r>
      <w:del w:id="1" w:author="Burns, Peter" w:date="2017-03-22T13:27:00Z">
        <w:r w:rsidR="00210FF2" w:rsidDel="00D948F5">
          <w:rPr>
            <w:rFonts w:ascii="Calibri" w:hAnsi="Calibri" w:cs="Calibri"/>
          </w:rPr>
          <w:delText xml:space="preserve"> </w:delText>
        </w:r>
      </w:del>
      <w:r w:rsidR="00210FF2">
        <w:rPr>
          <w:rFonts w:ascii="Calibri" w:hAnsi="Calibri" w:cs="Calibri"/>
        </w:rPr>
        <w:t>way type (1: parking area</w:t>
      </w:r>
      <w:r w:rsidRPr="00B95428">
        <w:rPr>
          <w:rFonts w:ascii="Calibri" w:hAnsi="Calibri" w:cs="Calibri"/>
        </w:rPr>
        <w:t xml:space="preserve">; 2: motorway; 3: urban </w:t>
      </w:r>
      <w:r w:rsidR="00210FF2">
        <w:rPr>
          <w:rFonts w:ascii="Calibri" w:hAnsi="Calibri" w:cs="Calibri"/>
        </w:rPr>
        <w:t xml:space="preserve">and interurban </w:t>
      </w:r>
      <w:commentRangeStart w:id="2"/>
      <w:r w:rsidRPr="00B95428">
        <w:rPr>
          <w:rFonts w:ascii="Calibri" w:hAnsi="Calibri" w:cs="Calibri"/>
        </w:rPr>
        <w:t>road</w:t>
      </w:r>
      <w:commentRangeEnd w:id="2"/>
      <w:r w:rsidR="00BD1D4F">
        <w:rPr>
          <w:rStyle w:val="aa"/>
        </w:rPr>
        <w:commentReference w:id="2"/>
      </w:r>
      <w:r w:rsidRPr="00B95428">
        <w:rPr>
          <w:rFonts w:ascii="Calibri" w:hAnsi="Calibri" w:cs="Calibri"/>
        </w:rPr>
        <w:t>).</w:t>
      </w:r>
    </w:p>
    <w:p w14:paraId="74CF7F30" w14:textId="1EBA667D" w:rsidR="000627C5" w:rsidRPr="00CE46F0" w:rsidRDefault="000627C5" w:rsidP="00E463F7">
      <w:pPr>
        <w:pStyle w:val="a3"/>
        <w:numPr>
          <w:ilvl w:val="0"/>
          <w:numId w:val="1"/>
        </w:numPr>
        <w:spacing w:line="240" w:lineRule="exact"/>
        <w:ind w:leftChars="0" w:left="284" w:hanging="284"/>
        <w:jc w:val="left"/>
        <w:rPr>
          <w:rFonts w:ascii="Calibri" w:hAnsi="Calibri" w:cs="Calibri"/>
        </w:rPr>
      </w:pPr>
      <w:r w:rsidRPr="00CE46F0">
        <w:rPr>
          <w:rFonts w:ascii="Calibri" w:hAnsi="Calibri" w:cs="Calibri"/>
        </w:rPr>
        <w:t>The following table shows the distinguish way of level of automated driving under WP.29 at this present considering the results of discussions so far and the assumed use cases.  This table should be reconsidered appropriately in accordance with each concept of automated driving system to be placed on the market in the future.</w:t>
      </w:r>
    </w:p>
    <w:p w14:paraId="574F471D" w14:textId="77777777" w:rsidR="000627C5" w:rsidRPr="00B95428" w:rsidRDefault="000627C5" w:rsidP="000627C5">
      <w:pPr>
        <w:pStyle w:val="a3"/>
        <w:spacing w:line="240" w:lineRule="exact"/>
        <w:ind w:leftChars="0" w:left="420"/>
        <w:rPr>
          <w:rFonts w:ascii="Calibri" w:hAnsi="Calibri" w:cs="Calibri"/>
        </w:rPr>
      </w:pPr>
      <w:r w:rsidRPr="00B95428">
        <w:rPr>
          <w:rFonts w:ascii="Calibri" w:hAnsi="Calibri" w:cs="Calibri"/>
        </w:rPr>
        <w:t xml:space="preserve"> </w:t>
      </w:r>
    </w:p>
    <w:tbl>
      <w:tblPr>
        <w:tblpPr w:leftFromText="142" w:rightFromText="142" w:vertAnchor="text" w:tblpY="1"/>
        <w:tblOverlap w:val="never"/>
        <w:tblW w:w="5000" w:type="pct"/>
        <w:tblCellMar>
          <w:left w:w="0" w:type="dxa"/>
          <w:right w:w="0" w:type="dxa"/>
        </w:tblCellMar>
        <w:tblLook w:val="0420" w:firstRow="1" w:lastRow="0" w:firstColumn="0" w:lastColumn="0" w:noHBand="0" w:noVBand="1"/>
      </w:tblPr>
      <w:tblGrid>
        <w:gridCol w:w="1953"/>
        <w:gridCol w:w="1880"/>
        <w:gridCol w:w="1658"/>
        <w:gridCol w:w="1821"/>
        <w:gridCol w:w="3245"/>
        <w:gridCol w:w="2608"/>
        <w:gridCol w:w="6"/>
        <w:gridCol w:w="2208"/>
      </w:tblGrid>
      <w:tr w:rsidR="007F48C6" w:rsidRPr="00696B80" w14:paraId="20A26E79" w14:textId="77777777" w:rsidTr="00093D8F">
        <w:trPr>
          <w:trHeight w:val="486"/>
        </w:trPr>
        <w:tc>
          <w:tcPr>
            <w:tcW w:w="635" w:type="pct"/>
            <w:vMerge w:val="restart"/>
            <w:tcBorders>
              <w:top w:val="single" w:sz="8" w:space="0" w:color="000000"/>
              <w:left w:val="single" w:sz="8" w:space="0" w:color="000000"/>
              <w:right w:val="single" w:sz="8" w:space="0" w:color="000000"/>
            </w:tcBorders>
            <w:shd w:val="clear" w:color="auto" w:fill="C5E0B4"/>
            <w:tcMar>
              <w:top w:w="54" w:type="dxa"/>
              <w:left w:w="108" w:type="dxa"/>
              <w:bottom w:w="54" w:type="dxa"/>
              <w:right w:w="108" w:type="dxa"/>
            </w:tcMar>
            <w:vAlign w:val="center"/>
          </w:tcPr>
          <w:p w14:paraId="176810B5" w14:textId="77777777" w:rsidR="000627C5" w:rsidRPr="00696B80" w:rsidRDefault="000627C5" w:rsidP="00714834">
            <w:pPr>
              <w:widowControl/>
              <w:spacing w:line="240" w:lineRule="exact"/>
              <w:jc w:val="center"/>
              <w:rPr>
                <w:rFonts w:ascii="Calibri" w:eastAsia="ＭＳ Ｐゴシック" w:hAnsi="Calibri" w:cs="Arial"/>
                <w:kern w:val="0"/>
                <w:szCs w:val="21"/>
              </w:rPr>
            </w:pPr>
          </w:p>
        </w:tc>
        <w:tc>
          <w:tcPr>
            <w:tcW w:w="1742" w:type="pct"/>
            <w:gridSpan w:val="3"/>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vAlign w:val="center"/>
          </w:tcPr>
          <w:p w14:paraId="3D18AD7B" w14:textId="3559D25F" w:rsidR="008070BC" w:rsidRDefault="00135CB3" w:rsidP="008070BC">
            <w:pPr>
              <w:widowControl/>
              <w:spacing w:line="240" w:lineRule="exact"/>
              <w:jc w:val="center"/>
              <w:rPr>
                <w:rFonts w:ascii="Calibri" w:eastAsia="ＭＳ Ｐゴシック" w:hAnsi="Calibri" w:cs="Arial"/>
                <w:b/>
                <w:bCs/>
                <w:kern w:val="24"/>
                <w:szCs w:val="21"/>
              </w:rPr>
            </w:pPr>
            <w:r>
              <w:rPr>
                <w:rFonts w:cs="Times New Roman"/>
                <w:b/>
              </w:rPr>
              <w:t>Object and Event Detection and R</w:t>
            </w:r>
            <w:r w:rsidR="001E092E" w:rsidRPr="00135CB3">
              <w:rPr>
                <w:rFonts w:cs="Times New Roman"/>
                <w:b/>
              </w:rPr>
              <w:t>esponse</w:t>
            </w:r>
            <w:r>
              <w:rPr>
                <w:rFonts w:cs="Times New Roman"/>
                <w:b/>
              </w:rPr>
              <w:t xml:space="preserve"> (OEDR</w:t>
            </w:r>
            <w:r w:rsidR="001E092E" w:rsidRPr="00135CB3">
              <w:rPr>
                <w:rFonts w:cs="Times New Roman"/>
                <w:b/>
              </w:rPr>
              <w:t>)</w:t>
            </w:r>
          </w:p>
          <w:p w14:paraId="0A21150B" w14:textId="76C41562" w:rsidR="000627C5" w:rsidRPr="00135CB3" w:rsidRDefault="00135CB3" w:rsidP="008070BC">
            <w:pPr>
              <w:widowControl/>
              <w:spacing w:line="240" w:lineRule="exact"/>
              <w:jc w:val="center"/>
              <w:rPr>
                <w:rFonts w:ascii="Calibri" w:eastAsia="ＭＳ Ｐゴシック" w:hAnsi="Calibri" w:cs="Arial"/>
                <w:b/>
                <w:bCs/>
                <w:kern w:val="24"/>
                <w:szCs w:val="21"/>
              </w:rPr>
            </w:pPr>
            <w:r>
              <w:rPr>
                <w:rFonts w:ascii="Calibri" w:eastAsia="ＭＳ Ｐゴシック" w:hAnsi="Calibri" w:cs="Arial"/>
                <w:b/>
                <w:bCs/>
                <w:kern w:val="24"/>
                <w:szCs w:val="21"/>
              </w:rPr>
              <w:t>by the d</w:t>
            </w:r>
            <w:r w:rsidR="000627C5" w:rsidRPr="00135CB3">
              <w:rPr>
                <w:rFonts w:ascii="Calibri" w:eastAsia="ＭＳ Ｐゴシック" w:hAnsi="Calibri" w:cs="Arial"/>
                <w:b/>
                <w:bCs/>
                <w:kern w:val="24"/>
                <w:szCs w:val="21"/>
              </w:rPr>
              <w:t>river</w:t>
            </w:r>
          </w:p>
          <w:p w14:paraId="323102CA" w14:textId="51E84D51" w:rsidR="000627C5" w:rsidRPr="00FE36E7" w:rsidRDefault="000627C5" w:rsidP="008070BC">
            <w:pPr>
              <w:widowControl/>
              <w:spacing w:line="240" w:lineRule="exact"/>
              <w:jc w:val="center"/>
              <w:rPr>
                <w:rFonts w:ascii="Calibri" w:eastAsia="ＭＳ Ｐゴシック" w:hAnsi="Calibri" w:cs="Arial"/>
                <w:b/>
                <w:bCs/>
                <w:color w:val="4BACC6" w:themeColor="accent5"/>
                <w:kern w:val="24"/>
                <w:szCs w:val="21"/>
              </w:rPr>
            </w:pPr>
            <w:r w:rsidRPr="00135CB3">
              <w:rPr>
                <w:rFonts w:ascii="Calibri" w:eastAsia="ＭＳ Ｐゴシック" w:hAnsi="Calibri" w:cs="Arial"/>
                <w:b/>
                <w:bCs/>
                <w:kern w:val="24"/>
                <w:szCs w:val="21"/>
              </w:rPr>
              <w:t xml:space="preserve">The driver may not perform secondary </w:t>
            </w:r>
            <w:r w:rsidR="00135CB3" w:rsidRPr="00135CB3">
              <w:rPr>
                <w:rFonts w:ascii="Calibri" w:eastAsia="ＭＳ Ｐゴシック" w:hAnsi="Calibri" w:cs="Arial"/>
                <w:b/>
                <w:bCs/>
                <w:kern w:val="24"/>
                <w:szCs w:val="21"/>
              </w:rPr>
              <w:t>activities</w:t>
            </w:r>
          </w:p>
        </w:tc>
        <w:tc>
          <w:tcPr>
            <w:tcW w:w="2623" w:type="pct"/>
            <w:gridSpan w:val="4"/>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vAlign w:val="center"/>
          </w:tcPr>
          <w:p w14:paraId="5B75384D" w14:textId="77777777" w:rsidR="008070BC" w:rsidRDefault="00135CB3" w:rsidP="00714834">
            <w:pPr>
              <w:widowControl/>
              <w:spacing w:line="240" w:lineRule="exact"/>
              <w:jc w:val="center"/>
              <w:rPr>
                <w:rFonts w:ascii="Calibri" w:eastAsia="ＭＳ Ｐゴシック" w:hAnsi="Calibri" w:cs="Arial"/>
                <w:b/>
                <w:bCs/>
                <w:kern w:val="24"/>
                <w:szCs w:val="21"/>
              </w:rPr>
            </w:pPr>
            <w:r>
              <w:rPr>
                <w:rFonts w:cs="Times New Roman"/>
                <w:b/>
              </w:rPr>
              <w:t>Object and Event Detection and R</w:t>
            </w:r>
            <w:r w:rsidRPr="00135CB3">
              <w:rPr>
                <w:rFonts w:cs="Times New Roman"/>
                <w:b/>
              </w:rPr>
              <w:t>esponse</w:t>
            </w:r>
            <w:r>
              <w:rPr>
                <w:rFonts w:cs="Times New Roman"/>
                <w:b/>
              </w:rPr>
              <w:t xml:space="preserve"> (OEDR)</w:t>
            </w:r>
            <w:r w:rsidRPr="00135CB3">
              <w:rPr>
                <w:rFonts w:ascii="Calibri" w:eastAsia="ＭＳ Ｐゴシック" w:hAnsi="Calibri" w:cs="Arial"/>
                <w:b/>
                <w:bCs/>
                <w:kern w:val="24"/>
                <w:szCs w:val="21"/>
              </w:rPr>
              <w:t xml:space="preserve"> </w:t>
            </w:r>
            <w:r w:rsidR="000627C5" w:rsidRPr="00135CB3">
              <w:rPr>
                <w:rFonts w:ascii="Calibri" w:eastAsia="ＭＳ Ｐゴシック" w:hAnsi="Calibri" w:cs="Arial"/>
                <w:b/>
                <w:bCs/>
                <w:kern w:val="24"/>
                <w:szCs w:val="21"/>
              </w:rPr>
              <w:t xml:space="preserve"> </w:t>
            </w:r>
          </w:p>
          <w:p w14:paraId="1D44D747" w14:textId="3AFDCACC" w:rsidR="000627C5" w:rsidRPr="00135CB3" w:rsidRDefault="000627C5" w:rsidP="00714834">
            <w:pPr>
              <w:widowControl/>
              <w:spacing w:line="240" w:lineRule="exact"/>
              <w:jc w:val="center"/>
              <w:rPr>
                <w:rFonts w:ascii="Calibri" w:eastAsia="ＭＳ Ｐゴシック" w:hAnsi="Calibri" w:cs="Arial"/>
                <w:b/>
                <w:bCs/>
                <w:kern w:val="24"/>
                <w:szCs w:val="21"/>
              </w:rPr>
            </w:pPr>
            <w:r w:rsidRPr="00135CB3">
              <w:rPr>
                <w:rFonts w:ascii="Calibri" w:eastAsia="ＭＳ Ｐゴシック" w:hAnsi="Calibri" w:cs="Arial"/>
                <w:b/>
                <w:bCs/>
                <w:kern w:val="24"/>
                <w:szCs w:val="21"/>
              </w:rPr>
              <w:t xml:space="preserve">by </w:t>
            </w:r>
            <w:r w:rsidR="00135CB3">
              <w:rPr>
                <w:rFonts w:ascii="Calibri" w:eastAsia="ＭＳ Ｐゴシック" w:hAnsi="Calibri" w:cs="Arial"/>
                <w:b/>
                <w:bCs/>
                <w:kern w:val="24"/>
                <w:szCs w:val="21"/>
              </w:rPr>
              <w:t>the sy</w:t>
            </w:r>
            <w:r w:rsidRPr="00135CB3">
              <w:rPr>
                <w:rFonts w:ascii="Calibri" w:eastAsia="ＭＳ Ｐゴシック" w:hAnsi="Calibri" w:cs="Arial"/>
                <w:b/>
                <w:bCs/>
                <w:kern w:val="24"/>
                <w:szCs w:val="21"/>
              </w:rPr>
              <w:t>stem</w:t>
            </w:r>
          </w:p>
          <w:p w14:paraId="750374BD" w14:textId="5A1BF2C0" w:rsidR="000627C5" w:rsidRPr="00FE36E7" w:rsidRDefault="000627C5" w:rsidP="00714834">
            <w:pPr>
              <w:widowControl/>
              <w:spacing w:line="240" w:lineRule="exact"/>
              <w:jc w:val="center"/>
              <w:rPr>
                <w:rFonts w:ascii="Calibri" w:eastAsia="ＭＳ Ｐゴシック" w:hAnsi="Calibri" w:cs="Arial"/>
                <w:b/>
                <w:bCs/>
                <w:color w:val="4BACC6" w:themeColor="accent5"/>
                <w:kern w:val="24"/>
                <w:szCs w:val="21"/>
              </w:rPr>
            </w:pPr>
            <w:r w:rsidRPr="00135CB3">
              <w:rPr>
                <w:rFonts w:ascii="Calibri" w:eastAsia="ＭＳ Ｐゴシック" w:hAnsi="Calibri" w:cs="Arial"/>
                <w:b/>
                <w:bCs/>
                <w:kern w:val="24"/>
                <w:szCs w:val="21"/>
              </w:rPr>
              <w:t xml:space="preserve">The driver may perform secondary </w:t>
            </w:r>
            <w:r w:rsidR="00686FC1" w:rsidRPr="00135CB3">
              <w:rPr>
                <w:rFonts w:ascii="Calibri" w:eastAsia="ＭＳ Ｐゴシック" w:hAnsi="Calibri" w:cs="Arial"/>
                <w:b/>
                <w:bCs/>
                <w:kern w:val="24"/>
                <w:szCs w:val="21"/>
              </w:rPr>
              <w:t>activities</w:t>
            </w:r>
          </w:p>
        </w:tc>
      </w:tr>
      <w:tr w:rsidR="00CE46F0" w:rsidRPr="00696B80" w14:paraId="58485DEA" w14:textId="77777777" w:rsidTr="00103FA6">
        <w:trPr>
          <w:trHeight w:val="486"/>
        </w:trPr>
        <w:tc>
          <w:tcPr>
            <w:tcW w:w="635" w:type="pct"/>
            <w:vMerge/>
            <w:tcBorders>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vAlign w:val="center"/>
            <w:hideMark/>
          </w:tcPr>
          <w:p w14:paraId="1274DC85" w14:textId="77777777" w:rsidR="000627C5" w:rsidRPr="00696B80" w:rsidRDefault="000627C5">
            <w:pPr>
              <w:widowControl/>
              <w:spacing w:line="240" w:lineRule="exact"/>
              <w:jc w:val="center"/>
              <w:rPr>
                <w:rFonts w:ascii="Calibri" w:eastAsia="ＭＳ Ｐゴシック" w:hAnsi="Calibri" w:cs="Arial"/>
                <w:kern w:val="0"/>
                <w:szCs w:val="21"/>
              </w:rPr>
            </w:pPr>
          </w:p>
        </w:tc>
        <w:tc>
          <w:tcPr>
            <w:tcW w:w="611" w:type="pct"/>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vAlign w:val="center"/>
            <w:hideMark/>
          </w:tcPr>
          <w:p w14:paraId="283C9583" w14:textId="77777777" w:rsidR="000627C5" w:rsidRPr="00135CB3" w:rsidRDefault="000627C5">
            <w:pPr>
              <w:widowControl/>
              <w:spacing w:line="240" w:lineRule="exact"/>
              <w:jc w:val="center"/>
              <w:rPr>
                <w:rFonts w:ascii="Calibri" w:eastAsia="ＭＳ Ｐゴシック" w:hAnsi="Calibri" w:cs="Arial"/>
                <w:b/>
                <w:bCs/>
                <w:kern w:val="24"/>
                <w:szCs w:val="21"/>
              </w:rPr>
            </w:pPr>
            <w:r w:rsidRPr="00135CB3">
              <w:rPr>
                <w:rFonts w:ascii="Calibri" w:eastAsia="ＭＳ Ｐゴシック" w:hAnsi="Calibri" w:cs="Arial" w:hint="eastAsia"/>
                <w:b/>
                <w:bCs/>
                <w:kern w:val="24"/>
                <w:szCs w:val="21"/>
              </w:rPr>
              <w:t xml:space="preserve">Monitor by </w:t>
            </w:r>
            <w:r w:rsidRPr="00135CB3">
              <w:rPr>
                <w:rFonts w:ascii="Calibri" w:eastAsia="ＭＳ Ｐゴシック" w:hAnsi="Calibri" w:cs="Arial"/>
                <w:b/>
                <w:bCs/>
                <w:kern w:val="24"/>
                <w:szCs w:val="21"/>
              </w:rPr>
              <w:t xml:space="preserve">Driver </w:t>
            </w:r>
          </w:p>
        </w:tc>
        <w:tc>
          <w:tcPr>
            <w:tcW w:w="539" w:type="pct"/>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vAlign w:val="center"/>
            <w:hideMark/>
          </w:tcPr>
          <w:p w14:paraId="41D85B00" w14:textId="0FFFDD9F" w:rsidR="000627C5" w:rsidRPr="00135CB3" w:rsidRDefault="000627C5" w:rsidP="00CE46F0">
            <w:pPr>
              <w:widowControl/>
              <w:spacing w:line="240" w:lineRule="exact"/>
              <w:jc w:val="center"/>
              <w:rPr>
                <w:rFonts w:ascii="Calibri" w:eastAsia="ＭＳ Ｐゴシック" w:hAnsi="Calibri" w:cs="Arial"/>
                <w:kern w:val="0"/>
                <w:szCs w:val="21"/>
              </w:rPr>
            </w:pPr>
            <w:commentRangeStart w:id="3"/>
            <w:r w:rsidRPr="00135CB3">
              <w:rPr>
                <w:rFonts w:ascii="Calibri" w:eastAsia="ＭＳ Ｐゴシック" w:hAnsi="Calibri" w:cs="Arial" w:hint="eastAsia"/>
                <w:b/>
                <w:bCs/>
                <w:kern w:val="24"/>
                <w:szCs w:val="21"/>
              </w:rPr>
              <w:t xml:space="preserve">Monitor by </w:t>
            </w:r>
            <w:r w:rsidRPr="00135CB3">
              <w:rPr>
                <w:rFonts w:ascii="Calibri" w:eastAsia="ＭＳ Ｐゴシック" w:hAnsi="Calibri" w:cs="Arial"/>
                <w:b/>
                <w:bCs/>
                <w:kern w:val="24"/>
                <w:szCs w:val="21"/>
              </w:rPr>
              <w:t>Driver</w:t>
            </w:r>
            <w:r w:rsidR="00CE46F0">
              <w:rPr>
                <w:rFonts w:ascii="Calibri" w:eastAsia="ＭＳ Ｐゴシック" w:hAnsi="Calibri" w:cs="Arial"/>
                <w:b/>
                <w:bCs/>
                <w:kern w:val="24"/>
                <w:szCs w:val="21"/>
              </w:rPr>
              <w:t xml:space="preserve"> </w:t>
            </w:r>
            <w:r w:rsidRPr="00135CB3">
              <w:rPr>
                <w:rFonts w:ascii="Calibri" w:eastAsia="ＭＳ Ｐゴシック" w:hAnsi="Calibri" w:cs="Arial"/>
                <w:b/>
                <w:bCs/>
                <w:kern w:val="24"/>
                <w:szCs w:val="21"/>
              </w:rPr>
              <w:t>(a)</w:t>
            </w:r>
          </w:p>
        </w:tc>
        <w:tc>
          <w:tcPr>
            <w:tcW w:w="592" w:type="pct"/>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vAlign w:val="center"/>
            <w:hideMark/>
          </w:tcPr>
          <w:p w14:paraId="0B71961B" w14:textId="77777777" w:rsidR="00CE46F0" w:rsidRDefault="000627C5" w:rsidP="00CE46F0">
            <w:pPr>
              <w:widowControl/>
              <w:spacing w:line="240" w:lineRule="exact"/>
              <w:jc w:val="center"/>
              <w:rPr>
                <w:rFonts w:ascii="Calibri" w:eastAsia="ＭＳ Ｐゴシック" w:hAnsi="Calibri" w:cs="Arial"/>
                <w:b/>
                <w:bCs/>
                <w:kern w:val="24"/>
                <w:szCs w:val="21"/>
              </w:rPr>
            </w:pPr>
            <w:r w:rsidRPr="00135CB3">
              <w:rPr>
                <w:rFonts w:ascii="Calibri" w:eastAsia="ＭＳ Ｐゴシック" w:hAnsi="Calibri" w:cs="Arial" w:hint="eastAsia"/>
                <w:b/>
                <w:bCs/>
                <w:kern w:val="24"/>
                <w:szCs w:val="21"/>
              </w:rPr>
              <w:t xml:space="preserve">Monitor by </w:t>
            </w:r>
          </w:p>
          <w:p w14:paraId="28676570" w14:textId="1F9835F2" w:rsidR="000627C5" w:rsidRPr="00135CB3" w:rsidRDefault="000627C5" w:rsidP="00CE46F0">
            <w:pPr>
              <w:widowControl/>
              <w:spacing w:line="240" w:lineRule="exact"/>
              <w:jc w:val="center"/>
              <w:rPr>
                <w:rFonts w:ascii="Calibri" w:eastAsia="ＭＳ Ｐゴシック" w:hAnsi="Calibri" w:cs="Arial"/>
                <w:kern w:val="0"/>
                <w:szCs w:val="21"/>
              </w:rPr>
            </w:pPr>
            <w:r w:rsidRPr="00135CB3">
              <w:rPr>
                <w:rFonts w:ascii="Calibri" w:eastAsia="ＭＳ Ｐゴシック" w:hAnsi="Calibri" w:cs="Arial"/>
                <w:b/>
                <w:bCs/>
                <w:kern w:val="24"/>
                <w:szCs w:val="21"/>
              </w:rPr>
              <w:t>Driver</w:t>
            </w:r>
            <w:r w:rsidR="00CE46F0">
              <w:rPr>
                <w:rFonts w:ascii="Calibri" w:eastAsia="ＭＳ Ｐゴシック" w:hAnsi="Calibri" w:cs="Arial"/>
                <w:b/>
                <w:bCs/>
                <w:kern w:val="24"/>
                <w:szCs w:val="21"/>
              </w:rPr>
              <w:t xml:space="preserve"> </w:t>
            </w:r>
            <w:r w:rsidRPr="00135CB3">
              <w:rPr>
                <w:rFonts w:ascii="Calibri" w:eastAsia="ＭＳ Ｐゴシック" w:hAnsi="Calibri" w:cs="Arial"/>
                <w:b/>
                <w:bCs/>
                <w:kern w:val="24"/>
                <w:szCs w:val="21"/>
              </w:rPr>
              <w:t>(b)</w:t>
            </w:r>
            <w:commentRangeEnd w:id="3"/>
            <w:r w:rsidR="00446DE9">
              <w:rPr>
                <w:rStyle w:val="aa"/>
              </w:rPr>
              <w:commentReference w:id="3"/>
            </w:r>
          </w:p>
        </w:tc>
        <w:tc>
          <w:tcPr>
            <w:tcW w:w="1055" w:type="pct"/>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vAlign w:val="center"/>
            <w:hideMark/>
          </w:tcPr>
          <w:p w14:paraId="40C220FB" w14:textId="6D836DCF" w:rsidR="000627C5" w:rsidRPr="009C44A6" w:rsidRDefault="000627C5" w:rsidP="009C44A6">
            <w:pPr>
              <w:widowControl/>
              <w:spacing w:line="240" w:lineRule="exact"/>
              <w:jc w:val="center"/>
              <w:rPr>
                <w:rFonts w:ascii="Calibri" w:eastAsia="ＭＳ Ｐゴシック" w:hAnsi="Calibri" w:cs="Arial"/>
                <w:b/>
                <w:bCs/>
                <w:kern w:val="24"/>
                <w:szCs w:val="21"/>
              </w:rPr>
            </w:pPr>
            <w:r w:rsidRPr="00135CB3">
              <w:rPr>
                <w:rFonts w:ascii="Calibri" w:eastAsia="ＭＳ Ｐゴシック" w:hAnsi="Calibri" w:cs="Arial"/>
                <w:b/>
                <w:bCs/>
                <w:kern w:val="24"/>
                <w:szCs w:val="21"/>
              </w:rPr>
              <w:t>M</w:t>
            </w:r>
            <w:r w:rsidR="009C44A6">
              <w:rPr>
                <w:rFonts w:ascii="Calibri" w:eastAsia="ＭＳ Ｐゴシック" w:hAnsi="Calibri" w:cs="Arial"/>
                <w:b/>
                <w:bCs/>
                <w:kern w:val="24"/>
                <w:szCs w:val="21"/>
              </w:rPr>
              <w:t xml:space="preserve">onitor by System (Return to </w:t>
            </w:r>
            <w:r w:rsidRPr="00135CB3">
              <w:rPr>
                <w:rFonts w:ascii="Calibri" w:eastAsia="ＭＳ Ｐゴシック" w:hAnsi="Calibri" w:cs="Arial"/>
                <w:b/>
                <w:bCs/>
                <w:kern w:val="24"/>
                <w:szCs w:val="21"/>
              </w:rPr>
              <w:t>Driver Control</w:t>
            </w:r>
            <w:r w:rsidRPr="00135CB3">
              <w:rPr>
                <w:rFonts w:ascii="Calibri" w:eastAsia="ＭＳ Ｐゴシック" w:hAnsi="Calibri" w:cs="Arial" w:hint="eastAsia"/>
                <w:b/>
                <w:bCs/>
                <w:kern w:val="24"/>
                <w:szCs w:val="21"/>
              </w:rPr>
              <w:t xml:space="preserve"> on </w:t>
            </w:r>
            <w:r w:rsidR="009C44A6">
              <w:rPr>
                <w:rFonts w:ascii="Calibri" w:eastAsia="ＭＳ Ｐゴシック" w:hAnsi="Calibri" w:cs="Arial"/>
                <w:b/>
                <w:bCs/>
                <w:kern w:val="24"/>
                <w:szCs w:val="21"/>
              </w:rPr>
              <w:t xml:space="preserve">System </w:t>
            </w:r>
            <w:r w:rsidRPr="00135CB3">
              <w:rPr>
                <w:rFonts w:ascii="Calibri" w:eastAsia="ＭＳ Ｐゴシック" w:hAnsi="Calibri" w:cs="Arial"/>
                <w:b/>
                <w:bCs/>
                <w:kern w:val="24"/>
                <w:szCs w:val="21"/>
              </w:rPr>
              <w:t>R</w:t>
            </w:r>
            <w:r w:rsidRPr="00135CB3">
              <w:rPr>
                <w:rFonts w:ascii="Calibri" w:eastAsia="ＭＳ Ｐゴシック" w:hAnsi="Calibri" w:cs="Arial" w:hint="eastAsia"/>
                <w:b/>
                <w:bCs/>
                <w:kern w:val="24"/>
                <w:szCs w:val="21"/>
              </w:rPr>
              <w:t>equest</w:t>
            </w:r>
            <w:r w:rsidRPr="00135CB3">
              <w:rPr>
                <w:rFonts w:ascii="Calibri" w:eastAsia="ＭＳ Ｐゴシック" w:hAnsi="Calibri" w:cs="Arial"/>
                <w:b/>
                <w:bCs/>
                <w:kern w:val="24"/>
                <w:szCs w:val="21"/>
              </w:rPr>
              <w:t>)</w:t>
            </w:r>
          </w:p>
        </w:tc>
        <w:tc>
          <w:tcPr>
            <w:tcW w:w="848" w:type="pct"/>
            <w:tcBorders>
              <w:top w:val="single" w:sz="8" w:space="0" w:color="000000"/>
              <w:left w:val="single" w:sz="8" w:space="0" w:color="000000"/>
              <w:bottom w:val="single" w:sz="8" w:space="0" w:color="000000"/>
              <w:right w:val="single" w:sz="8" w:space="0" w:color="000000"/>
            </w:tcBorders>
            <w:shd w:val="clear" w:color="auto" w:fill="C5E0B4"/>
            <w:vAlign w:val="center"/>
          </w:tcPr>
          <w:p w14:paraId="72780723" w14:textId="77777777" w:rsidR="000627C5" w:rsidRPr="00135CB3" w:rsidRDefault="000627C5">
            <w:pPr>
              <w:widowControl/>
              <w:spacing w:line="240" w:lineRule="exact"/>
              <w:jc w:val="center"/>
              <w:rPr>
                <w:rFonts w:ascii="Calibri" w:eastAsia="ＭＳ Ｐゴシック" w:hAnsi="Calibri" w:cs="Arial"/>
                <w:kern w:val="0"/>
                <w:szCs w:val="21"/>
              </w:rPr>
            </w:pPr>
            <w:r w:rsidRPr="00135CB3">
              <w:rPr>
                <w:rFonts w:ascii="Calibri" w:eastAsia="ＭＳ Ｐゴシック" w:hAnsi="Calibri" w:cs="Arial"/>
                <w:b/>
                <w:bCs/>
                <w:kern w:val="24"/>
                <w:szCs w:val="21"/>
              </w:rPr>
              <w:t>Monitor by System Full Time under defined use case</w:t>
            </w:r>
          </w:p>
        </w:tc>
        <w:tc>
          <w:tcPr>
            <w:tcW w:w="721" w:type="pct"/>
            <w:gridSpan w:val="2"/>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vAlign w:val="center"/>
            <w:hideMark/>
          </w:tcPr>
          <w:p w14:paraId="01B6AE46" w14:textId="77777777" w:rsidR="000627C5" w:rsidRPr="00135CB3" w:rsidRDefault="000627C5">
            <w:pPr>
              <w:widowControl/>
              <w:spacing w:line="240" w:lineRule="exact"/>
              <w:jc w:val="center"/>
              <w:rPr>
                <w:rFonts w:ascii="Calibri" w:eastAsia="ＭＳ Ｐゴシック" w:hAnsi="Calibri" w:cs="Arial"/>
                <w:kern w:val="0"/>
                <w:szCs w:val="21"/>
              </w:rPr>
            </w:pPr>
            <w:r w:rsidRPr="00135CB3">
              <w:rPr>
                <w:rFonts w:ascii="Calibri" w:eastAsia="ＭＳ Ｐゴシック" w:hAnsi="Calibri" w:cs="Arial"/>
                <w:b/>
                <w:bCs/>
                <w:kern w:val="24"/>
                <w:szCs w:val="21"/>
              </w:rPr>
              <w:t>Monitor by System only</w:t>
            </w:r>
          </w:p>
        </w:tc>
      </w:tr>
      <w:tr w:rsidR="008070BC" w:rsidRPr="00696B80" w14:paraId="3D4EDA4D" w14:textId="77777777" w:rsidTr="00103FA6">
        <w:trPr>
          <w:trHeight w:val="445"/>
        </w:trPr>
        <w:tc>
          <w:tcPr>
            <w:tcW w:w="635" w:type="pct"/>
            <w:tcBorders>
              <w:top w:val="single" w:sz="8" w:space="0" w:color="000000"/>
              <w:left w:val="single" w:sz="8" w:space="0" w:color="000000"/>
              <w:bottom w:val="single" w:sz="8" w:space="0" w:color="000000"/>
              <w:right w:val="single" w:sz="8" w:space="0" w:color="000000"/>
            </w:tcBorders>
            <w:shd w:val="clear" w:color="auto" w:fill="C5E0B4"/>
            <w:tcMar>
              <w:top w:w="43" w:type="dxa"/>
              <w:left w:w="85" w:type="dxa"/>
              <w:bottom w:w="43" w:type="dxa"/>
              <w:right w:w="85" w:type="dxa"/>
            </w:tcMar>
          </w:tcPr>
          <w:p w14:paraId="6B47B379" w14:textId="77777777" w:rsidR="000627C5" w:rsidRDefault="000627C5" w:rsidP="00714834">
            <w:pPr>
              <w:widowControl/>
              <w:spacing w:line="220" w:lineRule="exact"/>
              <w:jc w:val="left"/>
              <w:rPr>
                <w:rFonts w:ascii="Calibri" w:eastAsia="ＭＳ Ｐゴシック" w:hAnsi="Calibri" w:cs="Arial"/>
                <w:b/>
                <w:bCs/>
                <w:color w:val="000000" w:themeColor="text1"/>
                <w:kern w:val="24"/>
                <w:szCs w:val="21"/>
              </w:rPr>
            </w:pPr>
            <w:r>
              <w:rPr>
                <w:rFonts w:ascii="Calibri" w:eastAsia="ＭＳ Ｐゴシック" w:hAnsi="Calibri" w:cs="Arial" w:hint="eastAsia"/>
                <w:b/>
                <w:bCs/>
                <w:color w:val="000000" w:themeColor="text1"/>
                <w:kern w:val="24"/>
                <w:szCs w:val="21"/>
              </w:rPr>
              <w:t xml:space="preserve">Ref. </w:t>
            </w:r>
            <w:r w:rsidRPr="00FE03E1">
              <w:rPr>
                <w:rFonts w:ascii="Calibri" w:eastAsia="ＭＳ Ｐゴシック" w:hAnsi="Calibri" w:cs="Arial"/>
                <w:b/>
                <w:bCs/>
                <w:color w:val="000000" w:themeColor="text1"/>
                <w:kern w:val="24"/>
                <w:szCs w:val="21"/>
              </w:rPr>
              <w:t>SAE</w:t>
            </w:r>
            <w:r>
              <w:rPr>
                <w:rFonts w:ascii="Calibri" w:eastAsia="ＭＳ Ｐゴシック" w:hAnsi="Calibri" w:cs="Arial" w:hint="eastAsia"/>
                <w:b/>
                <w:bCs/>
                <w:color w:val="000000" w:themeColor="text1"/>
                <w:kern w:val="24"/>
                <w:szCs w:val="21"/>
              </w:rPr>
              <w:t xml:space="preserve"> Level (J3016)</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tcPr>
          <w:p w14:paraId="38BD1527" w14:textId="55A98ED4" w:rsidR="000627C5" w:rsidRPr="009C44A6" w:rsidRDefault="00135CB3" w:rsidP="00135CB3">
            <w:pPr>
              <w:widowControl/>
              <w:spacing w:line="220" w:lineRule="exact"/>
              <w:jc w:val="center"/>
              <w:rPr>
                <w:rFonts w:ascii="Calibri" w:eastAsia="ＭＳ Ｐゴシック" w:hAnsi="Calibri" w:cs="Arial"/>
                <w:color w:val="000000" w:themeColor="text1"/>
                <w:kern w:val="24"/>
                <w:sz w:val="20"/>
                <w:szCs w:val="20"/>
              </w:rPr>
            </w:pPr>
            <w:r w:rsidRPr="009C44A6">
              <w:rPr>
                <w:rFonts w:ascii="Calibri" w:eastAsia="ＭＳ Ｐゴシック" w:hAnsi="Calibri" w:cs="Arial"/>
                <w:bCs/>
                <w:color w:val="000000" w:themeColor="text1"/>
                <w:kern w:val="24"/>
                <w:sz w:val="20"/>
                <w:szCs w:val="20"/>
              </w:rPr>
              <w:t>1</w:t>
            </w:r>
          </w:p>
        </w:tc>
        <w:tc>
          <w:tcPr>
            <w:tcW w:w="1130" w:type="pct"/>
            <w:gridSpan w:val="2"/>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tcPr>
          <w:p w14:paraId="48E15E19" w14:textId="440349AA" w:rsidR="00135CB3" w:rsidRPr="009C44A6" w:rsidRDefault="00135CB3" w:rsidP="00135CB3">
            <w:pPr>
              <w:widowControl/>
              <w:spacing w:line="220" w:lineRule="exact"/>
              <w:jc w:val="center"/>
              <w:rPr>
                <w:rFonts w:ascii="Calibri" w:eastAsia="ＭＳ Ｐゴシック" w:hAnsi="Calibri" w:cs="Arial"/>
                <w:color w:val="000000" w:themeColor="text1"/>
                <w:kern w:val="24"/>
                <w:sz w:val="20"/>
                <w:szCs w:val="20"/>
              </w:rPr>
            </w:pPr>
            <w:r w:rsidRPr="009C44A6">
              <w:rPr>
                <w:rFonts w:ascii="Calibri" w:eastAsia="ＭＳ Ｐゴシック" w:hAnsi="Calibri" w:cs="Arial"/>
                <w:bCs/>
                <w:color w:val="000000" w:themeColor="text1"/>
                <w:kern w:val="24"/>
                <w:sz w:val="20"/>
                <w:szCs w:val="20"/>
              </w:rPr>
              <w:t>2</w:t>
            </w:r>
          </w:p>
          <w:p w14:paraId="08E3B243" w14:textId="64D94CFB" w:rsidR="000D14EC" w:rsidRPr="009C44A6" w:rsidRDefault="000D14EC" w:rsidP="00135CB3">
            <w:pPr>
              <w:widowControl/>
              <w:spacing w:line="220" w:lineRule="exact"/>
              <w:jc w:val="center"/>
              <w:rPr>
                <w:rFonts w:ascii="Calibri" w:eastAsia="ＭＳ Ｐゴシック" w:hAnsi="Calibri" w:cs="Arial"/>
                <w:color w:val="000000" w:themeColor="text1"/>
                <w:kern w:val="24"/>
                <w:sz w:val="20"/>
                <w:szCs w:val="20"/>
              </w:rPr>
            </w:pPr>
          </w:p>
        </w:tc>
        <w:tc>
          <w:tcPr>
            <w:tcW w:w="1055" w:type="pct"/>
            <w:tcBorders>
              <w:top w:val="single" w:sz="8" w:space="0" w:color="000000"/>
              <w:left w:val="single" w:sz="8" w:space="0" w:color="000000"/>
              <w:bottom w:val="single" w:sz="4" w:space="0" w:color="auto"/>
              <w:right w:val="single" w:sz="4" w:space="0" w:color="auto"/>
            </w:tcBorders>
            <w:shd w:val="clear" w:color="auto" w:fill="auto"/>
            <w:tcMar>
              <w:top w:w="43" w:type="dxa"/>
              <w:left w:w="43" w:type="dxa"/>
              <w:bottom w:w="43" w:type="dxa"/>
              <w:right w:w="43" w:type="dxa"/>
            </w:tcMar>
          </w:tcPr>
          <w:p w14:paraId="3631C8A6" w14:textId="19EFC116" w:rsidR="000627C5" w:rsidRPr="009C44A6" w:rsidRDefault="00135CB3" w:rsidP="009C44A6">
            <w:pPr>
              <w:widowControl/>
              <w:spacing w:line="220" w:lineRule="exact"/>
              <w:jc w:val="center"/>
              <w:rPr>
                <w:rFonts w:ascii="Calibri" w:eastAsia="ＭＳ Ｐゴシック" w:hAnsi="Calibri" w:cs="Arial"/>
                <w:color w:val="000000" w:themeColor="text1"/>
                <w:kern w:val="24"/>
                <w:sz w:val="20"/>
                <w:szCs w:val="20"/>
              </w:rPr>
            </w:pPr>
            <w:r w:rsidRPr="009C44A6">
              <w:rPr>
                <w:rFonts w:ascii="Calibri" w:eastAsia="ＭＳ Ｐゴシック" w:hAnsi="Calibri" w:cs="Arial"/>
                <w:bCs/>
                <w:color w:val="000000" w:themeColor="text1"/>
                <w:kern w:val="24"/>
                <w:sz w:val="20"/>
                <w:szCs w:val="20"/>
              </w:rPr>
              <w:t>3</w:t>
            </w:r>
          </w:p>
        </w:tc>
        <w:tc>
          <w:tcPr>
            <w:tcW w:w="848" w:type="pct"/>
            <w:tcBorders>
              <w:top w:val="single" w:sz="8" w:space="0" w:color="000000"/>
              <w:left w:val="single" w:sz="8" w:space="0" w:color="000000"/>
              <w:bottom w:val="single" w:sz="4" w:space="0" w:color="auto"/>
              <w:right w:val="single" w:sz="8" w:space="0" w:color="auto"/>
            </w:tcBorders>
            <w:shd w:val="clear" w:color="auto" w:fill="auto"/>
          </w:tcPr>
          <w:p w14:paraId="2EEB63F1" w14:textId="1F821026" w:rsidR="000627C5" w:rsidRPr="009C44A6" w:rsidRDefault="00135CB3" w:rsidP="00135CB3">
            <w:pPr>
              <w:widowControl/>
              <w:spacing w:line="220" w:lineRule="exact"/>
              <w:jc w:val="center"/>
              <w:rPr>
                <w:rFonts w:ascii="Calibri" w:eastAsia="ＭＳ Ｐゴシック" w:hAnsi="Calibri" w:cs="Arial"/>
                <w:color w:val="0070C0"/>
                <w:kern w:val="0"/>
                <w:sz w:val="20"/>
                <w:szCs w:val="20"/>
              </w:rPr>
            </w:pPr>
            <w:r w:rsidRPr="009C44A6">
              <w:rPr>
                <w:rFonts w:ascii="Calibri" w:eastAsia="ＭＳ Ｐゴシック" w:hAnsi="Calibri" w:cs="Arial"/>
                <w:bCs/>
                <w:color w:val="000000" w:themeColor="text1"/>
                <w:kern w:val="24"/>
                <w:sz w:val="20"/>
                <w:szCs w:val="20"/>
              </w:rPr>
              <w:t>4</w:t>
            </w:r>
          </w:p>
        </w:tc>
        <w:tc>
          <w:tcPr>
            <w:tcW w:w="721" w:type="pct"/>
            <w:gridSpan w:val="2"/>
            <w:tcBorders>
              <w:top w:val="single" w:sz="8" w:space="0" w:color="000000"/>
              <w:left w:val="single" w:sz="8" w:space="0" w:color="auto"/>
              <w:bottom w:val="single" w:sz="8" w:space="0" w:color="000000"/>
              <w:right w:val="single" w:sz="8" w:space="0" w:color="000000"/>
            </w:tcBorders>
            <w:shd w:val="clear" w:color="auto" w:fill="auto"/>
            <w:tcMar>
              <w:top w:w="43" w:type="dxa"/>
              <w:left w:w="43" w:type="dxa"/>
              <w:bottom w:w="43" w:type="dxa"/>
              <w:right w:w="43" w:type="dxa"/>
            </w:tcMar>
          </w:tcPr>
          <w:p w14:paraId="1765F403" w14:textId="57F9E0C5" w:rsidR="000627C5" w:rsidRPr="009C44A6" w:rsidRDefault="00135CB3" w:rsidP="00135CB3">
            <w:pPr>
              <w:widowControl/>
              <w:spacing w:line="220" w:lineRule="exact"/>
              <w:jc w:val="center"/>
              <w:rPr>
                <w:rFonts w:ascii="Calibri" w:eastAsia="ＭＳ Ｐゴシック" w:hAnsi="Calibri" w:cs="Arial"/>
                <w:color w:val="000000" w:themeColor="text1"/>
                <w:kern w:val="24"/>
                <w:sz w:val="20"/>
                <w:szCs w:val="20"/>
              </w:rPr>
            </w:pPr>
            <w:r w:rsidRPr="009C44A6">
              <w:rPr>
                <w:rFonts w:ascii="Calibri" w:eastAsia="ＭＳ Ｐゴシック" w:hAnsi="Calibri" w:cs="Arial"/>
                <w:bCs/>
                <w:color w:val="000000" w:themeColor="text1"/>
                <w:kern w:val="24"/>
                <w:sz w:val="20"/>
                <w:szCs w:val="20"/>
              </w:rPr>
              <w:t>5</w:t>
            </w:r>
          </w:p>
        </w:tc>
      </w:tr>
      <w:tr w:rsidR="008070BC" w:rsidRPr="00696B80" w14:paraId="0035E79F" w14:textId="77777777" w:rsidTr="00103FA6">
        <w:trPr>
          <w:trHeight w:val="445"/>
        </w:trPr>
        <w:tc>
          <w:tcPr>
            <w:tcW w:w="635" w:type="pct"/>
            <w:tcBorders>
              <w:top w:val="single" w:sz="8" w:space="0" w:color="000000"/>
              <w:left w:val="single" w:sz="8" w:space="0" w:color="000000"/>
              <w:bottom w:val="single" w:sz="8" w:space="0" w:color="000000"/>
              <w:right w:val="single" w:sz="8" w:space="0" w:color="000000"/>
            </w:tcBorders>
            <w:shd w:val="clear" w:color="auto" w:fill="C5E0B4"/>
            <w:tcMar>
              <w:top w:w="43" w:type="dxa"/>
              <w:left w:w="85" w:type="dxa"/>
              <w:bottom w:w="43" w:type="dxa"/>
              <w:right w:w="85" w:type="dxa"/>
            </w:tcMar>
            <w:hideMark/>
          </w:tcPr>
          <w:p w14:paraId="15199331" w14:textId="77777777" w:rsidR="000627C5" w:rsidRPr="00FE03E1" w:rsidRDefault="000627C5" w:rsidP="00714834">
            <w:pPr>
              <w:widowControl/>
              <w:spacing w:line="220" w:lineRule="exact"/>
              <w:jc w:val="left"/>
              <w:rPr>
                <w:rFonts w:ascii="Calibri" w:eastAsia="ＭＳ Ｐゴシック" w:hAnsi="Calibri" w:cs="Arial"/>
                <w:color w:val="000000" w:themeColor="text1"/>
                <w:kern w:val="0"/>
                <w:szCs w:val="21"/>
              </w:rPr>
            </w:pPr>
            <w:r>
              <w:rPr>
                <w:rFonts w:ascii="Calibri" w:eastAsia="ＭＳ Ｐゴシック" w:hAnsi="Calibri" w:cs="Arial" w:hint="eastAsia"/>
                <w:b/>
                <w:bCs/>
                <w:color w:val="000000" w:themeColor="text1"/>
                <w:kern w:val="24"/>
                <w:szCs w:val="21"/>
              </w:rPr>
              <w:t>Outline of Classification</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1E5E383B" w14:textId="77777777" w:rsidR="002516E2" w:rsidRPr="009C44A6" w:rsidRDefault="00135CB3" w:rsidP="00714834">
            <w:pPr>
              <w:widowControl/>
              <w:spacing w:line="220" w:lineRule="exact"/>
              <w:jc w:val="left"/>
              <w:rPr>
                <w:rFonts w:ascii="Calibri" w:eastAsia="ＭＳ Ｐゴシック" w:hAnsi="Calibri" w:cs="Arial"/>
                <w:bCs/>
                <w:kern w:val="24"/>
                <w:sz w:val="20"/>
                <w:szCs w:val="20"/>
              </w:rPr>
            </w:pPr>
            <w:r w:rsidRPr="009C44A6">
              <w:rPr>
                <w:rFonts w:ascii="Calibri" w:eastAsia="ＭＳ Ｐゴシック" w:hAnsi="Calibri" w:cs="Arial"/>
                <w:bCs/>
                <w:kern w:val="24"/>
                <w:sz w:val="20"/>
                <w:szCs w:val="20"/>
              </w:rPr>
              <w:t>S</w:t>
            </w:r>
            <w:r w:rsidR="002C00E9" w:rsidRPr="009C44A6">
              <w:rPr>
                <w:rFonts w:ascii="Calibri" w:eastAsia="ＭＳ Ｐゴシック" w:hAnsi="Calibri" w:cs="Arial"/>
                <w:bCs/>
                <w:kern w:val="24"/>
                <w:sz w:val="20"/>
                <w:szCs w:val="20"/>
              </w:rPr>
              <w:t>ystem takes care of longitudinal or lateral co</w:t>
            </w:r>
            <w:r w:rsidR="002516E2" w:rsidRPr="009C44A6">
              <w:rPr>
                <w:rFonts w:ascii="Calibri" w:eastAsia="ＭＳ Ｐゴシック" w:hAnsi="Calibri" w:cs="Arial"/>
                <w:bCs/>
                <w:kern w:val="24"/>
                <w:sz w:val="20"/>
                <w:szCs w:val="20"/>
              </w:rPr>
              <w:t>ntrol.</w:t>
            </w:r>
          </w:p>
          <w:p w14:paraId="5737CF21" w14:textId="77777777" w:rsidR="002516E2" w:rsidRPr="009C44A6" w:rsidRDefault="002516E2" w:rsidP="00714834">
            <w:pPr>
              <w:widowControl/>
              <w:spacing w:line="220" w:lineRule="exact"/>
              <w:jc w:val="left"/>
              <w:rPr>
                <w:rFonts w:ascii="Calibri" w:eastAsia="ＭＳ Ｐゴシック" w:hAnsi="Calibri" w:cs="Arial"/>
                <w:bCs/>
                <w:kern w:val="24"/>
                <w:sz w:val="20"/>
                <w:szCs w:val="20"/>
              </w:rPr>
            </w:pPr>
          </w:p>
          <w:p w14:paraId="113082C4" w14:textId="36F09F97" w:rsidR="000627C5" w:rsidRPr="009C44A6" w:rsidRDefault="002516E2" w:rsidP="00714834">
            <w:pPr>
              <w:widowControl/>
              <w:spacing w:line="220" w:lineRule="exact"/>
              <w:jc w:val="left"/>
              <w:rPr>
                <w:rFonts w:ascii="Calibri" w:eastAsia="ＭＳ Ｐゴシック" w:hAnsi="Calibri" w:cs="Arial"/>
                <w:strike/>
                <w:kern w:val="24"/>
                <w:sz w:val="20"/>
                <w:szCs w:val="20"/>
              </w:rPr>
            </w:pPr>
            <w:r w:rsidRPr="009C44A6">
              <w:rPr>
                <w:rFonts w:ascii="Calibri" w:eastAsia="ＭＳ Ｐゴシック" w:hAnsi="Calibri" w:cs="Arial"/>
                <w:bCs/>
                <w:kern w:val="24"/>
                <w:sz w:val="20"/>
                <w:szCs w:val="20"/>
              </w:rPr>
              <w:t>Monitoring by the driver.</w:t>
            </w:r>
          </w:p>
          <w:p w14:paraId="0D154304" w14:textId="77777777" w:rsidR="000627C5" w:rsidRPr="009C44A6" w:rsidRDefault="000627C5" w:rsidP="00714834">
            <w:pPr>
              <w:widowControl/>
              <w:spacing w:line="220" w:lineRule="exact"/>
              <w:jc w:val="left"/>
              <w:rPr>
                <w:rFonts w:ascii="Calibri" w:eastAsia="ＭＳ Ｐゴシック" w:hAnsi="Calibri" w:cs="Arial"/>
                <w:color w:val="000000" w:themeColor="text1"/>
                <w:kern w:val="24"/>
                <w:sz w:val="20"/>
                <w:szCs w:val="20"/>
              </w:rPr>
            </w:pPr>
          </w:p>
          <w:p w14:paraId="03B8B192" w14:textId="77777777" w:rsidR="000627C5" w:rsidRPr="009C44A6" w:rsidRDefault="000627C5" w:rsidP="00714834">
            <w:pPr>
              <w:widowControl/>
              <w:spacing w:line="220" w:lineRule="exact"/>
              <w:jc w:val="left"/>
              <w:rPr>
                <w:rFonts w:ascii="Calibri" w:eastAsia="ＭＳ Ｐゴシック" w:hAnsi="Calibri" w:cs="Arial"/>
                <w:color w:val="000000" w:themeColor="text1"/>
                <w:kern w:val="0"/>
                <w:sz w:val="20"/>
                <w:szCs w:val="20"/>
              </w:rPr>
            </w:pPr>
          </w:p>
        </w:tc>
        <w:tc>
          <w:tcPr>
            <w:tcW w:w="1130" w:type="pct"/>
            <w:gridSpan w:val="2"/>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781E2352" w14:textId="77777777" w:rsidR="002516E2" w:rsidRPr="009C44A6" w:rsidRDefault="00486865" w:rsidP="002516E2">
            <w:pPr>
              <w:widowControl/>
              <w:spacing w:line="220" w:lineRule="exact"/>
              <w:jc w:val="left"/>
              <w:rPr>
                <w:rFonts w:ascii="Calibri" w:eastAsia="ＭＳ Ｐゴシック" w:hAnsi="Calibri" w:cs="Arial"/>
                <w:bCs/>
                <w:kern w:val="24"/>
                <w:sz w:val="20"/>
                <w:szCs w:val="20"/>
              </w:rPr>
            </w:pPr>
            <w:r w:rsidRPr="009C44A6">
              <w:rPr>
                <w:rFonts w:ascii="Calibri" w:eastAsia="ＭＳ Ｐゴシック" w:hAnsi="Calibri" w:cs="Arial"/>
                <w:bCs/>
                <w:kern w:val="24"/>
                <w:sz w:val="20"/>
                <w:szCs w:val="20"/>
              </w:rPr>
              <w:t>T</w:t>
            </w:r>
            <w:r w:rsidR="002C00E9" w:rsidRPr="009C44A6">
              <w:rPr>
                <w:rFonts w:ascii="Calibri" w:eastAsia="ＭＳ Ｐゴシック" w:hAnsi="Calibri" w:cs="Arial"/>
                <w:bCs/>
                <w:kern w:val="24"/>
                <w:sz w:val="20"/>
                <w:szCs w:val="20"/>
              </w:rPr>
              <w:t>he system takes care of both l</w:t>
            </w:r>
            <w:r w:rsidR="002516E2" w:rsidRPr="009C44A6">
              <w:rPr>
                <w:rFonts w:ascii="Calibri" w:eastAsia="ＭＳ Ｐゴシック" w:hAnsi="Calibri" w:cs="Arial"/>
                <w:bCs/>
                <w:kern w:val="24"/>
                <w:sz w:val="20"/>
                <w:szCs w:val="20"/>
              </w:rPr>
              <w:t>ongitudinal and lateral control</w:t>
            </w:r>
            <w:r w:rsidR="002C00E9" w:rsidRPr="009C44A6">
              <w:rPr>
                <w:rFonts w:ascii="Calibri" w:eastAsia="ＭＳ Ｐゴシック" w:hAnsi="Calibri" w:cs="Arial"/>
                <w:bCs/>
                <w:kern w:val="24"/>
                <w:sz w:val="20"/>
                <w:szCs w:val="20"/>
              </w:rPr>
              <w:t xml:space="preserve">. </w:t>
            </w:r>
          </w:p>
          <w:p w14:paraId="5CAE1093" w14:textId="77777777" w:rsidR="002516E2" w:rsidRPr="009C44A6" w:rsidRDefault="002516E2" w:rsidP="002516E2">
            <w:pPr>
              <w:widowControl/>
              <w:spacing w:line="220" w:lineRule="exact"/>
              <w:jc w:val="left"/>
              <w:rPr>
                <w:rFonts w:ascii="Calibri" w:eastAsia="ＭＳ Ｐゴシック" w:hAnsi="Calibri" w:cs="Arial"/>
                <w:bCs/>
                <w:kern w:val="24"/>
                <w:sz w:val="20"/>
                <w:szCs w:val="20"/>
              </w:rPr>
            </w:pPr>
          </w:p>
          <w:p w14:paraId="1CBED18A" w14:textId="51D4A36E" w:rsidR="002516E2" w:rsidRPr="009C44A6" w:rsidRDefault="002C00E9" w:rsidP="002516E2">
            <w:pPr>
              <w:widowControl/>
              <w:spacing w:line="220" w:lineRule="exact"/>
              <w:jc w:val="left"/>
              <w:rPr>
                <w:rFonts w:ascii="Calibri" w:eastAsia="ＭＳ Ｐゴシック" w:hAnsi="Calibri" w:cs="Arial"/>
                <w:bCs/>
                <w:kern w:val="24"/>
                <w:sz w:val="20"/>
                <w:szCs w:val="20"/>
              </w:rPr>
            </w:pPr>
            <w:r w:rsidRPr="009C44A6">
              <w:rPr>
                <w:rFonts w:ascii="Calibri" w:eastAsia="ＭＳ Ｐゴシック" w:hAnsi="Calibri" w:cs="Arial"/>
                <w:bCs/>
                <w:kern w:val="24"/>
                <w:sz w:val="20"/>
                <w:szCs w:val="20"/>
              </w:rPr>
              <w:t>Monitoring by driver</w:t>
            </w:r>
            <w:r w:rsidR="002516E2" w:rsidRPr="009C44A6">
              <w:rPr>
                <w:rFonts w:ascii="Calibri" w:eastAsia="ＭＳ Ｐゴシック" w:hAnsi="Calibri" w:cs="Arial"/>
                <w:bCs/>
                <w:kern w:val="24"/>
                <w:sz w:val="20"/>
                <w:szCs w:val="20"/>
              </w:rPr>
              <w:t xml:space="preserve"> </w:t>
            </w:r>
            <w:r w:rsidRPr="009C44A6">
              <w:rPr>
                <w:rFonts w:ascii="Calibri" w:eastAsia="ＭＳ Ｐゴシック" w:hAnsi="Calibri" w:cs="Arial"/>
                <w:bCs/>
                <w:kern w:val="24"/>
                <w:sz w:val="20"/>
                <w:szCs w:val="20"/>
              </w:rPr>
              <w:t xml:space="preserve">necessary because the system is not able to detect all the situations in the </w:t>
            </w:r>
            <w:del w:id="4" w:author="Burns, Peter" w:date="2017-06-19T09:13:00Z">
              <w:r w:rsidRPr="009C44A6" w:rsidDel="00CE3682">
                <w:rPr>
                  <w:rFonts w:ascii="Calibri" w:eastAsia="ＭＳ Ｐゴシック" w:hAnsi="Calibri" w:cs="Arial"/>
                  <w:bCs/>
                  <w:kern w:val="24"/>
                  <w:sz w:val="20"/>
                  <w:szCs w:val="20"/>
                </w:rPr>
                <w:delText>use case</w:delText>
              </w:r>
            </w:del>
            <w:ins w:id="5" w:author="Burns, Peter" w:date="2017-06-19T09:13:00Z">
              <w:r w:rsidR="00CE3682">
                <w:rPr>
                  <w:rFonts w:ascii="Calibri" w:eastAsia="ＭＳ Ｐゴシック" w:hAnsi="Calibri" w:cs="Arial"/>
                  <w:bCs/>
                  <w:kern w:val="24"/>
                  <w:sz w:val="20"/>
                  <w:szCs w:val="20"/>
                </w:rPr>
                <w:t>ODD</w:t>
              </w:r>
            </w:ins>
            <w:r w:rsidRPr="009C44A6">
              <w:rPr>
                <w:rFonts w:ascii="Calibri" w:eastAsia="ＭＳ Ｐゴシック" w:hAnsi="Calibri" w:cs="Arial"/>
                <w:bCs/>
                <w:kern w:val="24"/>
                <w:sz w:val="20"/>
                <w:szCs w:val="20"/>
              </w:rPr>
              <w:t xml:space="preserve">. </w:t>
            </w:r>
          </w:p>
          <w:p w14:paraId="6BF42933" w14:textId="77777777" w:rsidR="002516E2" w:rsidRPr="009C44A6" w:rsidRDefault="002516E2" w:rsidP="002516E2">
            <w:pPr>
              <w:widowControl/>
              <w:spacing w:line="220" w:lineRule="exact"/>
              <w:jc w:val="left"/>
              <w:rPr>
                <w:rFonts w:ascii="Calibri" w:eastAsia="ＭＳ Ｐゴシック" w:hAnsi="Calibri" w:cs="Arial"/>
                <w:bCs/>
                <w:kern w:val="24"/>
                <w:sz w:val="20"/>
                <w:szCs w:val="20"/>
              </w:rPr>
            </w:pPr>
          </w:p>
          <w:p w14:paraId="6D7540D7" w14:textId="5F795174" w:rsidR="000627C5" w:rsidRPr="009C44A6" w:rsidRDefault="002C00E9" w:rsidP="002516E2">
            <w:pPr>
              <w:widowControl/>
              <w:spacing w:line="220" w:lineRule="exact"/>
              <w:jc w:val="left"/>
              <w:rPr>
                <w:rFonts w:ascii="Calibri" w:eastAsia="ＭＳ Ｐゴシック" w:hAnsi="Calibri" w:cs="Arial"/>
                <w:bCs/>
                <w:color w:val="FF0000"/>
                <w:kern w:val="24"/>
                <w:sz w:val="20"/>
                <w:szCs w:val="20"/>
              </w:rPr>
            </w:pPr>
            <w:r w:rsidRPr="009C44A6">
              <w:rPr>
                <w:rFonts w:ascii="Calibri" w:eastAsia="ＭＳ Ｐゴシック" w:hAnsi="Calibri" w:cs="Arial"/>
                <w:bCs/>
                <w:kern w:val="24"/>
                <w:sz w:val="20"/>
                <w:szCs w:val="20"/>
              </w:rPr>
              <w:t xml:space="preserve">The driver shall be able to </w:t>
            </w:r>
            <w:r w:rsidR="006A5368" w:rsidRPr="009C44A6">
              <w:rPr>
                <w:rFonts w:ascii="Calibri" w:eastAsia="ＭＳ Ｐゴシック" w:hAnsi="Calibri" w:cs="Arial"/>
                <w:bCs/>
                <w:kern w:val="24"/>
                <w:sz w:val="20"/>
                <w:szCs w:val="20"/>
              </w:rPr>
              <w:t xml:space="preserve">intervene </w:t>
            </w:r>
            <w:r w:rsidRPr="009C44A6">
              <w:rPr>
                <w:rFonts w:ascii="Calibri" w:eastAsia="ＭＳ Ｐゴシック" w:hAnsi="Calibri" w:cs="Arial"/>
                <w:bCs/>
                <w:kern w:val="24"/>
                <w:sz w:val="20"/>
                <w:szCs w:val="20"/>
              </w:rPr>
              <w:t>at any time</w:t>
            </w:r>
            <w:r w:rsidR="004A58CD" w:rsidRPr="009C44A6">
              <w:rPr>
                <w:rFonts w:ascii="Calibri" w:eastAsia="ＭＳ Ｐゴシック" w:hAnsi="Calibri" w:cs="Arial"/>
                <w:bCs/>
                <w:kern w:val="24"/>
                <w:sz w:val="20"/>
                <w:szCs w:val="20"/>
              </w:rPr>
              <w:t>.</w:t>
            </w:r>
            <w:r w:rsidRPr="009C44A6">
              <w:rPr>
                <w:rFonts w:ascii="Calibri" w:eastAsia="ＭＳ Ｐゴシック" w:hAnsi="Calibri" w:cs="Arial"/>
                <w:bCs/>
                <w:kern w:val="24"/>
                <w:sz w:val="20"/>
                <w:szCs w:val="20"/>
              </w:rPr>
              <w:t xml:space="preserve"> </w:t>
            </w:r>
          </w:p>
        </w:tc>
        <w:tc>
          <w:tcPr>
            <w:tcW w:w="1055" w:type="pct"/>
            <w:tcBorders>
              <w:top w:val="single" w:sz="8" w:space="0" w:color="000000"/>
              <w:left w:val="single" w:sz="8" w:space="0" w:color="000000"/>
              <w:bottom w:val="single" w:sz="4" w:space="0" w:color="auto"/>
              <w:right w:val="single" w:sz="4" w:space="0" w:color="auto"/>
            </w:tcBorders>
            <w:shd w:val="clear" w:color="auto" w:fill="auto"/>
            <w:tcMar>
              <w:top w:w="43" w:type="dxa"/>
              <w:left w:w="43" w:type="dxa"/>
              <w:bottom w:w="43" w:type="dxa"/>
              <w:right w:w="43" w:type="dxa"/>
            </w:tcMar>
            <w:hideMark/>
          </w:tcPr>
          <w:p w14:paraId="482736BA" w14:textId="3217FD23" w:rsidR="002516E2" w:rsidRPr="009C44A6" w:rsidRDefault="00446291" w:rsidP="00446291">
            <w:pPr>
              <w:widowControl/>
              <w:spacing w:line="220" w:lineRule="exact"/>
              <w:jc w:val="left"/>
              <w:rPr>
                <w:rFonts w:ascii="Calibri" w:eastAsia="ＭＳ Ｐゴシック" w:hAnsi="Calibri" w:cs="Arial"/>
                <w:bCs/>
                <w:kern w:val="24"/>
                <w:sz w:val="20"/>
                <w:szCs w:val="20"/>
              </w:rPr>
            </w:pPr>
            <w:r w:rsidRPr="009C44A6">
              <w:rPr>
                <w:rFonts w:ascii="Calibri" w:eastAsia="ＭＳ Ｐゴシック" w:hAnsi="Calibri" w:cs="Arial"/>
                <w:bCs/>
                <w:kern w:val="24"/>
                <w:sz w:val="20"/>
                <w:szCs w:val="20"/>
              </w:rPr>
              <w:t xml:space="preserve">The system is able to cope with all dynamic driving tasks within its </w:t>
            </w:r>
            <w:del w:id="6" w:author="Burns, Peter" w:date="2017-03-17T12:00:00Z">
              <w:r w:rsidRPr="009C44A6" w:rsidDel="006117FC">
                <w:rPr>
                  <w:rFonts w:ascii="Calibri" w:eastAsia="ＭＳ Ｐゴシック" w:hAnsi="Calibri" w:cs="Arial"/>
                  <w:bCs/>
                  <w:kern w:val="24"/>
                  <w:sz w:val="20"/>
                  <w:szCs w:val="20"/>
                </w:rPr>
                <w:delText xml:space="preserve">designed </w:delText>
              </w:r>
              <w:commentRangeStart w:id="7"/>
              <w:r w:rsidRPr="009C44A6" w:rsidDel="006117FC">
                <w:rPr>
                  <w:rFonts w:ascii="Calibri" w:eastAsia="ＭＳ Ｐゴシック" w:hAnsi="Calibri" w:cs="Arial"/>
                  <w:bCs/>
                  <w:kern w:val="24"/>
                  <w:sz w:val="20"/>
                  <w:szCs w:val="20"/>
                </w:rPr>
                <w:delText>use-case</w:delText>
              </w:r>
              <w:commentRangeEnd w:id="7"/>
              <w:r w:rsidR="00446DE9" w:rsidDel="006117FC">
                <w:rPr>
                  <w:rStyle w:val="aa"/>
                </w:rPr>
                <w:commentReference w:id="7"/>
              </w:r>
            </w:del>
            <w:ins w:id="8" w:author="Burns, Peter" w:date="2017-03-17T12:00:00Z">
              <w:r w:rsidR="006117FC">
                <w:rPr>
                  <w:rFonts w:ascii="Calibri" w:eastAsia="ＭＳ Ｐゴシック" w:hAnsi="Calibri" w:cs="Arial"/>
                  <w:bCs/>
                  <w:kern w:val="24"/>
                  <w:sz w:val="20"/>
                  <w:szCs w:val="20"/>
                </w:rPr>
                <w:t>operational design domain</w:t>
              </w:r>
            </w:ins>
            <w:r w:rsidRPr="009C44A6">
              <w:rPr>
                <w:rFonts w:ascii="Calibri" w:eastAsia="ＭＳ Ｐゴシック" w:hAnsi="Calibri" w:cs="Arial"/>
                <w:bCs/>
                <w:kern w:val="24"/>
                <w:sz w:val="20"/>
                <w:szCs w:val="20"/>
              </w:rPr>
              <w:t xml:space="preserve">* or will otherwise transition to the driver offering sufficient lead time (driver is fallback). </w:t>
            </w:r>
          </w:p>
          <w:p w14:paraId="6769EFCC" w14:textId="77777777" w:rsidR="002516E2" w:rsidRPr="009C44A6" w:rsidRDefault="002516E2" w:rsidP="00446291">
            <w:pPr>
              <w:widowControl/>
              <w:spacing w:line="220" w:lineRule="exact"/>
              <w:jc w:val="left"/>
              <w:rPr>
                <w:rFonts w:ascii="Calibri" w:eastAsia="ＭＳ Ｐゴシック" w:hAnsi="Calibri" w:cs="Arial"/>
                <w:bCs/>
                <w:kern w:val="24"/>
                <w:sz w:val="20"/>
                <w:szCs w:val="20"/>
              </w:rPr>
            </w:pPr>
          </w:p>
          <w:p w14:paraId="66215D38" w14:textId="5AFA17C0" w:rsidR="002516E2" w:rsidRPr="009C44A6" w:rsidRDefault="00446291" w:rsidP="00446291">
            <w:pPr>
              <w:widowControl/>
              <w:spacing w:line="220" w:lineRule="exact"/>
              <w:jc w:val="left"/>
              <w:rPr>
                <w:rFonts w:ascii="Calibri" w:eastAsia="ＭＳ Ｐゴシック" w:hAnsi="Calibri" w:cs="Arial"/>
                <w:bCs/>
                <w:kern w:val="24"/>
                <w:sz w:val="20"/>
                <w:szCs w:val="20"/>
              </w:rPr>
            </w:pPr>
            <w:r w:rsidRPr="009C44A6">
              <w:rPr>
                <w:rFonts w:ascii="Calibri" w:eastAsia="ＭＳ Ｐゴシック" w:hAnsi="Calibri" w:cs="Arial"/>
                <w:bCs/>
                <w:kern w:val="24"/>
                <w:sz w:val="20"/>
                <w:szCs w:val="20"/>
              </w:rPr>
              <w:t xml:space="preserve">The system drives and monitors (specific to the </w:t>
            </w:r>
            <w:del w:id="9" w:author="Burns, Peter" w:date="2017-03-17T12:00:00Z">
              <w:r w:rsidRPr="009C44A6" w:rsidDel="006117FC">
                <w:rPr>
                  <w:rFonts w:ascii="Calibri" w:eastAsia="ＭＳ Ｐゴシック" w:hAnsi="Calibri" w:cs="Arial"/>
                  <w:bCs/>
                  <w:kern w:val="24"/>
                  <w:sz w:val="20"/>
                  <w:szCs w:val="20"/>
                </w:rPr>
                <w:delText>use-case</w:delText>
              </w:r>
            </w:del>
            <w:ins w:id="10" w:author="Michiaki Sekine" w:date="2017-06-19T22:34:00Z">
              <w:r w:rsidR="00C974FB">
                <w:rPr>
                  <w:rFonts w:ascii="Calibri" w:eastAsia="ＭＳ Ｐゴシック" w:hAnsi="Calibri" w:cs="Arial"/>
                  <w:bCs/>
                  <w:kern w:val="24"/>
                  <w:sz w:val="20"/>
                  <w:szCs w:val="20"/>
                </w:rPr>
                <w:t>ODD</w:t>
              </w:r>
            </w:ins>
            <w:bookmarkStart w:id="11" w:name="_GoBack"/>
            <w:bookmarkEnd w:id="11"/>
            <w:r w:rsidRPr="009C44A6">
              <w:rPr>
                <w:rFonts w:ascii="Calibri" w:eastAsia="ＭＳ Ｐゴシック" w:hAnsi="Calibri" w:cs="Arial"/>
                <w:bCs/>
                <w:kern w:val="24"/>
                <w:sz w:val="20"/>
                <w:szCs w:val="20"/>
              </w:rPr>
              <w:t xml:space="preserve">) the environment. </w:t>
            </w:r>
          </w:p>
          <w:p w14:paraId="4ED47C7E" w14:textId="77777777" w:rsidR="002516E2" w:rsidRPr="009C44A6" w:rsidRDefault="002516E2" w:rsidP="00446291">
            <w:pPr>
              <w:widowControl/>
              <w:spacing w:line="220" w:lineRule="exact"/>
              <w:jc w:val="left"/>
              <w:rPr>
                <w:rFonts w:ascii="Calibri" w:eastAsia="ＭＳ Ｐゴシック" w:hAnsi="Calibri" w:cs="Arial"/>
                <w:bCs/>
                <w:kern w:val="24"/>
                <w:sz w:val="20"/>
                <w:szCs w:val="20"/>
              </w:rPr>
            </w:pPr>
          </w:p>
          <w:p w14:paraId="3D3819AB" w14:textId="29020DB4" w:rsidR="00446291" w:rsidRPr="009C44A6" w:rsidRDefault="00446291" w:rsidP="00446291">
            <w:pPr>
              <w:widowControl/>
              <w:spacing w:line="220" w:lineRule="exact"/>
              <w:jc w:val="left"/>
              <w:rPr>
                <w:rFonts w:ascii="Calibri" w:eastAsia="ＭＳ Ｐゴシック" w:hAnsi="Calibri" w:cs="Arial"/>
                <w:bCs/>
                <w:kern w:val="24"/>
                <w:sz w:val="20"/>
                <w:szCs w:val="20"/>
              </w:rPr>
            </w:pPr>
            <w:r w:rsidRPr="009C44A6">
              <w:rPr>
                <w:rFonts w:ascii="Calibri" w:eastAsia="ＭＳ Ｐゴシック" w:hAnsi="Calibri" w:cs="Arial"/>
                <w:bCs/>
                <w:kern w:val="24"/>
                <w:sz w:val="20"/>
                <w:szCs w:val="20"/>
              </w:rPr>
              <w:t>The system detects system limits and issues a transition demand if these are reached.</w:t>
            </w:r>
          </w:p>
          <w:p w14:paraId="2C3D77CF" w14:textId="77777777" w:rsidR="00446291" w:rsidRPr="009C44A6" w:rsidRDefault="00446291" w:rsidP="00446291">
            <w:pPr>
              <w:widowControl/>
              <w:spacing w:line="220" w:lineRule="exact"/>
              <w:jc w:val="left"/>
              <w:rPr>
                <w:rFonts w:ascii="Calibri" w:eastAsia="ＭＳ Ｐゴシック" w:hAnsi="Calibri" w:cs="Arial"/>
                <w:bCs/>
                <w:kern w:val="24"/>
                <w:sz w:val="18"/>
                <w:szCs w:val="18"/>
              </w:rPr>
            </w:pPr>
          </w:p>
          <w:p w14:paraId="46456427" w14:textId="09C375A2" w:rsidR="000627C5" w:rsidRPr="009C44A6" w:rsidRDefault="002516E2" w:rsidP="00714834">
            <w:pPr>
              <w:widowControl/>
              <w:spacing w:line="220" w:lineRule="exact"/>
              <w:jc w:val="left"/>
              <w:rPr>
                <w:rFonts w:ascii="Calibri" w:eastAsia="ＭＳ Ｐゴシック" w:hAnsi="Calibri" w:cs="Arial"/>
                <w:bCs/>
                <w:kern w:val="24"/>
                <w:sz w:val="20"/>
                <w:szCs w:val="20"/>
              </w:rPr>
            </w:pPr>
            <w:r w:rsidRPr="009C44A6">
              <w:rPr>
                <w:rFonts w:ascii="Calibri" w:eastAsia="ＭＳ Ｐゴシック" w:hAnsi="Calibri" w:cs="Arial"/>
                <w:bCs/>
                <w:kern w:val="24"/>
                <w:sz w:val="18"/>
                <w:szCs w:val="18"/>
              </w:rPr>
              <w:t xml:space="preserve">*The Level </w:t>
            </w:r>
            <w:r w:rsidR="00446291" w:rsidRPr="009C44A6">
              <w:rPr>
                <w:rFonts w:ascii="Calibri" w:eastAsia="ＭＳ Ｐゴシック" w:hAnsi="Calibri" w:cs="Arial"/>
                <w:bCs/>
                <w:kern w:val="24"/>
                <w:sz w:val="18"/>
                <w:szCs w:val="18"/>
              </w:rPr>
              <w:t>3 system is e.g. not expected to provide a corridor for emergency vehicle access or to follow hand signals given by traffic enforcement officers. The driver needs to remain sufficiently vigilant as to acknowledge and react on these situations (e. g. when he hears the sirens of an emergency vehicle in close vicinity).</w:t>
            </w:r>
          </w:p>
        </w:tc>
        <w:tc>
          <w:tcPr>
            <w:tcW w:w="848" w:type="pct"/>
            <w:tcBorders>
              <w:top w:val="single" w:sz="8" w:space="0" w:color="000000"/>
              <w:left w:val="single" w:sz="8" w:space="0" w:color="000000"/>
              <w:bottom w:val="single" w:sz="4" w:space="0" w:color="auto"/>
              <w:right w:val="single" w:sz="8" w:space="0" w:color="auto"/>
            </w:tcBorders>
            <w:shd w:val="clear" w:color="auto" w:fill="auto"/>
          </w:tcPr>
          <w:p w14:paraId="48B8E043" w14:textId="0FBE073D" w:rsidR="002516E2" w:rsidRPr="009C44A6" w:rsidRDefault="002C00E9" w:rsidP="00714834">
            <w:pPr>
              <w:widowControl/>
              <w:spacing w:line="220" w:lineRule="exact"/>
              <w:jc w:val="left"/>
              <w:rPr>
                <w:rFonts w:ascii="Calibri" w:eastAsia="ＭＳ Ｐゴシック" w:hAnsi="Calibri" w:cs="Arial"/>
                <w:bCs/>
                <w:kern w:val="24"/>
                <w:sz w:val="20"/>
                <w:szCs w:val="20"/>
              </w:rPr>
            </w:pPr>
            <w:r w:rsidRPr="009C44A6">
              <w:rPr>
                <w:rFonts w:ascii="Calibri" w:eastAsia="ＭＳ Ｐゴシック" w:hAnsi="Calibri" w:cs="Arial"/>
                <w:bCs/>
                <w:kern w:val="24"/>
                <w:sz w:val="20"/>
                <w:szCs w:val="20"/>
              </w:rPr>
              <w:t xml:space="preserve">The system is able to cope with any situations in the </w:t>
            </w:r>
            <w:del w:id="12" w:author="Burns, Peter" w:date="2017-06-19T09:14:00Z">
              <w:r w:rsidRPr="009C44A6" w:rsidDel="00CE3682">
                <w:rPr>
                  <w:rFonts w:ascii="Calibri" w:eastAsia="ＭＳ Ｐゴシック" w:hAnsi="Calibri" w:cs="Arial"/>
                  <w:bCs/>
                  <w:kern w:val="24"/>
                  <w:sz w:val="20"/>
                  <w:szCs w:val="20"/>
                </w:rPr>
                <w:delText>concerne</w:delText>
              </w:r>
              <w:r w:rsidR="002516E2" w:rsidRPr="009C44A6" w:rsidDel="00CE3682">
                <w:rPr>
                  <w:rFonts w:ascii="Calibri" w:eastAsia="ＭＳ Ｐゴシック" w:hAnsi="Calibri" w:cs="Arial"/>
                  <w:bCs/>
                  <w:kern w:val="24"/>
                  <w:sz w:val="20"/>
                  <w:szCs w:val="20"/>
                </w:rPr>
                <w:delText>d use case</w:delText>
              </w:r>
            </w:del>
            <w:ins w:id="13" w:author="Burns, Peter" w:date="2017-06-19T09:14:00Z">
              <w:r w:rsidR="00CE3682">
                <w:rPr>
                  <w:rFonts w:ascii="Calibri" w:eastAsia="ＭＳ Ｐゴシック" w:hAnsi="Calibri" w:cs="Arial"/>
                  <w:bCs/>
                  <w:kern w:val="24"/>
                  <w:sz w:val="20"/>
                  <w:szCs w:val="20"/>
                </w:rPr>
                <w:t>ODD</w:t>
              </w:r>
            </w:ins>
            <w:r w:rsidR="002516E2" w:rsidRPr="009C44A6">
              <w:rPr>
                <w:rFonts w:ascii="Calibri" w:eastAsia="ＭＳ Ｐゴシック" w:hAnsi="Calibri" w:cs="Arial"/>
                <w:bCs/>
                <w:kern w:val="24"/>
                <w:sz w:val="20"/>
                <w:szCs w:val="20"/>
              </w:rPr>
              <w:t xml:space="preserve"> (fallback included).</w:t>
            </w:r>
          </w:p>
          <w:p w14:paraId="5ABEE0CA" w14:textId="77777777" w:rsidR="002516E2" w:rsidRPr="009C44A6" w:rsidRDefault="002516E2" w:rsidP="00714834">
            <w:pPr>
              <w:widowControl/>
              <w:spacing w:line="220" w:lineRule="exact"/>
              <w:jc w:val="left"/>
              <w:rPr>
                <w:rFonts w:ascii="Calibri" w:eastAsia="ＭＳ Ｐゴシック" w:hAnsi="Calibri" w:cs="Arial"/>
                <w:bCs/>
                <w:kern w:val="24"/>
                <w:sz w:val="20"/>
                <w:szCs w:val="20"/>
              </w:rPr>
            </w:pPr>
          </w:p>
          <w:p w14:paraId="777EEE9C" w14:textId="0F496360" w:rsidR="002516E2" w:rsidRPr="009C44A6" w:rsidRDefault="002516E2" w:rsidP="00714834">
            <w:pPr>
              <w:widowControl/>
              <w:spacing w:line="220" w:lineRule="exact"/>
              <w:jc w:val="left"/>
              <w:rPr>
                <w:rFonts w:ascii="Calibri" w:eastAsia="ＭＳ Ｐゴシック" w:hAnsi="Calibri" w:cs="Arial"/>
                <w:bCs/>
                <w:kern w:val="24"/>
                <w:sz w:val="20"/>
                <w:szCs w:val="20"/>
              </w:rPr>
            </w:pPr>
            <w:r w:rsidRPr="009C44A6">
              <w:rPr>
                <w:rFonts w:ascii="Calibri" w:eastAsia="ＭＳ Ｐゴシック" w:hAnsi="Calibri" w:cs="Arial"/>
                <w:bCs/>
                <w:kern w:val="24"/>
                <w:sz w:val="20"/>
                <w:szCs w:val="20"/>
              </w:rPr>
              <w:t>The d</w:t>
            </w:r>
            <w:r w:rsidR="002C00E9" w:rsidRPr="009C44A6">
              <w:rPr>
                <w:rFonts w:ascii="Calibri" w:eastAsia="ＭＳ Ｐゴシック" w:hAnsi="Calibri" w:cs="Arial"/>
                <w:bCs/>
                <w:kern w:val="24"/>
                <w:sz w:val="20"/>
                <w:szCs w:val="20"/>
              </w:rPr>
              <w:t>river</w:t>
            </w:r>
            <w:r w:rsidRPr="009C44A6">
              <w:rPr>
                <w:rFonts w:ascii="Calibri" w:eastAsia="ＭＳ Ｐゴシック" w:hAnsi="Calibri" w:cs="Arial"/>
                <w:bCs/>
                <w:kern w:val="24"/>
                <w:sz w:val="20"/>
                <w:szCs w:val="20"/>
              </w:rPr>
              <w:t xml:space="preserve"> is</w:t>
            </w:r>
            <w:r w:rsidR="002C00E9" w:rsidRPr="009C44A6">
              <w:rPr>
                <w:rFonts w:ascii="Calibri" w:eastAsia="ＭＳ Ｐゴシック" w:hAnsi="Calibri" w:cs="Arial"/>
                <w:bCs/>
                <w:kern w:val="24"/>
                <w:sz w:val="20"/>
                <w:szCs w:val="20"/>
              </w:rPr>
              <w:t xml:space="preserve"> not necessarily needed during </w:t>
            </w:r>
            <w:r w:rsidRPr="009C44A6">
              <w:rPr>
                <w:rFonts w:ascii="Calibri" w:eastAsia="ＭＳ Ｐゴシック" w:hAnsi="Calibri" w:cs="Arial"/>
                <w:bCs/>
                <w:kern w:val="24"/>
                <w:sz w:val="20"/>
                <w:szCs w:val="20"/>
              </w:rPr>
              <w:t xml:space="preserve">the </w:t>
            </w:r>
            <w:r w:rsidR="00267AE9">
              <w:rPr>
                <w:rFonts w:ascii="Calibri" w:eastAsia="ＭＳ Ｐゴシック" w:hAnsi="Calibri" w:cs="Arial"/>
                <w:bCs/>
                <w:kern w:val="24"/>
                <w:sz w:val="20"/>
                <w:szCs w:val="20"/>
              </w:rPr>
              <w:t>specific use-case, e. g. Va</w:t>
            </w:r>
            <w:del w:id="14" w:author="Burns, Peter" w:date="2017-03-17T11:49:00Z">
              <w:r w:rsidR="002C00E9" w:rsidRPr="009C44A6" w:rsidDel="00267AE9">
                <w:rPr>
                  <w:rFonts w:ascii="Calibri" w:eastAsia="ＭＳ Ｐゴシック" w:hAnsi="Calibri" w:cs="Arial"/>
                  <w:bCs/>
                  <w:kern w:val="24"/>
                  <w:sz w:val="20"/>
                  <w:szCs w:val="20"/>
                </w:rPr>
                <w:delText>l</w:delText>
              </w:r>
            </w:del>
            <w:r w:rsidR="002C00E9" w:rsidRPr="009C44A6">
              <w:rPr>
                <w:rFonts w:ascii="Calibri" w:eastAsia="ＭＳ Ｐゴシック" w:hAnsi="Calibri" w:cs="Arial"/>
                <w:bCs/>
                <w:kern w:val="24"/>
                <w:sz w:val="20"/>
                <w:szCs w:val="20"/>
              </w:rPr>
              <w:t xml:space="preserve">let Parking/ Campus Shuttle. </w:t>
            </w:r>
          </w:p>
          <w:p w14:paraId="776BC80C" w14:textId="77777777" w:rsidR="002516E2" w:rsidRPr="009C44A6" w:rsidRDefault="002516E2" w:rsidP="00714834">
            <w:pPr>
              <w:widowControl/>
              <w:spacing w:line="220" w:lineRule="exact"/>
              <w:jc w:val="left"/>
              <w:rPr>
                <w:rFonts w:ascii="Calibri" w:eastAsia="ＭＳ Ｐゴシック" w:hAnsi="Calibri" w:cs="Arial"/>
                <w:bCs/>
                <w:kern w:val="24"/>
                <w:sz w:val="20"/>
                <w:szCs w:val="20"/>
              </w:rPr>
            </w:pPr>
          </w:p>
          <w:p w14:paraId="3DFFDA88" w14:textId="17B48ED9" w:rsidR="000627C5" w:rsidRPr="009C44A6" w:rsidRDefault="002516E2" w:rsidP="00714834">
            <w:pPr>
              <w:widowControl/>
              <w:spacing w:line="220" w:lineRule="exact"/>
              <w:jc w:val="left"/>
              <w:rPr>
                <w:rFonts w:ascii="Calibri" w:eastAsia="ＭＳ Ｐゴシック" w:hAnsi="Calibri" w:cs="Arial"/>
                <w:bCs/>
                <w:kern w:val="24"/>
                <w:sz w:val="20"/>
                <w:szCs w:val="20"/>
              </w:rPr>
            </w:pPr>
            <w:r w:rsidRPr="009C44A6">
              <w:rPr>
                <w:rFonts w:ascii="Calibri" w:eastAsia="ＭＳ Ｐゴシック" w:hAnsi="Calibri" w:cs="Arial"/>
                <w:bCs/>
                <w:kern w:val="24"/>
                <w:sz w:val="20"/>
                <w:szCs w:val="20"/>
              </w:rPr>
              <w:t>The system</w:t>
            </w:r>
            <w:r w:rsidR="002C00E9" w:rsidRPr="009C44A6">
              <w:rPr>
                <w:rFonts w:ascii="Calibri" w:eastAsia="ＭＳ Ｐゴシック" w:hAnsi="Calibri" w:cs="Arial"/>
                <w:bCs/>
                <w:kern w:val="24"/>
                <w:sz w:val="20"/>
                <w:szCs w:val="20"/>
              </w:rPr>
              <w:t xml:space="preserve"> may however request a takeover if the </w:t>
            </w:r>
            <w:del w:id="15" w:author="Burns, Peter" w:date="2017-06-19T09:14:00Z">
              <w:r w:rsidR="002C00E9" w:rsidRPr="009C44A6" w:rsidDel="00CE3682">
                <w:rPr>
                  <w:rFonts w:ascii="Calibri" w:eastAsia="ＭＳ Ｐゴシック" w:hAnsi="Calibri" w:cs="Arial"/>
                  <w:bCs/>
                  <w:kern w:val="24"/>
                  <w:sz w:val="20"/>
                  <w:szCs w:val="20"/>
                </w:rPr>
                <w:delText>use case</w:delText>
              </w:r>
            </w:del>
            <w:ins w:id="16" w:author="Burns, Peter" w:date="2017-06-19T09:14:00Z">
              <w:r w:rsidR="00CE3682">
                <w:rPr>
                  <w:rFonts w:ascii="Calibri" w:eastAsia="ＭＳ Ｐゴシック" w:hAnsi="Calibri" w:cs="Arial"/>
                  <w:bCs/>
                  <w:kern w:val="24"/>
                  <w:sz w:val="20"/>
                  <w:szCs w:val="20"/>
                </w:rPr>
                <w:t>ODD</w:t>
              </w:r>
            </w:ins>
            <w:r w:rsidR="002C00E9" w:rsidRPr="009C44A6">
              <w:rPr>
                <w:rFonts w:ascii="Calibri" w:eastAsia="ＭＳ Ｐゴシック" w:hAnsi="Calibri" w:cs="Arial"/>
                <w:bCs/>
                <w:kern w:val="24"/>
                <w:sz w:val="20"/>
                <w:szCs w:val="20"/>
              </w:rPr>
              <w:t xml:space="preserve"> boundaries are reached (e.g. motorway exit).</w:t>
            </w:r>
          </w:p>
          <w:p w14:paraId="1B6F6215" w14:textId="77777777" w:rsidR="000627C5" w:rsidRPr="009C44A6" w:rsidRDefault="000627C5" w:rsidP="00714834">
            <w:pPr>
              <w:widowControl/>
              <w:spacing w:line="220" w:lineRule="exact"/>
              <w:jc w:val="left"/>
              <w:rPr>
                <w:rFonts w:ascii="Calibri" w:eastAsia="ＭＳ Ｐゴシック" w:hAnsi="Calibri" w:cs="Arial"/>
                <w:kern w:val="0"/>
                <w:sz w:val="20"/>
                <w:szCs w:val="20"/>
              </w:rPr>
            </w:pPr>
          </w:p>
        </w:tc>
        <w:tc>
          <w:tcPr>
            <w:tcW w:w="721" w:type="pct"/>
            <w:gridSpan w:val="2"/>
            <w:tcBorders>
              <w:top w:val="single" w:sz="8" w:space="0" w:color="000000"/>
              <w:left w:val="single" w:sz="8" w:space="0" w:color="auto"/>
              <w:bottom w:val="single" w:sz="8" w:space="0" w:color="000000"/>
              <w:right w:val="single" w:sz="8" w:space="0" w:color="000000"/>
            </w:tcBorders>
            <w:shd w:val="clear" w:color="auto" w:fill="auto"/>
            <w:tcMar>
              <w:top w:w="43" w:type="dxa"/>
              <w:left w:w="43" w:type="dxa"/>
              <w:bottom w:w="43" w:type="dxa"/>
              <w:right w:w="43" w:type="dxa"/>
            </w:tcMar>
            <w:hideMark/>
          </w:tcPr>
          <w:p w14:paraId="31996C0B" w14:textId="77777777" w:rsidR="002516E2" w:rsidRPr="009C44A6" w:rsidRDefault="002C00E9" w:rsidP="00714834">
            <w:pPr>
              <w:widowControl/>
              <w:spacing w:line="220" w:lineRule="exact"/>
              <w:jc w:val="left"/>
              <w:rPr>
                <w:rFonts w:ascii="Calibri" w:eastAsia="ＭＳ Ｐゴシック" w:hAnsi="Calibri" w:cs="Arial"/>
                <w:bCs/>
                <w:kern w:val="24"/>
                <w:sz w:val="20"/>
                <w:szCs w:val="20"/>
              </w:rPr>
            </w:pPr>
            <w:r w:rsidRPr="009C44A6">
              <w:rPr>
                <w:rFonts w:ascii="Calibri" w:eastAsia="ＭＳ Ｐゴシック" w:hAnsi="Calibri" w:cs="Arial"/>
                <w:bCs/>
                <w:kern w:val="24"/>
                <w:sz w:val="20"/>
                <w:szCs w:val="20"/>
              </w:rPr>
              <w:t xml:space="preserve">The system is able to cope with any situations on all road types, speed ranges and environmental conditions. </w:t>
            </w:r>
          </w:p>
          <w:p w14:paraId="5E354CAA" w14:textId="77777777" w:rsidR="002516E2" w:rsidRPr="009C44A6" w:rsidRDefault="002516E2" w:rsidP="00714834">
            <w:pPr>
              <w:widowControl/>
              <w:spacing w:line="220" w:lineRule="exact"/>
              <w:jc w:val="left"/>
              <w:rPr>
                <w:rFonts w:ascii="Calibri" w:eastAsia="ＭＳ Ｐゴシック" w:hAnsi="Calibri" w:cs="Arial"/>
                <w:bCs/>
                <w:kern w:val="24"/>
                <w:sz w:val="20"/>
                <w:szCs w:val="20"/>
              </w:rPr>
            </w:pPr>
          </w:p>
          <w:p w14:paraId="31FE34A2" w14:textId="65D2AC9F" w:rsidR="000627C5" w:rsidRPr="009C44A6" w:rsidRDefault="002C00E9" w:rsidP="00714834">
            <w:pPr>
              <w:widowControl/>
              <w:spacing w:line="220" w:lineRule="exact"/>
              <w:jc w:val="left"/>
              <w:rPr>
                <w:rFonts w:ascii="Calibri" w:eastAsia="ＭＳ Ｐゴシック" w:hAnsi="Calibri" w:cs="Arial"/>
                <w:bCs/>
                <w:color w:val="4BACC6" w:themeColor="accent5"/>
                <w:kern w:val="24"/>
                <w:sz w:val="20"/>
                <w:szCs w:val="20"/>
              </w:rPr>
            </w:pPr>
            <w:r w:rsidRPr="009C44A6">
              <w:rPr>
                <w:rFonts w:ascii="Calibri" w:eastAsia="ＭＳ Ｐゴシック" w:hAnsi="Calibri" w:cs="Arial"/>
                <w:bCs/>
                <w:kern w:val="24"/>
                <w:sz w:val="20"/>
                <w:szCs w:val="20"/>
              </w:rPr>
              <w:t xml:space="preserve">No driver necessary. </w:t>
            </w:r>
          </w:p>
        </w:tc>
      </w:tr>
      <w:tr w:rsidR="007F48C6" w:rsidRPr="00170ED0" w14:paraId="598C290F" w14:textId="77777777" w:rsidTr="00093D8F">
        <w:trPr>
          <w:trHeight w:val="274"/>
        </w:trPr>
        <w:tc>
          <w:tcPr>
            <w:tcW w:w="635" w:type="pct"/>
            <w:vMerge w:val="restart"/>
            <w:tcBorders>
              <w:top w:val="single" w:sz="8" w:space="0" w:color="000000"/>
              <w:left w:val="single" w:sz="8" w:space="0" w:color="000000"/>
              <w:right w:val="single" w:sz="8" w:space="0" w:color="000000"/>
            </w:tcBorders>
            <w:shd w:val="clear" w:color="auto" w:fill="C5E0B4"/>
            <w:tcMar>
              <w:top w:w="43" w:type="dxa"/>
              <w:left w:w="85" w:type="dxa"/>
              <w:bottom w:w="43" w:type="dxa"/>
              <w:right w:w="85" w:type="dxa"/>
            </w:tcMar>
          </w:tcPr>
          <w:p w14:paraId="037FFDE9" w14:textId="23917E55" w:rsidR="004F4481" w:rsidRDefault="004F4481" w:rsidP="0051267D">
            <w:pPr>
              <w:widowControl/>
              <w:spacing w:line="220" w:lineRule="exact"/>
              <w:jc w:val="left"/>
              <w:rPr>
                <w:rFonts w:ascii="Calibri" w:eastAsia="ＭＳ Ｐゴシック" w:hAnsi="Calibri" w:cs="Arial"/>
                <w:b/>
                <w:bCs/>
                <w:color w:val="000000" w:themeColor="text1"/>
                <w:kern w:val="24"/>
                <w:szCs w:val="21"/>
              </w:rPr>
            </w:pPr>
            <w:r w:rsidRPr="0051267D">
              <w:rPr>
                <w:rFonts w:ascii="Calibri" w:eastAsia="ＭＳ Ｐゴシック" w:hAnsi="Calibri" w:cs="Arial"/>
                <w:b/>
                <w:bCs/>
                <w:color w:val="000000" w:themeColor="text1"/>
                <w:kern w:val="24"/>
                <w:szCs w:val="21"/>
              </w:rPr>
              <w:t>Vehicle</w:t>
            </w:r>
            <w:r>
              <w:rPr>
                <w:rFonts w:ascii="Calibri" w:eastAsia="ＭＳ Ｐゴシック" w:hAnsi="Calibri" w:cs="Arial"/>
                <w:b/>
                <w:bCs/>
                <w:color w:val="000000" w:themeColor="text1"/>
                <w:kern w:val="24"/>
                <w:szCs w:val="21"/>
              </w:rPr>
              <w:t xml:space="preserve"> Tasks</w:t>
            </w:r>
          </w:p>
        </w:tc>
        <w:tc>
          <w:tcPr>
            <w:tcW w:w="611" w:type="pct"/>
            <w:tcBorders>
              <w:top w:val="single" w:sz="8" w:space="0" w:color="000000"/>
              <w:left w:val="single" w:sz="8" w:space="0" w:color="000000"/>
              <w:bottom w:val="dotted" w:sz="4" w:space="0" w:color="auto"/>
              <w:right w:val="single" w:sz="8" w:space="0" w:color="000000"/>
            </w:tcBorders>
            <w:shd w:val="clear" w:color="auto" w:fill="auto"/>
            <w:tcMar>
              <w:top w:w="43" w:type="dxa"/>
              <w:left w:w="43" w:type="dxa"/>
              <w:bottom w:w="43" w:type="dxa"/>
              <w:right w:w="43" w:type="dxa"/>
            </w:tcMar>
          </w:tcPr>
          <w:p w14:paraId="0A3E62C9" w14:textId="384825D4" w:rsidR="004F4481" w:rsidRPr="009C44A6" w:rsidRDefault="004F4481" w:rsidP="00616B24">
            <w:pPr>
              <w:widowControl/>
              <w:spacing w:line="220" w:lineRule="exact"/>
              <w:jc w:val="left"/>
              <w:rPr>
                <w:rFonts w:eastAsia="ＭＳ Ｐゴシック" w:cs="Arial"/>
                <w:color w:val="000000" w:themeColor="text1"/>
                <w:kern w:val="24"/>
                <w:sz w:val="20"/>
                <w:szCs w:val="20"/>
              </w:rPr>
            </w:pPr>
            <w:r w:rsidRPr="009C44A6">
              <w:rPr>
                <w:rFonts w:eastAsia="ＭＳ Ｐゴシック" w:cs="Arial"/>
                <w:kern w:val="24"/>
                <w:sz w:val="20"/>
                <w:szCs w:val="20"/>
              </w:rPr>
              <w:t xml:space="preserve">1. </w:t>
            </w:r>
            <w:r w:rsidRPr="009C44A6">
              <w:rPr>
                <w:rFonts w:cs="Times New Roman"/>
                <w:sz w:val="20"/>
                <w:szCs w:val="20"/>
              </w:rPr>
              <w:t>Execute either longitudinal (acceleration/braking) or lateral (steering) dynamic driving tasks when activated</w:t>
            </w:r>
            <w:del w:id="17" w:author="Burns, Peter" w:date="2017-03-17T13:03:00Z">
              <w:r w:rsidRPr="009C44A6" w:rsidDel="00616B24">
                <w:rPr>
                  <w:rFonts w:cs="Times New Roman"/>
                  <w:sz w:val="20"/>
                  <w:szCs w:val="20"/>
                </w:rPr>
                <w:delText>. The system is not able to detect all the situations in the use case.</w:delText>
              </w:r>
            </w:del>
            <w:ins w:id="18" w:author="Burns, Peter" w:date="2017-03-17T13:03:00Z">
              <w:r w:rsidR="00616B24">
                <w:rPr>
                  <w:rFonts w:cs="Times New Roman"/>
                  <w:sz w:val="20"/>
                  <w:szCs w:val="20"/>
                </w:rPr>
                <w:t xml:space="preserve"> and </w:t>
              </w:r>
            </w:ins>
            <w:ins w:id="19" w:author="Burns, Peter" w:date="2017-03-17T13:04:00Z">
              <w:r w:rsidR="00616B24">
                <w:rPr>
                  <w:rFonts w:cs="Times New Roman"/>
                  <w:sz w:val="20"/>
                  <w:szCs w:val="20"/>
                </w:rPr>
                <w:t>operating within the ODD</w:t>
              </w:r>
            </w:ins>
          </w:p>
        </w:tc>
        <w:tc>
          <w:tcPr>
            <w:tcW w:w="1130" w:type="pct"/>
            <w:gridSpan w:val="2"/>
            <w:tcBorders>
              <w:top w:val="single" w:sz="8" w:space="0" w:color="000000"/>
              <w:left w:val="single" w:sz="8" w:space="0" w:color="000000"/>
              <w:bottom w:val="dotted" w:sz="4" w:space="0" w:color="auto"/>
              <w:right w:val="single" w:sz="8" w:space="0" w:color="000000"/>
            </w:tcBorders>
            <w:shd w:val="clear" w:color="auto" w:fill="auto"/>
            <w:tcMar>
              <w:top w:w="43" w:type="dxa"/>
              <w:left w:w="43" w:type="dxa"/>
              <w:bottom w:w="43" w:type="dxa"/>
              <w:right w:w="43" w:type="dxa"/>
            </w:tcMar>
          </w:tcPr>
          <w:p w14:paraId="166076FD" w14:textId="77A80B63" w:rsidR="004F4481" w:rsidRPr="009C44A6" w:rsidRDefault="004F4481" w:rsidP="00714834">
            <w:pPr>
              <w:widowControl/>
              <w:spacing w:line="220" w:lineRule="exact"/>
              <w:jc w:val="left"/>
              <w:rPr>
                <w:rFonts w:cs="Times New Roman"/>
                <w:color w:val="FF0000"/>
                <w:sz w:val="20"/>
                <w:szCs w:val="20"/>
              </w:rPr>
            </w:pPr>
            <w:r w:rsidRPr="009C44A6">
              <w:rPr>
                <w:rFonts w:eastAsia="ＭＳ Ｐゴシック" w:cs="Arial"/>
                <w:color w:val="000000" w:themeColor="text1"/>
                <w:kern w:val="24"/>
                <w:sz w:val="20"/>
                <w:szCs w:val="20"/>
              </w:rPr>
              <w:t xml:space="preserve">1. </w:t>
            </w:r>
            <w:r w:rsidRPr="009C44A6">
              <w:rPr>
                <w:rFonts w:cs="Times New Roman"/>
                <w:sz w:val="20"/>
                <w:szCs w:val="20"/>
              </w:rPr>
              <w:t xml:space="preserve">Execute longitudinal (accelerating, braking) and lateral (steering) dynamic driving tasks when activated. The system is not able to </w:t>
            </w:r>
            <w:del w:id="20" w:author="Burns, Peter" w:date="2017-03-17T12:36:00Z">
              <w:r w:rsidRPr="009C44A6" w:rsidDel="00752B4B">
                <w:rPr>
                  <w:rFonts w:cs="Times New Roman"/>
                  <w:sz w:val="20"/>
                  <w:szCs w:val="20"/>
                </w:rPr>
                <w:delText xml:space="preserve">detect </w:delText>
              </w:r>
            </w:del>
            <w:ins w:id="21" w:author="Burns, Peter" w:date="2017-03-17T12:36:00Z">
              <w:r w:rsidR="00752B4B">
                <w:rPr>
                  <w:rFonts w:cs="Times New Roman"/>
                  <w:sz w:val="20"/>
                  <w:szCs w:val="20"/>
                </w:rPr>
                <w:t>function in</w:t>
              </w:r>
              <w:r w:rsidR="00752B4B" w:rsidRPr="009C44A6">
                <w:rPr>
                  <w:rFonts w:cs="Times New Roman"/>
                  <w:sz w:val="20"/>
                  <w:szCs w:val="20"/>
                </w:rPr>
                <w:t xml:space="preserve"> </w:t>
              </w:r>
            </w:ins>
            <w:r w:rsidRPr="009C44A6">
              <w:rPr>
                <w:rFonts w:cs="Times New Roman"/>
                <w:sz w:val="20"/>
                <w:szCs w:val="20"/>
              </w:rPr>
              <w:t xml:space="preserve">all </w:t>
            </w:r>
            <w:del w:id="22" w:author="Burns, Peter" w:date="2017-03-17T12:36:00Z">
              <w:r w:rsidRPr="009C44A6" w:rsidDel="00752B4B">
                <w:rPr>
                  <w:rFonts w:cs="Times New Roman"/>
                  <w:sz w:val="20"/>
                  <w:szCs w:val="20"/>
                </w:rPr>
                <w:delText xml:space="preserve">the </w:delText>
              </w:r>
            </w:del>
            <w:ins w:id="23" w:author="Burns, Peter" w:date="2017-03-17T12:36:00Z">
              <w:r w:rsidR="00752B4B">
                <w:rPr>
                  <w:rFonts w:cs="Times New Roman"/>
                  <w:sz w:val="20"/>
                  <w:szCs w:val="20"/>
                </w:rPr>
                <w:t>ODDs</w:t>
              </w:r>
            </w:ins>
            <w:del w:id="24" w:author="Burns, Peter" w:date="2017-03-17T12:36:00Z">
              <w:r w:rsidRPr="009C44A6" w:rsidDel="00752B4B">
                <w:rPr>
                  <w:rFonts w:cs="Times New Roman"/>
                  <w:sz w:val="20"/>
                  <w:szCs w:val="20"/>
                </w:rPr>
                <w:delText>situations in the use case</w:delText>
              </w:r>
            </w:del>
            <w:r w:rsidRPr="009C44A6">
              <w:rPr>
                <w:rFonts w:cs="Times New Roman"/>
                <w:sz w:val="20"/>
                <w:szCs w:val="20"/>
              </w:rPr>
              <w:t>.</w:t>
            </w:r>
          </w:p>
          <w:p w14:paraId="14B8E646" w14:textId="4D7E6F26" w:rsidR="004F4481" w:rsidRPr="009C44A6" w:rsidRDefault="004F4481" w:rsidP="009C44A6">
            <w:pPr>
              <w:widowControl/>
              <w:spacing w:line="220" w:lineRule="exact"/>
              <w:jc w:val="left"/>
              <w:rPr>
                <w:rFonts w:eastAsia="ＭＳ Ｐゴシック" w:cs="Arial"/>
                <w:color w:val="000000" w:themeColor="text1"/>
                <w:kern w:val="24"/>
                <w:sz w:val="20"/>
                <w:szCs w:val="20"/>
              </w:rPr>
            </w:pPr>
          </w:p>
        </w:tc>
        <w:tc>
          <w:tcPr>
            <w:tcW w:w="1055" w:type="pct"/>
            <w:tcBorders>
              <w:top w:val="single" w:sz="8" w:space="0" w:color="000000"/>
              <w:left w:val="single" w:sz="8" w:space="0" w:color="000000"/>
              <w:bottom w:val="dotted" w:sz="4" w:space="0" w:color="auto"/>
              <w:right w:val="single" w:sz="8" w:space="0" w:color="000000"/>
            </w:tcBorders>
            <w:shd w:val="clear" w:color="auto" w:fill="auto"/>
            <w:tcMar>
              <w:top w:w="43" w:type="dxa"/>
              <w:left w:w="43" w:type="dxa"/>
              <w:bottom w:w="43" w:type="dxa"/>
              <w:right w:w="43" w:type="dxa"/>
            </w:tcMar>
          </w:tcPr>
          <w:p w14:paraId="1466D623" w14:textId="77777777" w:rsidR="004F4481" w:rsidRPr="009C44A6" w:rsidRDefault="004F4481" w:rsidP="00714834">
            <w:pPr>
              <w:widowControl/>
              <w:spacing w:line="220" w:lineRule="exact"/>
              <w:jc w:val="left"/>
              <w:rPr>
                <w:rFonts w:cs="Times New Roman"/>
                <w:sz w:val="20"/>
                <w:szCs w:val="20"/>
              </w:rPr>
            </w:pPr>
            <w:r w:rsidRPr="009C44A6">
              <w:rPr>
                <w:rFonts w:eastAsia="ＭＳ Ｐゴシック" w:cs="Arial"/>
                <w:color w:val="000000" w:themeColor="text1"/>
                <w:kern w:val="24"/>
                <w:sz w:val="20"/>
                <w:szCs w:val="20"/>
              </w:rPr>
              <w:t xml:space="preserve">1. </w:t>
            </w:r>
            <w:r w:rsidRPr="009C44A6">
              <w:rPr>
                <w:rFonts w:cs="Times New Roman"/>
                <w:sz w:val="20"/>
                <w:szCs w:val="20"/>
              </w:rPr>
              <w:t>Execute longitudinal (accelerating/braking) and lateral (steering) portions of the dynamic driving task when activated. Shall monitor the driving environment for operational decisions when activated.</w:t>
            </w:r>
          </w:p>
          <w:p w14:paraId="36CA4E7E" w14:textId="0A8778CA" w:rsidR="004F4481" w:rsidRPr="009C44A6" w:rsidRDefault="00446DE9" w:rsidP="00446DE9">
            <w:pPr>
              <w:widowControl/>
              <w:tabs>
                <w:tab w:val="left" w:pos="1020"/>
              </w:tabs>
              <w:spacing w:line="220" w:lineRule="exact"/>
              <w:jc w:val="left"/>
              <w:rPr>
                <w:rFonts w:eastAsia="ＭＳ Ｐゴシック" w:cs="Arial"/>
                <w:color w:val="000000" w:themeColor="text1"/>
                <w:kern w:val="24"/>
                <w:sz w:val="20"/>
                <w:szCs w:val="20"/>
              </w:rPr>
            </w:pPr>
            <w:r>
              <w:rPr>
                <w:rFonts w:eastAsia="ＭＳ Ｐゴシック" w:cs="Arial"/>
                <w:color w:val="000000" w:themeColor="text1"/>
                <w:kern w:val="24"/>
                <w:sz w:val="20"/>
                <w:szCs w:val="20"/>
              </w:rPr>
              <w:tab/>
            </w:r>
          </w:p>
        </w:tc>
        <w:tc>
          <w:tcPr>
            <w:tcW w:w="848" w:type="pct"/>
            <w:tcBorders>
              <w:top w:val="single" w:sz="8" w:space="0" w:color="000000"/>
              <w:left w:val="single" w:sz="8" w:space="0" w:color="000000"/>
              <w:bottom w:val="dotted" w:sz="4" w:space="0" w:color="auto"/>
              <w:right w:val="single" w:sz="8" w:space="0" w:color="000000"/>
            </w:tcBorders>
            <w:shd w:val="clear" w:color="auto" w:fill="auto"/>
            <w:tcMar>
              <w:top w:w="43" w:type="dxa"/>
              <w:left w:w="43" w:type="dxa"/>
              <w:bottom w:w="43" w:type="dxa"/>
              <w:right w:w="43" w:type="dxa"/>
            </w:tcMar>
          </w:tcPr>
          <w:p w14:paraId="6BEB97E5" w14:textId="7D8426E0" w:rsidR="004F4481" w:rsidRPr="009C44A6" w:rsidRDefault="004F4481" w:rsidP="00212F1C">
            <w:pPr>
              <w:widowControl/>
              <w:spacing w:line="220" w:lineRule="exact"/>
              <w:jc w:val="left"/>
              <w:rPr>
                <w:rFonts w:eastAsia="ＭＳ Ｐゴシック" w:cs="Arial"/>
                <w:color w:val="000000" w:themeColor="text1"/>
                <w:kern w:val="0"/>
                <w:sz w:val="20"/>
                <w:szCs w:val="20"/>
              </w:rPr>
            </w:pPr>
            <w:r w:rsidRPr="009C44A6">
              <w:rPr>
                <w:rFonts w:eastAsia="ＭＳ Ｐゴシック" w:cs="Arial"/>
                <w:color w:val="000000" w:themeColor="text1"/>
                <w:kern w:val="24"/>
                <w:sz w:val="20"/>
                <w:szCs w:val="20"/>
              </w:rPr>
              <w:t xml:space="preserve">1. </w:t>
            </w:r>
            <w:r w:rsidRPr="009C44A6">
              <w:rPr>
                <w:rFonts w:cs="Times New Roman"/>
                <w:sz w:val="20"/>
                <w:szCs w:val="20"/>
              </w:rPr>
              <w:t xml:space="preserve">Execute longitudinal (accelerating/braking) and lateral (steering) portions of the dynamic driving task when activated. Shall monitor the driving environment for any decisions happening in the </w:t>
            </w:r>
            <w:del w:id="25" w:author="Burns, Peter" w:date="2017-06-19T09:16:00Z">
              <w:r w:rsidRPr="009C44A6" w:rsidDel="00CE3682">
                <w:rPr>
                  <w:rFonts w:cs="Times New Roman"/>
                  <w:sz w:val="20"/>
                  <w:szCs w:val="20"/>
                </w:rPr>
                <w:delText xml:space="preserve">use case </w:delText>
              </w:r>
            </w:del>
            <w:ins w:id="26" w:author="Burns, Peter" w:date="2017-06-19T09:16:00Z">
              <w:r w:rsidR="00CE3682">
                <w:rPr>
                  <w:rFonts w:cs="Times New Roman"/>
                  <w:sz w:val="20"/>
                  <w:szCs w:val="20"/>
                </w:rPr>
                <w:t xml:space="preserve">ODD </w:t>
              </w:r>
            </w:ins>
            <w:r w:rsidRPr="009C44A6">
              <w:rPr>
                <w:rFonts w:cs="Times New Roman"/>
                <w:sz w:val="20"/>
                <w:szCs w:val="20"/>
              </w:rPr>
              <w:t>(for example Emergency vehicles).</w:t>
            </w:r>
          </w:p>
        </w:tc>
        <w:tc>
          <w:tcPr>
            <w:tcW w:w="721" w:type="pct"/>
            <w:gridSpan w:val="2"/>
            <w:tcBorders>
              <w:top w:val="single" w:sz="8" w:space="0" w:color="000000"/>
              <w:left w:val="single" w:sz="8" w:space="0" w:color="000000"/>
              <w:bottom w:val="dotted" w:sz="4" w:space="0" w:color="auto"/>
              <w:right w:val="single" w:sz="8" w:space="0" w:color="000000"/>
            </w:tcBorders>
            <w:shd w:val="clear" w:color="auto" w:fill="auto"/>
            <w:tcMar>
              <w:top w:w="43" w:type="dxa"/>
              <w:left w:w="43" w:type="dxa"/>
              <w:bottom w:w="43" w:type="dxa"/>
              <w:right w:w="43" w:type="dxa"/>
            </w:tcMar>
          </w:tcPr>
          <w:p w14:paraId="482F1B3C" w14:textId="77777777" w:rsidR="004F4481" w:rsidRPr="009C44A6" w:rsidRDefault="004F4481" w:rsidP="00714834">
            <w:pPr>
              <w:widowControl/>
              <w:spacing w:line="220" w:lineRule="exact"/>
              <w:jc w:val="left"/>
              <w:rPr>
                <w:rFonts w:eastAsia="ＭＳ Ｐゴシック" w:cs="Arial"/>
                <w:color w:val="000000" w:themeColor="text1"/>
                <w:kern w:val="24"/>
                <w:sz w:val="20"/>
                <w:szCs w:val="20"/>
              </w:rPr>
            </w:pPr>
            <w:r w:rsidRPr="009C44A6">
              <w:rPr>
                <w:rFonts w:eastAsia="ＭＳ Ｐゴシック" w:cs="Arial"/>
                <w:color w:val="000000" w:themeColor="text1"/>
                <w:kern w:val="24"/>
                <w:sz w:val="20"/>
                <w:szCs w:val="20"/>
              </w:rPr>
              <w:t xml:space="preserve">1. </w:t>
            </w:r>
            <w:r w:rsidRPr="009C44A6">
              <w:rPr>
                <w:rFonts w:cs="Times New Roman"/>
                <w:sz w:val="20"/>
                <w:szCs w:val="20"/>
              </w:rPr>
              <w:t>Monitor the driving environment</w:t>
            </w:r>
          </w:p>
          <w:p w14:paraId="565016EB" w14:textId="4EAE7D12" w:rsidR="004F4481" w:rsidRPr="009C44A6" w:rsidRDefault="004F4481" w:rsidP="00714834">
            <w:pPr>
              <w:widowControl/>
              <w:spacing w:line="220" w:lineRule="exact"/>
              <w:jc w:val="left"/>
              <w:rPr>
                <w:rFonts w:eastAsia="ＭＳ Ｐゴシック" w:cs="Arial"/>
                <w:color w:val="4BACC6" w:themeColor="accent5"/>
                <w:kern w:val="0"/>
                <w:sz w:val="20"/>
                <w:szCs w:val="20"/>
              </w:rPr>
            </w:pPr>
          </w:p>
        </w:tc>
      </w:tr>
      <w:tr w:rsidR="007F48C6" w:rsidRPr="00170ED0" w14:paraId="28A5E28A" w14:textId="77777777" w:rsidTr="00093D8F">
        <w:trPr>
          <w:trHeight w:val="274"/>
        </w:trPr>
        <w:tc>
          <w:tcPr>
            <w:tcW w:w="635" w:type="pct"/>
            <w:vMerge/>
            <w:tcBorders>
              <w:left w:val="single" w:sz="8" w:space="0" w:color="000000"/>
              <w:right w:val="single" w:sz="8" w:space="0" w:color="000000"/>
            </w:tcBorders>
            <w:shd w:val="clear" w:color="auto" w:fill="C5E0B4"/>
            <w:tcMar>
              <w:top w:w="43" w:type="dxa"/>
              <w:left w:w="85" w:type="dxa"/>
              <w:bottom w:w="43" w:type="dxa"/>
              <w:right w:w="85" w:type="dxa"/>
            </w:tcMar>
          </w:tcPr>
          <w:p w14:paraId="2F301926" w14:textId="77777777" w:rsidR="004F4481" w:rsidRPr="003B4484" w:rsidRDefault="004F4481" w:rsidP="003B4484">
            <w:pPr>
              <w:widowControl/>
              <w:spacing w:line="220" w:lineRule="exact"/>
              <w:jc w:val="left"/>
              <w:rPr>
                <w:rFonts w:ascii="Calibri" w:eastAsia="ＭＳ Ｐゴシック" w:hAnsi="Calibri" w:cs="Arial"/>
                <w:b/>
                <w:bCs/>
                <w:strike/>
                <w:color w:val="000000" w:themeColor="text1"/>
                <w:kern w:val="24"/>
                <w:szCs w:val="21"/>
              </w:rPr>
            </w:pPr>
          </w:p>
        </w:tc>
        <w:tc>
          <w:tcPr>
            <w:tcW w:w="611" w:type="pct"/>
            <w:tcBorders>
              <w:top w:val="dotted" w:sz="4" w:space="0" w:color="auto"/>
              <w:left w:val="single" w:sz="8" w:space="0" w:color="000000"/>
              <w:bottom w:val="dotted" w:sz="4" w:space="0" w:color="auto"/>
              <w:right w:val="single" w:sz="8" w:space="0" w:color="000000"/>
            </w:tcBorders>
            <w:shd w:val="clear" w:color="auto" w:fill="auto"/>
            <w:tcMar>
              <w:top w:w="43" w:type="dxa"/>
              <w:left w:w="43" w:type="dxa"/>
              <w:bottom w:w="43" w:type="dxa"/>
              <w:right w:w="43" w:type="dxa"/>
            </w:tcMar>
          </w:tcPr>
          <w:p w14:paraId="63419F38" w14:textId="2D9A6014" w:rsidR="004F4481" w:rsidRPr="009C44A6" w:rsidRDefault="004F4481" w:rsidP="00714834">
            <w:pPr>
              <w:widowControl/>
              <w:spacing w:line="220" w:lineRule="exact"/>
              <w:jc w:val="left"/>
              <w:rPr>
                <w:rFonts w:eastAsia="ＭＳ Ｐゴシック" w:cs="Arial"/>
                <w:kern w:val="24"/>
                <w:sz w:val="20"/>
                <w:szCs w:val="20"/>
              </w:rPr>
            </w:pPr>
            <w:r w:rsidRPr="009C44A6">
              <w:rPr>
                <w:rFonts w:cs="Times New Roman"/>
                <w:sz w:val="20"/>
                <w:szCs w:val="20"/>
              </w:rPr>
              <w:t>2. System deactivate</w:t>
            </w:r>
            <w:r>
              <w:rPr>
                <w:rFonts w:cs="Times New Roman"/>
                <w:sz w:val="20"/>
                <w:szCs w:val="20"/>
              </w:rPr>
              <w:t>d</w:t>
            </w:r>
            <w:r w:rsidRPr="009C44A6">
              <w:rPr>
                <w:rFonts w:cs="Times New Roman"/>
                <w:sz w:val="20"/>
                <w:szCs w:val="20"/>
              </w:rPr>
              <w:t xml:space="preserve"> immediately at the request of the driver</w:t>
            </w:r>
          </w:p>
        </w:tc>
        <w:tc>
          <w:tcPr>
            <w:tcW w:w="1130" w:type="pct"/>
            <w:gridSpan w:val="2"/>
            <w:tcBorders>
              <w:top w:val="dotted" w:sz="4" w:space="0" w:color="auto"/>
              <w:left w:val="single" w:sz="8" w:space="0" w:color="000000"/>
              <w:bottom w:val="dotted" w:sz="4" w:space="0" w:color="auto"/>
              <w:right w:val="single" w:sz="8" w:space="0" w:color="000000"/>
            </w:tcBorders>
            <w:shd w:val="clear" w:color="auto" w:fill="auto"/>
            <w:tcMar>
              <w:top w:w="43" w:type="dxa"/>
              <w:left w:w="43" w:type="dxa"/>
              <w:bottom w:w="43" w:type="dxa"/>
              <w:right w:w="43" w:type="dxa"/>
            </w:tcMar>
          </w:tcPr>
          <w:p w14:paraId="35909106" w14:textId="77777777" w:rsidR="004F4481" w:rsidRPr="009C44A6" w:rsidRDefault="004F4481" w:rsidP="00A74550">
            <w:pPr>
              <w:widowControl/>
              <w:spacing w:line="220" w:lineRule="exact"/>
              <w:jc w:val="left"/>
              <w:rPr>
                <w:rFonts w:cs="Times New Roman"/>
                <w:sz w:val="20"/>
                <w:szCs w:val="20"/>
              </w:rPr>
            </w:pPr>
            <w:r w:rsidRPr="009C44A6">
              <w:rPr>
                <w:rFonts w:cs="Times New Roman"/>
                <w:sz w:val="20"/>
                <w:szCs w:val="20"/>
              </w:rPr>
              <w:t>2. System deactivate</w:t>
            </w:r>
            <w:r>
              <w:rPr>
                <w:rFonts w:cs="Times New Roman"/>
                <w:sz w:val="20"/>
                <w:szCs w:val="20"/>
              </w:rPr>
              <w:t>d</w:t>
            </w:r>
            <w:r w:rsidRPr="009C44A6">
              <w:rPr>
                <w:rFonts w:cs="Times New Roman"/>
                <w:sz w:val="20"/>
                <w:szCs w:val="20"/>
              </w:rPr>
              <w:t xml:space="preserve"> immediately upon request by the human driver.</w:t>
            </w:r>
          </w:p>
          <w:p w14:paraId="061869E0" w14:textId="77777777" w:rsidR="004F4481" w:rsidRPr="009C44A6" w:rsidRDefault="004F4481" w:rsidP="00A74550">
            <w:pPr>
              <w:widowControl/>
              <w:spacing w:line="220" w:lineRule="exact"/>
              <w:jc w:val="left"/>
              <w:rPr>
                <w:rFonts w:cs="Times New Roman"/>
                <w:sz w:val="20"/>
                <w:szCs w:val="20"/>
              </w:rPr>
            </w:pPr>
          </w:p>
          <w:p w14:paraId="67860E11" w14:textId="1D01D5D2" w:rsidR="004F4481" w:rsidRPr="009C44A6" w:rsidRDefault="004F4481" w:rsidP="00A74550">
            <w:pPr>
              <w:widowControl/>
              <w:spacing w:line="220" w:lineRule="exact"/>
              <w:jc w:val="left"/>
              <w:rPr>
                <w:rFonts w:eastAsia="ＭＳ Ｐゴシック" w:cs="Arial"/>
                <w:color w:val="000000" w:themeColor="text1"/>
                <w:kern w:val="24"/>
                <w:sz w:val="20"/>
                <w:szCs w:val="20"/>
              </w:rPr>
            </w:pPr>
          </w:p>
        </w:tc>
        <w:tc>
          <w:tcPr>
            <w:tcW w:w="1055" w:type="pct"/>
            <w:tcBorders>
              <w:top w:val="dotted" w:sz="4" w:space="0" w:color="auto"/>
              <w:left w:val="single" w:sz="8" w:space="0" w:color="000000"/>
              <w:bottom w:val="dotted" w:sz="4" w:space="0" w:color="auto"/>
              <w:right w:val="single" w:sz="8" w:space="0" w:color="000000"/>
            </w:tcBorders>
            <w:shd w:val="clear" w:color="auto" w:fill="auto"/>
            <w:tcMar>
              <w:top w:w="43" w:type="dxa"/>
              <w:left w:w="43" w:type="dxa"/>
              <w:bottom w:w="43" w:type="dxa"/>
              <w:right w:w="43" w:type="dxa"/>
            </w:tcMar>
          </w:tcPr>
          <w:p w14:paraId="1BA4F619" w14:textId="77C65988" w:rsidR="004F4481" w:rsidRPr="009C44A6" w:rsidRDefault="004F4481" w:rsidP="00A74550">
            <w:pPr>
              <w:widowControl/>
              <w:spacing w:line="220" w:lineRule="exact"/>
              <w:jc w:val="left"/>
              <w:rPr>
                <w:rFonts w:cs="Times New Roman"/>
                <w:sz w:val="20"/>
                <w:szCs w:val="20"/>
              </w:rPr>
            </w:pPr>
            <w:r w:rsidRPr="009C44A6">
              <w:rPr>
                <w:rFonts w:cs="Times New Roman"/>
                <w:sz w:val="20"/>
                <w:szCs w:val="20"/>
              </w:rPr>
              <w:t>2. Permit activation only under conditions for which it was designed. System deactivated immediately at the request of the driver. However the system may momentarily delay deactivation when immediate human takeover could compromise safety</w:t>
            </w:r>
          </w:p>
          <w:p w14:paraId="1CD6A381" w14:textId="77E1526A" w:rsidR="004F4481" w:rsidRPr="009C44A6" w:rsidRDefault="004F4481" w:rsidP="00A74550">
            <w:pPr>
              <w:widowControl/>
              <w:spacing w:line="220" w:lineRule="exact"/>
              <w:jc w:val="left"/>
              <w:rPr>
                <w:rFonts w:eastAsia="ＭＳ Ｐゴシック" w:cs="Arial"/>
                <w:color w:val="000000" w:themeColor="text1"/>
                <w:kern w:val="24"/>
                <w:sz w:val="20"/>
                <w:szCs w:val="20"/>
              </w:rPr>
            </w:pPr>
          </w:p>
        </w:tc>
        <w:tc>
          <w:tcPr>
            <w:tcW w:w="848" w:type="pct"/>
            <w:tcBorders>
              <w:top w:val="dotted" w:sz="4" w:space="0" w:color="auto"/>
              <w:left w:val="single" w:sz="8" w:space="0" w:color="000000"/>
              <w:bottom w:val="dotted" w:sz="4" w:space="0" w:color="auto"/>
              <w:right w:val="single" w:sz="8" w:space="0" w:color="000000"/>
            </w:tcBorders>
            <w:shd w:val="clear" w:color="auto" w:fill="auto"/>
            <w:tcMar>
              <w:top w:w="43" w:type="dxa"/>
              <w:left w:w="43" w:type="dxa"/>
              <w:bottom w:w="43" w:type="dxa"/>
              <w:right w:w="43" w:type="dxa"/>
            </w:tcMar>
          </w:tcPr>
          <w:p w14:paraId="714B52F8" w14:textId="14C6DFA8" w:rsidR="004F4481" w:rsidRPr="004F4481" w:rsidRDefault="004F4481" w:rsidP="004F4481">
            <w:pPr>
              <w:widowControl/>
              <w:spacing w:line="220" w:lineRule="exact"/>
              <w:jc w:val="left"/>
              <w:rPr>
                <w:rFonts w:cs="Times New Roman"/>
                <w:sz w:val="20"/>
                <w:szCs w:val="20"/>
              </w:rPr>
            </w:pPr>
            <w:r w:rsidRPr="009C44A6">
              <w:rPr>
                <w:rFonts w:cs="Times New Roman"/>
                <w:sz w:val="20"/>
                <w:szCs w:val="20"/>
              </w:rPr>
              <w:t>2 Permit activation only under conditions for which it was designed. System deactivated immediately at the request of the driver. However the system may momentarily delay deactivation when immediate human takeover could compromise safety</w:t>
            </w:r>
          </w:p>
        </w:tc>
        <w:tc>
          <w:tcPr>
            <w:tcW w:w="721" w:type="pct"/>
            <w:gridSpan w:val="2"/>
            <w:tcBorders>
              <w:top w:val="dotted" w:sz="4" w:space="0" w:color="auto"/>
              <w:left w:val="single" w:sz="8" w:space="0" w:color="000000"/>
              <w:bottom w:val="dotted" w:sz="4" w:space="0" w:color="auto"/>
              <w:right w:val="single" w:sz="8" w:space="0" w:color="000000"/>
            </w:tcBorders>
            <w:shd w:val="clear" w:color="auto" w:fill="auto"/>
            <w:tcMar>
              <w:top w:w="43" w:type="dxa"/>
              <w:left w:w="43" w:type="dxa"/>
              <w:bottom w:w="43" w:type="dxa"/>
              <w:right w:w="43" w:type="dxa"/>
            </w:tcMar>
          </w:tcPr>
          <w:p w14:paraId="17010D82" w14:textId="77777777" w:rsidR="004F4481" w:rsidRPr="009C44A6" w:rsidRDefault="004F4481" w:rsidP="00A74550">
            <w:pPr>
              <w:widowControl/>
              <w:spacing w:line="220" w:lineRule="exact"/>
              <w:jc w:val="left"/>
              <w:rPr>
                <w:rFonts w:cs="Times New Roman"/>
                <w:sz w:val="20"/>
                <w:szCs w:val="20"/>
              </w:rPr>
            </w:pPr>
            <w:r w:rsidRPr="009C44A6">
              <w:rPr>
                <w:rFonts w:eastAsia="ＭＳ Ｐゴシック" w:cs="Arial"/>
                <w:color w:val="000000" w:themeColor="text1"/>
                <w:kern w:val="24"/>
                <w:sz w:val="20"/>
                <w:szCs w:val="20"/>
              </w:rPr>
              <w:t>2.</w:t>
            </w:r>
            <w:r w:rsidRPr="009C44A6">
              <w:rPr>
                <w:rFonts w:cs="Times New Roman"/>
                <w:sz w:val="20"/>
                <w:szCs w:val="20"/>
              </w:rPr>
              <w:t xml:space="preserve"> Execute longitudinal (accelerating/ braking) and lateral (steering) </w:t>
            </w:r>
          </w:p>
          <w:p w14:paraId="71BADC64" w14:textId="0C9C5E98" w:rsidR="004F4481" w:rsidRPr="009C44A6" w:rsidRDefault="004F4481" w:rsidP="00A74550">
            <w:pPr>
              <w:widowControl/>
              <w:spacing w:line="220" w:lineRule="exact"/>
              <w:jc w:val="left"/>
              <w:rPr>
                <w:rFonts w:eastAsia="ＭＳ Ｐゴシック" w:cs="Arial"/>
                <w:color w:val="000000" w:themeColor="text1"/>
                <w:kern w:val="24"/>
                <w:sz w:val="20"/>
                <w:szCs w:val="20"/>
              </w:rPr>
            </w:pPr>
          </w:p>
        </w:tc>
      </w:tr>
      <w:tr w:rsidR="007F48C6" w:rsidRPr="00170ED0" w14:paraId="4CBD6915" w14:textId="77777777" w:rsidTr="00093D8F">
        <w:trPr>
          <w:trHeight w:val="274"/>
        </w:trPr>
        <w:tc>
          <w:tcPr>
            <w:tcW w:w="635" w:type="pct"/>
            <w:vMerge/>
            <w:tcBorders>
              <w:left w:val="single" w:sz="8" w:space="0" w:color="000000"/>
              <w:right w:val="single" w:sz="8" w:space="0" w:color="000000"/>
            </w:tcBorders>
            <w:shd w:val="clear" w:color="auto" w:fill="C5E0B4"/>
            <w:tcMar>
              <w:top w:w="43" w:type="dxa"/>
              <w:left w:w="85" w:type="dxa"/>
              <w:bottom w:w="43" w:type="dxa"/>
              <w:right w:w="85" w:type="dxa"/>
            </w:tcMar>
          </w:tcPr>
          <w:p w14:paraId="494AC57D" w14:textId="77777777" w:rsidR="004F4481" w:rsidRPr="003B4484" w:rsidRDefault="004F4481" w:rsidP="003B4484">
            <w:pPr>
              <w:widowControl/>
              <w:spacing w:line="220" w:lineRule="exact"/>
              <w:jc w:val="left"/>
              <w:rPr>
                <w:rFonts w:ascii="Calibri" w:eastAsia="ＭＳ Ｐゴシック" w:hAnsi="Calibri" w:cs="Arial"/>
                <w:b/>
                <w:bCs/>
                <w:strike/>
                <w:color w:val="000000" w:themeColor="text1"/>
                <w:kern w:val="24"/>
                <w:szCs w:val="21"/>
              </w:rPr>
            </w:pPr>
          </w:p>
        </w:tc>
        <w:tc>
          <w:tcPr>
            <w:tcW w:w="611" w:type="pct"/>
            <w:tcBorders>
              <w:top w:val="dotted" w:sz="4" w:space="0" w:color="auto"/>
              <w:left w:val="single" w:sz="8" w:space="0" w:color="000000"/>
              <w:bottom w:val="dotted" w:sz="4" w:space="0" w:color="auto"/>
              <w:right w:val="single" w:sz="8" w:space="0" w:color="000000"/>
            </w:tcBorders>
            <w:shd w:val="clear" w:color="auto" w:fill="auto"/>
            <w:tcMar>
              <w:top w:w="43" w:type="dxa"/>
              <w:left w:w="43" w:type="dxa"/>
              <w:bottom w:w="43" w:type="dxa"/>
              <w:right w:w="43" w:type="dxa"/>
            </w:tcMar>
          </w:tcPr>
          <w:p w14:paraId="54873981" w14:textId="77777777" w:rsidR="004F4481" w:rsidRPr="009C44A6" w:rsidRDefault="004F4481" w:rsidP="00714834">
            <w:pPr>
              <w:widowControl/>
              <w:spacing w:line="220" w:lineRule="exact"/>
              <w:jc w:val="left"/>
              <w:rPr>
                <w:rFonts w:cs="Times New Roman"/>
                <w:sz w:val="20"/>
                <w:szCs w:val="20"/>
              </w:rPr>
            </w:pPr>
          </w:p>
        </w:tc>
        <w:tc>
          <w:tcPr>
            <w:tcW w:w="1130" w:type="pct"/>
            <w:gridSpan w:val="2"/>
            <w:tcBorders>
              <w:top w:val="dotted" w:sz="4" w:space="0" w:color="auto"/>
              <w:left w:val="single" w:sz="8" w:space="0" w:color="000000"/>
              <w:bottom w:val="dotted" w:sz="4" w:space="0" w:color="auto"/>
              <w:right w:val="single" w:sz="8" w:space="0" w:color="000000"/>
            </w:tcBorders>
            <w:shd w:val="clear" w:color="auto" w:fill="auto"/>
            <w:tcMar>
              <w:top w:w="43" w:type="dxa"/>
              <w:left w:w="43" w:type="dxa"/>
              <w:bottom w:w="43" w:type="dxa"/>
              <w:right w:w="43" w:type="dxa"/>
            </w:tcMar>
          </w:tcPr>
          <w:p w14:paraId="6A74AA0F" w14:textId="77777777" w:rsidR="004F4481" w:rsidRPr="009C44A6" w:rsidRDefault="004F4481" w:rsidP="00A74550">
            <w:pPr>
              <w:widowControl/>
              <w:spacing w:line="220" w:lineRule="exact"/>
              <w:jc w:val="left"/>
              <w:rPr>
                <w:rFonts w:cs="Times New Roman"/>
                <w:sz w:val="20"/>
                <w:szCs w:val="20"/>
              </w:rPr>
            </w:pPr>
            <w:r w:rsidRPr="009C44A6">
              <w:rPr>
                <w:rFonts w:cs="Times New Roman"/>
                <w:sz w:val="20"/>
                <w:szCs w:val="20"/>
              </w:rPr>
              <w:t xml:space="preserve">3. No transition demand as such, </w:t>
            </w:r>
            <w:commentRangeStart w:id="27"/>
            <w:r w:rsidRPr="009C44A6">
              <w:rPr>
                <w:rFonts w:cs="Times New Roman"/>
                <w:sz w:val="20"/>
                <w:szCs w:val="20"/>
              </w:rPr>
              <w:t>only warnings.</w:t>
            </w:r>
            <w:commentRangeEnd w:id="27"/>
            <w:r w:rsidR="00DD3AF5">
              <w:rPr>
                <w:rStyle w:val="aa"/>
              </w:rPr>
              <w:commentReference w:id="27"/>
            </w:r>
          </w:p>
          <w:p w14:paraId="18ACFA50" w14:textId="77777777" w:rsidR="004F4481" w:rsidRPr="009C44A6" w:rsidRDefault="004F4481" w:rsidP="00A74550">
            <w:pPr>
              <w:widowControl/>
              <w:spacing w:line="220" w:lineRule="exact"/>
              <w:jc w:val="left"/>
              <w:rPr>
                <w:rFonts w:cs="Times New Roman"/>
                <w:sz w:val="20"/>
                <w:szCs w:val="20"/>
              </w:rPr>
            </w:pPr>
          </w:p>
          <w:p w14:paraId="62B5F5AF" w14:textId="29D2E78B" w:rsidR="004F4481" w:rsidRPr="009C44A6" w:rsidRDefault="004F4481" w:rsidP="00A74550">
            <w:pPr>
              <w:widowControl/>
              <w:spacing w:line="220" w:lineRule="exact"/>
              <w:jc w:val="left"/>
              <w:rPr>
                <w:rFonts w:cs="Times New Roman"/>
                <w:sz w:val="20"/>
                <w:szCs w:val="20"/>
              </w:rPr>
            </w:pPr>
          </w:p>
        </w:tc>
        <w:tc>
          <w:tcPr>
            <w:tcW w:w="1055" w:type="pct"/>
            <w:tcBorders>
              <w:top w:val="dotted" w:sz="4" w:space="0" w:color="auto"/>
              <w:left w:val="single" w:sz="8" w:space="0" w:color="000000"/>
              <w:bottom w:val="dotted" w:sz="4" w:space="0" w:color="auto"/>
              <w:right w:val="single" w:sz="8" w:space="0" w:color="000000"/>
            </w:tcBorders>
            <w:shd w:val="clear" w:color="auto" w:fill="auto"/>
            <w:tcMar>
              <w:top w:w="43" w:type="dxa"/>
              <w:left w:w="43" w:type="dxa"/>
              <w:bottom w:w="43" w:type="dxa"/>
              <w:right w:w="43" w:type="dxa"/>
            </w:tcMar>
          </w:tcPr>
          <w:p w14:paraId="799F2305" w14:textId="3590F2FF" w:rsidR="004F4481" w:rsidRPr="009C44A6" w:rsidRDefault="004F4481" w:rsidP="004F4481">
            <w:pPr>
              <w:widowControl/>
              <w:spacing w:line="220" w:lineRule="exact"/>
              <w:jc w:val="left"/>
              <w:rPr>
                <w:rFonts w:cs="Times New Roman"/>
                <w:sz w:val="20"/>
                <w:szCs w:val="20"/>
              </w:rPr>
            </w:pPr>
            <w:r w:rsidRPr="009C44A6">
              <w:rPr>
                <w:rFonts w:cs="Times New Roman"/>
                <w:sz w:val="20"/>
                <w:szCs w:val="20"/>
              </w:rPr>
              <w:t xml:space="preserve">3. System automatically </w:t>
            </w:r>
            <w:r w:rsidRPr="009C44A6">
              <w:rPr>
                <w:rFonts w:cs="Times New Roman"/>
                <w:kern w:val="0"/>
                <w:sz w:val="20"/>
                <w:szCs w:val="20"/>
              </w:rPr>
              <w:t>deactivated only after requesting the driver to take-over with a sufficient lead time; may − under certain, limited circumstances − transition (at least initiate) to minimal risk condition if the human driver does not take over.  It would be beneficial</w:t>
            </w:r>
            <w:r w:rsidRPr="009C44A6">
              <w:rPr>
                <w:rFonts w:cs="Times New Roman"/>
                <w:sz w:val="20"/>
                <w:szCs w:val="20"/>
              </w:rPr>
              <w:t xml:space="preserve"> if the vehicle displays used for the secondary </w:t>
            </w:r>
            <w:r w:rsidRPr="009C44A6">
              <w:rPr>
                <w:rFonts w:ascii="Calibri" w:eastAsia="ＭＳ Ｐゴシック" w:hAnsi="Calibri" w:cs="Arial"/>
                <w:kern w:val="0"/>
                <w:sz w:val="20"/>
                <w:szCs w:val="20"/>
              </w:rPr>
              <w:t xml:space="preserve">activities </w:t>
            </w:r>
            <w:r w:rsidRPr="009C44A6">
              <w:rPr>
                <w:rFonts w:cs="Times New Roman"/>
                <w:sz w:val="20"/>
                <w:szCs w:val="20"/>
              </w:rPr>
              <w:t>were also used to improve the human takeover process.</w:t>
            </w:r>
          </w:p>
        </w:tc>
        <w:tc>
          <w:tcPr>
            <w:tcW w:w="848" w:type="pct"/>
            <w:tcBorders>
              <w:top w:val="dotted" w:sz="4" w:space="0" w:color="auto"/>
              <w:left w:val="single" w:sz="8" w:space="0" w:color="000000"/>
              <w:bottom w:val="dotted" w:sz="4" w:space="0" w:color="auto"/>
              <w:right w:val="single" w:sz="8" w:space="0" w:color="000000"/>
            </w:tcBorders>
            <w:shd w:val="clear" w:color="auto" w:fill="auto"/>
            <w:tcMar>
              <w:top w:w="43" w:type="dxa"/>
              <w:left w:w="43" w:type="dxa"/>
              <w:bottom w:w="43" w:type="dxa"/>
              <w:right w:w="43" w:type="dxa"/>
            </w:tcMar>
          </w:tcPr>
          <w:p w14:paraId="690F7EF5" w14:textId="198933CF" w:rsidR="004F4481" w:rsidRPr="009C44A6" w:rsidRDefault="004F4481" w:rsidP="00A74550">
            <w:pPr>
              <w:widowControl/>
              <w:spacing w:line="220" w:lineRule="exact"/>
              <w:jc w:val="left"/>
              <w:rPr>
                <w:rFonts w:cs="Times New Roman"/>
                <w:sz w:val="20"/>
                <w:szCs w:val="20"/>
              </w:rPr>
            </w:pPr>
            <w:r w:rsidRPr="009C44A6">
              <w:rPr>
                <w:rFonts w:cs="Times New Roman"/>
                <w:sz w:val="20"/>
                <w:szCs w:val="20"/>
              </w:rPr>
              <w:t>3. Shall deactivate automatically if design/boundary conditions are no longer met and must be able to transfer the vehicle to a minimal risk condition. May also ask for a transition demand before deactivating.</w:t>
            </w:r>
            <w:r w:rsidRPr="009C44A6">
              <w:rPr>
                <w:rFonts w:cs="Times New Roman"/>
                <w:sz w:val="20"/>
                <w:szCs w:val="20"/>
              </w:rPr>
              <w:br/>
            </w:r>
          </w:p>
        </w:tc>
        <w:tc>
          <w:tcPr>
            <w:tcW w:w="721" w:type="pct"/>
            <w:gridSpan w:val="2"/>
            <w:tcBorders>
              <w:top w:val="dotted" w:sz="4" w:space="0" w:color="auto"/>
              <w:left w:val="single" w:sz="8" w:space="0" w:color="000000"/>
              <w:bottom w:val="dotted" w:sz="4" w:space="0" w:color="auto"/>
              <w:right w:val="single" w:sz="8" w:space="0" w:color="000000"/>
            </w:tcBorders>
            <w:shd w:val="clear" w:color="auto" w:fill="auto"/>
            <w:tcMar>
              <w:top w:w="43" w:type="dxa"/>
              <w:left w:w="43" w:type="dxa"/>
              <w:bottom w:w="43" w:type="dxa"/>
              <w:right w:w="43" w:type="dxa"/>
            </w:tcMar>
          </w:tcPr>
          <w:p w14:paraId="65E59A19" w14:textId="68A36BEE" w:rsidR="004F4481" w:rsidRPr="009C44A6" w:rsidRDefault="004F4481" w:rsidP="00A74550">
            <w:pPr>
              <w:widowControl/>
              <w:spacing w:line="220" w:lineRule="exact"/>
              <w:jc w:val="left"/>
              <w:rPr>
                <w:rFonts w:cs="Times New Roman"/>
                <w:sz w:val="20"/>
                <w:szCs w:val="20"/>
              </w:rPr>
            </w:pPr>
            <w:r w:rsidRPr="009C44A6">
              <w:rPr>
                <w:rFonts w:cs="Times New Roman"/>
                <w:sz w:val="20"/>
                <w:szCs w:val="20"/>
              </w:rPr>
              <w:t>3. Execute the OEDR subtasks of the dynamic driving task- human controls are not required in an extreme scenario</w:t>
            </w:r>
            <w:r w:rsidR="00F20DFC">
              <w:rPr>
                <w:rFonts w:cs="Times New Roman" w:hint="eastAsia"/>
                <w:sz w:val="20"/>
                <w:szCs w:val="20"/>
              </w:rPr>
              <w:t>.</w:t>
            </w:r>
          </w:p>
          <w:p w14:paraId="12867EDC" w14:textId="1E936692" w:rsidR="004F4481" w:rsidRPr="009C44A6" w:rsidRDefault="004F4481" w:rsidP="00A74550">
            <w:pPr>
              <w:widowControl/>
              <w:spacing w:line="220" w:lineRule="exact"/>
              <w:jc w:val="left"/>
              <w:rPr>
                <w:rFonts w:eastAsia="ＭＳ Ｐゴシック" w:cs="Arial"/>
                <w:color w:val="000000" w:themeColor="text1"/>
                <w:kern w:val="24"/>
                <w:sz w:val="20"/>
                <w:szCs w:val="20"/>
              </w:rPr>
            </w:pPr>
          </w:p>
        </w:tc>
      </w:tr>
      <w:tr w:rsidR="008070BC" w:rsidRPr="00170ED0" w14:paraId="2BAEEE38" w14:textId="77777777" w:rsidTr="00093D8F">
        <w:trPr>
          <w:trHeight w:val="274"/>
        </w:trPr>
        <w:tc>
          <w:tcPr>
            <w:tcW w:w="635" w:type="pct"/>
            <w:vMerge/>
            <w:tcBorders>
              <w:left w:val="single" w:sz="8" w:space="0" w:color="000000"/>
              <w:right w:val="single" w:sz="8" w:space="0" w:color="000000"/>
            </w:tcBorders>
            <w:shd w:val="clear" w:color="auto" w:fill="C5E0B4"/>
            <w:tcMar>
              <w:top w:w="43" w:type="dxa"/>
              <w:left w:w="85" w:type="dxa"/>
              <w:bottom w:w="43" w:type="dxa"/>
              <w:right w:w="85" w:type="dxa"/>
            </w:tcMar>
          </w:tcPr>
          <w:p w14:paraId="4EFE0629" w14:textId="77777777" w:rsidR="004F4481" w:rsidRPr="003B4484" w:rsidRDefault="004F4481" w:rsidP="003B4484">
            <w:pPr>
              <w:widowControl/>
              <w:spacing w:line="220" w:lineRule="exact"/>
              <w:jc w:val="left"/>
              <w:rPr>
                <w:rFonts w:ascii="Calibri" w:eastAsia="ＭＳ Ｐゴシック" w:hAnsi="Calibri" w:cs="Arial"/>
                <w:b/>
                <w:bCs/>
                <w:strike/>
                <w:color w:val="000000" w:themeColor="text1"/>
                <w:kern w:val="24"/>
                <w:szCs w:val="21"/>
              </w:rPr>
            </w:pPr>
          </w:p>
        </w:tc>
        <w:tc>
          <w:tcPr>
            <w:tcW w:w="611" w:type="pct"/>
            <w:tcBorders>
              <w:top w:val="dotted" w:sz="4" w:space="0" w:color="auto"/>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023F31C2" w14:textId="77777777" w:rsidR="004F4481" w:rsidRPr="009C44A6" w:rsidRDefault="004F4481" w:rsidP="00714834">
            <w:pPr>
              <w:widowControl/>
              <w:spacing w:line="220" w:lineRule="exact"/>
              <w:jc w:val="left"/>
              <w:rPr>
                <w:rFonts w:cs="Times New Roman"/>
                <w:sz w:val="20"/>
                <w:szCs w:val="20"/>
              </w:rPr>
            </w:pPr>
          </w:p>
        </w:tc>
        <w:tc>
          <w:tcPr>
            <w:tcW w:w="1130" w:type="pct"/>
            <w:gridSpan w:val="2"/>
            <w:tcBorders>
              <w:top w:val="dotted" w:sz="4" w:space="0" w:color="auto"/>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4D64914E" w14:textId="0E992022" w:rsidR="004F4481" w:rsidRPr="009C44A6" w:rsidRDefault="004F4481" w:rsidP="00A85757">
            <w:pPr>
              <w:widowControl/>
              <w:spacing w:line="220" w:lineRule="exact"/>
              <w:jc w:val="left"/>
              <w:rPr>
                <w:rFonts w:cs="Times New Roman"/>
                <w:sz w:val="20"/>
                <w:szCs w:val="20"/>
              </w:rPr>
            </w:pPr>
            <w:r w:rsidRPr="009C44A6">
              <w:rPr>
                <w:rFonts w:cs="Times New Roman"/>
                <w:sz w:val="20"/>
                <w:szCs w:val="20"/>
              </w:rPr>
              <w:t>4</w:t>
            </w:r>
            <w:r w:rsidR="005A40FB">
              <w:rPr>
                <w:rFonts w:cs="Times New Roman"/>
                <w:sz w:val="20"/>
                <w:szCs w:val="20"/>
              </w:rPr>
              <w:t xml:space="preserve">. </w:t>
            </w:r>
            <w:r w:rsidRPr="009C44A6">
              <w:rPr>
                <w:rFonts w:cs="Times New Roman"/>
                <w:sz w:val="20"/>
                <w:szCs w:val="20"/>
              </w:rPr>
              <w:t xml:space="preserve">A driver </w:t>
            </w:r>
            <w:del w:id="28" w:author="Burns, Peter" w:date="2017-03-17T13:43:00Z">
              <w:r w:rsidRPr="009C44A6" w:rsidDel="00A85757">
                <w:rPr>
                  <w:rFonts w:cs="Times New Roman"/>
                  <w:sz w:val="20"/>
                  <w:szCs w:val="20"/>
                </w:rPr>
                <w:delText xml:space="preserve">availability </w:delText>
              </w:r>
            </w:del>
            <w:ins w:id="29" w:author="Burns, Peter" w:date="2017-03-17T13:43:00Z">
              <w:r w:rsidR="00A85757">
                <w:rPr>
                  <w:rFonts w:cs="Times New Roman"/>
                  <w:sz w:val="20"/>
                  <w:szCs w:val="20"/>
                </w:rPr>
                <w:t xml:space="preserve">engagement </w:t>
              </w:r>
              <w:proofErr w:type="spellStart"/>
              <w:r w:rsidR="00A85757">
                <w:rPr>
                  <w:rFonts w:cs="Times New Roman"/>
                  <w:sz w:val="20"/>
                  <w:szCs w:val="20"/>
                </w:rPr>
                <w:t>detection</w:t>
              </w:r>
            </w:ins>
            <w:del w:id="30" w:author="Burns, Peter" w:date="2017-03-17T13:43:00Z">
              <w:r w:rsidRPr="009C44A6" w:rsidDel="00A85757">
                <w:rPr>
                  <w:rFonts w:cs="Times New Roman"/>
                  <w:sz w:val="20"/>
                  <w:szCs w:val="20"/>
                </w:rPr>
                <w:delText xml:space="preserve">recognition </w:delText>
              </w:r>
            </w:del>
            <w:r w:rsidRPr="009C44A6">
              <w:rPr>
                <w:rFonts w:cs="Times New Roman"/>
                <w:sz w:val="20"/>
                <w:szCs w:val="20"/>
              </w:rPr>
              <w:t>function</w:t>
            </w:r>
            <w:proofErr w:type="spellEnd"/>
            <w:r w:rsidRPr="009C44A6">
              <w:rPr>
                <w:rFonts w:cs="Times New Roman"/>
                <w:sz w:val="20"/>
                <w:szCs w:val="20"/>
              </w:rPr>
              <w:t xml:space="preserve"> (could be realized, for example, as hands-on detection or monitoring cameras to detect the driver’s head position and eyelid movement etc.) could evaluate the driver’s involvement in the monitoring task and ability to intervene immediately.</w:t>
            </w:r>
          </w:p>
        </w:tc>
        <w:tc>
          <w:tcPr>
            <w:tcW w:w="1055" w:type="pct"/>
            <w:tcBorders>
              <w:top w:val="dotted" w:sz="4" w:space="0" w:color="auto"/>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26272F29" w14:textId="5CE0B433" w:rsidR="004F4481" w:rsidRPr="009C44A6" w:rsidRDefault="004F4481" w:rsidP="004F4481">
            <w:pPr>
              <w:widowControl/>
              <w:spacing w:line="220" w:lineRule="exact"/>
              <w:jc w:val="left"/>
              <w:rPr>
                <w:rFonts w:cs="Times New Roman"/>
                <w:sz w:val="20"/>
                <w:szCs w:val="20"/>
              </w:rPr>
            </w:pPr>
            <w:r w:rsidRPr="009C44A6">
              <w:rPr>
                <w:rFonts w:cs="Times New Roman"/>
                <w:sz w:val="20"/>
                <w:szCs w:val="20"/>
              </w:rPr>
              <w:t xml:space="preserve">4. </w:t>
            </w:r>
            <w:r w:rsidRPr="009C44A6">
              <w:rPr>
                <w:rFonts w:cs="Times New Roman"/>
                <w:kern w:val="0"/>
                <w:sz w:val="20"/>
                <w:szCs w:val="20"/>
              </w:rPr>
              <w:t>Driver availability recognition shall be used to ensure the driver is in the position to take over when requested by the system. Potential technical solutions range from detecting the driver’s manual operations to monitoring cameras to detect the driver’s head position and eyelid movement.</w:t>
            </w:r>
          </w:p>
        </w:tc>
        <w:tc>
          <w:tcPr>
            <w:tcW w:w="848" w:type="pct"/>
            <w:tcBorders>
              <w:top w:val="dotted" w:sz="4" w:space="0" w:color="auto"/>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48490FDC" w14:textId="288213C6" w:rsidR="004F4481" w:rsidRPr="009C44A6" w:rsidRDefault="004F4481" w:rsidP="00212F1C">
            <w:pPr>
              <w:widowControl/>
              <w:spacing w:line="220" w:lineRule="exact"/>
              <w:jc w:val="left"/>
              <w:rPr>
                <w:rFonts w:cs="Times New Roman"/>
                <w:sz w:val="20"/>
                <w:szCs w:val="20"/>
              </w:rPr>
            </w:pPr>
            <w:r w:rsidRPr="009C44A6">
              <w:rPr>
                <w:rFonts w:cs="Times New Roman"/>
                <w:sz w:val="20"/>
                <w:szCs w:val="20"/>
              </w:rPr>
              <w:t>4.</w:t>
            </w:r>
            <w:r w:rsidRPr="009C44A6">
              <w:rPr>
                <w:rFonts w:cs="Times New Roman"/>
                <w:kern w:val="0"/>
                <w:sz w:val="20"/>
                <w:szCs w:val="20"/>
              </w:rPr>
              <w:t xml:space="preserve"> Driver availability recognition shall be used to ensure the driver is in the position to take over when requested by transition demand. This can however be lighter solutions than for level 3 because the system is able to </w:t>
            </w:r>
            <w:r w:rsidRPr="009C44A6">
              <w:rPr>
                <w:rFonts w:cs="Times New Roman"/>
                <w:sz w:val="20"/>
                <w:szCs w:val="20"/>
              </w:rPr>
              <w:t>transfer the vehicle to a minimal risk condition</w:t>
            </w:r>
            <w:r w:rsidRPr="009C44A6">
              <w:rPr>
                <w:rFonts w:cs="Times New Roman"/>
                <w:kern w:val="0"/>
                <w:sz w:val="20"/>
                <w:szCs w:val="20"/>
              </w:rPr>
              <w:t xml:space="preserve"> in the </w:t>
            </w:r>
            <w:del w:id="31" w:author="Burns, Peter" w:date="2017-06-19T09:15:00Z">
              <w:r w:rsidRPr="009C44A6" w:rsidDel="00CE3682">
                <w:rPr>
                  <w:rFonts w:cs="Times New Roman"/>
                  <w:kern w:val="0"/>
                  <w:sz w:val="20"/>
                  <w:szCs w:val="20"/>
                </w:rPr>
                <w:delText>use case</w:delText>
              </w:r>
            </w:del>
            <w:ins w:id="32" w:author="Burns, Peter" w:date="2017-06-19T09:15:00Z">
              <w:r w:rsidR="00CE3682">
                <w:rPr>
                  <w:rFonts w:cs="Times New Roman"/>
                  <w:kern w:val="0"/>
                  <w:sz w:val="20"/>
                  <w:szCs w:val="20"/>
                </w:rPr>
                <w:t>ODD</w:t>
              </w:r>
            </w:ins>
            <w:r w:rsidRPr="009C44A6">
              <w:rPr>
                <w:rFonts w:cs="Times New Roman"/>
                <w:kern w:val="0"/>
                <w:sz w:val="20"/>
                <w:szCs w:val="20"/>
              </w:rPr>
              <w:t>.</w:t>
            </w:r>
          </w:p>
        </w:tc>
        <w:tc>
          <w:tcPr>
            <w:tcW w:w="721" w:type="pct"/>
            <w:gridSpan w:val="2"/>
            <w:tcBorders>
              <w:top w:val="dotted" w:sz="4" w:space="0" w:color="auto"/>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35F24E34" w14:textId="60706D7D" w:rsidR="004F4481" w:rsidRPr="009C44A6" w:rsidRDefault="004F4481" w:rsidP="00A74550">
            <w:pPr>
              <w:widowControl/>
              <w:spacing w:line="220" w:lineRule="exact"/>
              <w:jc w:val="left"/>
              <w:rPr>
                <w:rFonts w:cs="Times New Roman"/>
                <w:sz w:val="20"/>
                <w:szCs w:val="20"/>
              </w:rPr>
            </w:pPr>
            <w:r w:rsidRPr="009C44A6">
              <w:rPr>
                <w:rFonts w:cs="Times New Roman"/>
                <w:sz w:val="20"/>
                <w:szCs w:val="20"/>
              </w:rPr>
              <w:t>4. System will transfer the vehicle to a minimal risk condition</w:t>
            </w:r>
            <w:r w:rsidR="00F20DFC">
              <w:rPr>
                <w:rFonts w:cs="Times New Roman"/>
                <w:sz w:val="20"/>
                <w:szCs w:val="20"/>
              </w:rPr>
              <w:t>.</w:t>
            </w:r>
          </w:p>
        </w:tc>
      </w:tr>
      <w:tr w:rsidR="008070BC" w:rsidRPr="00170ED0" w14:paraId="31F03D5E" w14:textId="77777777" w:rsidTr="00093D8F">
        <w:trPr>
          <w:trHeight w:val="274"/>
        </w:trPr>
        <w:tc>
          <w:tcPr>
            <w:tcW w:w="635" w:type="pct"/>
            <w:vMerge/>
            <w:tcBorders>
              <w:left w:val="single" w:sz="8" w:space="0" w:color="000000"/>
              <w:bottom w:val="single" w:sz="8" w:space="0" w:color="auto"/>
              <w:right w:val="single" w:sz="8" w:space="0" w:color="000000"/>
            </w:tcBorders>
            <w:shd w:val="clear" w:color="auto" w:fill="C5E0B4"/>
            <w:tcMar>
              <w:top w:w="43" w:type="dxa"/>
              <w:left w:w="85" w:type="dxa"/>
              <w:bottom w:w="43" w:type="dxa"/>
              <w:right w:w="85" w:type="dxa"/>
            </w:tcMar>
          </w:tcPr>
          <w:p w14:paraId="69159CC9" w14:textId="77777777" w:rsidR="004F4481" w:rsidRPr="003B4484" w:rsidRDefault="004F4481" w:rsidP="003B4484">
            <w:pPr>
              <w:widowControl/>
              <w:spacing w:line="220" w:lineRule="exact"/>
              <w:jc w:val="left"/>
              <w:rPr>
                <w:rFonts w:ascii="Calibri" w:eastAsia="ＭＳ Ｐゴシック" w:hAnsi="Calibri" w:cs="Arial"/>
                <w:b/>
                <w:bCs/>
                <w:strike/>
                <w:color w:val="000000" w:themeColor="text1"/>
                <w:kern w:val="24"/>
                <w:szCs w:val="21"/>
              </w:rPr>
            </w:pPr>
          </w:p>
        </w:tc>
        <w:tc>
          <w:tcPr>
            <w:tcW w:w="611" w:type="pct"/>
            <w:tcBorders>
              <w:top w:val="dotted" w:sz="4" w:space="0" w:color="000000"/>
              <w:left w:val="single" w:sz="8" w:space="0" w:color="000000"/>
              <w:bottom w:val="single" w:sz="8" w:space="0" w:color="auto"/>
              <w:right w:val="single" w:sz="8" w:space="0" w:color="000000"/>
            </w:tcBorders>
            <w:shd w:val="clear" w:color="auto" w:fill="auto"/>
            <w:tcMar>
              <w:top w:w="43" w:type="dxa"/>
              <w:left w:w="43" w:type="dxa"/>
              <w:bottom w:w="43" w:type="dxa"/>
              <w:right w:w="43" w:type="dxa"/>
            </w:tcMar>
          </w:tcPr>
          <w:p w14:paraId="7D2CABAC" w14:textId="77777777" w:rsidR="004F4481" w:rsidRPr="009C44A6" w:rsidRDefault="004F4481" w:rsidP="00714834">
            <w:pPr>
              <w:widowControl/>
              <w:spacing w:line="220" w:lineRule="exact"/>
              <w:jc w:val="left"/>
              <w:rPr>
                <w:rFonts w:cs="Times New Roman"/>
                <w:sz w:val="20"/>
                <w:szCs w:val="20"/>
              </w:rPr>
            </w:pPr>
          </w:p>
        </w:tc>
        <w:tc>
          <w:tcPr>
            <w:tcW w:w="1130" w:type="pct"/>
            <w:gridSpan w:val="2"/>
            <w:tcBorders>
              <w:top w:val="dotted" w:sz="4" w:space="0" w:color="000000"/>
              <w:left w:val="single" w:sz="8" w:space="0" w:color="000000"/>
              <w:bottom w:val="single" w:sz="8" w:space="0" w:color="auto"/>
              <w:right w:val="single" w:sz="8" w:space="0" w:color="000000"/>
            </w:tcBorders>
            <w:shd w:val="clear" w:color="auto" w:fill="auto"/>
            <w:tcMar>
              <w:top w:w="43" w:type="dxa"/>
              <w:left w:w="43" w:type="dxa"/>
              <w:bottom w:w="43" w:type="dxa"/>
              <w:right w:w="43" w:type="dxa"/>
            </w:tcMar>
          </w:tcPr>
          <w:p w14:paraId="35C2F1D3" w14:textId="77777777" w:rsidR="004F4481" w:rsidRPr="009C44A6" w:rsidRDefault="004F4481" w:rsidP="00A74550">
            <w:pPr>
              <w:widowControl/>
              <w:spacing w:line="220" w:lineRule="exact"/>
              <w:jc w:val="left"/>
              <w:rPr>
                <w:rFonts w:cs="Times New Roman"/>
                <w:sz w:val="20"/>
                <w:szCs w:val="20"/>
              </w:rPr>
            </w:pPr>
          </w:p>
        </w:tc>
        <w:tc>
          <w:tcPr>
            <w:tcW w:w="1055" w:type="pct"/>
            <w:tcBorders>
              <w:top w:val="dotted" w:sz="4" w:space="0" w:color="000000"/>
              <w:left w:val="single" w:sz="8" w:space="0" w:color="000000"/>
              <w:bottom w:val="single" w:sz="8" w:space="0" w:color="auto"/>
              <w:right w:val="single" w:sz="8" w:space="0" w:color="000000"/>
            </w:tcBorders>
            <w:shd w:val="clear" w:color="auto" w:fill="auto"/>
            <w:tcMar>
              <w:top w:w="43" w:type="dxa"/>
              <w:left w:w="43" w:type="dxa"/>
              <w:bottom w:w="43" w:type="dxa"/>
              <w:right w:w="43" w:type="dxa"/>
            </w:tcMar>
          </w:tcPr>
          <w:p w14:paraId="12C40DBD" w14:textId="41271126" w:rsidR="004F4481" w:rsidRPr="009C44A6" w:rsidRDefault="004F4481" w:rsidP="00A74550">
            <w:pPr>
              <w:widowControl/>
              <w:spacing w:line="220" w:lineRule="exact"/>
              <w:jc w:val="left"/>
              <w:rPr>
                <w:rFonts w:cs="Times New Roman"/>
                <w:sz w:val="20"/>
                <w:szCs w:val="20"/>
              </w:rPr>
            </w:pPr>
            <w:r w:rsidRPr="009C44A6">
              <w:rPr>
                <w:rFonts w:cs="Times New Roman"/>
                <w:sz w:val="20"/>
                <w:szCs w:val="20"/>
              </w:rPr>
              <w:t xml:space="preserve">5. Emergency braking measures must be accomplished by the system and not expected from the driver (due to secondary </w:t>
            </w:r>
            <w:r w:rsidRPr="009C44A6">
              <w:rPr>
                <w:rFonts w:ascii="Calibri" w:eastAsia="ＭＳ Ｐゴシック" w:hAnsi="Calibri" w:cs="Arial"/>
                <w:kern w:val="0"/>
                <w:sz w:val="20"/>
                <w:szCs w:val="20"/>
              </w:rPr>
              <w:t>activities</w:t>
            </w:r>
            <w:r w:rsidRPr="009C44A6">
              <w:rPr>
                <w:rFonts w:cs="Times New Roman"/>
                <w:sz w:val="20"/>
                <w:szCs w:val="20"/>
              </w:rPr>
              <w:t>)</w:t>
            </w:r>
          </w:p>
        </w:tc>
        <w:tc>
          <w:tcPr>
            <w:tcW w:w="848" w:type="pct"/>
            <w:tcBorders>
              <w:top w:val="dotted" w:sz="4" w:space="0" w:color="000000"/>
              <w:left w:val="single" w:sz="8" w:space="0" w:color="000000"/>
              <w:bottom w:val="single" w:sz="8" w:space="0" w:color="auto"/>
              <w:right w:val="single" w:sz="8" w:space="0" w:color="000000"/>
            </w:tcBorders>
            <w:shd w:val="clear" w:color="auto" w:fill="auto"/>
            <w:tcMar>
              <w:top w:w="43" w:type="dxa"/>
              <w:left w:w="43" w:type="dxa"/>
              <w:bottom w:w="43" w:type="dxa"/>
              <w:right w:w="43" w:type="dxa"/>
            </w:tcMar>
          </w:tcPr>
          <w:p w14:paraId="3DB8F085" w14:textId="1D652AD0" w:rsidR="00CE46F0" w:rsidRDefault="004F4481" w:rsidP="00A74550">
            <w:pPr>
              <w:widowControl/>
              <w:spacing w:line="220" w:lineRule="exact"/>
              <w:jc w:val="left"/>
              <w:rPr>
                <w:rFonts w:cs="Times New Roman"/>
                <w:sz w:val="20"/>
                <w:szCs w:val="20"/>
              </w:rPr>
            </w:pPr>
            <w:r w:rsidRPr="009C44A6">
              <w:rPr>
                <w:rFonts w:cs="Times New Roman"/>
                <w:sz w:val="20"/>
                <w:szCs w:val="20"/>
              </w:rPr>
              <w:t xml:space="preserve">5. Emergency braking measures must be accomplished by the system and not expected from the </w:t>
            </w:r>
            <w:r w:rsidRPr="009C44A6">
              <w:rPr>
                <w:rFonts w:cs="Times New Roman"/>
                <w:sz w:val="20"/>
                <w:szCs w:val="20"/>
              </w:rPr>
              <w:lastRenderedPageBreak/>
              <w:t xml:space="preserve">driver (due to secondary </w:t>
            </w:r>
            <w:r w:rsidRPr="009C44A6">
              <w:rPr>
                <w:rFonts w:ascii="Calibri" w:eastAsia="ＭＳ Ｐゴシック" w:hAnsi="Calibri" w:cs="Arial"/>
                <w:kern w:val="0"/>
                <w:sz w:val="20"/>
                <w:szCs w:val="20"/>
              </w:rPr>
              <w:t>activities</w:t>
            </w:r>
            <w:r w:rsidRPr="009C44A6">
              <w:rPr>
                <w:rFonts w:cs="Times New Roman"/>
                <w:sz w:val="20"/>
                <w:szCs w:val="20"/>
              </w:rPr>
              <w:t>)</w:t>
            </w:r>
          </w:p>
          <w:p w14:paraId="22887160" w14:textId="77777777" w:rsidR="00CE46F0" w:rsidRDefault="00CE46F0" w:rsidP="00A74550">
            <w:pPr>
              <w:widowControl/>
              <w:spacing w:line="220" w:lineRule="exact"/>
              <w:jc w:val="left"/>
              <w:rPr>
                <w:rFonts w:cs="Times New Roman"/>
                <w:sz w:val="20"/>
                <w:szCs w:val="20"/>
              </w:rPr>
            </w:pPr>
          </w:p>
          <w:p w14:paraId="064FB639" w14:textId="5E51E033" w:rsidR="00F54941" w:rsidRPr="00F54941" w:rsidRDefault="00F54941" w:rsidP="00A74550">
            <w:pPr>
              <w:widowControl/>
              <w:spacing w:line="220" w:lineRule="exact"/>
              <w:jc w:val="left"/>
              <w:rPr>
                <w:rFonts w:cs="Times New Roman"/>
                <w:sz w:val="20"/>
                <w:szCs w:val="20"/>
              </w:rPr>
            </w:pPr>
          </w:p>
        </w:tc>
        <w:tc>
          <w:tcPr>
            <w:tcW w:w="721" w:type="pct"/>
            <w:gridSpan w:val="2"/>
            <w:tcBorders>
              <w:top w:val="dotted" w:sz="4" w:space="0" w:color="000000"/>
              <w:left w:val="single" w:sz="8" w:space="0" w:color="000000"/>
              <w:bottom w:val="single" w:sz="8" w:space="0" w:color="auto"/>
              <w:right w:val="single" w:sz="8" w:space="0" w:color="000000"/>
            </w:tcBorders>
            <w:shd w:val="clear" w:color="auto" w:fill="auto"/>
            <w:tcMar>
              <w:top w:w="43" w:type="dxa"/>
              <w:left w:w="43" w:type="dxa"/>
              <w:bottom w:w="43" w:type="dxa"/>
              <w:right w:w="43" w:type="dxa"/>
            </w:tcMar>
          </w:tcPr>
          <w:p w14:paraId="3B0E62C7" w14:textId="77777777" w:rsidR="004F4481" w:rsidRPr="009C44A6" w:rsidRDefault="004F4481" w:rsidP="00A74550">
            <w:pPr>
              <w:widowControl/>
              <w:spacing w:line="220" w:lineRule="exact"/>
              <w:jc w:val="left"/>
              <w:rPr>
                <w:rFonts w:cs="Times New Roman"/>
                <w:sz w:val="20"/>
                <w:szCs w:val="20"/>
              </w:rPr>
            </w:pPr>
          </w:p>
        </w:tc>
      </w:tr>
      <w:tr w:rsidR="00CE46F0" w:rsidRPr="00170ED0" w14:paraId="02018656" w14:textId="77777777" w:rsidTr="00093D8F">
        <w:trPr>
          <w:trHeight w:val="274"/>
        </w:trPr>
        <w:tc>
          <w:tcPr>
            <w:tcW w:w="635" w:type="pct"/>
            <w:vMerge w:val="restart"/>
            <w:tcBorders>
              <w:top w:val="single" w:sz="8" w:space="0" w:color="000000"/>
              <w:left w:val="single" w:sz="8" w:space="0" w:color="000000"/>
              <w:right w:val="single" w:sz="8" w:space="0" w:color="000000"/>
            </w:tcBorders>
            <w:shd w:val="clear" w:color="auto" w:fill="C5E0B4"/>
            <w:tcMar>
              <w:top w:w="43" w:type="dxa"/>
              <w:left w:w="85" w:type="dxa"/>
              <w:bottom w:w="43" w:type="dxa"/>
              <w:right w:w="85" w:type="dxa"/>
            </w:tcMar>
          </w:tcPr>
          <w:p w14:paraId="71100FAB" w14:textId="77777777" w:rsidR="007D44D5" w:rsidRDefault="007D44D5" w:rsidP="00714834">
            <w:pPr>
              <w:widowControl/>
              <w:spacing w:line="220" w:lineRule="exact"/>
              <w:jc w:val="left"/>
              <w:rPr>
                <w:rFonts w:ascii="Calibri" w:eastAsia="ＭＳ Ｐゴシック" w:hAnsi="Calibri" w:cs="Arial"/>
                <w:b/>
                <w:bCs/>
                <w:color w:val="000000" w:themeColor="text1"/>
                <w:kern w:val="24"/>
                <w:szCs w:val="21"/>
              </w:rPr>
            </w:pPr>
            <w:r>
              <w:rPr>
                <w:rFonts w:ascii="Calibri" w:eastAsia="ＭＳ Ｐゴシック" w:hAnsi="Calibri" w:cs="Arial"/>
                <w:b/>
                <w:bCs/>
                <w:color w:val="000000" w:themeColor="text1"/>
                <w:kern w:val="24"/>
                <w:szCs w:val="21"/>
              </w:rPr>
              <w:t>Driver Tasks</w:t>
            </w:r>
          </w:p>
        </w:tc>
        <w:tc>
          <w:tcPr>
            <w:tcW w:w="611" w:type="pct"/>
            <w:tcBorders>
              <w:top w:val="single" w:sz="8" w:space="0" w:color="000000"/>
              <w:left w:val="single" w:sz="8" w:space="0" w:color="000000"/>
              <w:bottom w:val="dotted" w:sz="4" w:space="0" w:color="auto"/>
              <w:right w:val="single" w:sz="8" w:space="0" w:color="000000"/>
            </w:tcBorders>
            <w:shd w:val="clear" w:color="auto" w:fill="FFFFFF" w:themeFill="background1"/>
            <w:tcMar>
              <w:top w:w="43" w:type="dxa"/>
              <w:left w:w="43" w:type="dxa"/>
              <w:bottom w:w="43" w:type="dxa"/>
              <w:right w:w="43" w:type="dxa"/>
            </w:tcMar>
          </w:tcPr>
          <w:p w14:paraId="4D11D31D" w14:textId="77777777" w:rsidR="007D44D5" w:rsidRDefault="007D44D5" w:rsidP="007D44D5">
            <w:pPr>
              <w:widowControl/>
              <w:spacing w:line="220" w:lineRule="exact"/>
              <w:jc w:val="left"/>
              <w:rPr>
                <w:rFonts w:cs="Times New Roman"/>
                <w:sz w:val="20"/>
                <w:szCs w:val="20"/>
              </w:rPr>
            </w:pPr>
            <w:r w:rsidRPr="00AB475D">
              <w:rPr>
                <w:rFonts w:cs="Times New Roman"/>
                <w:sz w:val="20"/>
                <w:szCs w:val="20"/>
              </w:rPr>
              <w:t>1. Determine when activation or deactivation of assistance system is appropriate</w:t>
            </w:r>
          </w:p>
          <w:p w14:paraId="1A42B081" w14:textId="24756430" w:rsidR="008070BC" w:rsidRPr="00AB475D" w:rsidRDefault="008070BC" w:rsidP="007D44D5">
            <w:pPr>
              <w:widowControl/>
              <w:spacing w:line="220" w:lineRule="exact"/>
              <w:jc w:val="left"/>
              <w:rPr>
                <w:rFonts w:eastAsia="ＭＳ Ｐゴシック" w:cs="Arial"/>
                <w:color w:val="000000" w:themeColor="text1"/>
                <w:kern w:val="24"/>
                <w:sz w:val="20"/>
                <w:szCs w:val="20"/>
              </w:rPr>
            </w:pPr>
          </w:p>
        </w:tc>
        <w:tc>
          <w:tcPr>
            <w:tcW w:w="1130" w:type="pct"/>
            <w:gridSpan w:val="2"/>
            <w:tcBorders>
              <w:top w:val="single" w:sz="8" w:space="0" w:color="000000"/>
              <w:left w:val="single" w:sz="8" w:space="0" w:color="000000"/>
              <w:bottom w:val="dotted" w:sz="4" w:space="0" w:color="auto"/>
              <w:right w:val="single" w:sz="8" w:space="0" w:color="000000"/>
            </w:tcBorders>
            <w:shd w:val="clear" w:color="auto" w:fill="FFFFFF" w:themeFill="background1"/>
            <w:tcMar>
              <w:top w:w="43" w:type="dxa"/>
              <w:left w:w="43" w:type="dxa"/>
              <w:bottom w:w="43" w:type="dxa"/>
              <w:right w:w="43" w:type="dxa"/>
            </w:tcMar>
          </w:tcPr>
          <w:p w14:paraId="15E816F4" w14:textId="46914CEB" w:rsidR="007D44D5" w:rsidRPr="00AB475D" w:rsidRDefault="007D44D5" w:rsidP="007D44D5">
            <w:pPr>
              <w:widowControl/>
              <w:spacing w:line="220" w:lineRule="exact"/>
              <w:jc w:val="left"/>
              <w:rPr>
                <w:rFonts w:eastAsia="ＭＳ Ｐゴシック" w:cs="Arial"/>
                <w:color w:val="000000" w:themeColor="text1"/>
                <w:kern w:val="24"/>
                <w:sz w:val="20"/>
                <w:szCs w:val="20"/>
              </w:rPr>
            </w:pPr>
            <w:r w:rsidRPr="00AB475D">
              <w:rPr>
                <w:rFonts w:cs="Times New Roman"/>
                <w:sz w:val="20"/>
                <w:szCs w:val="20"/>
              </w:rPr>
              <w:t>1. Determine when activation or deactivation of the system is appropriate.</w:t>
            </w:r>
            <w:r w:rsidRPr="00AB475D">
              <w:rPr>
                <w:rFonts w:cs="Times New Roman"/>
                <w:sz w:val="20"/>
                <w:szCs w:val="20"/>
              </w:rPr>
              <w:br/>
            </w:r>
          </w:p>
        </w:tc>
        <w:tc>
          <w:tcPr>
            <w:tcW w:w="1055" w:type="pct"/>
            <w:tcBorders>
              <w:top w:val="single" w:sz="8" w:space="0" w:color="000000"/>
              <w:left w:val="single" w:sz="8" w:space="0" w:color="000000"/>
              <w:bottom w:val="dotted" w:sz="4" w:space="0" w:color="auto"/>
              <w:right w:val="single" w:sz="8" w:space="0" w:color="000000"/>
            </w:tcBorders>
            <w:shd w:val="clear" w:color="auto" w:fill="FFFFFF" w:themeFill="background1"/>
            <w:tcMar>
              <w:top w:w="43" w:type="dxa"/>
              <w:left w:w="43" w:type="dxa"/>
              <w:bottom w:w="43" w:type="dxa"/>
              <w:right w:w="43" w:type="dxa"/>
            </w:tcMar>
          </w:tcPr>
          <w:p w14:paraId="0094370C" w14:textId="4F40B826" w:rsidR="007D44D5" w:rsidRPr="00AB475D" w:rsidRDefault="007D44D5" w:rsidP="007D44D5">
            <w:pPr>
              <w:widowControl/>
              <w:spacing w:line="220" w:lineRule="exact"/>
              <w:jc w:val="left"/>
              <w:rPr>
                <w:rFonts w:eastAsia="ＭＳ Ｐゴシック" w:cs="Arial"/>
                <w:color w:val="000000" w:themeColor="text1"/>
                <w:kern w:val="24"/>
                <w:sz w:val="20"/>
                <w:szCs w:val="20"/>
              </w:rPr>
            </w:pPr>
            <w:r w:rsidRPr="00AB475D">
              <w:rPr>
                <w:rFonts w:eastAsia="ＭＳ Ｐゴシック" w:cs="Arial"/>
                <w:color w:val="000000" w:themeColor="text1"/>
                <w:kern w:val="24"/>
                <w:sz w:val="20"/>
                <w:szCs w:val="20"/>
              </w:rPr>
              <w:t xml:space="preserve">1. </w:t>
            </w:r>
            <w:r w:rsidRPr="00AB475D">
              <w:rPr>
                <w:rFonts w:cs="Times New Roman"/>
                <w:sz w:val="20"/>
                <w:szCs w:val="20"/>
              </w:rPr>
              <w:t>Determine when activation or deactivation of the automated driving system is appropriate.</w:t>
            </w:r>
            <w:r w:rsidRPr="00AB475D">
              <w:rPr>
                <w:rFonts w:cs="Times New Roman"/>
                <w:sz w:val="20"/>
                <w:szCs w:val="20"/>
              </w:rPr>
              <w:br/>
            </w:r>
          </w:p>
        </w:tc>
        <w:tc>
          <w:tcPr>
            <w:tcW w:w="848" w:type="pct"/>
            <w:tcBorders>
              <w:top w:val="single" w:sz="8" w:space="0" w:color="000000"/>
              <w:left w:val="single" w:sz="8" w:space="0" w:color="000000"/>
              <w:bottom w:val="dotted" w:sz="4" w:space="0" w:color="auto"/>
              <w:right w:val="single" w:sz="8" w:space="0" w:color="000000"/>
            </w:tcBorders>
            <w:shd w:val="clear" w:color="auto" w:fill="FFFFFF" w:themeFill="background1"/>
            <w:tcMar>
              <w:top w:w="43" w:type="dxa"/>
              <w:left w:w="43" w:type="dxa"/>
              <w:bottom w:w="43" w:type="dxa"/>
              <w:right w:w="43" w:type="dxa"/>
            </w:tcMar>
          </w:tcPr>
          <w:p w14:paraId="243967BF" w14:textId="16CA8B43" w:rsidR="007D44D5" w:rsidRPr="00AB475D" w:rsidRDefault="007D44D5" w:rsidP="007D44D5">
            <w:pPr>
              <w:widowControl/>
              <w:spacing w:line="220" w:lineRule="exact"/>
              <w:jc w:val="left"/>
              <w:rPr>
                <w:rFonts w:eastAsia="ＭＳ Ｐゴシック" w:cs="Arial"/>
                <w:color w:val="000000" w:themeColor="text1"/>
                <w:kern w:val="0"/>
                <w:sz w:val="20"/>
                <w:szCs w:val="20"/>
              </w:rPr>
            </w:pPr>
            <w:r w:rsidRPr="00AB475D">
              <w:rPr>
                <w:rFonts w:eastAsia="ＭＳ Ｐゴシック" w:cs="Arial"/>
                <w:color w:val="000000" w:themeColor="text1"/>
                <w:kern w:val="24"/>
                <w:sz w:val="20"/>
                <w:szCs w:val="20"/>
              </w:rPr>
              <w:t xml:space="preserve">1. </w:t>
            </w:r>
            <w:r w:rsidRPr="00AB475D">
              <w:rPr>
                <w:rFonts w:cs="Times New Roman"/>
                <w:sz w:val="20"/>
                <w:szCs w:val="20"/>
              </w:rPr>
              <w:t>Determine when activation/deactivation of the automated driving system is appropriate.</w:t>
            </w:r>
          </w:p>
        </w:tc>
        <w:tc>
          <w:tcPr>
            <w:tcW w:w="721" w:type="pct"/>
            <w:gridSpan w:val="2"/>
            <w:tcBorders>
              <w:top w:val="single" w:sz="8" w:space="0" w:color="000000"/>
              <w:left w:val="single" w:sz="8" w:space="0" w:color="000000"/>
              <w:bottom w:val="dotted" w:sz="4" w:space="0" w:color="auto"/>
              <w:right w:val="single" w:sz="8" w:space="0" w:color="000000"/>
            </w:tcBorders>
            <w:shd w:val="clear" w:color="auto" w:fill="FFFFFF" w:themeFill="background1"/>
            <w:tcMar>
              <w:top w:w="43" w:type="dxa"/>
              <w:left w:w="43" w:type="dxa"/>
              <w:bottom w:w="43" w:type="dxa"/>
              <w:right w:w="43" w:type="dxa"/>
            </w:tcMar>
          </w:tcPr>
          <w:p w14:paraId="77FB6293" w14:textId="7CEFCE4E" w:rsidR="007D44D5" w:rsidRPr="00AB475D" w:rsidRDefault="007D44D5" w:rsidP="007D44D5">
            <w:pPr>
              <w:widowControl/>
              <w:spacing w:line="220" w:lineRule="exact"/>
              <w:jc w:val="left"/>
              <w:rPr>
                <w:rFonts w:eastAsia="ＭＳ Ｐゴシック" w:cs="Arial"/>
                <w:color w:val="000000" w:themeColor="text1"/>
                <w:kern w:val="24"/>
                <w:sz w:val="20"/>
                <w:szCs w:val="20"/>
              </w:rPr>
            </w:pPr>
            <w:r w:rsidRPr="00AB475D">
              <w:rPr>
                <w:rFonts w:eastAsia="ＭＳ Ｐゴシック" w:cs="Arial"/>
                <w:color w:val="000000" w:themeColor="text1"/>
                <w:kern w:val="24"/>
                <w:sz w:val="20"/>
                <w:szCs w:val="20"/>
              </w:rPr>
              <w:t>1. Activate and deactivate the automated driving system.</w:t>
            </w:r>
            <w:r w:rsidRPr="00AB475D">
              <w:rPr>
                <w:rFonts w:eastAsia="ＭＳ Ｐゴシック" w:cs="Arial"/>
                <w:color w:val="000000" w:themeColor="text1"/>
                <w:kern w:val="24"/>
                <w:sz w:val="20"/>
                <w:szCs w:val="20"/>
              </w:rPr>
              <w:br/>
            </w:r>
          </w:p>
        </w:tc>
      </w:tr>
      <w:tr w:rsidR="00CE46F0" w:rsidRPr="00170ED0" w14:paraId="4FA65777" w14:textId="77777777" w:rsidTr="00093D8F">
        <w:trPr>
          <w:trHeight w:val="274"/>
        </w:trPr>
        <w:tc>
          <w:tcPr>
            <w:tcW w:w="635" w:type="pct"/>
            <w:vMerge/>
            <w:tcBorders>
              <w:left w:val="single" w:sz="8" w:space="0" w:color="000000"/>
              <w:right w:val="single" w:sz="8" w:space="0" w:color="000000"/>
            </w:tcBorders>
            <w:shd w:val="clear" w:color="auto" w:fill="C5E0B4"/>
            <w:tcMar>
              <w:top w:w="43" w:type="dxa"/>
              <w:left w:w="85" w:type="dxa"/>
              <w:bottom w:w="43" w:type="dxa"/>
              <w:right w:w="85" w:type="dxa"/>
            </w:tcMar>
          </w:tcPr>
          <w:p w14:paraId="2A9594C3" w14:textId="77777777" w:rsidR="007D44D5" w:rsidRDefault="007D44D5" w:rsidP="00714834">
            <w:pPr>
              <w:widowControl/>
              <w:spacing w:line="220" w:lineRule="exact"/>
              <w:jc w:val="left"/>
              <w:rPr>
                <w:rFonts w:ascii="Calibri" w:eastAsia="ＭＳ Ｐゴシック" w:hAnsi="Calibri" w:cs="Arial"/>
                <w:b/>
                <w:bCs/>
                <w:color w:val="000000" w:themeColor="text1"/>
                <w:kern w:val="24"/>
                <w:szCs w:val="21"/>
              </w:rPr>
            </w:pPr>
          </w:p>
        </w:tc>
        <w:tc>
          <w:tcPr>
            <w:tcW w:w="611" w:type="pct"/>
            <w:tcBorders>
              <w:top w:val="dotted" w:sz="4" w:space="0" w:color="auto"/>
              <w:left w:val="single" w:sz="8" w:space="0" w:color="000000"/>
              <w:bottom w:val="dotted" w:sz="4" w:space="0" w:color="auto"/>
              <w:right w:val="single" w:sz="8" w:space="0" w:color="000000"/>
            </w:tcBorders>
            <w:shd w:val="clear" w:color="auto" w:fill="FFFFFF" w:themeFill="background1"/>
            <w:tcMar>
              <w:top w:w="43" w:type="dxa"/>
              <w:left w:w="43" w:type="dxa"/>
              <w:bottom w:w="43" w:type="dxa"/>
              <w:right w:w="43" w:type="dxa"/>
            </w:tcMar>
          </w:tcPr>
          <w:p w14:paraId="2040C403" w14:textId="77777777" w:rsidR="007D44D5" w:rsidRDefault="007D44D5" w:rsidP="00A74550">
            <w:pPr>
              <w:widowControl/>
              <w:spacing w:line="220" w:lineRule="exact"/>
              <w:jc w:val="left"/>
              <w:rPr>
                <w:rFonts w:cs="Times New Roman"/>
                <w:sz w:val="20"/>
                <w:szCs w:val="20"/>
              </w:rPr>
            </w:pPr>
            <w:r w:rsidRPr="00AB475D">
              <w:rPr>
                <w:rFonts w:eastAsia="ＭＳ Ｐゴシック" w:cs="Arial"/>
                <w:color w:val="000000" w:themeColor="text1"/>
                <w:kern w:val="24"/>
                <w:sz w:val="20"/>
                <w:szCs w:val="20"/>
              </w:rPr>
              <w:t xml:space="preserve">2. </w:t>
            </w:r>
            <w:r w:rsidRPr="00AB475D">
              <w:rPr>
                <w:rFonts w:cs="Times New Roman"/>
                <w:sz w:val="20"/>
                <w:szCs w:val="20"/>
              </w:rPr>
              <w:t>Monitor the driving environment. Execute either longitudinal (acceleration/braking) or lateral (steering) dynamic driving task</w:t>
            </w:r>
          </w:p>
          <w:p w14:paraId="4778C97E" w14:textId="0FD7E976" w:rsidR="008070BC" w:rsidRPr="00AB475D" w:rsidRDefault="008070BC" w:rsidP="00A74550">
            <w:pPr>
              <w:widowControl/>
              <w:spacing w:line="220" w:lineRule="exact"/>
              <w:jc w:val="left"/>
              <w:rPr>
                <w:rFonts w:cs="Times New Roman"/>
                <w:sz w:val="20"/>
                <w:szCs w:val="20"/>
              </w:rPr>
            </w:pPr>
          </w:p>
        </w:tc>
        <w:tc>
          <w:tcPr>
            <w:tcW w:w="1130" w:type="pct"/>
            <w:gridSpan w:val="2"/>
            <w:tcBorders>
              <w:top w:val="dotted" w:sz="4" w:space="0" w:color="auto"/>
              <w:left w:val="single" w:sz="8" w:space="0" w:color="000000"/>
              <w:bottom w:val="dotted" w:sz="4" w:space="0" w:color="auto"/>
              <w:right w:val="single" w:sz="8" w:space="0" w:color="000000"/>
            </w:tcBorders>
            <w:shd w:val="clear" w:color="auto" w:fill="FFFFFF" w:themeFill="background1"/>
            <w:tcMar>
              <w:top w:w="43" w:type="dxa"/>
              <w:left w:w="43" w:type="dxa"/>
              <w:bottom w:w="43" w:type="dxa"/>
              <w:right w:w="43" w:type="dxa"/>
            </w:tcMar>
          </w:tcPr>
          <w:p w14:paraId="7FD6C524" w14:textId="031F1C63" w:rsidR="007D44D5" w:rsidRPr="007D44D5" w:rsidRDefault="007D44D5" w:rsidP="007D44D5">
            <w:pPr>
              <w:widowControl/>
              <w:spacing w:line="220" w:lineRule="exact"/>
              <w:jc w:val="left"/>
              <w:rPr>
                <w:rFonts w:cs="Times New Roman"/>
                <w:sz w:val="20"/>
                <w:szCs w:val="20"/>
              </w:rPr>
            </w:pPr>
            <w:r w:rsidRPr="00AB475D">
              <w:rPr>
                <w:rFonts w:eastAsia="ＭＳ Ｐゴシック" w:cs="Arial"/>
                <w:kern w:val="24"/>
                <w:sz w:val="20"/>
                <w:szCs w:val="20"/>
              </w:rPr>
              <w:t xml:space="preserve">2. </w:t>
            </w:r>
            <w:r w:rsidRPr="00AB475D">
              <w:rPr>
                <w:rFonts w:cs="Times New Roman"/>
                <w:sz w:val="20"/>
                <w:szCs w:val="20"/>
              </w:rPr>
              <w:t>Execute the OEDR by monitoring the driving environment and responding if necessary (e.g. emergency vehicles coming).</w:t>
            </w:r>
          </w:p>
        </w:tc>
        <w:tc>
          <w:tcPr>
            <w:tcW w:w="1055" w:type="pct"/>
            <w:tcBorders>
              <w:top w:val="dotted" w:sz="4" w:space="0" w:color="auto"/>
              <w:left w:val="single" w:sz="8" w:space="0" w:color="000000"/>
              <w:bottom w:val="dotted" w:sz="4" w:space="0" w:color="auto"/>
              <w:right w:val="single" w:sz="8" w:space="0" w:color="000000"/>
            </w:tcBorders>
            <w:shd w:val="clear" w:color="auto" w:fill="FFFFFF" w:themeFill="background1"/>
            <w:tcMar>
              <w:top w:w="43" w:type="dxa"/>
              <w:left w:w="43" w:type="dxa"/>
              <w:bottom w:w="43" w:type="dxa"/>
              <w:right w:w="43" w:type="dxa"/>
            </w:tcMar>
          </w:tcPr>
          <w:p w14:paraId="6D5600D8" w14:textId="58D06A89" w:rsidR="007D44D5" w:rsidRPr="007D44D5" w:rsidRDefault="007D44D5" w:rsidP="00212F1C">
            <w:pPr>
              <w:widowControl/>
              <w:spacing w:line="220" w:lineRule="exact"/>
              <w:jc w:val="left"/>
              <w:rPr>
                <w:rFonts w:eastAsia="ＭＳ Ｐゴシック" w:cs="Arial"/>
                <w:color w:val="000000" w:themeColor="text1"/>
                <w:kern w:val="24"/>
                <w:sz w:val="20"/>
                <w:szCs w:val="20"/>
              </w:rPr>
            </w:pPr>
            <w:r w:rsidRPr="00AB475D">
              <w:rPr>
                <w:rFonts w:eastAsia="ＭＳ Ｐゴシック" w:cs="Arial"/>
                <w:color w:val="000000" w:themeColor="text1"/>
                <w:kern w:val="24"/>
                <w:sz w:val="20"/>
                <w:szCs w:val="20"/>
              </w:rPr>
              <w:t>2.</w:t>
            </w:r>
            <w:r w:rsidRPr="00AB475D">
              <w:rPr>
                <w:rFonts w:cs="Times New Roman"/>
                <w:sz w:val="20"/>
                <w:szCs w:val="20"/>
              </w:rPr>
              <w:t xml:space="preserve"> Does not need to execute the longitudinal, lateral driving tasks and monitoring of the environment for operational decisions in the </w:t>
            </w:r>
            <w:del w:id="33" w:author="Burns, Peter" w:date="2017-06-19T09:16:00Z">
              <w:r w:rsidRPr="00AB475D" w:rsidDel="00CE3682">
                <w:rPr>
                  <w:rFonts w:cs="Times New Roman"/>
                  <w:sz w:val="20"/>
                  <w:szCs w:val="20"/>
                </w:rPr>
                <w:delText>use case</w:delText>
              </w:r>
            </w:del>
            <w:ins w:id="34" w:author="Burns, Peter" w:date="2017-06-19T09:16:00Z">
              <w:r w:rsidR="00CE3682">
                <w:rPr>
                  <w:rFonts w:cs="Times New Roman"/>
                  <w:sz w:val="20"/>
                  <w:szCs w:val="20"/>
                </w:rPr>
                <w:t>ODD</w:t>
              </w:r>
            </w:ins>
            <w:r w:rsidRPr="00AB475D">
              <w:rPr>
                <w:rFonts w:cs="Times New Roman"/>
                <w:sz w:val="20"/>
                <w:szCs w:val="20"/>
              </w:rPr>
              <w:t xml:space="preserve">. </w:t>
            </w:r>
          </w:p>
        </w:tc>
        <w:tc>
          <w:tcPr>
            <w:tcW w:w="848" w:type="pct"/>
            <w:tcBorders>
              <w:top w:val="dotted" w:sz="4" w:space="0" w:color="auto"/>
              <w:left w:val="single" w:sz="8" w:space="0" w:color="000000"/>
              <w:bottom w:val="dotted" w:sz="4" w:space="0" w:color="auto"/>
              <w:right w:val="single" w:sz="8" w:space="0" w:color="000000"/>
            </w:tcBorders>
            <w:shd w:val="clear" w:color="auto" w:fill="FFFFFF" w:themeFill="background1"/>
            <w:tcMar>
              <w:top w:w="43" w:type="dxa"/>
              <w:left w:w="43" w:type="dxa"/>
              <w:bottom w:w="43" w:type="dxa"/>
              <w:right w:w="43" w:type="dxa"/>
            </w:tcMar>
          </w:tcPr>
          <w:p w14:paraId="391966AD" w14:textId="12798A4C" w:rsidR="007D44D5" w:rsidRPr="00AB475D" w:rsidRDefault="007D44D5" w:rsidP="007D44D5">
            <w:pPr>
              <w:widowControl/>
              <w:spacing w:line="220" w:lineRule="exact"/>
              <w:jc w:val="left"/>
              <w:rPr>
                <w:rFonts w:cs="Times New Roman"/>
                <w:sz w:val="20"/>
                <w:szCs w:val="20"/>
              </w:rPr>
            </w:pPr>
            <w:r w:rsidRPr="00AB475D">
              <w:rPr>
                <w:rFonts w:eastAsia="ＭＳ Ｐゴシック" w:cs="Arial"/>
                <w:kern w:val="24"/>
                <w:sz w:val="20"/>
                <w:szCs w:val="20"/>
              </w:rPr>
              <w:t>2.</w:t>
            </w:r>
            <w:r w:rsidRPr="00AB475D">
              <w:rPr>
                <w:rFonts w:cs="Times New Roman"/>
                <w:sz w:val="20"/>
                <w:szCs w:val="20"/>
              </w:rPr>
              <w:t xml:space="preserve"> Does not need to execute the longitudinal, lateral driving tasks and monitoring of the environment in the </w:t>
            </w:r>
            <w:del w:id="35" w:author="Burns, Peter" w:date="2017-06-19T09:16:00Z">
              <w:r w:rsidRPr="00AB475D" w:rsidDel="00CE3682">
                <w:rPr>
                  <w:rFonts w:cs="Times New Roman"/>
                  <w:sz w:val="20"/>
                  <w:szCs w:val="20"/>
                </w:rPr>
                <w:delText>use case</w:delText>
              </w:r>
            </w:del>
            <w:ins w:id="36" w:author="Burns, Peter" w:date="2017-06-19T09:16:00Z">
              <w:r w:rsidR="00CE3682">
                <w:rPr>
                  <w:rFonts w:cs="Times New Roman"/>
                  <w:sz w:val="20"/>
                  <w:szCs w:val="20"/>
                </w:rPr>
                <w:t>ODD</w:t>
              </w:r>
            </w:ins>
            <w:r w:rsidRPr="00AB475D">
              <w:rPr>
                <w:rFonts w:cs="Times New Roman"/>
                <w:sz w:val="20"/>
                <w:szCs w:val="20"/>
              </w:rPr>
              <w:t xml:space="preserve">. </w:t>
            </w:r>
            <w:r w:rsidRPr="00AB475D">
              <w:rPr>
                <w:rFonts w:cs="Times New Roman"/>
                <w:sz w:val="20"/>
                <w:szCs w:val="20"/>
              </w:rPr>
              <w:br/>
            </w:r>
          </w:p>
          <w:p w14:paraId="176B4799" w14:textId="36D170B1" w:rsidR="007D44D5" w:rsidRPr="00AB475D" w:rsidRDefault="007D44D5" w:rsidP="007D44D5">
            <w:pPr>
              <w:widowControl/>
              <w:spacing w:line="220" w:lineRule="exact"/>
              <w:jc w:val="left"/>
              <w:rPr>
                <w:rFonts w:eastAsia="ＭＳ Ｐゴシック" w:cs="Arial"/>
                <w:color w:val="000000" w:themeColor="text1"/>
                <w:kern w:val="24"/>
                <w:sz w:val="20"/>
                <w:szCs w:val="20"/>
              </w:rPr>
            </w:pPr>
          </w:p>
        </w:tc>
        <w:tc>
          <w:tcPr>
            <w:tcW w:w="721" w:type="pct"/>
            <w:gridSpan w:val="2"/>
            <w:tcBorders>
              <w:top w:val="dotted" w:sz="4" w:space="0" w:color="auto"/>
              <w:left w:val="single" w:sz="8" w:space="0" w:color="000000"/>
              <w:bottom w:val="dotted" w:sz="4" w:space="0" w:color="auto"/>
              <w:right w:val="single" w:sz="8" w:space="0" w:color="000000"/>
            </w:tcBorders>
            <w:shd w:val="clear" w:color="auto" w:fill="FFFFFF" w:themeFill="background1"/>
            <w:tcMar>
              <w:top w:w="43" w:type="dxa"/>
              <w:left w:w="43" w:type="dxa"/>
              <w:bottom w:w="43" w:type="dxa"/>
              <w:right w:w="43" w:type="dxa"/>
            </w:tcMar>
          </w:tcPr>
          <w:p w14:paraId="09A66611" w14:textId="1D10BE41" w:rsidR="007D44D5" w:rsidRPr="007D44D5" w:rsidRDefault="007D44D5" w:rsidP="007D44D5">
            <w:pPr>
              <w:widowControl/>
              <w:spacing w:line="220" w:lineRule="exact"/>
              <w:jc w:val="left"/>
              <w:rPr>
                <w:rFonts w:eastAsia="ＭＳ Ｐゴシック" w:cs="Arial"/>
                <w:color w:val="000000" w:themeColor="text1"/>
                <w:kern w:val="24"/>
                <w:sz w:val="20"/>
                <w:szCs w:val="20"/>
              </w:rPr>
            </w:pPr>
            <w:r w:rsidRPr="00AB475D">
              <w:rPr>
                <w:rFonts w:eastAsia="ＭＳ Ｐゴシック" w:cs="Arial"/>
                <w:color w:val="000000" w:themeColor="text1"/>
                <w:kern w:val="24"/>
                <w:sz w:val="20"/>
                <w:szCs w:val="20"/>
              </w:rPr>
              <w:t>2.</w:t>
            </w:r>
            <w:r w:rsidRPr="00AB475D">
              <w:rPr>
                <w:rFonts w:cs="Times New Roman"/>
                <w:sz w:val="20"/>
                <w:szCs w:val="20"/>
              </w:rPr>
              <w:t xml:space="preserve"> Does not need to execute the longitudinal, lateral driving tasks and monitoring of the environment during the whole trip.</w:t>
            </w:r>
          </w:p>
        </w:tc>
      </w:tr>
      <w:tr w:rsidR="00CE46F0" w:rsidRPr="00170ED0" w14:paraId="4A29694A" w14:textId="77777777" w:rsidTr="00093D8F">
        <w:trPr>
          <w:trHeight w:val="274"/>
        </w:trPr>
        <w:tc>
          <w:tcPr>
            <w:tcW w:w="635" w:type="pct"/>
            <w:vMerge/>
            <w:tcBorders>
              <w:left w:val="single" w:sz="8" w:space="0" w:color="000000"/>
              <w:right w:val="single" w:sz="8" w:space="0" w:color="000000"/>
            </w:tcBorders>
            <w:shd w:val="clear" w:color="auto" w:fill="C5E0B4"/>
            <w:tcMar>
              <w:top w:w="43" w:type="dxa"/>
              <w:left w:w="85" w:type="dxa"/>
              <w:bottom w:w="43" w:type="dxa"/>
              <w:right w:w="85" w:type="dxa"/>
            </w:tcMar>
          </w:tcPr>
          <w:p w14:paraId="537CC190" w14:textId="77777777" w:rsidR="007D44D5" w:rsidRDefault="007D44D5" w:rsidP="00714834">
            <w:pPr>
              <w:widowControl/>
              <w:spacing w:line="220" w:lineRule="exact"/>
              <w:jc w:val="left"/>
              <w:rPr>
                <w:rFonts w:ascii="Calibri" w:eastAsia="ＭＳ Ｐゴシック" w:hAnsi="Calibri" w:cs="Arial"/>
                <w:b/>
                <w:bCs/>
                <w:color w:val="000000" w:themeColor="text1"/>
                <w:kern w:val="24"/>
                <w:szCs w:val="21"/>
              </w:rPr>
            </w:pPr>
          </w:p>
        </w:tc>
        <w:tc>
          <w:tcPr>
            <w:tcW w:w="611" w:type="pct"/>
            <w:tcBorders>
              <w:top w:val="dotted" w:sz="4" w:space="0" w:color="auto"/>
              <w:left w:val="single" w:sz="8" w:space="0" w:color="000000"/>
              <w:bottom w:val="dotted" w:sz="4" w:space="0" w:color="auto"/>
              <w:right w:val="single" w:sz="8" w:space="0" w:color="000000"/>
            </w:tcBorders>
            <w:shd w:val="clear" w:color="auto" w:fill="FFFFFF" w:themeFill="background1"/>
            <w:tcMar>
              <w:top w:w="43" w:type="dxa"/>
              <w:left w:w="43" w:type="dxa"/>
              <w:bottom w:w="43" w:type="dxa"/>
              <w:right w:w="43" w:type="dxa"/>
            </w:tcMar>
          </w:tcPr>
          <w:p w14:paraId="741A9424" w14:textId="6DD86F62" w:rsidR="007D44D5" w:rsidRPr="00AB475D" w:rsidRDefault="007D44D5" w:rsidP="007D44D5">
            <w:pPr>
              <w:widowControl/>
              <w:spacing w:line="220" w:lineRule="exact"/>
              <w:jc w:val="left"/>
              <w:rPr>
                <w:rFonts w:eastAsia="ＭＳ Ｐゴシック" w:cs="Arial"/>
                <w:color w:val="000000" w:themeColor="text1"/>
                <w:kern w:val="24"/>
                <w:sz w:val="20"/>
                <w:szCs w:val="20"/>
              </w:rPr>
            </w:pPr>
            <w:r w:rsidRPr="00AB475D">
              <w:rPr>
                <w:rFonts w:cs="Times New Roman"/>
                <w:sz w:val="20"/>
                <w:szCs w:val="20"/>
              </w:rPr>
              <w:t>3. Supervise the dynamic driving task executed by driver assistance system and intervening immediately when required by the environment and the system (warnings)</w:t>
            </w:r>
          </w:p>
        </w:tc>
        <w:tc>
          <w:tcPr>
            <w:tcW w:w="1130" w:type="pct"/>
            <w:gridSpan w:val="2"/>
            <w:tcBorders>
              <w:top w:val="dotted" w:sz="4" w:space="0" w:color="auto"/>
              <w:left w:val="single" w:sz="8" w:space="0" w:color="000000"/>
              <w:bottom w:val="dotted" w:sz="4" w:space="0" w:color="auto"/>
              <w:right w:val="single" w:sz="8" w:space="0" w:color="000000"/>
            </w:tcBorders>
            <w:shd w:val="clear" w:color="auto" w:fill="FFFFFF" w:themeFill="background1"/>
            <w:tcMar>
              <w:top w:w="43" w:type="dxa"/>
              <w:left w:w="43" w:type="dxa"/>
              <w:bottom w:w="43" w:type="dxa"/>
              <w:right w:w="43" w:type="dxa"/>
            </w:tcMar>
          </w:tcPr>
          <w:p w14:paraId="1045DF0A" w14:textId="77777777" w:rsidR="008070BC" w:rsidRDefault="007D44D5" w:rsidP="007F48C6">
            <w:pPr>
              <w:widowControl/>
              <w:spacing w:line="220" w:lineRule="exact"/>
              <w:jc w:val="left"/>
              <w:rPr>
                <w:rFonts w:cs="Times New Roman"/>
                <w:sz w:val="20"/>
                <w:szCs w:val="20"/>
              </w:rPr>
            </w:pPr>
            <w:r w:rsidRPr="00AB475D">
              <w:rPr>
                <w:rFonts w:cs="Times New Roman"/>
                <w:sz w:val="20"/>
                <w:szCs w:val="20"/>
              </w:rPr>
              <w:t>3. Constantly supervise the dynamic driving task executed by the system. Although the driver may be disengaged from the physical aspects of driving, he/she must be fully engaged mentally with the driving task and shall immediately intervene when required by the environment or by the system (no transition demand by the system, just warning in case of misuse or failure).</w:t>
            </w:r>
          </w:p>
          <w:p w14:paraId="3AB21952" w14:textId="228B8EEC" w:rsidR="003A40C2" w:rsidRPr="007D44D5" w:rsidRDefault="003A40C2" w:rsidP="007F48C6">
            <w:pPr>
              <w:widowControl/>
              <w:spacing w:line="220" w:lineRule="exact"/>
              <w:jc w:val="left"/>
              <w:rPr>
                <w:rFonts w:eastAsia="ＭＳ Ｐゴシック" w:cs="Arial"/>
                <w:kern w:val="24"/>
                <w:sz w:val="20"/>
                <w:szCs w:val="20"/>
              </w:rPr>
            </w:pPr>
          </w:p>
        </w:tc>
        <w:tc>
          <w:tcPr>
            <w:tcW w:w="1055" w:type="pct"/>
            <w:tcBorders>
              <w:top w:val="dotted" w:sz="4" w:space="0" w:color="auto"/>
              <w:left w:val="single" w:sz="8" w:space="0" w:color="000000"/>
              <w:bottom w:val="dotted" w:sz="4" w:space="0" w:color="auto"/>
              <w:right w:val="single" w:sz="8" w:space="0" w:color="000000"/>
            </w:tcBorders>
            <w:shd w:val="clear" w:color="auto" w:fill="FFFFFF" w:themeFill="background1"/>
            <w:tcMar>
              <w:top w:w="43" w:type="dxa"/>
              <w:left w:w="43" w:type="dxa"/>
              <w:bottom w:w="43" w:type="dxa"/>
              <w:right w:w="43" w:type="dxa"/>
            </w:tcMar>
          </w:tcPr>
          <w:p w14:paraId="5D823C86" w14:textId="73DB3BF9" w:rsidR="007D44D5" w:rsidRPr="007D44D5" w:rsidRDefault="007D44D5" w:rsidP="007D44D5">
            <w:pPr>
              <w:widowControl/>
              <w:spacing w:line="220" w:lineRule="exact"/>
              <w:jc w:val="left"/>
              <w:rPr>
                <w:rFonts w:eastAsia="ＭＳ Ｐゴシック" w:cs="Arial"/>
                <w:color w:val="000000" w:themeColor="text1"/>
                <w:kern w:val="24"/>
                <w:sz w:val="20"/>
                <w:szCs w:val="20"/>
              </w:rPr>
            </w:pPr>
            <w:r w:rsidRPr="00AB475D">
              <w:rPr>
                <w:rFonts w:cs="Times New Roman"/>
                <w:sz w:val="20"/>
                <w:szCs w:val="20"/>
              </w:rPr>
              <w:t xml:space="preserve">3. Shall remain sufficiently vigilant as to acknowledge the transition demand and, acknowledge vehicle warnings, mechanical failure or emergency vehicles (increase lead time compared to level 2). </w:t>
            </w:r>
          </w:p>
        </w:tc>
        <w:tc>
          <w:tcPr>
            <w:tcW w:w="848" w:type="pct"/>
            <w:tcBorders>
              <w:top w:val="dotted" w:sz="4" w:space="0" w:color="auto"/>
              <w:left w:val="single" w:sz="8" w:space="0" w:color="000000"/>
              <w:bottom w:val="dotted" w:sz="4" w:space="0" w:color="auto"/>
              <w:right w:val="single" w:sz="8" w:space="0" w:color="000000"/>
            </w:tcBorders>
            <w:shd w:val="clear" w:color="auto" w:fill="FFFFFF" w:themeFill="background1"/>
            <w:tcMar>
              <w:top w:w="43" w:type="dxa"/>
              <w:left w:w="43" w:type="dxa"/>
              <w:bottom w:w="43" w:type="dxa"/>
              <w:right w:w="43" w:type="dxa"/>
            </w:tcMar>
          </w:tcPr>
          <w:p w14:paraId="6858C36F" w14:textId="5912D3CB" w:rsidR="007D44D5" w:rsidRPr="00AB475D" w:rsidRDefault="007D44D5" w:rsidP="00212F1C">
            <w:pPr>
              <w:widowControl/>
              <w:spacing w:line="220" w:lineRule="exact"/>
              <w:jc w:val="left"/>
              <w:rPr>
                <w:rFonts w:eastAsia="ＭＳ Ｐゴシック" w:cs="Arial"/>
                <w:kern w:val="24"/>
                <w:sz w:val="20"/>
                <w:szCs w:val="20"/>
              </w:rPr>
            </w:pPr>
            <w:r w:rsidRPr="00AB475D">
              <w:rPr>
                <w:rFonts w:cs="Times New Roman"/>
                <w:sz w:val="20"/>
                <w:szCs w:val="20"/>
              </w:rPr>
              <w:t xml:space="preserve">3. May be asked to take over upon request within lead time. However the system does not require the driver to provide fallback performance under the </w:t>
            </w:r>
            <w:del w:id="37" w:author="Burns, Peter" w:date="2017-06-19T09:17:00Z">
              <w:r w:rsidRPr="00AB475D" w:rsidDel="00CE3682">
                <w:rPr>
                  <w:rFonts w:cs="Times New Roman"/>
                  <w:sz w:val="20"/>
                  <w:szCs w:val="20"/>
                </w:rPr>
                <w:delText>use case</w:delText>
              </w:r>
            </w:del>
            <w:ins w:id="38" w:author="Burns, Peter" w:date="2017-06-19T09:17:00Z">
              <w:r w:rsidR="00CE3682">
                <w:rPr>
                  <w:rFonts w:cs="Times New Roman"/>
                  <w:sz w:val="20"/>
                  <w:szCs w:val="20"/>
                </w:rPr>
                <w:t>ODD</w:t>
              </w:r>
            </w:ins>
            <w:r w:rsidRPr="00AB475D">
              <w:rPr>
                <w:rFonts w:cs="Times New Roman"/>
                <w:sz w:val="20"/>
                <w:szCs w:val="20"/>
              </w:rPr>
              <w:t xml:space="preserve">. </w:t>
            </w:r>
          </w:p>
        </w:tc>
        <w:tc>
          <w:tcPr>
            <w:tcW w:w="721" w:type="pct"/>
            <w:gridSpan w:val="2"/>
            <w:tcBorders>
              <w:top w:val="dotted" w:sz="4" w:space="0" w:color="auto"/>
              <w:left w:val="single" w:sz="8" w:space="0" w:color="000000"/>
              <w:bottom w:val="dotted" w:sz="4" w:space="0" w:color="auto"/>
              <w:right w:val="single" w:sz="8" w:space="0" w:color="000000"/>
            </w:tcBorders>
            <w:shd w:val="clear" w:color="auto" w:fill="FFFFFF" w:themeFill="background1"/>
            <w:tcMar>
              <w:top w:w="43" w:type="dxa"/>
              <w:left w:w="43" w:type="dxa"/>
              <w:bottom w:w="43" w:type="dxa"/>
              <w:right w:w="43" w:type="dxa"/>
            </w:tcMar>
          </w:tcPr>
          <w:p w14:paraId="304E629A" w14:textId="402B15DB" w:rsidR="007D44D5" w:rsidRPr="007D44D5" w:rsidRDefault="007D44D5" w:rsidP="007D44D5">
            <w:pPr>
              <w:widowControl/>
              <w:spacing w:line="220" w:lineRule="exact"/>
              <w:jc w:val="left"/>
              <w:rPr>
                <w:rFonts w:eastAsia="ＭＳ Ｐゴシック" w:cs="Arial"/>
                <w:color w:val="000000" w:themeColor="text1"/>
                <w:kern w:val="24"/>
                <w:sz w:val="20"/>
                <w:szCs w:val="20"/>
              </w:rPr>
            </w:pPr>
            <w:r w:rsidRPr="00AB475D">
              <w:rPr>
                <w:rFonts w:cs="Times New Roman"/>
                <w:sz w:val="20"/>
                <w:szCs w:val="20"/>
              </w:rPr>
              <w:t xml:space="preserve">3. </w:t>
            </w:r>
            <w:r w:rsidRPr="00AB475D">
              <w:rPr>
                <w:rFonts w:eastAsia="ＭＳ Ｐゴシック" w:cs="Arial"/>
                <w:color w:val="000000" w:themeColor="text1"/>
                <w:kern w:val="24"/>
                <w:sz w:val="20"/>
                <w:szCs w:val="20"/>
              </w:rPr>
              <w:t xml:space="preserve">Determine waypoints and destinations </w:t>
            </w:r>
          </w:p>
        </w:tc>
      </w:tr>
      <w:tr w:rsidR="00CE46F0" w:rsidRPr="00170ED0" w14:paraId="33F1F6E2" w14:textId="77777777" w:rsidTr="00093D8F">
        <w:trPr>
          <w:trHeight w:val="274"/>
        </w:trPr>
        <w:tc>
          <w:tcPr>
            <w:tcW w:w="635" w:type="pct"/>
            <w:vMerge/>
            <w:tcBorders>
              <w:left w:val="single" w:sz="8" w:space="0" w:color="000000"/>
              <w:bottom w:val="single" w:sz="8" w:space="0" w:color="auto"/>
              <w:right w:val="single" w:sz="8" w:space="0" w:color="000000"/>
            </w:tcBorders>
            <w:shd w:val="clear" w:color="auto" w:fill="C5E0B4"/>
            <w:tcMar>
              <w:top w:w="43" w:type="dxa"/>
              <w:left w:w="85" w:type="dxa"/>
              <w:bottom w:w="43" w:type="dxa"/>
              <w:right w:w="85" w:type="dxa"/>
            </w:tcMar>
          </w:tcPr>
          <w:p w14:paraId="6ED11A3F" w14:textId="77777777" w:rsidR="007D44D5" w:rsidRDefault="007D44D5" w:rsidP="00714834">
            <w:pPr>
              <w:widowControl/>
              <w:spacing w:line="220" w:lineRule="exact"/>
              <w:jc w:val="left"/>
              <w:rPr>
                <w:rFonts w:ascii="Calibri" w:eastAsia="ＭＳ Ｐゴシック" w:hAnsi="Calibri" w:cs="Arial"/>
                <w:b/>
                <w:bCs/>
                <w:color w:val="000000" w:themeColor="text1"/>
                <w:kern w:val="24"/>
                <w:szCs w:val="21"/>
              </w:rPr>
            </w:pPr>
          </w:p>
        </w:tc>
        <w:tc>
          <w:tcPr>
            <w:tcW w:w="611" w:type="pct"/>
            <w:tcBorders>
              <w:top w:val="dotted" w:sz="4" w:space="0" w:color="auto"/>
              <w:left w:val="single" w:sz="8" w:space="0" w:color="000000"/>
              <w:bottom w:val="single" w:sz="8" w:space="0" w:color="auto"/>
              <w:right w:val="single" w:sz="8" w:space="0" w:color="000000"/>
            </w:tcBorders>
            <w:shd w:val="clear" w:color="auto" w:fill="FFFFFF" w:themeFill="background1"/>
            <w:tcMar>
              <w:top w:w="43" w:type="dxa"/>
              <w:left w:w="43" w:type="dxa"/>
              <w:bottom w:w="43" w:type="dxa"/>
              <w:right w:w="43" w:type="dxa"/>
            </w:tcMar>
          </w:tcPr>
          <w:p w14:paraId="638A30C9" w14:textId="77777777" w:rsidR="007D44D5" w:rsidRDefault="007D44D5" w:rsidP="007D44D5">
            <w:pPr>
              <w:widowControl/>
              <w:spacing w:line="220" w:lineRule="exact"/>
              <w:jc w:val="left"/>
              <w:rPr>
                <w:rFonts w:cs="Times New Roman"/>
                <w:sz w:val="20"/>
                <w:szCs w:val="20"/>
              </w:rPr>
            </w:pPr>
            <w:r w:rsidRPr="00AB475D">
              <w:rPr>
                <w:rFonts w:cs="Times New Roman"/>
                <w:sz w:val="20"/>
                <w:szCs w:val="20"/>
              </w:rPr>
              <w:t xml:space="preserve">4. The driver shall not perform secondary </w:t>
            </w:r>
            <w:r w:rsidRPr="00AB475D">
              <w:rPr>
                <w:rFonts w:ascii="Calibri" w:eastAsia="ＭＳ Ｐゴシック" w:hAnsi="Calibri" w:cs="Arial"/>
                <w:kern w:val="0"/>
                <w:sz w:val="20"/>
                <w:szCs w:val="20"/>
              </w:rPr>
              <w:t xml:space="preserve">activities </w:t>
            </w:r>
            <w:r w:rsidRPr="00AB475D">
              <w:rPr>
                <w:rFonts w:cs="Times New Roman"/>
                <w:sz w:val="20"/>
                <w:szCs w:val="20"/>
              </w:rPr>
              <w:t>which will hamper him in intervening immediately when required.</w:t>
            </w:r>
          </w:p>
          <w:p w14:paraId="66E8D6CA" w14:textId="0276F667" w:rsidR="003A40C2" w:rsidRPr="00AB475D" w:rsidRDefault="003A40C2" w:rsidP="007D44D5">
            <w:pPr>
              <w:widowControl/>
              <w:spacing w:line="220" w:lineRule="exact"/>
              <w:jc w:val="left"/>
              <w:rPr>
                <w:rFonts w:cs="Times New Roman"/>
                <w:sz w:val="20"/>
                <w:szCs w:val="20"/>
              </w:rPr>
            </w:pPr>
          </w:p>
        </w:tc>
        <w:tc>
          <w:tcPr>
            <w:tcW w:w="1130" w:type="pct"/>
            <w:gridSpan w:val="2"/>
            <w:tcBorders>
              <w:top w:val="dotted" w:sz="4" w:space="0" w:color="auto"/>
              <w:left w:val="single" w:sz="8" w:space="0" w:color="000000"/>
              <w:bottom w:val="single" w:sz="8" w:space="0" w:color="auto"/>
              <w:right w:val="single" w:sz="8" w:space="0" w:color="000000"/>
            </w:tcBorders>
            <w:shd w:val="clear" w:color="auto" w:fill="FFFFFF" w:themeFill="background1"/>
            <w:tcMar>
              <w:top w:w="43" w:type="dxa"/>
              <w:left w:w="43" w:type="dxa"/>
              <w:bottom w:w="43" w:type="dxa"/>
              <w:right w:w="43" w:type="dxa"/>
            </w:tcMar>
          </w:tcPr>
          <w:p w14:paraId="48BE4F1C" w14:textId="77777777" w:rsidR="007D44D5" w:rsidRPr="00AB475D" w:rsidRDefault="007D44D5" w:rsidP="007D44D5">
            <w:pPr>
              <w:widowControl/>
              <w:spacing w:line="220" w:lineRule="exact"/>
              <w:jc w:val="left"/>
              <w:rPr>
                <w:rFonts w:cs="Times New Roman"/>
                <w:sz w:val="20"/>
                <w:szCs w:val="20"/>
              </w:rPr>
            </w:pPr>
            <w:r w:rsidRPr="00AB475D">
              <w:rPr>
                <w:rFonts w:cs="Times New Roman"/>
                <w:sz w:val="20"/>
                <w:szCs w:val="20"/>
              </w:rPr>
              <w:t xml:space="preserve">4. The driver shall not perform secondary </w:t>
            </w:r>
            <w:r w:rsidRPr="00AB475D">
              <w:rPr>
                <w:rFonts w:ascii="Calibri" w:eastAsia="ＭＳ Ｐゴシック" w:hAnsi="Calibri" w:cs="Arial"/>
                <w:kern w:val="0"/>
                <w:sz w:val="20"/>
                <w:szCs w:val="20"/>
              </w:rPr>
              <w:t>activities</w:t>
            </w:r>
            <w:r w:rsidRPr="00AB475D">
              <w:rPr>
                <w:rFonts w:cs="Times New Roman"/>
                <w:sz w:val="20"/>
                <w:szCs w:val="20"/>
              </w:rPr>
              <w:t xml:space="preserve"> which will hamper him in intervening immediately when required.</w:t>
            </w:r>
          </w:p>
          <w:p w14:paraId="0D84F44E" w14:textId="77777777" w:rsidR="007D44D5" w:rsidRPr="007D44D5" w:rsidRDefault="007D44D5" w:rsidP="007D44D5">
            <w:pPr>
              <w:widowControl/>
              <w:spacing w:line="220" w:lineRule="exact"/>
              <w:jc w:val="left"/>
              <w:rPr>
                <w:rFonts w:cs="Times New Roman"/>
                <w:sz w:val="20"/>
                <w:szCs w:val="20"/>
              </w:rPr>
            </w:pPr>
          </w:p>
        </w:tc>
        <w:tc>
          <w:tcPr>
            <w:tcW w:w="1055" w:type="pct"/>
            <w:tcBorders>
              <w:top w:val="dotted" w:sz="4" w:space="0" w:color="auto"/>
              <w:left w:val="single" w:sz="8" w:space="0" w:color="000000"/>
              <w:bottom w:val="single" w:sz="8" w:space="0" w:color="auto"/>
              <w:right w:val="single" w:sz="8" w:space="0" w:color="000000"/>
            </w:tcBorders>
            <w:shd w:val="clear" w:color="auto" w:fill="FFFFFF" w:themeFill="background1"/>
            <w:tcMar>
              <w:top w:w="43" w:type="dxa"/>
              <w:left w:w="43" w:type="dxa"/>
              <w:bottom w:w="43" w:type="dxa"/>
              <w:right w:w="43" w:type="dxa"/>
            </w:tcMar>
          </w:tcPr>
          <w:p w14:paraId="409CFD8C" w14:textId="592765CE" w:rsidR="008070BC" w:rsidRPr="007D44D5" w:rsidRDefault="007D44D5" w:rsidP="00212F1C">
            <w:pPr>
              <w:widowControl/>
              <w:spacing w:line="220" w:lineRule="exact"/>
              <w:jc w:val="left"/>
              <w:rPr>
                <w:rFonts w:cs="Times New Roman"/>
                <w:sz w:val="20"/>
                <w:szCs w:val="20"/>
              </w:rPr>
            </w:pPr>
            <w:r w:rsidRPr="00212F1C">
              <w:rPr>
                <w:rFonts w:cs="Times New Roman"/>
                <w:sz w:val="20"/>
                <w:szCs w:val="20"/>
              </w:rPr>
              <w:t xml:space="preserve">4. May turn his attention away from the complete dynamic driving task in the </w:t>
            </w:r>
            <w:del w:id="39" w:author="Burns, Peter" w:date="2017-06-19T09:18:00Z">
              <w:r w:rsidRPr="00212F1C" w:rsidDel="00CE3682">
                <w:rPr>
                  <w:rFonts w:cs="Times New Roman"/>
                  <w:sz w:val="20"/>
                  <w:szCs w:val="20"/>
                </w:rPr>
                <w:delText>use case</w:delText>
              </w:r>
            </w:del>
            <w:ins w:id="40" w:author="Burns, Peter" w:date="2017-06-19T09:18:00Z">
              <w:r w:rsidR="00CE3682" w:rsidRPr="00212F1C">
                <w:rPr>
                  <w:rFonts w:cs="Times New Roman"/>
                  <w:sz w:val="20"/>
                  <w:szCs w:val="20"/>
                </w:rPr>
                <w:t>ODD</w:t>
              </w:r>
            </w:ins>
            <w:r w:rsidRPr="00212F1C">
              <w:rPr>
                <w:rFonts w:cs="Times New Roman"/>
                <w:sz w:val="20"/>
                <w:szCs w:val="20"/>
              </w:rPr>
              <w:t xml:space="preserve"> but can only perform secondary </w:t>
            </w:r>
            <w:r w:rsidRPr="00212F1C">
              <w:rPr>
                <w:rFonts w:ascii="Calibri" w:eastAsia="ＭＳ Ｐゴシック" w:hAnsi="Calibri" w:cs="Arial"/>
                <w:kern w:val="0"/>
                <w:sz w:val="20"/>
                <w:szCs w:val="20"/>
              </w:rPr>
              <w:t xml:space="preserve">activities </w:t>
            </w:r>
            <w:r w:rsidRPr="00212F1C">
              <w:rPr>
                <w:rFonts w:cs="Times New Roman"/>
                <w:sz w:val="20"/>
                <w:szCs w:val="20"/>
              </w:rPr>
              <w:t xml:space="preserve">with appropriate reaction times. </w:t>
            </w:r>
            <w:r w:rsidRPr="00212F1C">
              <w:rPr>
                <w:rFonts w:cs="Times New Roman"/>
                <w:kern w:val="0"/>
                <w:sz w:val="20"/>
                <w:szCs w:val="20"/>
              </w:rPr>
              <w:t>It would be beneficial</w:t>
            </w:r>
            <w:r w:rsidRPr="00212F1C">
              <w:rPr>
                <w:rFonts w:cs="Times New Roman"/>
                <w:sz w:val="20"/>
                <w:szCs w:val="20"/>
              </w:rPr>
              <w:t xml:space="preserve"> if the vehicle displays were used for the secondary </w:t>
            </w:r>
            <w:r w:rsidRPr="00212F1C">
              <w:rPr>
                <w:rFonts w:ascii="Calibri" w:eastAsia="ＭＳ Ｐゴシック" w:hAnsi="Calibri" w:cs="Arial"/>
                <w:kern w:val="0"/>
                <w:sz w:val="20"/>
                <w:szCs w:val="20"/>
              </w:rPr>
              <w:t>activities.</w:t>
            </w:r>
          </w:p>
        </w:tc>
        <w:tc>
          <w:tcPr>
            <w:tcW w:w="848" w:type="pct"/>
            <w:tcBorders>
              <w:top w:val="dotted" w:sz="4" w:space="0" w:color="auto"/>
              <w:left w:val="single" w:sz="8" w:space="0" w:color="000000"/>
              <w:bottom w:val="single" w:sz="8" w:space="0" w:color="auto"/>
              <w:right w:val="single" w:sz="8" w:space="0" w:color="000000"/>
            </w:tcBorders>
            <w:shd w:val="clear" w:color="auto" w:fill="FFFFFF" w:themeFill="background1"/>
            <w:tcMar>
              <w:top w:w="43" w:type="dxa"/>
              <w:left w:w="43" w:type="dxa"/>
              <w:bottom w:w="43" w:type="dxa"/>
              <w:right w:w="43" w:type="dxa"/>
            </w:tcMar>
          </w:tcPr>
          <w:p w14:paraId="61B7B9F3" w14:textId="394438D0" w:rsidR="007D44D5" w:rsidRPr="00AB475D" w:rsidRDefault="007D44D5" w:rsidP="00C974FB">
            <w:pPr>
              <w:widowControl/>
              <w:spacing w:line="220" w:lineRule="exact"/>
              <w:jc w:val="left"/>
              <w:rPr>
                <w:rFonts w:cs="Times New Roman"/>
                <w:sz w:val="20"/>
                <w:szCs w:val="20"/>
              </w:rPr>
            </w:pPr>
            <w:r w:rsidRPr="00AB475D">
              <w:rPr>
                <w:rFonts w:cs="Times New Roman"/>
                <w:sz w:val="20"/>
                <w:szCs w:val="20"/>
              </w:rPr>
              <w:t xml:space="preserve">4. May perform a wide variety of secondary </w:t>
            </w:r>
            <w:r w:rsidRPr="00AB475D">
              <w:rPr>
                <w:rFonts w:ascii="Calibri" w:eastAsia="ＭＳ Ｐゴシック" w:hAnsi="Calibri" w:cs="Arial"/>
                <w:kern w:val="0"/>
                <w:sz w:val="20"/>
                <w:szCs w:val="20"/>
              </w:rPr>
              <w:t xml:space="preserve">activities </w:t>
            </w:r>
            <w:r w:rsidRPr="00AB475D">
              <w:rPr>
                <w:rFonts w:cs="Times New Roman"/>
                <w:sz w:val="20"/>
                <w:szCs w:val="20"/>
              </w:rPr>
              <w:t xml:space="preserve">in the </w:t>
            </w:r>
            <w:del w:id="41" w:author="Burns, Peter" w:date="2017-06-19T09:17:00Z">
              <w:r w:rsidRPr="00AB475D" w:rsidDel="00CE3682">
                <w:rPr>
                  <w:rFonts w:cs="Times New Roman"/>
                  <w:sz w:val="20"/>
                  <w:szCs w:val="20"/>
                </w:rPr>
                <w:delText>use case</w:delText>
              </w:r>
            </w:del>
            <w:ins w:id="42" w:author="Burns, Peter" w:date="2017-06-19T09:17:00Z">
              <w:r w:rsidR="00CE3682">
                <w:rPr>
                  <w:rFonts w:cs="Times New Roman"/>
                  <w:sz w:val="20"/>
                  <w:szCs w:val="20"/>
                </w:rPr>
                <w:t>ODD</w:t>
              </w:r>
            </w:ins>
            <w:r w:rsidRPr="00AB475D">
              <w:rPr>
                <w:rFonts w:cs="Times New Roman"/>
                <w:sz w:val="20"/>
                <w:szCs w:val="20"/>
              </w:rPr>
              <w:t>.</w:t>
            </w:r>
          </w:p>
        </w:tc>
        <w:tc>
          <w:tcPr>
            <w:tcW w:w="721" w:type="pct"/>
            <w:gridSpan w:val="2"/>
            <w:tcBorders>
              <w:top w:val="dotted" w:sz="4" w:space="0" w:color="auto"/>
              <w:left w:val="single" w:sz="8" w:space="0" w:color="000000"/>
              <w:bottom w:val="single" w:sz="8" w:space="0" w:color="auto"/>
              <w:right w:val="single" w:sz="8" w:space="0" w:color="000000"/>
            </w:tcBorders>
            <w:shd w:val="clear" w:color="auto" w:fill="FFFFFF" w:themeFill="background1"/>
            <w:tcMar>
              <w:top w:w="43" w:type="dxa"/>
              <w:left w:w="43" w:type="dxa"/>
              <w:bottom w:w="43" w:type="dxa"/>
              <w:right w:w="43" w:type="dxa"/>
            </w:tcMar>
          </w:tcPr>
          <w:p w14:paraId="45413F4D" w14:textId="77777777" w:rsidR="007D44D5" w:rsidRPr="00AB475D" w:rsidRDefault="007D44D5" w:rsidP="007D44D5">
            <w:pPr>
              <w:widowControl/>
              <w:spacing w:line="220" w:lineRule="exact"/>
              <w:jc w:val="left"/>
              <w:rPr>
                <w:rFonts w:cs="Times New Roman"/>
                <w:sz w:val="20"/>
                <w:szCs w:val="20"/>
              </w:rPr>
            </w:pPr>
            <w:r w:rsidRPr="00AB475D">
              <w:rPr>
                <w:rFonts w:cs="Times New Roman"/>
                <w:sz w:val="20"/>
                <w:szCs w:val="20"/>
              </w:rPr>
              <w:t xml:space="preserve">4. May perform a wide variety of secondary </w:t>
            </w:r>
            <w:r w:rsidRPr="00AB475D">
              <w:rPr>
                <w:rFonts w:ascii="Calibri" w:eastAsia="ＭＳ Ｐゴシック" w:hAnsi="Calibri" w:cs="Arial"/>
                <w:kern w:val="0"/>
                <w:sz w:val="20"/>
                <w:szCs w:val="20"/>
              </w:rPr>
              <w:t>activities</w:t>
            </w:r>
            <w:r w:rsidRPr="00AB475D">
              <w:rPr>
                <w:rFonts w:cs="Times New Roman"/>
                <w:sz w:val="20"/>
                <w:szCs w:val="20"/>
              </w:rPr>
              <w:t xml:space="preserve"> during the whole trip.</w:t>
            </w:r>
          </w:p>
          <w:p w14:paraId="6065942A" w14:textId="77777777" w:rsidR="007D44D5" w:rsidRPr="007D44D5" w:rsidRDefault="007D44D5" w:rsidP="007D44D5">
            <w:pPr>
              <w:widowControl/>
              <w:spacing w:line="220" w:lineRule="exact"/>
              <w:jc w:val="left"/>
              <w:rPr>
                <w:rFonts w:cs="Times New Roman"/>
                <w:sz w:val="20"/>
                <w:szCs w:val="20"/>
              </w:rPr>
            </w:pPr>
          </w:p>
        </w:tc>
      </w:tr>
      <w:tr w:rsidR="007F48C6" w:rsidRPr="00696B80" w14:paraId="28A0BF75" w14:textId="77777777" w:rsidTr="00093D8F">
        <w:trPr>
          <w:trHeight w:val="274"/>
        </w:trPr>
        <w:tc>
          <w:tcPr>
            <w:tcW w:w="635" w:type="pct"/>
            <w:vMerge w:val="restart"/>
            <w:tcBorders>
              <w:top w:val="single" w:sz="8" w:space="0" w:color="000000"/>
              <w:left w:val="single" w:sz="8" w:space="0" w:color="000000"/>
              <w:right w:val="single" w:sz="8" w:space="0" w:color="000000"/>
            </w:tcBorders>
            <w:shd w:val="clear" w:color="auto" w:fill="C5E0B4"/>
            <w:tcMar>
              <w:top w:w="43" w:type="dxa"/>
              <w:left w:w="85" w:type="dxa"/>
              <w:bottom w:w="43" w:type="dxa"/>
              <w:right w:w="85" w:type="dxa"/>
            </w:tcMar>
            <w:hideMark/>
          </w:tcPr>
          <w:p w14:paraId="0F8B3822" w14:textId="77777777" w:rsidR="0093056F" w:rsidRPr="00FE03E1" w:rsidRDefault="0093056F" w:rsidP="00714834">
            <w:pPr>
              <w:widowControl/>
              <w:spacing w:line="220" w:lineRule="exact"/>
              <w:jc w:val="left"/>
              <w:rPr>
                <w:rFonts w:ascii="Calibri" w:eastAsia="ＭＳ Ｐゴシック" w:hAnsi="Calibri" w:cs="Arial"/>
                <w:color w:val="000000" w:themeColor="text1"/>
                <w:kern w:val="0"/>
                <w:szCs w:val="21"/>
              </w:rPr>
            </w:pPr>
            <w:r>
              <w:rPr>
                <w:rFonts w:ascii="Calibri" w:eastAsia="ＭＳ Ｐゴシック" w:hAnsi="Calibri" w:cs="Arial" w:hint="eastAsia"/>
                <w:b/>
                <w:bCs/>
                <w:color w:val="000000" w:themeColor="text1"/>
                <w:kern w:val="24"/>
                <w:szCs w:val="21"/>
              </w:rPr>
              <w:t xml:space="preserve">Consideration points on development of </w:t>
            </w:r>
            <w:r>
              <w:rPr>
                <w:rFonts w:ascii="Calibri" w:eastAsia="ＭＳ Ｐゴシック" w:hAnsi="Calibri" w:cs="Arial"/>
                <w:b/>
                <w:bCs/>
                <w:color w:val="000000" w:themeColor="text1"/>
                <w:kern w:val="24"/>
                <w:szCs w:val="21"/>
              </w:rPr>
              <w:t xml:space="preserve">vehicle </w:t>
            </w:r>
            <w:r w:rsidRPr="00FE03E1">
              <w:rPr>
                <w:rFonts w:ascii="Calibri" w:eastAsia="ＭＳ Ｐゴシック" w:hAnsi="Calibri" w:cs="Arial"/>
                <w:b/>
                <w:bCs/>
                <w:color w:val="000000" w:themeColor="text1"/>
                <w:kern w:val="24"/>
                <w:szCs w:val="21"/>
              </w:rPr>
              <w:t xml:space="preserve">regulation </w:t>
            </w:r>
          </w:p>
        </w:tc>
        <w:tc>
          <w:tcPr>
            <w:tcW w:w="611" w:type="pct"/>
            <w:tcBorders>
              <w:top w:val="single" w:sz="8"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hideMark/>
          </w:tcPr>
          <w:p w14:paraId="6AF52E3E" w14:textId="77777777" w:rsidR="0093056F" w:rsidRPr="00C05122" w:rsidRDefault="0093056F" w:rsidP="00714834">
            <w:pPr>
              <w:widowControl/>
              <w:spacing w:line="220" w:lineRule="exact"/>
              <w:jc w:val="left"/>
              <w:rPr>
                <w:rFonts w:ascii="Calibri" w:eastAsia="ＭＳ Ｐゴシック" w:hAnsi="Calibri" w:cs="Arial"/>
                <w:color w:val="000000" w:themeColor="text1"/>
                <w:kern w:val="0"/>
                <w:sz w:val="20"/>
                <w:szCs w:val="20"/>
              </w:rPr>
            </w:pPr>
            <w:r w:rsidRPr="00C05122">
              <w:rPr>
                <w:rFonts w:ascii="Calibri" w:eastAsia="ＭＳ Ｐゴシック" w:hAnsi="Calibri" w:cs="Arial"/>
                <w:color w:val="000000" w:themeColor="text1"/>
                <w:kern w:val="24"/>
                <w:sz w:val="20"/>
                <w:szCs w:val="20"/>
              </w:rPr>
              <w:t xml:space="preserve">Same as </w:t>
            </w:r>
            <w:r w:rsidRPr="00C05122">
              <w:rPr>
                <w:rFonts w:ascii="Calibri" w:eastAsia="ＭＳ Ｐゴシック" w:hAnsi="Calibri" w:cs="Arial" w:hint="eastAsia"/>
                <w:color w:val="000000" w:themeColor="text1"/>
                <w:kern w:val="24"/>
                <w:sz w:val="20"/>
                <w:szCs w:val="20"/>
              </w:rPr>
              <w:t>current principle (manner)</w:t>
            </w:r>
          </w:p>
        </w:tc>
        <w:tc>
          <w:tcPr>
            <w:tcW w:w="1130" w:type="pct"/>
            <w:gridSpan w:val="2"/>
            <w:tcBorders>
              <w:top w:val="single" w:sz="8"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hideMark/>
          </w:tcPr>
          <w:p w14:paraId="5AFBF2B6" w14:textId="77777777" w:rsidR="0093056F" w:rsidRPr="00C05122" w:rsidRDefault="0093056F" w:rsidP="00714834">
            <w:pPr>
              <w:widowControl/>
              <w:spacing w:line="220" w:lineRule="exact"/>
              <w:jc w:val="left"/>
              <w:rPr>
                <w:rFonts w:cs="Times New Roman"/>
                <w:sz w:val="20"/>
                <w:szCs w:val="20"/>
              </w:rPr>
            </w:pPr>
            <w:r w:rsidRPr="00C05122">
              <w:rPr>
                <w:rFonts w:eastAsia="ＭＳ Ｐゴシック" w:cs="Arial"/>
                <w:kern w:val="24"/>
                <w:sz w:val="20"/>
                <w:szCs w:val="20"/>
              </w:rPr>
              <w:t xml:space="preserve">1. Consider whether regulatory provision for </w:t>
            </w:r>
            <w:r w:rsidRPr="00C05122">
              <w:rPr>
                <w:rFonts w:cs="Times New Roman"/>
                <w:sz w:val="20"/>
                <w:szCs w:val="20"/>
              </w:rPr>
              <w:t xml:space="preserve">longitudinal (accelerating, braking) and lateral control (steering) are necessary. </w:t>
            </w:r>
          </w:p>
          <w:p w14:paraId="0E9B296E" w14:textId="77777777" w:rsidR="0093056F" w:rsidRPr="00C05122" w:rsidRDefault="0093056F" w:rsidP="00714834">
            <w:pPr>
              <w:widowControl/>
              <w:spacing w:line="220" w:lineRule="exact"/>
              <w:jc w:val="left"/>
              <w:rPr>
                <w:rFonts w:cs="Times New Roman"/>
                <w:sz w:val="20"/>
                <w:szCs w:val="20"/>
              </w:rPr>
            </w:pPr>
          </w:p>
          <w:p w14:paraId="6AAEA252" w14:textId="77777777" w:rsidR="0093056F" w:rsidRPr="00C05122" w:rsidRDefault="0093056F" w:rsidP="00714834">
            <w:pPr>
              <w:widowControl/>
              <w:spacing w:line="220" w:lineRule="exact"/>
              <w:jc w:val="left"/>
              <w:rPr>
                <w:rFonts w:ascii="Calibri" w:eastAsia="ＭＳ Ｐゴシック" w:hAnsi="Calibri" w:cs="Arial"/>
                <w:kern w:val="24"/>
                <w:sz w:val="20"/>
                <w:szCs w:val="20"/>
              </w:rPr>
            </w:pPr>
          </w:p>
          <w:p w14:paraId="48960485" w14:textId="77777777" w:rsidR="0093056F" w:rsidRPr="00C05122" w:rsidRDefault="0093056F" w:rsidP="00714834">
            <w:pPr>
              <w:widowControl/>
              <w:spacing w:line="220" w:lineRule="exact"/>
              <w:jc w:val="left"/>
              <w:rPr>
                <w:rFonts w:ascii="Calibri" w:eastAsia="ＭＳ Ｐゴシック" w:hAnsi="Calibri" w:cs="Arial"/>
                <w:kern w:val="0"/>
                <w:sz w:val="20"/>
                <w:szCs w:val="20"/>
              </w:rPr>
            </w:pPr>
          </w:p>
        </w:tc>
        <w:tc>
          <w:tcPr>
            <w:tcW w:w="1055" w:type="pct"/>
            <w:tcBorders>
              <w:top w:val="single" w:sz="8"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hideMark/>
          </w:tcPr>
          <w:p w14:paraId="45CE7A35" w14:textId="566BC9B6" w:rsidR="0093056F" w:rsidRPr="00C05122" w:rsidRDefault="0093056F" w:rsidP="00EB17BC">
            <w:pPr>
              <w:widowControl/>
              <w:spacing w:line="220" w:lineRule="exact"/>
              <w:jc w:val="left"/>
              <w:rPr>
                <w:rFonts w:cs="Times New Roman"/>
                <w:sz w:val="20"/>
                <w:szCs w:val="20"/>
              </w:rPr>
            </w:pPr>
            <w:r w:rsidRPr="00C05122">
              <w:rPr>
                <w:rFonts w:eastAsia="ＭＳ Ｐゴシック" w:cs="Arial"/>
                <w:kern w:val="24"/>
                <w:sz w:val="20"/>
                <w:szCs w:val="20"/>
              </w:rPr>
              <w:t xml:space="preserve">1. Consider which regulatory provision for </w:t>
            </w:r>
            <w:r w:rsidRPr="00C05122">
              <w:rPr>
                <w:rFonts w:cs="Times New Roman"/>
                <w:sz w:val="20"/>
                <w:szCs w:val="20"/>
              </w:rPr>
              <w:t>longitudinal (accelerating, braking) and lateral control (steering) are necessary including the monitoring of the driving environment.</w:t>
            </w:r>
          </w:p>
          <w:p w14:paraId="20158C12" w14:textId="77777777" w:rsidR="0093056F" w:rsidRPr="00C05122" w:rsidRDefault="0093056F" w:rsidP="00EB17BC">
            <w:pPr>
              <w:widowControl/>
              <w:spacing w:line="220" w:lineRule="exact"/>
              <w:jc w:val="left"/>
              <w:rPr>
                <w:rFonts w:cs="Times New Roman"/>
                <w:sz w:val="20"/>
                <w:szCs w:val="20"/>
              </w:rPr>
            </w:pPr>
          </w:p>
          <w:p w14:paraId="6CA5AB2D" w14:textId="6F76418D" w:rsidR="0093056F" w:rsidRPr="00C05122" w:rsidRDefault="0093056F" w:rsidP="00F26B6F">
            <w:pPr>
              <w:widowControl/>
              <w:spacing w:line="220" w:lineRule="exact"/>
              <w:jc w:val="left"/>
              <w:rPr>
                <w:rFonts w:cs="Times New Roman"/>
                <w:sz w:val="20"/>
                <w:szCs w:val="20"/>
              </w:rPr>
            </w:pPr>
          </w:p>
        </w:tc>
        <w:tc>
          <w:tcPr>
            <w:tcW w:w="848" w:type="pct"/>
            <w:tcBorders>
              <w:top w:val="single" w:sz="8"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hideMark/>
          </w:tcPr>
          <w:p w14:paraId="15C38A4F" w14:textId="355F3793" w:rsidR="0093056F" w:rsidRPr="00C05122" w:rsidRDefault="0093056F" w:rsidP="00D625E9">
            <w:pPr>
              <w:widowControl/>
              <w:spacing w:line="220" w:lineRule="exact"/>
              <w:jc w:val="left"/>
              <w:rPr>
                <w:rFonts w:cs="Times New Roman"/>
                <w:sz w:val="20"/>
                <w:szCs w:val="20"/>
              </w:rPr>
            </w:pPr>
            <w:r w:rsidRPr="00C05122">
              <w:rPr>
                <w:rFonts w:eastAsia="ＭＳ Ｐゴシック" w:cs="Arial"/>
                <w:kern w:val="24"/>
                <w:sz w:val="20"/>
                <w:szCs w:val="20"/>
              </w:rPr>
              <w:t xml:space="preserve">1. Consider which regulatory provision for </w:t>
            </w:r>
            <w:r w:rsidRPr="00C05122">
              <w:rPr>
                <w:rFonts w:cs="Times New Roman"/>
                <w:sz w:val="20"/>
                <w:szCs w:val="20"/>
              </w:rPr>
              <w:t>longitudinal (accelerating, braking) and lateral control (steering) are necessary including the monitoring of the driving environment for any decisions happening in the use case (for example Emergency vehicles).</w:t>
            </w:r>
          </w:p>
          <w:p w14:paraId="099DBB9D" w14:textId="77777777" w:rsidR="0093056F" w:rsidRPr="00C05122" w:rsidRDefault="0093056F" w:rsidP="00D625E9">
            <w:pPr>
              <w:widowControl/>
              <w:spacing w:line="220" w:lineRule="exact"/>
              <w:jc w:val="left"/>
              <w:rPr>
                <w:rFonts w:cs="Times New Roman"/>
                <w:sz w:val="20"/>
                <w:szCs w:val="20"/>
              </w:rPr>
            </w:pPr>
          </w:p>
          <w:p w14:paraId="0FBD9407" w14:textId="56CB8667" w:rsidR="0093056F" w:rsidRPr="00C05122" w:rsidRDefault="0093056F" w:rsidP="00AB475D">
            <w:pPr>
              <w:widowControl/>
              <w:spacing w:line="220" w:lineRule="exact"/>
              <w:jc w:val="left"/>
              <w:rPr>
                <w:rFonts w:ascii="Calibri" w:eastAsia="ＭＳ Ｐゴシック" w:hAnsi="Calibri" w:cs="Arial"/>
                <w:kern w:val="0"/>
                <w:sz w:val="20"/>
                <w:szCs w:val="20"/>
              </w:rPr>
            </w:pPr>
          </w:p>
        </w:tc>
        <w:tc>
          <w:tcPr>
            <w:tcW w:w="721" w:type="pct"/>
            <w:gridSpan w:val="2"/>
            <w:tcBorders>
              <w:top w:val="single" w:sz="8"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hideMark/>
          </w:tcPr>
          <w:p w14:paraId="596D0D15" w14:textId="2DF81F35" w:rsidR="0093056F" w:rsidRPr="00531D67" w:rsidRDefault="0093056F" w:rsidP="00370171">
            <w:pPr>
              <w:widowControl/>
              <w:spacing w:line="220" w:lineRule="exact"/>
              <w:jc w:val="left"/>
              <w:rPr>
                <w:rFonts w:eastAsia="ＭＳ Ｐゴシック" w:cs="Arial"/>
                <w:i/>
                <w:kern w:val="24"/>
                <w:sz w:val="20"/>
                <w:szCs w:val="20"/>
              </w:rPr>
            </w:pPr>
            <w:r w:rsidRPr="00531D67">
              <w:rPr>
                <w:rFonts w:eastAsia="ＭＳ Ｐゴシック" w:cs="Arial"/>
                <w:i/>
                <w:kern w:val="24"/>
                <w:sz w:val="20"/>
                <w:szCs w:val="20"/>
              </w:rPr>
              <w:t>Note: Preliminary</w:t>
            </w:r>
            <w:r w:rsidRPr="00531D67">
              <w:rPr>
                <w:rFonts w:eastAsia="ＭＳ Ｐゴシック" w:cs="Arial" w:hint="eastAsia"/>
                <w:i/>
                <w:kern w:val="24"/>
                <w:sz w:val="20"/>
                <w:szCs w:val="20"/>
              </w:rPr>
              <w:t xml:space="preserve"> </w:t>
            </w:r>
            <w:r w:rsidRPr="00531D67">
              <w:rPr>
                <w:rFonts w:eastAsia="ＭＳ Ｐゴシック" w:cs="Arial"/>
                <w:i/>
                <w:kern w:val="24"/>
                <w:sz w:val="20"/>
                <w:szCs w:val="20"/>
              </w:rPr>
              <w:t xml:space="preserve">analysis only- subject further review. </w:t>
            </w:r>
          </w:p>
          <w:p w14:paraId="479BBAA4" w14:textId="77777777" w:rsidR="0093056F" w:rsidRPr="00C05122" w:rsidRDefault="0093056F" w:rsidP="00370171">
            <w:pPr>
              <w:widowControl/>
              <w:spacing w:line="220" w:lineRule="exact"/>
              <w:jc w:val="left"/>
              <w:rPr>
                <w:rFonts w:eastAsia="ＭＳ Ｐゴシック" w:cs="Arial"/>
                <w:kern w:val="24"/>
                <w:sz w:val="20"/>
                <w:szCs w:val="20"/>
              </w:rPr>
            </w:pPr>
          </w:p>
          <w:p w14:paraId="5CA8569F" w14:textId="77777777" w:rsidR="008070BC" w:rsidRDefault="0093056F" w:rsidP="007F48C6">
            <w:pPr>
              <w:widowControl/>
              <w:spacing w:line="220" w:lineRule="exact"/>
              <w:jc w:val="left"/>
              <w:rPr>
                <w:rFonts w:cs="Times New Roman"/>
                <w:sz w:val="20"/>
                <w:szCs w:val="20"/>
              </w:rPr>
            </w:pPr>
            <w:r w:rsidRPr="00C05122">
              <w:rPr>
                <w:rFonts w:eastAsia="ＭＳ Ｐゴシック" w:cs="Arial"/>
                <w:kern w:val="24"/>
                <w:sz w:val="20"/>
                <w:szCs w:val="20"/>
              </w:rPr>
              <w:t xml:space="preserve">1. Consider which regulatory provision for </w:t>
            </w:r>
            <w:r w:rsidRPr="00C05122">
              <w:rPr>
                <w:rFonts w:cs="Times New Roman"/>
                <w:sz w:val="20"/>
                <w:szCs w:val="20"/>
              </w:rPr>
              <w:t>longitudinal (accelerating, braking) and lateral control (steering) are necessary including the monitoring of the driving environment for any decisions (for example Emergency vehicles).</w:t>
            </w:r>
          </w:p>
          <w:p w14:paraId="1F357638" w14:textId="77777777" w:rsidR="003A40C2" w:rsidRDefault="003A40C2" w:rsidP="007F48C6">
            <w:pPr>
              <w:widowControl/>
              <w:spacing w:line="220" w:lineRule="exact"/>
              <w:jc w:val="left"/>
              <w:rPr>
                <w:rFonts w:ascii="Calibri" w:eastAsia="ＭＳ Ｐゴシック" w:hAnsi="Calibri" w:cs="Arial"/>
                <w:kern w:val="0"/>
                <w:sz w:val="20"/>
                <w:szCs w:val="20"/>
              </w:rPr>
            </w:pPr>
          </w:p>
          <w:p w14:paraId="3886DB88" w14:textId="3BACA3EC" w:rsidR="003A40C2" w:rsidRPr="003A40C2" w:rsidRDefault="003A40C2" w:rsidP="007F48C6">
            <w:pPr>
              <w:widowControl/>
              <w:spacing w:line="220" w:lineRule="exact"/>
              <w:jc w:val="left"/>
              <w:rPr>
                <w:rFonts w:ascii="Calibri" w:eastAsia="ＭＳ Ｐゴシック" w:hAnsi="Calibri" w:cs="Arial"/>
                <w:kern w:val="0"/>
                <w:sz w:val="20"/>
                <w:szCs w:val="20"/>
              </w:rPr>
            </w:pPr>
          </w:p>
        </w:tc>
      </w:tr>
      <w:tr w:rsidR="007F48C6" w:rsidRPr="00696B80" w14:paraId="4ED8D0A7" w14:textId="77777777" w:rsidTr="00093D8F">
        <w:trPr>
          <w:trHeight w:val="274"/>
        </w:trPr>
        <w:tc>
          <w:tcPr>
            <w:tcW w:w="635" w:type="pct"/>
            <w:vMerge/>
            <w:tcBorders>
              <w:left w:val="single" w:sz="8" w:space="0" w:color="000000"/>
              <w:right w:val="single" w:sz="8" w:space="0" w:color="000000"/>
            </w:tcBorders>
            <w:shd w:val="clear" w:color="auto" w:fill="C5E0B4"/>
            <w:tcMar>
              <w:top w:w="43" w:type="dxa"/>
              <w:left w:w="85" w:type="dxa"/>
              <w:bottom w:w="43" w:type="dxa"/>
              <w:right w:w="85" w:type="dxa"/>
            </w:tcMar>
          </w:tcPr>
          <w:p w14:paraId="61A9775F" w14:textId="77777777" w:rsidR="0093056F" w:rsidRDefault="0093056F" w:rsidP="00714834">
            <w:pPr>
              <w:widowControl/>
              <w:spacing w:line="220" w:lineRule="exact"/>
              <w:jc w:val="left"/>
              <w:rPr>
                <w:rFonts w:ascii="Calibri" w:eastAsia="ＭＳ Ｐゴシック" w:hAnsi="Calibri" w:cs="Arial"/>
                <w:b/>
                <w:bCs/>
                <w:color w:val="000000" w:themeColor="text1"/>
                <w:kern w:val="24"/>
                <w:szCs w:val="21"/>
              </w:rPr>
            </w:pPr>
          </w:p>
        </w:tc>
        <w:tc>
          <w:tcPr>
            <w:tcW w:w="611" w:type="pct"/>
            <w:tcBorders>
              <w:top w:val="dotted" w:sz="4"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3D556EB9" w14:textId="77777777" w:rsidR="0093056F" w:rsidRPr="00C05122" w:rsidRDefault="0093056F" w:rsidP="00714834">
            <w:pPr>
              <w:widowControl/>
              <w:spacing w:line="220" w:lineRule="exact"/>
              <w:jc w:val="left"/>
              <w:rPr>
                <w:rFonts w:ascii="Calibri" w:eastAsia="ＭＳ Ｐゴシック" w:hAnsi="Calibri" w:cs="Arial"/>
                <w:color w:val="000000" w:themeColor="text1"/>
                <w:kern w:val="24"/>
                <w:sz w:val="20"/>
                <w:szCs w:val="20"/>
              </w:rPr>
            </w:pPr>
          </w:p>
        </w:tc>
        <w:tc>
          <w:tcPr>
            <w:tcW w:w="1130" w:type="pct"/>
            <w:gridSpan w:val="2"/>
            <w:tcBorders>
              <w:top w:val="dotted" w:sz="4"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6F5E1F12" w14:textId="77777777" w:rsidR="0093056F" w:rsidRPr="00C05122" w:rsidRDefault="0093056F" w:rsidP="0093056F">
            <w:pPr>
              <w:widowControl/>
              <w:spacing w:line="220" w:lineRule="exact"/>
              <w:jc w:val="left"/>
              <w:rPr>
                <w:rFonts w:cs="Times New Roman"/>
                <w:sz w:val="20"/>
                <w:szCs w:val="20"/>
              </w:rPr>
            </w:pPr>
            <w:r w:rsidRPr="00C05122">
              <w:rPr>
                <w:rFonts w:cs="Times New Roman"/>
                <w:sz w:val="20"/>
                <w:szCs w:val="20"/>
              </w:rPr>
              <w:t xml:space="preserve">2. </w:t>
            </w:r>
            <w:r w:rsidRPr="00C05122">
              <w:rPr>
                <w:rFonts w:eastAsia="ＭＳ Ｐゴシック" w:cs="Arial"/>
                <w:kern w:val="24"/>
                <w:sz w:val="20"/>
                <w:szCs w:val="20"/>
              </w:rPr>
              <w:t xml:space="preserve">Consider regulatory provision to ensure the </w:t>
            </w:r>
            <w:r w:rsidRPr="00C05122">
              <w:rPr>
                <w:rFonts w:cs="Times New Roman"/>
                <w:sz w:val="20"/>
                <w:szCs w:val="20"/>
              </w:rPr>
              <w:t>system is deactivated immediately upon request by the human driver.</w:t>
            </w:r>
          </w:p>
          <w:p w14:paraId="08DADAFF" w14:textId="77777777" w:rsidR="0093056F" w:rsidRPr="00C05122" w:rsidRDefault="0093056F" w:rsidP="0093056F">
            <w:pPr>
              <w:widowControl/>
              <w:spacing w:line="220" w:lineRule="exact"/>
              <w:jc w:val="left"/>
              <w:rPr>
                <w:rFonts w:cs="Times New Roman"/>
                <w:sz w:val="20"/>
                <w:szCs w:val="20"/>
              </w:rPr>
            </w:pPr>
          </w:p>
          <w:p w14:paraId="118588AD" w14:textId="77777777" w:rsidR="0093056F" w:rsidRPr="0093056F" w:rsidRDefault="0093056F" w:rsidP="0093056F">
            <w:pPr>
              <w:widowControl/>
              <w:spacing w:line="220" w:lineRule="exact"/>
              <w:jc w:val="left"/>
              <w:rPr>
                <w:rFonts w:eastAsia="ＭＳ Ｐゴシック" w:cs="Arial"/>
                <w:kern w:val="24"/>
                <w:sz w:val="20"/>
                <w:szCs w:val="20"/>
              </w:rPr>
            </w:pPr>
          </w:p>
        </w:tc>
        <w:tc>
          <w:tcPr>
            <w:tcW w:w="1055" w:type="pct"/>
            <w:tcBorders>
              <w:top w:val="dotted" w:sz="4"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26BDC086" w14:textId="77777777" w:rsidR="0093056F" w:rsidRPr="00C05122" w:rsidRDefault="0093056F" w:rsidP="0093056F">
            <w:pPr>
              <w:widowControl/>
              <w:spacing w:line="220" w:lineRule="exact"/>
              <w:jc w:val="left"/>
              <w:rPr>
                <w:rFonts w:cs="Times New Roman"/>
                <w:sz w:val="20"/>
                <w:szCs w:val="20"/>
              </w:rPr>
            </w:pPr>
            <w:r w:rsidRPr="00C05122">
              <w:rPr>
                <w:rFonts w:cs="Times New Roman"/>
                <w:sz w:val="20"/>
                <w:szCs w:val="20"/>
              </w:rPr>
              <w:t xml:space="preserve">2. </w:t>
            </w:r>
            <w:r w:rsidRPr="00C05122">
              <w:rPr>
                <w:rFonts w:eastAsia="ＭＳ Ｐゴシック" w:cs="Arial"/>
                <w:kern w:val="24"/>
                <w:sz w:val="20"/>
                <w:szCs w:val="20"/>
              </w:rPr>
              <w:t xml:space="preserve">Consider regulatory provision to ensure the </w:t>
            </w:r>
            <w:r w:rsidRPr="00C05122">
              <w:rPr>
                <w:rFonts w:cs="Times New Roman"/>
                <w:sz w:val="20"/>
                <w:szCs w:val="20"/>
              </w:rPr>
              <w:t>system:</w:t>
            </w:r>
          </w:p>
          <w:p w14:paraId="588FA9B9" w14:textId="77777777" w:rsidR="0093056F" w:rsidRPr="00C05122" w:rsidRDefault="0093056F" w:rsidP="0093056F">
            <w:pPr>
              <w:widowControl/>
              <w:spacing w:line="220" w:lineRule="exact"/>
              <w:jc w:val="left"/>
              <w:rPr>
                <w:rFonts w:cs="Times New Roman"/>
                <w:sz w:val="20"/>
                <w:szCs w:val="20"/>
              </w:rPr>
            </w:pPr>
            <w:proofErr w:type="spellStart"/>
            <w:r w:rsidRPr="00C05122">
              <w:rPr>
                <w:rFonts w:cs="Times New Roman"/>
                <w:sz w:val="20"/>
                <w:szCs w:val="20"/>
              </w:rPr>
              <w:t>i</w:t>
            </w:r>
            <w:proofErr w:type="spellEnd"/>
            <w:r w:rsidRPr="00C05122">
              <w:rPr>
                <w:rFonts w:cs="Times New Roman"/>
                <w:sz w:val="20"/>
                <w:szCs w:val="20"/>
              </w:rPr>
              <w:t xml:space="preserve">) Permits activation only under conditions for which it was designed, and </w:t>
            </w:r>
          </w:p>
          <w:p w14:paraId="2F1D4B4C" w14:textId="097F6395" w:rsidR="0093056F" w:rsidRPr="00C05122" w:rsidRDefault="0093056F" w:rsidP="0093056F">
            <w:pPr>
              <w:widowControl/>
              <w:spacing w:line="220" w:lineRule="exact"/>
              <w:jc w:val="left"/>
              <w:rPr>
                <w:rFonts w:cs="Times New Roman"/>
                <w:sz w:val="20"/>
                <w:szCs w:val="20"/>
              </w:rPr>
            </w:pPr>
            <w:r w:rsidRPr="00C05122">
              <w:rPr>
                <w:rFonts w:cs="Times New Roman"/>
                <w:sz w:val="20"/>
                <w:szCs w:val="20"/>
              </w:rPr>
              <w:t>ii) Deactivates immediately upon request by the driver. However the system may momentarily delay deactivation when immediate driver takeover could compromise safety</w:t>
            </w:r>
            <w:r w:rsidR="00AD0125">
              <w:rPr>
                <w:rFonts w:cs="Times New Roman"/>
                <w:sz w:val="20"/>
                <w:szCs w:val="20"/>
              </w:rPr>
              <w:t>.</w:t>
            </w:r>
          </w:p>
          <w:p w14:paraId="4AD903AD" w14:textId="4A79B75E" w:rsidR="0093056F" w:rsidRPr="00C05122" w:rsidRDefault="0093056F" w:rsidP="0093056F">
            <w:pPr>
              <w:widowControl/>
              <w:spacing w:line="220" w:lineRule="exact"/>
              <w:jc w:val="left"/>
              <w:rPr>
                <w:rFonts w:eastAsia="ＭＳ Ｐゴシック" w:cs="Arial"/>
                <w:kern w:val="24"/>
                <w:sz w:val="20"/>
                <w:szCs w:val="20"/>
              </w:rPr>
            </w:pPr>
          </w:p>
        </w:tc>
        <w:tc>
          <w:tcPr>
            <w:tcW w:w="848" w:type="pct"/>
            <w:tcBorders>
              <w:top w:val="dotted" w:sz="4"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58EFF409" w14:textId="77777777" w:rsidR="0093056F" w:rsidRPr="00C05122" w:rsidRDefault="0093056F" w:rsidP="0093056F">
            <w:pPr>
              <w:widowControl/>
              <w:spacing w:line="220" w:lineRule="exact"/>
              <w:jc w:val="left"/>
              <w:rPr>
                <w:rFonts w:cs="Times New Roman"/>
                <w:sz w:val="20"/>
                <w:szCs w:val="20"/>
              </w:rPr>
            </w:pPr>
            <w:r w:rsidRPr="00C05122">
              <w:rPr>
                <w:rFonts w:cs="Times New Roman"/>
                <w:sz w:val="20"/>
                <w:szCs w:val="20"/>
              </w:rPr>
              <w:t xml:space="preserve">2. </w:t>
            </w:r>
            <w:r w:rsidRPr="00C05122">
              <w:rPr>
                <w:rFonts w:eastAsia="ＭＳ Ｐゴシック" w:cs="Arial"/>
                <w:kern w:val="24"/>
                <w:sz w:val="20"/>
                <w:szCs w:val="20"/>
              </w:rPr>
              <w:t xml:space="preserve">Consider regulatory provision to ensure the </w:t>
            </w:r>
            <w:r w:rsidRPr="00C05122">
              <w:rPr>
                <w:rFonts w:cs="Times New Roman"/>
                <w:sz w:val="20"/>
                <w:szCs w:val="20"/>
              </w:rPr>
              <w:t>system:</w:t>
            </w:r>
          </w:p>
          <w:p w14:paraId="0871D637" w14:textId="77777777" w:rsidR="0093056F" w:rsidRPr="00C05122" w:rsidRDefault="0093056F" w:rsidP="0093056F">
            <w:pPr>
              <w:widowControl/>
              <w:spacing w:line="220" w:lineRule="exact"/>
              <w:jc w:val="left"/>
              <w:rPr>
                <w:rFonts w:cs="Times New Roman"/>
                <w:sz w:val="20"/>
                <w:szCs w:val="20"/>
              </w:rPr>
            </w:pPr>
            <w:proofErr w:type="spellStart"/>
            <w:r w:rsidRPr="00C05122">
              <w:rPr>
                <w:rFonts w:cs="Times New Roman"/>
                <w:sz w:val="20"/>
                <w:szCs w:val="20"/>
              </w:rPr>
              <w:t>i</w:t>
            </w:r>
            <w:proofErr w:type="spellEnd"/>
            <w:r w:rsidRPr="00C05122">
              <w:rPr>
                <w:rFonts w:cs="Times New Roman"/>
                <w:sz w:val="20"/>
                <w:szCs w:val="20"/>
              </w:rPr>
              <w:t xml:space="preserve">) Permits activation only under conditions for which it was designed, and </w:t>
            </w:r>
          </w:p>
          <w:p w14:paraId="619D272B" w14:textId="771BF636" w:rsidR="0093056F" w:rsidRPr="00C05122" w:rsidRDefault="0093056F" w:rsidP="0093056F">
            <w:pPr>
              <w:widowControl/>
              <w:spacing w:line="220" w:lineRule="exact"/>
              <w:jc w:val="left"/>
              <w:rPr>
                <w:rFonts w:cs="Times New Roman"/>
                <w:sz w:val="20"/>
                <w:szCs w:val="20"/>
              </w:rPr>
            </w:pPr>
            <w:r w:rsidRPr="00C05122">
              <w:rPr>
                <w:rFonts w:cs="Times New Roman"/>
                <w:sz w:val="20"/>
                <w:szCs w:val="20"/>
              </w:rPr>
              <w:t>ii) Deactivates immediately upon request by the driver. However the system may momentarily delay deactivation when immediate driver takeover could compromise safety</w:t>
            </w:r>
            <w:r w:rsidR="00AD0125">
              <w:rPr>
                <w:rFonts w:cs="Times New Roman"/>
                <w:sz w:val="20"/>
                <w:szCs w:val="20"/>
              </w:rPr>
              <w:t>.</w:t>
            </w:r>
          </w:p>
          <w:p w14:paraId="026EF1D9" w14:textId="4F639D01" w:rsidR="0093056F" w:rsidRPr="00C05122" w:rsidRDefault="0093056F" w:rsidP="0093056F">
            <w:pPr>
              <w:widowControl/>
              <w:spacing w:line="220" w:lineRule="exact"/>
              <w:jc w:val="left"/>
              <w:rPr>
                <w:rFonts w:eastAsia="ＭＳ Ｐゴシック" w:cs="Arial"/>
                <w:kern w:val="24"/>
                <w:sz w:val="20"/>
                <w:szCs w:val="20"/>
              </w:rPr>
            </w:pPr>
          </w:p>
        </w:tc>
        <w:tc>
          <w:tcPr>
            <w:tcW w:w="721" w:type="pct"/>
            <w:gridSpan w:val="2"/>
            <w:tcBorders>
              <w:top w:val="dotted" w:sz="4"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1CDB4D6C" w14:textId="77777777" w:rsidR="0093056F" w:rsidRPr="00C05122" w:rsidRDefault="0093056F" w:rsidP="0093056F">
            <w:pPr>
              <w:widowControl/>
              <w:spacing w:line="220" w:lineRule="exact"/>
              <w:jc w:val="left"/>
              <w:rPr>
                <w:rFonts w:cs="Times New Roman"/>
                <w:sz w:val="20"/>
                <w:szCs w:val="20"/>
              </w:rPr>
            </w:pPr>
            <w:r w:rsidRPr="00C05122">
              <w:rPr>
                <w:rFonts w:cs="Times New Roman"/>
                <w:sz w:val="20"/>
                <w:szCs w:val="20"/>
              </w:rPr>
              <w:t>2. Depending upon the vehicle configuration,  c</w:t>
            </w:r>
            <w:r w:rsidRPr="00C05122">
              <w:rPr>
                <w:rFonts w:eastAsia="ＭＳ Ｐゴシック" w:cs="Arial"/>
                <w:kern w:val="24"/>
                <w:sz w:val="20"/>
                <w:szCs w:val="20"/>
              </w:rPr>
              <w:t xml:space="preserve">onsider regulatory provision to ensure the </w:t>
            </w:r>
            <w:r w:rsidRPr="00C05122">
              <w:rPr>
                <w:rFonts w:cs="Times New Roman"/>
                <w:sz w:val="20"/>
                <w:szCs w:val="20"/>
              </w:rPr>
              <w:t>system:</w:t>
            </w:r>
          </w:p>
          <w:p w14:paraId="2435DDBC" w14:textId="77777777" w:rsidR="0093056F" w:rsidRPr="00C05122" w:rsidRDefault="0093056F" w:rsidP="0093056F">
            <w:pPr>
              <w:widowControl/>
              <w:spacing w:line="220" w:lineRule="exact"/>
              <w:jc w:val="left"/>
              <w:rPr>
                <w:rFonts w:cs="Times New Roman"/>
                <w:sz w:val="20"/>
                <w:szCs w:val="20"/>
              </w:rPr>
            </w:pPr>
            <w:proofErr w:type="spellStart"/>
            <w:r w:rsidRPr="00C05122">
              <w:rPr>
                <w:rFonts w:cs="Times New Roman"/>
                <w:sz w:val="20"/>
                <w:szCs w:val="20"/>
              </w:rPr>
              <w:t>i</w:t>
            </w:r>
            <w:proofErr w:type="spellEnd"/>
            <w:r w:rsidRPr="00C05122">
              <w:rPr>
                <w:rFonts w:cs="Times New Roman"/>
                <w:sz w:val="20"/>
                <w:szCs w:val="20"/>
              </w:rPr>
              <w:t xml:space="preserve">) Permits activation only under conditions for which it was designed, and </w:t>
            </w:r>
          </w:p>
          <w:p w14:paraId="477E8B07" w14:textId="77777777" w:rsidR="008070BC" w:rsidRDefault="0093056F" w:rsidP="007F48C6">
            <w:pPr>
              <w:widowControl/>
              <w:spacing w:line="220" w:lineRule="exact"/>
              <w:jc w:val="left"/>
              <w:rPr>
                <w:rFonts w:cs="Times New Roman"/>
                <w:sz w:val="20"/>
                <w:szCs w:val="20"/>
              </w:rPr>
            </w:pPr>
            <w:r w:rsidRPr="00C05122">
              <w:rPr>
                <w:rFonts w:cs="Times New Roman"/>
                <w:sz w:val="20"/>
                <w:szCs w:val="20"/>
              </w:rPr>
              <w:t>ii) Deactivates immediately upon request by the driver. However the system may momentarily delay deactivation when immediate driver takeover could compromise safety</w:t>
            </w:r>
            <w:r w:rsidR="00AD0125">
              <w:rPr>
                <w:rFonts w:cs="Times New Roman"/>
                <w:sz w:val="20"/>
                <w:szCs w:val="20"/>
              </w:rPr>
              <w:t>.</w:t>
            </w:r>
          </w:p>
          <w:p w14:paraId="7540B7D1" w14:textId="06C16BF8" w:rsidR="003A40C2" w:rsidRPr="0093056F" w:rsidRDefault="003A40C2" w:rsidP="007F48C6">
            <w:pPr>
              <w:widowControl/>
              <w:spacing w:line="220" w:lineRule="exact"/>
              <w:jc w:val="left"/>
              <w:rPr>
                <w:rFonts w:cs="Times New Roman"/>
                <w:sz w:val="20"/>
                <w:szCs w:val="20"/>
              </w:rPr>
            </w:pPr>
          </w:p>
        </w:tc>
      </w:tr>
      <w:tr w:rsidR="007F48C6" w:rsidRPr="00696B80" w14:paraId="252EE466" w14:textId="77777777" w:rsidTr="00093D8F">
        <w:trPr>
          <w:trHeight w:val="274"/>
        </w:trPr>
        <w:tc>
          <w:tcPr>
            <w:tcW w:w="635" w:type="pct"/>
            <w:vMerge/>
            <w:tcBorders>
              <w:left w:val="single" w:sz="8" w:space="0" w:color="000000"/>
              <w:right w:val="single" w:sz="8" w:space="0" w:color="000000"/>
            </w:tcBorders>
            <w:shd w:val="clear" w:color="auto" w:fill="C5E0B4"/>
            <w:tcMar>
              <w:top w:w="43" w:type="dxa"/>
              <w:left w:w="85" w:type="dxa"/>
              <w:bottom w:w="43" w:type="dxa"/>
              <w:right w:w="85" w:type="dxa"/>
            </w:tcMar>
          </w:tcPr>
          <w:p w14:paraId="7B934792" w14:textId="77777777" w:rsidR="0093056F" w:rsidRDefault="0093056F" w:rsidP="00714834">
            <w:pPr>
              <w:widowControl/>
              <w:spacing w:line="220" w:lineRule="exact"/>
              <w:jc w:val="left"/>
              <w:rPr>
                <w:rFonts w:ascii="Calibri" w:eastAsia="ＭＳ Ｐゴシック" w:hAnsi="Calibri" w:cs="Arial"/>
                <w:b/>
                <w:bCs/>
                <w:color w:val="000000" w:themeColor="text1"/>
                <w:kern w:val="24"/>
                <w:szCs w:val="21"/>
              </w:rPr>
            </w:pPr>
          </w:p>
        </w:tc>
        <w:tc>
          <w:tcPr>
            <w:tcW w:w="611" w:type="pct"/>
            <w:tcBorders>
              <w:top w:val="dotted" w:sz="4"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5C2D9D08" w14:textId="77777777" w:rsidR="0093056F" w:rsidRPr="00C05122" w:rsidRDefault="0093056F" w:rsidP="00714834">
            <w:pPr>
              <w:widowControl/>
              <w:spacing w:line="220" w:lineRule="exact"/>
              <w:jc w:val="left"/>
              <w:rPr>
                <w:rFonts w:ascii="Calibri" w:eastAsia="ＭＳ Ｐゴシック" w:hAnsi="Calibri" w:cs="Arial"/>
                <w:color w:val="000000" w:themeColor="text1"/>
                <w:kern w:val="24"/>
                <w:sz w:val="20"/>
                <w:szCs w:val="20"/>
              </w:rPr>
            </w:pPr>
          </w:p>
        </w:tc>
        <w:tc>
          <w:tcPr>
            <w:tcW w:w="1130" w:type="pct"/>
            <w:gridSpan w:val="2"/>
            <w:tcBorders>
              <w:top w:val="dotted" w:sz="4"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5CEE1272" w14:textId="4DE6D391" w:rsidR="0093056F" w:rsidRPr="00C05122" w:rsidRDefault="0093056F" w:rsidP="00A931E2">
            <w:pPr>
              <w:widowControl/>
              <w:spacing w:line="220" w:lineRule="exact"/>
              <w:ind w:left="100" w:hangingChars="50" w:hanging="100"/>
              <w:jc w:val="left"/>
              <w:rPr>
                <w:rFonts w:cs="Times New Roman"/>
                <w:sz w:val="20"/>
                <w:szCs w:val="20"/>
              </w:rPr>
            </w:pPr>
            <w:r w:rsidRPr="00C05122">
              <w:rPr>
                <w:rFonts w:cs="Times New Roman"/>
                <w:sz w:val="20"/>
                <w:szCs w:val="20"/>
              </w:rPr>
              <w:t xml:space="preserve">3. </w:t>
            </w:r>
            <w:r w:rsidRPr="00C05122">
              <w:rPr>
                <w:rFonts w:eastAsia="ＭＳ Ｐゴシック" w:cs="Arial"/>
                <w:kern w:val="24"/>
                <w:sz w:val="20"/>
                <w:szCs w:val="20"/>
              </w:rPr>
              <w:t>Cons</w:t>
            </w:r>
            <w:r>
              <w:rPr>
                <w:rFonts w:eastAsia="ＭＳ Ｐゴシック" w:cs="Arial"/>
                <w:kern w:val="24"/>
                <w:sz w:val="20"/>
                <w:szCs w:val="20"/>
              </w:rPr>
              <w:t xml:space="preserve">ider the warning strategy to be </w:t>
            </w:r>
            <w:r w:rsidR="00A931E2">
              <w:rPr>
                <w:rFonts w:eastAsia="ＭＳ Ｐゴシック" w:cs="Arial"/>
                <w:kern w:val="24"/>
                <w:sz w:val="20"/>
                <w:szCs w:val="20"/>
              </w:rPr>
              <w:t>used.</w:t>
            </w:r>
          </w:p>
        </w:tc>
        <w:tc>
          <w:tcPr>
            <w:tcW w:w="1055" w:type="pct"/>
            <w:tcBorders>
              <w:top w:val="dotted" w:sz="4"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2179547C" w14:textId="77777777" w:rsidR="0093056F" w:rsidRDefault="0093056F" w:rsidP="0093056F">
            <w:pPr>
              <w:widowControl/>
              <w:spacing w:line="220" w:lineRule="exact"/>
              <w:jc w:val="left"/>
              <w:rPr>
                <w:rFonts w:cs="Times New Roman"/>
                <w:sz w:val="20"/>
                <w:szCs w:val="20"/>
              </w:rPr>
            </w:pPr>
            <w:r w:rsidRPr="00C05122">
              <w:rPr>
                <w:rFonts w:cs="Times New Roman"/>
                <w:sz w:val="20"/>
                <w:szCs w:val="20"/>
              </w:rPr>
              <w:t xml:space="preserve">3. </w:t>
            </w:r>
            <w:r w:rsidRPr="00C05122">
              <w:rPr>
                <w:rFonts w:eastAsia="ＭＳ Ｐゴシック" w:cs="Arial"/>
                <w:kern w:val="24"/>
                <w:sz w:val="20"/>
                <w:szCs w:val="20"/>
              </w:rPr>
              <w:t xml:space="preserve">Consider regulatory provision to ensure the </w:t>
            </w:r>
            <w:r w:rsidRPr="00C05122">
              <w:rPr>
                <w:rFonts w:cs="Times New Roman"/>
                <w:sz w:val="20"/>
                <w:szCs w:val="20"/>
              </w:rPr>
              <w:t xml:space="preserve">system automatically </w:t>
            </w:r>
            <w:r w:rsidRPr="00C05122">
              <w:rPr>
                <w:rFonts w:cs="Times New Roman"/>
                <w:kern w:val="0"/>
                <w:sz w:val="20"/>
                <w:szCs w:val="20"/>
              </w:rPr>
              <w:t>deactivates only after requesting the driver to take-over with a sufficient lead time; including − under certain, limited circumstances − transition (at least initiate) to minimal risk condition if the driver does not take over. It would be beneficial</w:t>
            </w:r>
            <w:r w:rsidRPr="00C05122">
              <w:rPr>
                <w:rFonts w:cs="Times New Roman"/>
                <w:sz w:val="20"/>
                <w:szCs w:val="20"/>
              </w:rPr>
              <w:t xml:space="preserve"> if the vehicle displays used for the secondary </w:t>
            </w:r>
            <w:r w:rsidRPr="00C05122">
              <w:rPr>
                <w:rFonts w:ascii="Calibri" w:eastAsia="ＭＳ Ｐゴシック" w:hAnsi="Calibri" w:cs="Arial"/>
                <w:kern w:val="0"/>
                <w:sz w:val="20"/>
                <w:szCs w:val="20"/>
              </w:rPr>
              <w:t xml:space="preserve">activities </w:t>
            </w:r>
            <w:r w:rsidRPr="00C05122">
              <w:rPr>
                <w:rFonts w:cs="Times New Roman"/>
                <w:sz w:val="20"/>
                <w:szCs w:val="20"/>
              </w:rPr>
              <w:t>were also used to improve the human takeover process.</w:t>
            </w:r>
          </w:p>
          <w:p w14:paraId="344697C0" w14:textId="5FED8180" w:rsidR="008070BC" w:rsidRPr="00C05122" w:rsidRDefault="008070BC" w:rsidP="0093056F">
            <w:pPr>
              <w:widowControl/>
              <w:spacing w:line="220" w:lineRule="exact"/>
              <w:jc w:val="left"/>
              <w:rPr>
                <w:rFonts w:cs="Times New Roman"/>
                <w:sz w:val="20"/>
                <w:szCs w:val="20"/>
              </w:rPr>
            </w:pPr>
          </w:p>
        </w:tc>
        <w:tc>
          <w:tcPr>
            <w:tcW w:w="848" w:type="pct"/>
            <w:tcBorders>
              <w:top w:val="dotted" w:sz="4"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13386FA7" w14:textId="1C7C882B" w:rsidR="0093056F" w:rsidRPr="00C05122" w:rsidRDefault="0093056F" w:rsidP="00A931E2">
            <w:pPr>
              <w:widowControl/>
              <w:spacing w:line="220" w:lineRule="exact"/>
              <w:jc w:val="left"/>
              <w:rPr>
                <w:rFonts w:cs="Times New Roman"/>
                <w:sz w:val="20"/>
                <w:szCs w:val="20"/>
              </w:rPr>
            </w:pPr>
            <w:r w:rsidRPr="00C05122">
              <w:rPr>
                <w:rFonts w:cs="Times New Roman"/>
                <w:sz w:val="20"/>
                <w:szCs w:val="20"/>
              </w:rPr>
              <w:t xml:space="preserve">3. </w:t>
            </w:r>
            <w:r w:rsidRPr="00C05122">
              <w:rPr>
                <w:rFonts w:eastAsia="ＭＳ Ｐゴシック" w:cs="Arial"/>
                <w:kern w:val="24"/>
                <w:sz w:val="20"/>
                <w:szCs w:val="20"/>
              </w:rPr>
              <w:t xml:space="preserve">Consider regulatory provision to ensure the </w:t>
            </w:r>
            <w:r w:rsidRPr="00C05122">
              <w:rPr>
                <w:rFonts w:cs="Times New Roman"/>
                <w:sz w:val="20"/>
                <w:szCs w:val="20"/>
              </w:rPr>
              <w:t>system automatically transfer the vehicle to a minimal risk condition preferably outside of an active lane of traffic if design/boundary conditions are no longer met.</w:t>
            </w:r>
          </w:p>
        </w:tc>
        <w:tc>
          <w:tcPr>
            <w:tcW w:w="721" w:type="pct"/>
            <w:gridSpan w:val="2"/>
            <w:tcBorders>
              <w:top w:val="dotted" w:sz="4"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7A06F22B" w14:textId="77777777" w:rsidR="0093056F" w:rsidRPr="00C05122" w:rsidRDefault="0093056F" w:rsidP="0093056F">
            <w:pPr>
              <w:widowControl/>
              <w:spacing w:line="220" w:lineRule="exact"/>
              <w:jc w:val="left"/>
              <w:rPr>
                <w:rFonts w:cs="Times New Roman"/>
                <w:sz w:val="20"/>
                <w:szCs w:val="20"/>
              </w:rPr>
            </w:pPr>
            <w:r w:rsidRPr="00C05122">
              <w:rPr>
                <w:rFonts w:cs="Times New Roman"/>
                <w:sz w:val="20"/>
                <w:szCs w:val="20"/>
              </w:rPr>
              <w:t xml:space="preserve">3. </w:t>
            </w:r>
            <w:r w:rsidRPr="00C05122">
              <w:rPr>
                <w:rFonts w:eastAsia="ＭＳ Ｐゴシック" w:cs="Arial"/>
                <w:kern w:val="24"/>
                <w:sz w:val="20"/>
                <w:szCs w:val="20"/>
              </w:rPr>
              <w:t xml:space="preserve">Consider regulatory provision to ensure the </w:t>
            </w:r>
            <w:r w:rsidRPr="00C05122">
              <w:rPr>
                <w:rFonts w:cs="Times New Roman"/>
                <w:sz w:val="20"/>
                <w:szCs w:val="20"/>
              </w:rPr>
              <w:t>system automatically transfer the vehicle to a minimal risk condition preferably outside of an active lane of traffic.</w:t>
            </w:r>
          </w:p>
          <w:p w14:paraId="77855347" w14:textId="77777777" w:rsidR="0093056F" w:rsidRPr="00C05122" w:rsidRDefault="0093056F" w:rsidP="0093056F">
            <w:pPr>
              <w:widowControl/>
              <w:spacing w:line="220" w:lineRule="exact"/>
              <w:jc w:val="left"/>
              <w:rPr>
                <w:rFonts w:cs="Times New Roman"/>
                <w:sz w:val="20"/>
                <w:szCs w:val="20"/>
              </w:rPr>
            </w:pPr>
          </w:p>
          <w:p w14:paraId="77201768" w14:textId="22036B98" w:rsidR="0093056F" w:rsidRPr="00C05122" w:rsidRDefault="0093056F" w:rsidP="0093056F">
            <w:pPr>
              <w:widowControl/>
              <w:spacing w:line="220" w:lineRule="exact"/>
              <w:jc w:val="left"/>
              <w:rPr>
                <w:rFonts w:cs="Times New Roman"/>
                <w:sz w:val="20"/>
                <w:szCs w:val="20"/>
              </w:rPr>
            </w:pPr>
          </w:p>
        </w:tc>
      </w:tr>
      <w:tr w:rsidR="007F48C6" w:rsidRPr="00696B80" w14:paraId="03F9324A" w14:textId="77777777" w:rsidTr="00093D8F">
        <w:trPr>
          <w:trHeight w:val="274"/>
        </w:trPr>
        <w:tc>
          <w:tcPr>
            <w:tcW w:w="635" w:type="pct"/>
            <w:vMerge/>
            <w:tcBorders>
              <w:left w:val="single" w:sz="8" w:space="0" w:color="000000"/>
              <w:right w:val="single" w:sz="8" w:space="0" w:color="000000"/>
            </w:tcBorders>
            <w:shd w:val="clear" w:color="auto" w:fill="C5E0B4"/>
            <w:tcMar>
              <w:top w:w="43" w:type="dxa"/>
              <w:left w:w="85" w:type="dxa"/>
              <w:bottom w:w="43" w:type="dxa"/>
              <w:right w:w="85" w:type="dxa"/>
            </w:tcMar>
          </w:tcPr>
          <w:p w14:paraId="6F9DF73A" w14:textId="77777777" w:rsidR="0093056F" w:rsidRDefault="0093056F" w:rsidP="00714834">
            <w:pPr>
              <w:widowControl/>
              <w:spacing w:line="220" w:lineRule="exact"/>
              <w:jc w:val="left"/>
              <w:rPr>
                <w:rFonts w:ascii="Calibri" w:eastAsia="ＭＳ Ｐゴシック" w:hAnsi="Calibri" w:cs="Arial"/>
                <w:b/>
                <w:bCs/>
                <w:color w:val="000000" w:themeColor="text1"/>
                <w:kern w:val="24"/>
                <w:szCs w:val="21"/>
              </w:rPr>
            </w:pPr>
          </w:p>
        </w:tc>
        <w:tc>
          <w:tcPr>
            <w:tcW w:w="611" w:type="pct"/>
            <w:tcBorders>
              <w:top w:val="dotted" w:sz="4"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1A224CF5" w14:textId="77777777" w:rsidR="0093056F" w:rsidRPr="00C05122" w:rsidRDefault="0093056F" w:rsidP="00714834">
            <w:pPr>
              <w:widowControl/>
              <w:spacing w:line="220" w:lineRule="exact"/>
              <w:jc w:val="left"/>
              <w:rPr>
                <w:rFonts w:ascii="Calibri" w:eastAsia="ＭＳ Ｐゴシック" w:hAnsi="Calibri" w:cs="Arial"/>
                <w:color w:val="000000" w:themeColor="text1"/>
                <w:kern w:val="24"/>
                <w:sz w:val="20"/>
                <w:szCs w:val="20"/>
              </w:rPr>
            </w:pPr>
          </w:p>
        </w:tc>
        <w:tc>
          <w:tcPr>
            <w:tcW w:w="1130" w:type="pct"/>
            <w:gridSpan w:val="2"/>
            <w:tcBorders>
              <w:top w:val="dotted" w:sz="4"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30EF013C" w14:textId="4DA15479" w:rsidR="0093056F" w:rsidRPr="00C05122" w:rsidRDefault="0093056F" w:rsidP="0093056F">
            <w:pPr>
              <w:widowControl/>
              <w:spacing w:line="220" w:lineRule="exact"/>
              <w:jc w:val="left"/>
              <w:rPr>
                <w:rFonts w:cs="Times New Roman"/>
                <w:sz w:val="20"/>
                <w:szCs w:val="20"/>
              </w:rPr>
            </w:pPr>
            <w:r w:rsidRPr="00C05122">
              <w:rPr>
                <w:rFonts w:cs="Times New Roman"/>
                <w:sz w:val="20"/>
                <w:szCs w:val="20"/>
              </w:rPr>
              <w:t xml:space="preserve">4. Consider the driver availability recognition function to evaluate the driver’s involvement in the monitoring task and ability to intervene immediately.  For example, as hands-on detection or monitoring cameras to detect the driver’s head position and eyelid movement etc. </w:t>
            </w:r>
          </w:p>
        </w:tc>
        <w:tc>
          <w:tcPr>
            <w:tcW w:w="1055" w:type="pct"/>
            <w:tcBorders>
              <w:top w:val="dotted" w:sz="4"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5C0F3768" w14:textId="222DAF0D" w:rsidR="0093056F" w:rsidRPr="00C05122" w:rsidRDefault="0093056F" w:rsidP="0093056F">
            <w:pPr>
              <w:widowControl/>
              <w:spacing w:line="220" w:lineRule="exact"/>
              <w:jc w:val="left"/>
              <w:rPr>
                <w:rFonts w:cs="Times New Roman"/>
                <w:sz w:val="20"/>
                <w:szCs w:val="20"/>
              </w:rPr>
            </w:pPr>
            <w:r w:rsidRPr="00C05122">
              <w:rPr>
                <w:rFonts w:cs="Times New Roman"/>
                <w:sz w:val="20"/>
                <w:szCs w:val="20"/>
              </w:rPr>
              <w:t xml:space="preserve">4. </w:t>
            </w:r>
            <w:r w:rsidRPr="00C05122">
              <w:rPr>
                <w:rFonts w:eastAsia="ＭＳ Ｐゴシック" w:cs="Arial"/>
                <w:kern w:val="24"/>
                <w:sz w:val="20"/>
                <w:szCs w:val="20"/>
              </w:rPr>
              <w:t>Consider regulatory provision for d</w:t>
            </w:r>
            <w:r w:rsidRPr="00C05122">
              <w:rPr>
                <w:rFonts w:cs="Times New Roman"/>
                <w:kern w:val="0"/>
                <w:sz w:val="20"/>
                <w:szCs w:val="20"/>
              </w:rPr>
              <w:t xml:space="preserve">river availability recognition is used to ensure the driver is in the position to take over when requested by the system. </w:t>
            </w:r>
            <w:r w:rsidRPr="00C05122">
              <w:rPr>
                <w:rFonts w:cs="Times New Roman"/>
                <w:sz w:val="20"/>
                <w:szCs w:val="20"/>
              </w:rPr>
              <w:t>.</w:t>
            </w:r>
          </w:p>
        </w:tc>
        <w:tc>
          <w:tcPr>
            <w:tcW w:w="848" w:type="pct"/>
            <w:tcBorders>
              <w:top w:val="dotted" w:sz="4"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0641B2E9" w14:textId="71D51D79" w:rsidR="0093056F" w:rsidRDefault="0093056F" w:rsidP="0093056F">
            <w:pPr>
              <w:widowControl/>
              <w:spacing w:line="220" w:lineRule="exact"/>
              <w:jc w:val="left"/>
              <w:rPr>
                <w:rFonts w:cs="Times New Roman"/>
                <w:kern w:val="0"/>
                <w:sz w:val="20"/>
                <w:szCs w:val="20"/>
              </w:rPr>
            </w:pPr>
            <w:r w:rsidRPr="00C05122">
              <w:rPr>
                <w:rFonts w:cs="Times New Roman"/>
                <w:sz w:val="20"/>
                <w:szCs w:val="20"/>
              </w:rPr>
              <w:t xml:space="preserve">4. </w:t>
            </w:r>
            <w:r w:rsidRPr="00C05122">
              <w:rPr>
                <w:rFonts w:eastAsia="ＭＳ Ｐゴシック" w:cs="Arial"/>
                <w:kern w:val="24"/>
                <w:sz w:val="20"/>
                <w:szCs w:val="20"/>
              </w:rPr>
              <w:t>Consider regulatory provision for d</w:t>
            </w:r>
            <w:r w:rsidRPr="00C05122">
              <w:rPr>
                <w:rFonts w:cs="Times New Roman"/>
                <w:kern w:val="0"/>
                <w:sz w:val="20"/>
                <w:szCs w:val="20"/>
              </w:rPr>
              <w:t xml:space="preserve">river availability recognition is used to ensure the driver is in the position to take over when requested by the system transition demand at the end of the </w:t>
            </w:r>
            <w:del w:id="43" w:author="Burns, Peter" w:date="2017-06-19T09:17:00Z">
              <w:r w:rsidRPr="00C05122" w:rsidDel="00CE3682">
                <w:rPr>
                  <w:rFonts w:cs="Times New Roman"/>
                  <w:kern w:val="0"/>
                  <w:sz w:val="20"/>
                  <w:szCs w:val="20"/>
                </w:rPr>
                <w:delText>use case</w:delText>
              </w:r>
            </w:del>
            <w:ins w:id="44" w:author="Burns, Peter" w:date="2017-06-19T09:17:00Z">
              <w:r w:rsidR="00CE3682">
                <w:rPr>
                  <w:rFonts w:cs="Times New Roman"/>
                  <w:kern w:val="0"/>
                  <w:sz w:val="20"/>
                  <w:szCs w:val="20"/>
                </w:rPr>
                <w:t>ODD</w:t>
              </w:r>
            </w:ins>
            <w:r w:rsidRPr="00C05122">
              <w:rPr>
                <w:rFonts w:cs="Times New Roman"/>
                <w:kern w:val="0"/>
                <w:sz w:val="20"/>
                <w:szCs w:val="20"/>
              </w:rPr>
              <w:t xml:space="preserve">. </w:t>
            </w:r>
          </w:p>
          <w:p w14:paraId="622884AF" w14:textId="77777777" w:rsidR="008070BC" w:rsidRDefault="008070BC" w:rsidP="0093056F">
            <w:pPr>
              <w:widowControl/>
              <w:spacing w:line="220" w:lineRule="exact"/>
              <w:jc w:val="left"/>
              <w:rPr>
                <w:rFonts w:cs="Times New Roman"/>
                <w:sz w:val="20"/>
                <w:szCs w:val="20"/>
              </w:rPr>
            </w:pPr>
          </w:p>
          <w:p w14:paraId="4ECD7E1A" w14:textId="48D0AD1E" w:rsidR="008070BC" w:rsidRPr="00C05122" w:rsidRDefault="008070BC" w:rsidP="0093056F">
            <w:pPr>
              <w:widowControl/>
              <w:spacing w:line="220" w:lineRule="exact"/>
              <w:jc w:val="left"/>
              <w:rPr>
                <w:rFonts w:cs="Times New Roman"/>
                <w:sz w:val="20"/>
                <w:szCs w:val="20"/>
              </w:rPr>
            </w:pPr>
          </w:p>
        </w:tc>
        <w:tc>
          <w:tcPr>
            <w:tcW w:w="721" w:type="pct"/>
            <w:gridSpan w:val="2"/>
            <w:tcBorders>
              <w:top w:val="dotted" w:sz="4"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3C6B85CF" w14:textId="3B58A77A" w:rsidR="0093056F" w:rsidRPr="00C05122" w:rsidRDefault="0093056F" w:rsidP="0093056F">
            <w:pPr>
              <w:widowControl/>
              <w:spacing w:line="220" w:lineRule="exact"/>
              <w:jc w:val="left"/>
              <w:rPr>
                <w:rFonts w:cs="Times New Roman"/>
                <w:sz w:val="20"/>
                <w:szCs w:val="20"/>
              </w:rPr>
            </w:pPr>
          </w:p>
        </w:tc>
      </w:tr>
      <w:tr w:rsidR="007F48C6" w:rsidRPr="00696B80" w14:paraId="555AC107" w14:textId="77777777" w:rsidTr="00093D8F">
        <w:trPr>
          <w:trHeight w:val="1373"/>
        </w:trPr>
        <w:tc>
          <w:tcPr>
            <w:tcW w:w="635" w:type="pct"/>
            <w:vMerge/>
            <w:tcBorders>
              <w:left w:val="single" w:sz="8" w:space="0" w:color="000000"/>
              <w:bottom w:val="single" w:sz="8" w:space="0" w:color="auto"/>
              <w:right w:val="single" w:sz="8" w:space="0" w:color="000000"/>
            </w:tcBorders>
            <w:shd w:val="clear" w:color="auto" w:fill="C5E0B4"/>
            <w:tcMar>
              <w:top w:w="43" w:type="dxa"/>
              <w:left w:w="85" w:type="dxa"/>
              <w:bottom w:w="43" w:type="dxa"/>
              <w:right w:w="85" w:type="dxa"/>
            </w:tcMar>
          </w:tcPr>
          <w:p w14:paraId="7D3FA921" w14:textId="77777777" w:rsidR="0093056F" w:rsidRDefault="0093056F" w:rsidP="00714834">
            <w:pPr>
              <w:widowControl/>
              <w:spacing w:line="220" w:lineRule="exact"/>
              <w:jc w:val="left"/>
              <w:rPr>
                <w:rFonts w:ascii="Calibri" w:eastAsia="ＭＳ Ｐゴシック" w:hAnsi="Calibri" w:cs="Arial"/>
                <w:b/>
                <w:bCs/>
                <w:color w:val="000000" w:themeColor="text1"/>
                <w:kern w:val="24"/>
                <w:szCs w:val="21"/>
              </w:rPr>
            </w:pPr>
          </w:p>
        </w:tc>
        <w:tc>
          <w:tcPr>
            <w:tcW w:w="611" w:type="pct"/>
            <w:tcBorders>
              <w:top w:val="dotted" w:sz="4" w:space="0" w:color="000000"/>
              <w:left w:val="single" w:sz="8" w:space="0" w:color="000000"/>
              <w:bottom w:val="single" w:sz="8" w:space="0" w:color="auto"/>
              <w:right w:val="single" w:sz="8" w:space="0" w:color="000000"/>
            </w:tcBorders>
            <w:shd w:val="clear" w:color="auto" w:fill="auto"/>
            <w:tcMar>
              <w:top w:w="43" w:type="dxa"/>
              <w:left w:w="43" w:type="dxa"/>
              <w:bottom w:w="43" w:type="dxa"/>
              <w:right w:w="43" w:type="dxa"/>
            </w:tcMar>
          </w:tcPr>
          <w:p w14:paraId="0E484EF4" w14:textId="77777777" w:rsidR="0093056F" w:rsidRPr="00C05122" w:rsidRDefault="0093056F" w:rsidP="00714834">
            <w:pPr>
              <w:widowControl/>
              <w:spacing w:line="220" w:lineRule="exact"/>
              <w:jc w:val="left"/>
              <w:rPr>
                <w:rFonts w:ascii="Calibri" w:eastAsia="ＭＳ Ｐゴシック" w:hAnsi="Calibri" w:cs="Arial"/>
                <w:color w:val="000000" w:themeColor="text1"/>
                <w:kern w:val="24"/>
                <w:sz w:val="20"/>
                <w:szCs w:val="20"/>
              </w:rPr>
            </w:pPr>
          </w:p>
        </w:tc>
        <w:tc>
          <w:tcPr>
            <w:tcW w:w="1130" w:type="pct"/>
            <w:gridSpan w:val="2"/>
            <w:tcBorders>
              <w:top w:val="dotted" w:sz="4" w:space="0" w:color="000000"/>
              <w:left w:val="single" w:sz="8" w:space="0" w:color="000000"/>
              <w:bottom w:val="single" w:sz="8" w:space="0" w:color="auto"/>
              <w:right w:val="single" w:sz="8" w:space="0" w:color="000000"/>
            </w:tcBorders>
            <w:shd w:val="clear" w:color="auto" w:fill="auto"/>
            <w:tcMar>
              <w:top w:w="43" w:type="dxa"/>
              <w:left w:w="43" w:type="dxa"/>
              <w:bottom w:w="43" w:type="dxa"/>
              <w:right w:w="43" w:type="dxa"/>
            </w:tcMar>
          </w:tcPr>
          <w:p w14:paraId="070992C7" w14:textId="77777777" w:rsidR="0093056F" w:rsidRPr="00C05122" w:rsidRDefault="0093056F" w:rsidP="0093056F">
            <w:pPr>
              <w:widowControl/>
              <w:spacing w:line="220" w:lineRule="exact"/>
              <w:jc w:val="left"/>
              <w:rPr>
                <w:rFonts w:cs="Times New Roman"/>
                <w:sz w:val="20"/>
                <w:szCs w:val="20"/>
              </w:rPr>
            </w:pPr>
          </w:p>
        </w:tc>
        <w:tc>
          <w:tcPr>
            <w:tcW w:w="1055" w:type="pct"/>
            <w:tcBorders>
              <w:top w:val="dotted" w:sz="4" w:space="0" w:color="000000"/>
              <w:left w:val="single" w:sz="8" w:space="0" w:color="000000"/>
              <w:bottom w:val="single" w:sz="8" w:space="0" w:color="auto"/>
              <w:right w:val="single" w:sz="8" w:space="0" w:color="000000"/>
            </w:tcBorders>
            <w:shd w:val="clear" w:color="auto" w:fill="auto"/>
            <w:tcMar>
              <w:top w:w="43" w:type="dxa"/>
              <w:left w:w="43" w:type="dxa"/>
              <w:bottom w:w="43" w:type="dxa"/>
              <w:right w:w="43" w:type="dxa"/>
            </w:tcMar>
          </w:tcPr>
          <w:p w14:paraId="15508F3F" w14:textId="683B2D0B" w:rsidR="0093056F" w:rsidRPr="00C05122" w:rsidRDefault="0093056F" w:rsidP="0093056F">
            <w:pPr>
              <w:widowControl/>
              <w:spacing w:line="220" w:lineRule="exact"/>
              <w:jc w:val="left"/>
              <w:rPr>
                <w:rFonts w:cs="Times New Roman"/>
                <w:sz w:val="20"/>
                <w:szCs w:val="20"/>
              </w:rPr>
            </w:pPr>
            <w:r w:rsidRPr="00C05122">
              <w:rPr>
                <w:rFonts w:cs="Times New Roman"/>
                <w:sz w:val="20"/>
                <w:szCs w:val="20"/>
              </w:rPr>
              <w:t xml:space="preserve">5. </w:t>
            </w:r>
            <w:r w:rsidRPr="00C05122">
              <w:rPr>
                <w:rFonts w:eastAsia="ＭＳ Ｐゴシック" w:cs="Arial"/>
                <w:kern w:val="24"/>
                <w:sz w:val="20"/>
                <w:szCs w:val="20"/>
              </w:rPr>
              <w:t xml:space="preserve"> Consider regulatory provision for </w:t>
            </w:r>
            <w:r w:rsidRPr="00C05122">
              <w:rPr>
                <w:rFonts w:cs="Times New Roman"/>
                <w:sz w:val="20"/>
                <w:szCs w:val="20"/>
              </w:rPr>
              <w:t>emergency braking measures by the system</w:t>
            </w:r>
          </w:p>
        </w:tc>
        <w:tc>
          <w:tcPr>
            <w:tcW w:w="848" w:type="pct"/>
            <w:tcBorders>
              <w:top w:val="dotted" w:sz="4" w:space="0" w:color="000000"/>
              <w:left w:val="single" w:sz="8" w:space="0" w:color="000000"/>
              <w:bottom w:val="single" w:sz="8" w:space="0" w:color="auto"/>
              <w:right w:val="single" w:sz="8" w:space="0" w:color="000000"/>
            </w:tcBorders>
            <w:shd w:val="clear" w:color="auto" w:fill="auto"/>
            <w:tcMar>
              <w:top w:w="43" w:type="dxa"/>
              <w:left w:w="43" w:type="dxa"/>
              <w:bottom w:w="43" w:type="dxa"/>
              <w:right w:w="43" w:type="dxa"/>
            </w:tcMar>
          </w:tcPr>
          <w:p w14:paraId="26CC4A0E" w14:textId="77777777" w:rsidR="0093056F" w:rsidRDefault="0093056F" w:rsidP="0093056F">
            <w:pPr>
              <w:widowControl/>
              <w:spacing w:line="220" w:lineRule="exact"/>
              <w:jc w:val="left"/>
              <w:rPr>
                <w:rFonts w:cs="Times New Roman"/>
                <w:sz w:val="20"/>
                <w:szCs w:val="20"/>
              </w:rPr>
            </w:pPr>
            <w:r w:rsidRPr="00C05122">
              <w:rPr>
                <w:rFonts w:cs="Times New Roman"/>
                <w:sz w:val="20"/>
                <w:szCs w:val="20"/>
              </w:rPr>
              <w:t xml:space="preserve">5. </w:t>
            </w:r>
            <w:r w:rsidRPr="00C05122">
              <w:rPr>
                <w:rFonts w:eastAsia="ＭＳ Ｐゴシック" w:cs="Arial"/>
                <w:kern w:val="24"/>
                <w:sz w:val="20"/>
                <w:szCs w:val="20"/>
              </w:rPr>
              <w:t xml:space="preserve"> Consider regulatory provision for </w:t>
            </w:r>
            <w:r w:rsidRPr="00C05122">
              <w:rPr>
                <w:rFonts w:cs="Times New Roman"/>
                <w:sz w:val="20"/>
                <w:szCs w:val="20"/>
              </w:rPr>
              <w:t>emergency braking measures by the system.</w:t>
            </w:r>
          </w:p>
          <w:p w14:paraId="677229B8" w14:textId="77777777" w:rsidR="007F48C6" w:rsidRDefault="007F48C6" w:rsidP="0093056F">
            <w:pPr>
              <w:widowControl/>
              <w:spacing w:line="220" w:lineRule="exact"/>
              <w:jc w:val="left"/>
              <w:rPr>
                <w:rFonts w:cs="Times New Roman"/>
                <w:sz w:val="20"/>
                <w:szCs w:val="20"/>
              </w:rPr>
            </w:pPr>
          </w:p>
          <w:p w14:paraId="21B75A60" w14:textId="77777777" w:rsidR="00F54941" w:rsidRDefault="00F54941" w:rsidP="0093056F">
            <w:pPr>
              <w:widowControl/>
              <w:spacing w:line="220" w:lineRule="exact"/>
              <w:jc w:val="left"/>
              <w:rPr>
                <w:rFonts w:cs="Times New Roman"/>
                <w:sz w:val="20"/>
                <w:szCs w:val="20"/>
              </w:rPr>
            </w:pPr>
          </w:p>
          <w:p w14:paraId="4E942B25" w14:textId="1E06CAB7" w:rsidR="00F54941" w:rsidRPr="00C05122" w:rsidRDefault="00F54941" w:rsidP="0093056F">
            <w:pPr>
              <w:widowControl/>
              <w:spacing w:line="220" w:lineRule="exact"/>
              <w:jc w:val="left"/>
              <w:rPr>
                <w:rFonts w:cs="Times New Roman"/>
                <w:sz w:val="20"/>
                <w:szCs w:val="20"/>
              </w:rPr>
            </w:pPr>
          </w:p>
        </w:tc>
        <w:tc>
          <w:tcPr>
            <w:tcW w:w="721" w:type="pct"/>
            <w:gridSpan w:val="2"/>
            <w:tcBorders>
              <w:top w:val="dotted" w:sz="4" w:space="0" w:color="000000"/>
              <w:left w:val="single" w:sz="8" w:space="0" w:color="000000"/>
              <w:bottom w:val="single" w:sz="8" w:space="0" w:color="auto"/>
              <w:right w:val="single" w:sz="8" w:space="0" w:color="000000"/>
            </w:tcBorders>
            <w:shd w:val="clear" w:color="auto" w:fill="auto"/>
            <w:tcMar>
              <w:top w:w="43" w:type="dxa"/>
              <w:left w:w="43" w:type="dxa"/>
              <w:bottom w:w="43" w:type="dxa"/>
              <w:right w:w="43" w:type="dxa"/>
            </w:tcMar>
          </w:tcPr>
          <w:p w14:paraId="2547FA51" w14:textId="531DD40D" w:rsidR="0093056F" w:rsidRPr="00C05122" w:rsidRDefault="00F43734" w:rsidP="0093056F">
            <w:pPr>
              <w:widowControl/>
              <w:spacing w:line="220" w:lineRule="exact"/>
              <w:jc w:val="left"/>
              <w:rPr>
                <w:rFonts w:cs="Times New Roman"/>
                <w:sz w:val="20"/>
                <w:szCs w:val="20"/>
              </w:rPr>
            </w:pPr>
            <w:r w:rsidRPr="00C05122">
              <w:rPr>
                <w:rFonts w:cs="Times New Roman"/>
                <w:sz w:val="20"/>
                <w:szCs w:val="20"/>
              </w:rPr>
              <w:t xml:space="preserve">4. </w:t>
            </w:r>
            <w:r w:rsidRPr="00C05122">
              <w:rPr>
                <w:rFonts w:eastAsia="ＭＳ Ｐゴシック" w:cs="Arial"/>
                <w:kern w:val="24"/>
                <w:sz w:val="20"/>
                <w:szCs w:val="20"/>
              </w:rPr>
              <w:t xml:space="preserve">Consider regulatory provision for </w:t>
            </w:r>
            <w:r w:rsidRPr="00C05122">
              <w:rPr>
                <w:rFonts w:cs="Times New Roman"/>
                <w:sz w:val="20"/>
                <w:szCs w:val="20"/>
              </w:rPr>
              <w:t>emergency braking measures by the system.</w:t>
            </w:r>
          </w:p>
        </w:tc>
      </w:tr>
      <w:tr w:rsidR="000627C5" w:rsidRPr="00FE03E1" w14:paraId="09C94B16" w14:textId="77777777" w:rsidTr="00714834">
        <w:trPr>
          <w:trHeight w:val="265"/>
        </w:trPr>
        <w:tc>
          <w:tcPr>
            <w:tcW w:w="5000" w:type="pct"/>
            <w:gridSpan w:val="8"/>
            <w:tcBorders>
              <w:top w:val="single" w:sz="8" w:space="0" w:color="auto"/>
              <w:left w:val="single" w:sz="8" w:space="0" w:color="000000"/>
              <w:bottom w:val="single" w:sz="8" w:space="0" w:color="000000"/>
              <w:right w:val="single" w:sz="8" w:space="0" w:color="000000"/>
            </w:tcBorders>
            <w:shd w:val="clear" w:color="auto" w:fill="C5E0B4"/>
            <w:tcMar>
              <w:top w:w="43" w:type="dxa"/>
              <w:left w:w="85" w:type="dxa"/>
              <w:bottom w:w="43" w:type="dxa"/>
              <w:right w:w="85" w:type="dxa"/>
            </w:tcMar>
            <w:hideMark/>
          </w:tcPr>
          <w:p w14:paraId="39DDB72F" w14:textId="77777777" w:rsidR="000627C5" w:rsidRPr="00FE03E1" w:rsidRDefault="000627C5" w:rsidP="00714834">
            <w:pPr>
              <w:widowControl/>
              <w:spacing w:line="240" w:lineRule="exact"/>
              <w:jc w:val="center"/>
              <w:rPr>
                <w:rFonts w:ascii="Calibri" w:eastAsia="ＭＳ Ｐゴシック" w:hAnsi="Calibri" w:cs="Arial"/>
                <w:color w:val="000000" w:themeColor="text1"/>
                <w:kern w:val="0"/>
                <w:szCs w:val="21"/>
              </w:rPr>
            </w:pPr>
            <w:r w:rsidRPr="00FE03E1">
              <w:rPr>
                <w:rFonts w:ascii="Calibri" w:eastAsia="ＭＳ Ｐゴシック" w:hAnsi="Calibri" w:cs="Arial"/>
                <w:b/>
                <w:bCs/>
                <w:color w:val="000000" w:themeColor="text1"/>
                <w:kern w:val="24"/>
                <w:szCs w:val="21"/>
              </w:rPr>
              <w:t>Examples of the necessary system</w:t>
            </w:r>
            <w:r>
              <w:rPr>
                <w:rFonts w:ascii="Calibri" w:eastAsia="ＭＳ Ｐゴシック" w:hAnsi="Calibri" w:cs="Arial" w:hint="eastAsia"/>
                <w:b/>
                <w:bCs/>
                <w:color w:val="000000" w:themeColor="text1"/>
                <w:kern w:val="24"/>
                <w:szCs w:val="21"/>
              </w:rPr>
              <w:t xml:space="preserve"> performance</w:t>
            </w:r>
            <w:r w:rsidRPr="00FE03E1">
              <w:rPr>
                <w:rFonts w:ascii="Calibri" w:eastAsia="ＭＳ Ｐゴシック" w:hAnsi="Calibri" w:cs="Arial"/>
                <w:b/>
                <w:bCs/>
                <w:color w:val="000000" w:themeColor="text1"/>
                <w:kern w:val="24"/>
                <w:szCs w:val="21"/>
              </w:rPr>
              <w:t xml:space="preserve"> requirements</w:t>
            </w:r>
          </w:p>
        </w:tc>
      </w:tr>
      <w:tr w:rsidR="00531D67" w:rsidRPr="00FE03E1" w14:paraId="11B2E9CA" w14:textId="77777777" w:rsidTr="00093D8F">
        <w:trPr>
          <w:trHeight w:val="297"/>
        </w:trPr>
        <w:tc>
          <w:tcPr>
            <w:tcW w:w="635" w:type="pct"/>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hideMark/>
          </w:tcPr>
          <w:p w14:paraId="0A5249A3" w14:textId="77777777" w:rsidR="00531D67" w:rsidRPr="003A2F84" w:rsidRDefault="00531D67" w:rsidP="00714834">
            <w:pPr>
              <w:widowControl/>
              <w:spacing w:line="220" w:lineRule="exact"/>
              <w:jc w:val="left"/>
              <w:rPr>
                <w:rFonts w:ascii="Calibri" w:eastAsia="ＭＳ Ｐゴシック" w:hAnsi="Calibri" w:cs="Arial"/>
                <w:color w:val="000000" w:themeColor="text1"/>
                <w:kern w:val="0"/>
                <w:szCs w:val="21"/>
              </w:rPr>
            </w:pPr>
            <w:r w:rsidRPr="003A2F84">
              <w:rPr>
                <w:rFonts w:ascii="Calibri" w:eastAsia="ＭＳ Ｐゴシック" w:hAnsi="Calibri" w:cs="Arial" w:hint="eastAsia"/>
                <w:b/>
                <w:bCs/>
                <w:color w:val="000000" w:themeColor="text1"/>
                <w:kern w:val="24"/>
                <w:szCs w:val="21"/>
              </w:rPr>
              <w:t>O</w:t>
            </w:r>
            <w:r w:rsidRPr="003A2F84">
              <w:rPr>
                <w:rFonts w:ascii="Calibri" w:eastAsia="ＭＳ Ｐゴシック" w:hAnsi="Calibri" w:cs="Arial"/>
                <w:b/>
                <w:bCs/>
                <w:color w:val="000000" w:themeColor="text1"/>
                <w:kern w:val="24"/>
                <w:szCs w:val="21"/>
              </w:rPr>
              <w:t>verride</w:t>
            </w:r>
            <w:r w:rsidRPr="003A2F84">
              <w:rPr>
                <w:rFonts w:ascii="Calibri" w:eastAsia="ＭＳ Ｐゴシック" w:hAnsi="Calibri" w:cs="Arial" w:hint="eastAsia"/>
                <w:b/>
                <w:bCs/>
                <w:color w:val="000000" w:themeColor="text1"/>
                <w:kern w:val="24"/>
                <w:szCs w:val="21"/>
              </w:rPr>
              <w:t xml:space="preserve"> </w:t>
            </w:r>
            <w:r>
              <w:rPr>
                <w:rFonts w:ascii="Calibri" w:eastAsia="ＭＳ Ｐゴシック" w:hAnsi="Calibri" w:cs="Arial"/>
                <w:b/>
                <w:bCs/>
                <w:color w:val="000000" w:themeColor="text1"/>
                <w:kern w:val="24"/>
                <w:szCs w:val="21"/>
              </w:rPr>
              <w:t xml:space="preserve">(e.g. steering, braking, accelerating) </w:t>
            </w:r>
            <w:r w:rsidRPr="003A2F84">
              <w:rPr>
                <w:rFonts w:ascii="Calibri" w:eastAsia="ＭＳ Ｐゴシック" w:hAnsi="Calibri" w:cs="Arial" w:hint="eastAsia"/>
                <w:b/>
                <w:bCs/>
                <w:color w:val="000000" w:themeColor="text1"/>
                <w:kern w:val="24"/>
                <w:szCs w:val="21"/>
              </w:rPr>
              <w:t>function by the driver</w:t>
            </w:r>
          </w:p>
        </w:tc>
        <w:tc>
          <w:tcPr>
            <w:tcW w:w="2796" w:type="pct"/>
            <w:gridSpan w:val="4"/>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3E430DC5" w14:textId="1F073CD4" w:rsidR="00531D67" w:rsidRPr="00531D67" w:rsidRDefault="00531D67" w:rsidP="00531D67">
            <w:pPr>
              <w:widowControl/>
              <w:spacing w:line="220" w:lineRule="exact"/>
              <w:jc w:val="center"/>
              <w:rPr>
                <w:rFonts w:ascii="Calibri" w:eastAsia="ＭＳ Ｐゴシック" w:hAnsi="Calibri" w:cs="Arial"/>
                <w:color w:val="000000" w:themeColor="text1"/>
                <w:kern w:val="0"/>
                <w:sz w:val="20"/>
                <w:szCs w:val="20"/>
              </w:rPr>
            </w:pPr>
            <w:r w:rsidRPr="00531D67">
              <w:rPr>
                <w:rFonts w:ascii="Calibri" w:eastAsia="ＭＳ Ｐゴシック" w:hAnsi="Calibri" w:cs="Arial" w:hint="eastAsia"/>
                <w:color w:val="000000" w:themeColor="text1"/>
                <w:kern w:val="24"/>
                <w:sz w:val="20"/>
                <w:szCs w:val="20"/>
              </w:rPr>
              <w:t>Necessary in general</w:t>
            </w:r>
          </w:p>
        </w:tc>
        <w:tc>
          <w:tcPr>
            <w:tcW w:w="848"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5D09B4D2" w14:textId="4A9B1CE4" w:rsidR="00531D67" w:rsidRPr="00531D67" w:rsidRDefault="00531D67" w:rsidP="005C04B3">
            <w:pPr>
              <w:widowControl/>
              <w:spacing w:line="220" w:lineRule="exact"/>
              <w:jc w:val="left"/>
              <w:rPr>
                <w:rFonts w:ascii="Calibri" w:eastAsia="ＭＳ Ｐゴシック" w:hAnsi="Calibri" w:cs="Arial"/>
                <w:color w:val="000000" w:themeColor="text1"/>
                <w:kern w:val="24"/>
                <w:sz w:val="20"/>
                <w:szCs w:val="20"/>
              </w:rPr>
            </w:pPr>
            <w:r w:rsidRPr="00531D67">
              <w:rPr>
                <w:rFonts w:ascii="Calibri" w:eastAsia="ＭＳ Ｐゴシック" w:hAnsi="Calibri" w:cs="Arial"/>
                <w:color w:val="000000" w:themeColor="text1"/>
                <w:kern w:val="24"/>
                <w:sz w:val="20"/>
                <w:szCs w:val="20"/>
              </w:rPr>
              <w:t>Unnecessary when driverless mode. Otherwise necessary in general.</w:t>
            </w:r>
            <w:r>
              <w:rPr>
                <w:rFonts w:ascii="Calibri" w:eastAsia="ＭＳ Ｐゴシック" w:hAnsi="Calibri" w:cs="Arial"/>
                <w:color w:val="000000" w:themeColor="text1"/>
                <w:kern w:val="24"/>
                <w:sz w:val="20"/>
                <w:szCs w:val="20"/>
              </w:rPr>
              <w:t xml:space="preserve"> </w:t>
            </w:r>
            <w:r>
              <w:rPr>
                <w:rFonts w:ascii="Calibri" w:hAnsi="Calibri" w:cs="Times New Roman"/>
                <w:sz w:val="20"/>
                <w:szCs w:val="20"/>
              </w:rPr>
              <w:t>H</w:t>
            </w:r>
            <w:r w:rsidRPr="00531D67">
              <w:rPr>
                <w:rFonts w:ascii="Calibri" w:hAnsi="Calibri" w:cs="Times New Roman"/>
                <w:sz w:val="20"/>
                <w:szCs w:val="20"/>
              </w:rPr>
              <w:t>owever the system may momentarily delay deactivation when immediate human takeover could compromise safety.</w:t>
            </w:r>
          </w:p>
        </w:tc>
        <w:tc>
          <w:tcPr>
            <w:tcW w:w="721" w:type="pct"/>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10D9E1AA" w14:textId="0FF3B24C" w:rsidR="00531D67" w:rsidRPr="00531D67" w:rsidRDefault="00531D67" w:rsidP="00714834">
            <w:pPr>
              <w:widowControl/>
              <w:spacing w:line="220" w:lineRule="exact"/>
              <w:jc w:val="left"/>
              <w:rPr>
                <w:rFonts w:ascii="Calibri" w:eastAsia="ＭＳ Ｐゴシック" w:hAnsi="Calibri" w:cs="Arial"/>
                <w:color w:val="000000" w:themeColor="text1"/>
                <w:kern w:val="24"/>
                <w:sz w:val="20"/>
                <w:szCs w:val="20"/>
              </w:rPr>
            </w:pPr>
            <w:r w:rsidRPr="00531D67">
              <w:rPr>
                <w:rFonts w:ascii="Calibri" w:eastAsia="ＭＳ Ｐゴシック" w:hAnsi="Calibri" w:cs="Arial" w:hint="eastAsia"/>
                <w:color w:val="000000" w:themeColor="text1"/>
                <w:kern w:val="24"/>
                <w:sz w:val="20"/>
                <w:szCs w:val="20"/>
              </w:rPr>
              <w:t>Unnecessary</w:t>
            </w:r>
          </w:p>
        </w:tc>
      </w:tr>
      <w:tr w:rsidR="00CE46F0" w:rsidRPr="00FE03E1" w14:paraId="3E6E13CC" w14:textId="77777777" w:rsidTr="00093D8F">
        <w:trPr>
          <w:trHeight w:val="468"/>
        </w:trPr>
        <w:tc>
          <w:tcPr>
            <w:tcW w:w="635" w:type="pct"/>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hideMark/>
          </w:tcPr>
          <w:p w14:paraId="17BF923F" w14:textId="77777777" w:rsidR="0085234C" w:rsidRPr="003A2F84" w:rsidRDefault="0085234C" w:rsidP="00714834">
            <w:pPr>
              <w:spacing w:line="220" w:lineRule="exact"/>
              <w:jc w:val="left"/>
              <w:rPr>
                <w:rFonts w:ascii="Calibri" w:hAnsi="Calibri"/>
                <w:color w:val="000000" w:themeColor="text1"/>
                <w:kern w:val="0"/>
              </w:rPr>
            </w:pPr>
            <w:r w:rsidRPr="003A2F84">
              <w:rPr>
                <w:rFonts w:ascii="Calibri" w:hAnsi="Calibri" w:hint="eastAsia"/>
                <w:b/>
                <w:color w:val="000000" w:themeColor="text1"/>
              </w:rPr>
              <w:t>Aspects of a</w:t>
            </w:r>
            <w:r w:rsidRPr="003A2F84">
              <w:rPr>
                <w:rFonts w:ascii="Calibri" w:hAnsi="Calibri"/>
                <w:b/>
                <w:color w:val="000000" w:themeColor="text1"/>
              </w:rPr>
              <w:t xml:space="preserve">rrangement that ensures the driver’s involvement in </w:t>
            </w:r>
            <w:r w:rsidRPr="003A2F84">
              <w:rPr>
                <w:rFonts w:ascii="Calibri" w:eastAsia="ＭＳ Ｐゴシック" w:hAnsi="Calibri" w:cs="Arial"/>
                <w:b/>
                <w:bCs/>
                <w:color w:val="000000" w:themeColor="text1"/>
                <w:kern w:val="24"/>
                <w:szCs w:val="21"/>
              </w:rPr>
              <w:t>dynamic</w:t>
            </w:r>
            <w:r w:rsidRPr="003A2F84">
              <w:rPr>
                <w:rFonts w:ascii="Calibri" w:hAnsi="Calibri"/>
                <w:b/>
                <w:color w:val="000000" w:themeColor="text1"/>
              </w:rPr>
              <w:t xml:space="preserve"> driving tasks (driver monitor</w:t>
            </w:r>
            <w:r w:rsidRPr="003A2F84">
              <w:rPr>
                <w:rFonts w:ascii="Calibri" w:hAnsi="Calibri" w:hint="eastAsia"/>
                <w:b/>
                <w:color w:val="000000" w:themeColor="text1"/>
              </w:rPr>
              <w:t>ing</w:t>
            </w:r>
            <w:r w:rsidRPr="003A2F84">
              <w:rPr>
                <w:rFonts w:ascii="Calibri" w:hAnsi="Calibri"/>
                <w:b/>
                <w:color w:val="000000" w:themeColor="text1"/>
              </w:rPr>
              <w:t>, etc.)</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0CA045AC" w14:textId="7954DA85" w:rsidR="00AD70D7" w:rsidRPr="00531D67" w:rsidRDefault="00C05122" w:rsidP="00531D67">
            <w:pPr>
              <w:widowControl/>
              <w:spacing w:line="220" w:lineRule="exact"/>
              <w:jc w:val="left"/>
              <w:rPr>
                <w:rFonts w:ascii="Calibri" w:eastAsia="ＭＳ Ｐゴシック" w:hAnsi="Calibri" w:cs="Arial"/>
                <w:sz w:val="20"/>
                <w:szCs w:val="20"/>
              </w:rPr>
            </w:pPr>
            <w:r w:rsidRPr="00531D67">
              <w:rPr>
                <w:rFonts w:ascii="Calibri" w:eastAsia="ＭＳ Ｐゴシック" w:hAnsi="Calibri" w:cs="Arial"/>
                <w:color w:val="000000" w:themeColor="text1"/>
                <w:kern w:val="24"/>
                <w:sz w:val="20"/>
                <w:szCs w:val="20"/>
              </w:rPr>
              <w:t>D</w:t>
            </w:r>
            <w:r w:rsidR="0085234C" w:rsidRPr="00531D67">
              <w:rPr>
                <w:rFonts w:ascii="Calibri" w:eastAsia="ＭＳ Ｐゴシック" w:hAnsi="Calibri" w:cs="Arial"/>
                <w:color w:val="000000" w:themeColor="text1"/>
                <w:kern w:val="24"/>
                <w:sz w:val="20"/>
                <w:szCs w:val="20"/>
              </w:rPr>
              <w:t xml:space="preserve">etection of hands- off when </w:t>
            </w:r>
            <w:r w:rsidRPr="00531D67">
              <w:rPr>
                <w:rFonts w:ascii="Calibri" w:eastAsia="ＭＳ Ｐゴシック" w:hAnsi="Calibri" w:cs="Arial"/>
                <w:color w:val="000000" w:themeColor="text1"/>
                <w:kern w:val="24"/>
                <w:sz w:val="20"/>
                <w:szCs w:val="20"/>
              </w:rPr>
              <w:t xml:space="preserve">Level </w:t>
            </w:r>
            <w:r w:rsidR="0085234C" w:rsidRPr="00531D67">
              <w:rPr>
                <w:rFonts w:ascii="Calibri" w:eastAsia="ＭＳ Ｐゴシック" w:hAnsi="Calibri" w:cs="Arial"/>
                <w:color w:val="000000" w:themeColor="text1"/>
                <w:kern w:val="24"/>
                <w:sz w:val="20"/>
                <w:szCs w:val="20"/>
              </w:rPr>
              <w:t>1 addresses LKAS</w:t>
            </w:r>
          </w:p>
          <w:p w14:paraId="72F2CFF5" w14:textId="77777777" w:rsidR="0085234C" w:rsidRPr="00531D67" w:rsidRDefault="0085234C" w:rsidP="00192C7C">
            <w:pPr>
              <w:rPr>
                <w:rFonts w:ascii="Calibri" w:eastAsia="ＭＳ Ｐゴシック" w:hAnsi="Calibri" w:cs="Arial"/>
                <w:sz w:val="20"/>
                <w:szCs w:val="20"/>
              </w:rPr>
            </w:pPr>
          </w:p>
        </w:tc>
        <w:tc>
          <w:tcPr>
            <w:tcW w:w="539"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634C272D" w14:textId="6831AE3E" w:rsidR="0085234C" w:rsidRPr="00531D67" w:rsidRDefault="00C05122" w:rsidP="00D12E56">
            <w:pPr>
              <w:widowControl/>
              <w:spacing w:line="220" w:lineRule="exact"/>
              <w:jc w:val="left"/>
              <w:rPr>
                <w:rFonts w:ascii="Calibri" w:eastAsia="ＭＳ Ｐゴシック" w:hAnsi="Calibri" w:cs="Arial"/>
                <w:color w:val="000000" w:themeColor="text1"/>
                <w:kern w:val="0"/>
                <w:sz w:val="20"/>
                <w:szCs w:val="20"/>
              </w:rPr>
            </w:pPr>
            <w:r w:rsidRPr="00531D67">
              <w:rPr>
                <w:rFonts w:ascii="Calibri" w:eastAsia="ＭＳ Ｐゴシック" w:hAnsi="Calibri" w:cs="Arial"/>
                <w:color w:val="000000" w:themeColor="text1"/>
                <w:kern w:val="24"/>
                <w:sz w:val="20"/>
                <w:szCs w:val="20"/>
              </w:rPr>
              <w:t>D</w:t>
            </w:r>
            <w:r w:rsidR="0085234C" w:rsidRPr="00531D67">
              <w:rPr>
                <w:rFonts w:ascii="Calibri" w:eastAsia="ＭＳ Ｐゴシック" w:hAnsi="Calibri" w:cs="Arial"/>
                <w:color w:val="000000" w:themeColor="text1"/>
                <w:kern w:val="24"/>
                <w:sz w:val="20"/>
                <w:szCs w:val="20"/>
              </w:rPr>
              <w:t>etection of hands-off</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4FFB8932" w14:textId="2E97CD51" w:rsidR="0085234C" w:rsidRPr="00531D67" w:rsidRDefault="0085234C" w:rsidP="00714834">
            <w:pPr>
              <w:widowControl/>
              <w:spacing w:line="220" w:lineRule="exact"/>
              <w:jc w:val="left"/>
              <w:rPr>
                <w:rFonts w:ascii="Calibri" w:eastAsia="ＭＳ Ｐゴシック" w:hAnsi="Calibri" w:cs="Arial"/>
                <w:strike/>
                <w:kern w:val="24"/>
                <w:sz w:val="20"/>
                <w:szCs w:val="20"/>
              </w:rPr>
            </w:pPr>
            <w:r w:rsidRPr="00531D67">
              <w:rPr>
                <w:rFonts w:ascii="Calibri" w:hAnsi="Calibri" w:cs="Times New Roman"/>
                <w:sz w:val="20"/>
                <w:szCs w:val="20"/>
              </w:rPr>
              <w:t>Detecting the driver availability</w:t>
            </w:r>
            <w:r w:rsidR="00531D67">
              <w:rPr>
                <w:rFonts w:ascii="Calibri" w:hAnsi="Calibri" w:cs="Times New Roman"/>
                <w:sz w:val="20"/>
                <w:szCs w:val="20"/>
              </w:rPr>
              <w:t xml:space="preserve"> </w:t>
            </w:r>
            <w:proofErr w:type="spellStart"/>
            <w:r w:rsidRPr="00531D67">
              <w:rPr>
                <w:rFonts w:ascii="Calibri" w:hAnsi="Calibri" w:cs="Times New Roman"/>
                <w:sz w:val="20"/>
                <w:szCs w:val="20"/>
              </w:rPr>
              <w:t>recog</w:t>
            </w:r>
            <w:r w:rsidR="00531D67">
              <w:rPr>
                <w:rFonts w:ascii="Calibri" w:hAnsi="Calibri" w:cs="Times New Roman"/>
                <w:sz w:val="20"/>
                <w:szCs w:val="20"/>
              </w:rPr>
              <w:t>-nition</w:t>
            </w:r>
            <w:proofErr w:type="spellEnd"/>
            <w:r w:rsidR="00531D67">
              <w:rPr>
                <w:rFonts w:ascii="Calibri" w:hAnsi="Calibri" w:cs="Times New Roman"/>
                <w:sz w:val="20"/>
                <w:szCs w:val="20"/>
              </w:rPr>
              <w:t xml:space="preserve"> function to evaluate the </w:t>
            </w:r>
            <w:r w:rsidRPr="00531D67">
              <w:rPr>
                <w:rFonts w:ascii="Calibri" w:hAnsi="Calibri" w:cs="Times New Roman"/>
                <w:sz w:val="20"/>
                <w:szCs w:val="20"/>
              </w:rPr>
              <w:t>driver’s involvement in the monitoring task and ab</w:t>
            </w:r>
            <w:r w:rsidR="00531D67">
              <w:rPr>
                <w:rFonts w:ascii="Calibri" w:hAnsi="Calibri" w:cs="Times New Roman"/>
                <w:sz w:val="20"/>
                <w:szCs w:val="20"/>
              </w:rPr>
              <w:t xml:space="preserve">ility to intervene </w:t>
            </w:r>
            <w:r w:rsidR="00531D67" w:rsidRPr="00531D67">
              <w:rPr>
                <w:rFonts w:ascii="Calibri" w:hAnsi="Calibri" w:cs="Times New Roman"/>
                <w:sz w:val="20"/>
                <w:szCs w:val="20"/>
              </w:rPr>
              <w:t>immediately (</w:t>
            </w:r>
            <w:r w:rsidRPr="00531D67">
              <w:rPr>
                <w:rFonts w:ascii="Calibri" w:eastAsia="ＭＳ Ｐゴシック" w:hAnsi="Calibri" w:cs="Arial"/>
                <w:color w:val="000000" w:themeColor="text1"/>
                <w:kern w:val="24"/>
                <w:sz w:val="20"/>
                <w:szCs w:val="20"/>
              </w:rPr>
              <w:t xml:space="preserve">e.g. hands off detection, </w:t>
            </w:r>
            <w:r w:rsidRPr="00531D67">
              <w:rPr>
                <w:rFonts w:ascii="Calibri" w:hAnsi="Calibri"/>
                <w:color w:val="000000" w:themeColor="text1"/>
                <w:sz w:val="20"/>
                <w:szCs w:val="20"/>
              </w:rPr>
              <w:t>head and/or eye movement and/or input to any control element of the vehicle</w:t>
            </w:r>
            <w:r w:rsidRPr="00531D67">
              <w:rPr>
                <w:rFonts w:ascii="Calibri" w:eastAsia="ＭＳ Ｐゴシック" w:hAnsi="Calibri" w:cs="Arial"/>
                <w:color w:val="000000" w:themeColor="text1"/>
                <w:kern w:val="24"/>
                <w:sz w:val="20"/>
                <w:szCs w:val="20"/>
              </w:rPr>
              <w:t>)</w:t>
            </w:r>
          </w:p>
        </w:tc>
        <w:tc>
          <w:tcPr>
            <w:tcW w:w="1055"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2DE26403" w14:textId="3B22532F" w:rsidR="0085234C" w:rsidRPr="00531D67" w:rsidRDefault="00C05122" w:rsidP="00714834">
            <w:pPr>
              <w:widowControl/>
              <w:spacing w:line="220" w:lineRule="exact"/>
              <w:jc w:val="left"/>
              <w:rPr>
                <w:rFonts w:ascii="Calibri" w:eastAsia="ＭＳ Ｐゴシック" w:hAnsi="Calibri" w:cs="Arial"/>
                <w:color w:val="000000" w:themeColor="text1"/>
                <w:kern w:val="24"/>
                <w:sz w:val="20"/>
                <w:szCs w:val="20"/>
              </w:rPr>
            </w:pPr>
            <w:r w:rsidRPr="00531D67">
              <w:rPr>
                <w:rFonts w:ascii="Calibri" w:eastAsia="ＭＳ Ｐゴシック" w:hAnsi="Calibri" w:cs="Arial"/>
                <w:color w:val="000000" w:themeColor="text1"/>
                <w:kern w:val="24"/>
                <w:sz w:val="20"/>
                <w:szCs w:val="20"/>
              </w:rPr>
              <w:t>D</w:t>
            </w:r>
            <w:r w:rsidR="0085234C" w:rsidRPr="00531D67">
              <w:rPr>
                <w:rFonts w:ascii="Calibri" w:eastAsia="ＭＳ Ｐゴシック" w:hAnsi="Calibri" w:cs="Arial" w:hint="eastAsia"/>
                <w:color w:val="000000" w:themeColor="text1"/>
                <w:kern w:val="24"/>
                <w:sz w:val="20"/>
                <w:szCs w:val="20"/>
              </w:rPr>
              <w:t xml:space="preserve">etection of </w:t>
            </w:r>
            <w:r w:rsidR="0085234C" w:rsidRPr="00531D67">
              <w:rPr>
                <w:rFonts w:ascii="Calibri" w:eastAsia="ＭＳ Ｐゴシック" w:hAnsi="Calibri" w:cs="Arial"/>
                <w:color w:val="000000" w:themeColor="text1"/>
                <w:kern w:val="24"/>
                <w:sz w:val="20"/>
                <w:szCs w:val="20"/>
              </w:rPr>
              <w:t>driver’s availability to take over the driving task upon request or when required:</w:t>
            </w:r>
          </w:p>
          <w:p w14:paraId="61238C3F" w14:textId="2EDE1402" w:rsidR="0085234C" w:rsidRPr="00531D67" w:rsidRDefault="0085234C" w:rsidP="00714834">
            <w:pPr>
              <w:widowControl/>
              <w:spacing w:line="220" w:lineRule="exact"/>
              <w:jc w:val="left"/>
              <w:rPr>
                <w:rFonts w:ascii="Calibri" w:eastAsia="ＭＳ Ｐゴシック" w:hAnsi="Calibri" w:cs="Arial"/>
                <w:color w:val="000000" w:themeColor="text1"/>
                <w:kern w:val="24"/>
                <w:sz w:val="20"/>
                <w:szCs w:val="20"/>
              </w:rPr>
            </w:pPr>
            <w:r w:rsidRPr="00531D67">
              <w:rPr>
                <w:rFonts w:ascii="Calibri" w:eastAsia="ＭＳ Ｐゴシック" w:hAnsi="Calibri" w:cs="Arial"/>
                <w:color w:val="000000" w:themeColor="text1"/>
                <w:kern w:val="24"/>
                <w:sz w:val="20"/>
                <w:szCs w:val="20"/>
              </w:rPr>
              <w:t xml:space="preserve">e.g. seated/unseated, </w:t>
            </w:r>
            <w:r w:rsidRPr="00531D67">
              <w:rPr>
                <w:rFonts w:ascii="Calibri" w:eastAsia="ＭＳ Ｐゴシック" w:hAnsi="Calibri" w:cs="Arial" w:hint="eastAsia"/>
                <w:color w:val="000000" w:themeColor="text1"/>
                <w:kern w:val="24"/>
                <w:sz w:val="20"/>
                <w:szCs w:val="20"/>
              </w:rPr>
              <w:t xml:space="preserve"> </w:t>
            </w:r>
          </w:p>
          <w:p w14:paraId="2BC83FD4" w14:textId="11E3AF71" w:rsidR="0085234C" w:rsidRPr="00531D67" w:rsidRDefault="0085234C" w:rsidP="00714834">
            <w:pPr>
              <w:widowControl/>
              <w:spacing w:line="220" w:lineRule="exact"/>
              <w:jc w:val="left"/>
              <w:rPr>
                <w:rFonts w:ascii="Calibri" w:eastAsia="ＭＳ Ｐゴシック" w:hAnsi="Calibri" w:cs="Arial"/>
                <w:color w:val="000000" w:themeColor="text1"/>
                <w:kern w:val="0"/>
                <w:sz w:val="20"/>
                <w:szCs w:val="20"/>
              </w:rPr>
            </w:pPr>
            <w:r w:rsidRPr="00531D67">
              <w:rPr>
                <w:rFonts w:ascii="Calibri" w:eastAsia="ＭＳ Ｐゴシック" w:hAnsi="Calibri" w:cs="Arial" w:hint="eastAsia"/>
                <w:color w:val="000000" w:themeColor="text1"/>
                <w:kern w:val="0"/>
                <w:sz w:val="20"/>
                <w:szCs w:val="20"/>
              </w:rPr>
              <w:t>driver availability recognition</w:t>
            </w:r>
            <w:r w:rsidRPr="00531D67">
              <w:rPr>
                <w:rFonts w:ascii="Calibri" w:eastAsia="ＭＳ Ｐゴシック" w:hAnsi="Calibri" w:cs="Arial"/>
                <w:color w:val="000000" w:themeColor="text1"/>
                <w:kern w:val="0"/>
                <w:sz w:val="20"/>
                <w:szCs w:val="20"/>
              </w:rPr>
              <w:t xml:space="preserve"> </w:t>
            </w:r>
            <w:r w:rsidRPr="00531D67">
              <w:rPr>
                <w:rFonts w:ascii="Calibri" w:eastAsia="ＭＳ Ｐゴシック" w:hAnsi="Calibri" w:cs="Arial" w:hint="eastAsia"/>
                <w:color w:val="000000" w:themeColor="text1"/>
                <w:kern w:val="0"/>
                <w:sz w:val="20"/>
                <w:szCs w:val="20"/>
              </w:rPr>
              <w:t>system</w:t>
            </w:r>
            <w:r w:rsidRPr="00531D67">
              <w:rPr>
                <w:rFonts w:ascii="Calibri" w:eastAsia="ＭＳ Ｐゴシック" w:hAnsi="Calibri" w:cs="Arial"/>
                <w:color w:val="000000" w:themeColor="text1"/>
                <w:kern w:val="0"/>
                <w:sz w:val="20"/>
                <w:szCs w:val="20"/>
              </w:rPr>
              <w:t xml:space="preserve"> </w:t>
            </w:r>
            <w:r w:rsidR="00C05122" w:rsidRPr="00531D67">
              <w:rPr>
                <w:rFonts w:ascii="Calibri" w:eastAsia="ＭＳ Ｐゴシック" w:hAnsi="Calibri" w:cs="Arial"/>
                <w:color w:val="000000" w:themeColor="text1"/>
                <w:kern w:val="0"/>
                <w:sz w:val="20"/>
                <w:szCs w:val="20"/>
              </w:rPr>
              <w:t>(</w:t>
            </w:r>
            <w:r w:rsidRPr="00531D67">
              <w:rPr>
                <w:rFonts w:ascii="Calibri" w:eastAsia="ＭＳ Ｐゴシック" w:hAnsi="Calibri" w:cs="Arial"/>
                <w:color w:val="000000" w:themeColor="text1"/>
                <w:kern w:val="0"/>
                <w:sz w:val="20"/>
                <w:szCs w:val="20"/>
              </w:rPr>
              <w:t xml:space="preserve">e.g. </w:t>
            </w:r>
            <w:r w:rsidRPr="00531D67">
              <w:rPr>
                <w:rFonts w:ascii="Calibri" w:hAnsi="Calibri"/>
                <w:color w:val="000000" w:themeColor="text1"/>
                <w:sz w:val="20"/>
                <w:szCs w:val="20"/>
              </w:rPr>
              <w:t>head and/or eye movement and/or input to any control element of the vehicle</w:t>
            </w:r>
            <w:r w:rsidR="00C05122" w:rsidRPr="00531D67">
              <w:rPr>
                <w:rFonts w:ascii="Calibri" w:hAnsi="Calibri"/>
                <w:color w:val="000000" w:themeColor="text1"/>
                <w:sz w:val="20"/>
                <w:szCs w:val="20"/>
              </w:rPr>
              <w:t>)</w:t>
            </w:r>
            <w:r w:rsidRPr="00531D67">
              <w:rPr>
                <w:rFonts w:ascii="Calibri" w:eastAsia="ＭＳ Ｐゴシック" w:hAnsi="Calibri" w:cs="Arial"/>
                <w:color w:val="000000" w:themeColor="text1"/>
                <w:kern w:val="24"/>
                <w:sz w:val="20"/>
                <w:szCs w:val="20"/>
              </w:rPr>
              <w:br/>
            </w:r>
          </w:p>
        </w:tc>
        <w:tc>
          <w:tcPr>
            <w:tcW w:w="848"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0382412A" w14:textId="108973FA" w:rsidR="0085234C" w:rsidRPr="00531D67" w:rsidRDefault="0085234C" w:rsidP="00714834">
            <w:pPr>
              <w:widowControl/>
              <w:spacing w:line="220" w:lineRule="exact"/>
              <w:jc w:val="left"/>
              <w:rPr>
                <w:rFonts w:ascii="Calibri" w:eastAsia="ＭＳ Ｐゴシック" w:hAnsi="Calibri" w:cs="Arial"/>
                <w:color w:val="000000" w:themeColor="text1"/>
                <w:kern w:val="24"/>
                <w:sz w:val="20"/>
                <w:szCs w:val="20"/>
              </w:rPr>
            </w:pPr>
            <w:r w:rsidRPr="00531D67">
              <w:rPr>
                <w:rFonts w:ascii="Calibri" w:eastAsia="ＭＳ Ｐゴシック" w:hAnsi="Calibri" w:cs="Arial"/>
                <w:color w:val="000000" w:themeColor="text1"/>
                <w:kern w:val="24"/>
                <w:sz w:val="20"/>
                <w:szCs w:val="20"/>
              </w:rPr>
              <w:t>Unnecessary</w:t>
            </w:r>
            <w:r w:rsidR="00531D67" w:rsidRPr="00531D67">
              <w:rPr>
                <w:rFonts w:ascii="Calibri" w:eastAsia="ＭＳ Ｐゴシック" w:hAnsi="Calibri" w:cs="Arial"/>
                <w:color w:val="000000" w:themeColor="text1"/>
                <w:kern w:val="24"/>
                <w:sz w:val="20"/>
                <w:szCs w:val="20"/>
              </w:rPr>
              <w:t xml:space="preserve"> </w:t>
            </w:r>
            <w:r w:rsidRPr="00531D67">
              <w:rPr>
                <w:rFonts w:ascii="Calibri" w:hAnsi="Calibri"/>
                <w:color w:val="000000" w:themeColor="text1"/>
                <w:kern w:val="24"/>
                <w:sz w:val="20"/>
                <w:szCs w:val="20"/>
              </w:rPr>
              <w:t xml:space="preserve">when driverless operation/use case. </w:t>
            </w:r>
          </w:p>
          <w:p w14:paraId="370A972A" w14:textId="77777777" w:rsidR="0085234C" w:rsidRPr="00531D67" w:rsidRDefault="0085234C" w:rsidP="00714834">
            <w:pPr>
              <w:widowControl/>
              <w:spacing w:line="220" w:lineRule="exact"/>
              <w:jc w:val="left"/>
              <w:rPr>
                <w:rFonts w:ascii="Calibri" w:hAnsi="Calibri"/>
                <w:color w:val="000000" w:themeColor="text1"/>
                <w:kern w:val="24"/>
                <w:sz w:val="20"/>
                <w:szCs w:val="20"/>
              </w:rPr>
            </w:pPr>
          </w:p>
          <w:p w14:paraId="15D209E8" w14:textId="4D893158" w:rsidR="0085234C" w:rsidRPr="00531D67" w:rsidRDefault="0085234C" w:rsidP="00212F1C">
            <w:pPr>
              <w:widowControl/>
              <w:spacing w:line="220" w:lineRule="exact"/>
              <w:jc w:val="left"/>
              <w:rPr>
                <w:rFonts w:ascii="Calibri" w:eastAsia="ＭＳ Ｐゴシック" w:hAnsi="Calibri" w:cs="Arial"/>
                <w:color w:val="000000" w:themeColor="text1"/>
                <w:kern w:val="0"/>
                <w:sz w:val="20"/>
                <w:szCs w:val="20"/>
              </w:rPr>
            </w:pPr>
            <w:r w:rsidRPr="00531D67">
              <w:rPr>
                <w:rFonts w:ascii="Calibri" w:hAnsi="Calibri"/>
                <w:color w:val="000000" w:themeColor="text1"/>
                <w:kern w:val="24"/>
                <w:sz w:val="20"/>
                <w:szCs w:val="20"/>
              </w:rPr>
              <w:t xml:space="preserve">Necessary when driver is requested to take over at the end of </w:t>
            </w:r>
            <w:del w:id="45" w:author="Burns, Peter" w:date="2017-06-19T09:17:00Z">
              <w:r w:rsidRPr="00531D67" w:rsidDel="00CE3682">
                <w:rPr>
                  <w:rFonts w:ascii="Calibri" w:hAnsi="Calibri"/>
                  <w:color w:val="000000" w:themeColor="text1"/>
                  <w:kern w:val="24"/>
                  <w:sz w:val="20"/>
                  <w:szCs w:val="20"/>
                </w:rPr>
                <w:delText>use case</w:delText>
              </w:r>
            </w:del>
            <w:ins w:id="46" w:author="Burns, Peter" w:date="2017-06-19T09:17:00Z">
              <w:r w:rsidR="00CE3682">
                <w:rPr>
                  <w:rFonts w:ascii="Calibri" w:hAnsi="Calibri"/>
                  <w:color w:val="000000" w:themeColor="text1"/>
                  <w:kern w:val="24"/>
                  <w:sz w:val="20"/>
                  <w:szCs w:val="20"/>
                </w:rPr>
                <w:t>ODD</w:t>
              </w:r>
            </w:ins>
            <w:r w:rsidRPr="00531D67">
              <w:rPr>
                <w:rFonts w:ascii="Calibri" w:hAnsi="Calibri"/>
                <w:color w:val="000000" w:themeColor="text1"/>
                <w:kern w:val="24"/>
                <w:sz w:val="20"/>
                <w:szCs w:val="20"/>
              </w:rPr>
              <w:t xml:space="preserve">. In these circumstances, </w:t>
            </w:r>
            <w:r w:rsidRPr="00531D67">
              <w:rPr>
                <w:rFonts w:ascii="Calibri" w:hAnsi="Calibri" w:cs="Times New Roman"/>
                <w:kern w:val="0"/>
                <w:sz w:val="20"/>
                <w:szCs w:val="20"/>
              </w:rPr>
              <w:t xml:space="preserve">this can be lighter solutions than for level 3 because the system is able to </w:t>
            </w:r>
            <w:r w:rsidRPr="00531D67">
              <w:rPr>
                <w:rFonts w:ascii="Calibri" w:hAnsi="Calibri" w:cs="Times New Roman"/>
                <w:sz w:val="20"/>
                <w:szCs w:val="20"/>
              </w:rPr>
              <w:t>transfer the vehicle to a minimal risk condition</w:t>
            </w:r>
            <w:r w:rsidRPr="00531D67">
              <w:rPr>
                <w:rFonts w:ascii="Calibri" w:hAnsi="Calibri" w:cs="Times New Roman"/>
                <w:kern w:val="0"/>
                <w:sz w:val="20"/>
                <w:szCs w:val="20"/>
              </w:rPr>
              <w:t xml:space="preserve"> in the </w:t>
            </w:r>
            <w:del w:id="47" w:author="Burns, Peter" w:date="2017-06-19T09:17:00Z">
              <w:r w:rsidRPr="00531D67" w:rsidDel="00CE3682">
                <w:rPr>
                  <w:rFonts w:ascii="Calibri" w:hAnsi="Calibri" w:cs="Times New Roman"/>
                  <w:kern w:val="0"/>
                  <w:sz w:val="20"/>
                  <w:szCs w:val="20"/>
                </w:rPr>
                <w:delText>use case</w:delText>
              </w:r>
            </w:del>
            <w:ins w:id="48" w:author="Burns, Peter" w:date="2017-06-19T09:17:00Z">
              <w:r w:rsidR="00CE3682">
                <w:rPr>
                  <w:rFonts w:ascii="Calibri" w:hAnsi="Calibri" w:cs="Times New Roman"/>
                  <w:kern w:val="0"/>
                  <w:sz w:val="20"/>
                  <w:szCs w:val="20"/>
                </w:rPr>
                <w:t>ODD</w:t>
              </w:r>
            </w:ins>
            <w:r w:rsidRPr="00531D67">
              <w:rPr>
                <w:rFonts w:ascii="Calibri" w:hAnsi="Calibri" w:cs="Times New Roman"/>
                <w:kern w:val="0"/>
                <w:sz w:val="20"/>
                <w:szCs w:val="20"/>
              </w:rPr>
              <w:t>.</w:t>
            </w:r>
          </w:p>
        </w:tc>
        <w:tc>
          <w:tcPr>
            <w:tcW w:w="721" w:type="pct"/>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71F920A0" w14:textId="67508523" w:rsidR="0085234C" w:rsidRPr="00531D67" w:rsidRDefault="00531D67" w:rsidP="00714834">
            <w:pPr>
              <w:widowControl/>
              <w:spacing w:line="220" w:lineRule="exact"/>
              <w:jc w:val="left"/>
              <w:rPr>
                <w:rFonts w:ascii="Calibri" w:eastAsia="ＭＳ Ｐゴシック" w:hAnsi="Calibri" w:cs="Arial"/>
                <w:color w:val="000000" w:themeColor="text1"/>
                <w:kern w:val="24"/>
                <w:sz w:val="20"/>
                <w:szCs w:val="20"/>
              </w:rPr>
            </w:pPr>
            <w:r w:rsidRPr="00531D67">
              <w:rPr>
                <w:rFonts w:ascii="Calibri" w:eastAsia="ＭＳ Ｐゴシック" w:hAnsi="Calibri" w:cs="Arial" w:hint="eastAsia"/>
                <w:color w:val="000000" w:themeColor="text1"/>
                <w:kern w:val="24"/>
                <w:sz w:val="20"/>
                <w:szCs w:val="20"/>
              </w:rPr>
              <w:t>Unnecessary</w:t>
            </w:r>
          </w:p>
          <w:p w14:paraId="7D659E12" w14:textId="77777777" w:rsidR="0085234C" w:rsidRPr="00531D67" w:rsidRDefault="0085234C" w:rsidP="00714834">
            <w:pPr>
              <w:widowControl/>
              <w:spacing w:line="220" w:lineRule="exact"/>
              <w:jc w:val="left"/>
              <w:rPr>
                <w:rFonts w:ascii="Calibri" w:eastAsia="ＭＳ Ｐゴシック" w:hAnsi="Calibri" w:cs="Arial"/>
                <w:color w:val="000000" w:themeColor="text1"/>
                <w:kern w:val="0"/>
                <w:sz w:val="20"/>
                <w:szCs w:val="20"/>
              </w:rPr>
            </w:pPr>
          </w:p>
        </w:tc>
      </w:tr>
      <w:tr w:rsidR="007F48C6" w:rsidRPr="00FE03E1" w14:paraId="7CAD45F1" w14:textId="77777777" w:rsidTr="00093D8F">
        <w:trPr>
          <w:trHeight w:val="645"/>
        </w:trPr>
        <w:tc>
          <w:tcPr>
            <w:tcW w:w="635" w:type="pct"/>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hideMark/>
          </w:tcPr>
          <w:p w14:paraId="1FFA4B4F" w14:textId="77777777" w:rsidR="00531D67" w:rsidRDefault="00531D67" w:rsidP="00714834">
            <w:pPr>
              <w:widowControl/>
              <w:spacing w:line="220" w:lineRule="exact"/>
              <w:jc w:val="left"/>
              <w:rPr>
                <w:rFonts w:ascii="Calibri" w:eastAsia="ＭＳ Ｐゴシック" w:hAnsi="Calibri" w:cs="Arial"/>
                <w:b/>
                <w:bCs/>
                <w:color w:val="000000" w:themeColor="text1"/>
                <w:kern w:val="24"/>
                <w:szCs w:val="21"/>
              </w:rPr>
            </w:pPr>
            <w:r w:rsidRPr="003A2F84">
              <w:rPr>
                <w:rFonts w:ascii="Calibri" w:eastAsia="ＭＳ Ｐゴシック" w:hAnsi="Calibri" w:cs="Arial" w:hint="eastAsia"/>
                <w:b/>
                <w:bCs/>
                <w:color w:val="000000" w:themeColor="text1"/>
                <w:kern w:val="24"/>
                <w:szCs w:val="21"/>
              </w:rPr>
              <w:t>Aspects of a</w:t>
            </w:r>
            <w:r w:rsidRPr="003A2F84">
              <w:rPr>
                <w:rFonts w:ascii="Calibri" w:eastAsia="ＭＳ Ｐゴシック" w:hAnsi="Calibri" w:cs="Arial"/>
                <w:b/>
                <w:bCs/>
                <w:color w:val="000000" w:themeColor="text1"/>
                <w:kern w:val="24"/>
                <w:szCs w:val="21"/>
              </w:rPr>
              <w:t>rrangement that ensures the driver’s resumption of dynamic driving tasks</w:t>
            </w:r>
            <w:r w:rsidRPr="003A2F84">
              <w:rPr>
                <w:rFonts w:ascii="Calibri" w:eastAsia="ＭＳ Ｐゴシック" w:hAnsi="Calibri" w:cs="Arial" w:hint="eastAsia"/>
                <w:b/>
                <w:bCs/>
                <w:color w:val="000000" w:themeColor="text1"/>
                <w:kern w:val="24"/>
                <w:szCs w:val="21"/>
              </w:rPr>
              <w:t xml:space="preserve"> </w:t>
            </w:r>
            <w:r w:rsidRPr="003A2F84">
              <w:rPr>
                <w:rFonts w:ascii="Calibri" w:eastAsia="ＭＳ Ｐゴシック" w:hAnsi="Calibri" w:cs="Arial"/>
                <w:b/>
                <w:bCs/>
                <w:color w:val="000000" w:themeColor="text1"/>
                <w:kern w:val="24"/>
                <w:szCs w:val="21"/>
              </w:rPr>
              <w:t>(transition</w:t>
            </w:r>
            <w:r w:rsidRPr="003A2F84">
              <w:rPr>
                <w:rFonts w:ascii="Calibri" w:eastAsia="ＭＳ Ｐゴシック" w:hAnsi="Calibri" w:cs="Arial" w:hint="eastAsia"/>
                <w:b/>
                <w:bCs/>
                <w:color w:val="000000" w:themeColor="text1"/>
                <w:kern w:val="24"/>
                <w:szCs w:val="21"/>
              </w:rPr>
              <w:t xml:space="preserve"> periods</w:t>
            </w:r>
            <w:r w:rsidRPr="003A2F84">
              <w:rPr>
                <w:rFonts w:ascii="Calibri" w:eastAsia="ＭＳ Ｐゴシック" w:hAnsi="Calibri" w:cs="Arial"/>
                <w:b/>
                <w:bCs/>
                <w:color w:val="000000" w:themeColor="text1"/>
                <w:kern w:val="24"/>
                <w:szCs w:val="21"/>
              </w:rPr>
              <w:t xml:space="preserve"> to the driver, etc.)</w:t>
            </w:r>
          </w:p>
          <w:p w14:paraId="6027D324" w14:textId="77777777" w:rsidR="00531D67" w:rsidRPr="003A2F84" w:rsidRDefault="00531D67" w:rsidP="00714834">
            <w:pPr>
              <w:widowControl/>
              <w:spacing w:line="220" w:lineRule="exact"/>
              <w:jc w:val="left"/>
              <w:rPr>
                <w:rFonts w:ascii="Calibri" w:eastAsia="ＭＳ Ｐゴシック" w:hAnsi="Calibri" w:cs="Arial"/>
                <w:color w:val="000000" w:themeColor="text1"/>
                <w:kern w:val="0"/>
                <w:szCs w:val="21"/>
              </w:rPr>
            </w:pPr>
            <w:r>
              <w:rPr>
                <w:rFonts w:ascii="Calibri" w:eastAsia="ＭＳ Ｐゴシック" w:hAnsi="Calibri" w:cs="Arial"/>
                <w:b/>
                <w:bCs/>
                <w:color w:val="000000" w:themeColor="text1"/>
                <w:kern w:val="24"/>
                <w:szCs w:val="21"/>
              </w:rPr>
              <w:t>Aspect of transition demand procedure.</w:t>
            </w:r>
          </w:p>
        </w:tc>
        <w:tc>
          <w:tcPr>
            <w:tcW w:w="1742" w:type="pct"/>
            <w:gridSpan w:val="3"/>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2A34FC5A" w14:textId="123A21A8" w:rsidR="00531D67" w:rsidRPr="00F76DEC" w:rsidRDefault="00531D67" w:rsidP="00531D67">
            <w:pPr>
              <w:widowControl/>
              <w:spacing w:line="220" w:lineRule="exact"/>
              <w:jc w:val="center"/>
              <w:rPr>
                <w:rFonts w:ascii="Calibri" w:eastAsia="ＭＳ Ｐゴシック" w:hAnsi="Calibri" w:cs="Arial"/>
                <w:color w:val="FF0000"/>
                <w:kern w:val="24"/>
                <w:sz w:val="20"/>
                <w:szCs w:val="20"/>
              </w:rPr>
            </w:pPr>
            <w:r w:rsidRPr="00F76DEC">
              <w:rPr>
                <w:rFonts w:ascii="Calibri" w:eastAsia="ＭＳ Ｐゴシック" w:hAnsi="Calibri" w:cs="Arial"/>
                <w:color w:val="000000" w:themeColor="text1"/>
                <w:kern w:val="24"/>
                <w:sz w:val="20"/>
                <w:szCs w:val="20"/>
              </w:rPr>
              <w:t>not applicable</w:t>
            </w:r>
          </w:p>
        </w:tc>
        <w:tc>
          <w:tcPr>
            <w:tcW w:w="1055"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330F1D77" w14:textId="42017D95" w:rsidR="00531D67" w:rsidRPr="00F76DEC" w:rsidRDefault="00531D67" w:rsidP="00F76DEC">
            <w:pPr>
              <w:widowControl/>
              <w:spacing w:line="220" w:lineRule="exact"/>
              <w:jc w:val="left"/>
              <w:rPr>
                <w:rFonts w:ascii="Calibri" w:eastAsia="ＭＳ Ｐゴシック" w:hAnsi="Calibri" w:cs="Arial"/>
                <w:color w:val="000000" w:themeColor="text1"/>
                <w:kern w:val="0"/>
                <w:sz w:val="20"/>
                <w:szCs w:val="20"/>
              </w:rPr>
            </w:pPr>
            <w:r w:rsidRPr="00F76DEC">
              <w:rPr>
                <w:rFonts w:ascii="Calibri" w:eastAsia="ＭＳ Ｐゴシック" w:hAnsi="Calibri" w:cs="Arial"/>
                <w:color w:val="000000" w:themeColor="text1"/>
                <w:kern w:val="24"/>
                <w:sz w:val="20"/>
                <w:szCs w:val="20"/>
              </w:rPr>
              <w:t>Consideration of the methods used to reengage the driver following system request (including minimal risk maneuver and cognitive stimulation- if applicable the vehicle infotainment system showing non-driving relevant content to be deactivated automatically when transition demand is issued).</w:t>
            </w:r>
          </w:p>
        </w:tc>
        <w:tc>
          <w:tcPr>
            <w:tcW w:w="848"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61DB25B9" w14:textId="0E055BF8" w:rsidR="00531D67" w:rsidRPr="00F76DEC" w:rsidRDefault="00531D67" w:rsidP="00212F1C">
            <w:pPr>
              <w:widowControl/>
              <w:spacing w:line="220" w:lineRule="exact"/>
              <w:jc w:val="left"/>
              <w:rPr>
                <w:rFonts w:ascii="Calibri" w:eastAsia="ＭＳ Ｐゴシック" w:hAnsi="Calibri" w:cs="Arial"/>
                <w:color w:val="000000" w:themeColor="text1"/>
                <w:kern w:val="0"/>
                <w:sz w:val="20"/>
                <w:szCs w:val="20"/>
              </w:rPr>
            </w:pPr>
            <w:r w:rsidRPr="00F76DEC">
              <w:rPr>
                <w:rFonts w:ascii="Calibri" w:hAnsi="Calibri"/>
                <w:color w:val="000000" w:themeColor="text1"/>
                <w:kern w:val="24"/>
                <w:sz w:val="20"/>
                <w:szCs w:val="20"/>
              </w:rPr>
              <w:t xml:space="preserve">Unnecessary when driverless operation/use case but level 3 requirement when the end of </w:t>
            </w:r>
            <w:r w:rsidR="002040DD">
              <w:rPr>
                <w:rFonts w:ascii="Calibri" w:hAnsi="Calibri"/>
                <w:color w:val="000000" w:themeColor="text1"/>
                <w:kern w:val="24"/>
                <w:sz w:val="20"/>
                <w:szCs w:val="20"/>
              </w:rPr>
              <w:t xml:space="preserve">the </w:t>
            </w:r>
            <w:del w:id="49" w:author="Burns, Peter" w:date="2017-06-19T09:18:00Z">
              <w:r w:rsidRPr="00F76DEC" w:rsidDel="00CE3682">
                <w:rPr>
                  <w:rFonts w:ascii="Calibri" w:hAnsi="Calibri"/>
                  <w:color w:val="000000" w:themeColor="text1"/>
                  <w:kern w:val="24"/>
                  <w:sz w:val="20"/>
                  <w:szCs w:val="20"/>
                </w:rPr>
                <w:delText>use case</w:delText>
              </w:r>
              <w:r w:rsidR="002040DD" w:rsidDel="00CE3682">
                <w:rPr>
                  <w:rFonts w:ascii="Calibri" w:hAnsi="Calibri"/>
                  <w:color w:val="000000" w:themeColor="text1"/>
                  <w:kern w:val="24"/>
                  <w:sz w:val="20"/>
                  <w:szCs w:val="20"/>
                </w:rPr>
                <w:delText xml:space="preserve"> </w:delText>
              </w:r>
            </w:del>
            <w:ins w:id="50" w:author="Burns, Peter" w:date="2017-06-19T09:18:00Z">
              <w:r w:rsidR="00CE3682">
                <w:rPr>
                  <w:rFonts w:ascii="Calibri" w:hAnsi="Calibri"/>
                  <w:color w:val="000000" w:themeColor="text1"/>
                  <w:kern w:val="24"/>
                  <w:sz w:val="20"/>
                  <w:szCs w:val="20"/>
                </w:rPr>
                <w:t xml:space="preserve">ODD </w:t>
              </w:r>
            </w:ins>
            <w:r w:rsidR="002040DD">
              <w:rPr>
                <w:rFonts w:ascii="Calibri" w:hAnsi="Calibri"/>
                <w:color w:val="000000" w:themeColor="text1"/>
                <w:kern w:val="24"/>
                <w:sz w:val="20"/>
                <w:szCs w:val="20"/>
              </w:rPr>
              <w:t>is reached</w:t>
            </w:r>
            <w:r w:rsidRPr="00F76DEC">
              <w:rPr>
                <w:rFonts w:ascii="Calibri" w:hAnsi="Calibri"/>
                <w:color w:val="000000" w:themeColor="text1"/>
                <w:kern w:val="24"/>
                <w:sz w:val="20"/>
                <w:szCs w:val="20"/>
              </w:rPr>
              <w:t>.</w:t>
            </w:r>
          </w:p>
        </w:tc>
        <w:tc>
          <w:tcPr>
            <w:tcW w:w="721" w:type="pct"/>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3BB3D2DD" w14:textId="15FB9C2A" w:rsidR="00531D67" w:rsidRPr="00F76DEC" w:rsidRDefault="00531D67" w:rsidP="00714834">
            <w:pPr>
              <w:widowControl/>
              <w:spacing w:line="220" w:lineRule="exact"/>
              <w:jc w:val="left"/>
              <w:rPr>
                <w:rFonts w:ascii="Calibri" w:eastAsia="ＭＳ Ｐゴシック" w:hAnsi="Calibri" w:cs="Arial"/>
                <w:color w:val="000000" w:themeColor="text1"/>
                <w:kern w:val="0"/>
                <w:sz w:val="20"/>
                <w:szCs w:val="20"/>
              </w:rPr>
            </w:pPr>
            <w:r w:rsidRPr="00F76DEC">
              <w:rPr>
                <w:rFonts w:ascii="Calibri" w:eastAsia="ＭＳ Ｐゴシック" w:hAnsi="Calibri" w:cs="Arial" w:hint="eastAsia"/>
                <w:color w:val="000000" w:themeColor="text1"/>
                <w:kern w:val="24"/>
                <w:sz w:val="20"/>
                <w:szCs w:val="20"/>
              </w:rPr>
              <w:t>Unnecessary</w:t>
            </w:r>
          </w:p>
        </w:tc>
      </w:tr>
      <w:tr w:rsidR="00ED4B5C" w:rsidRPr="00FE03E1" w14:paraId="3982E265" w14:textId="77777777" w:rsidTr="00093D8F">
        <w:trPr>
          <w:trHeight w:val="410"/>
        </w:trPr>
        <w:tc>
          <w:tcPr>
            <w:tcW w:w="635" w:type="pct"/>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hideMark/>
          </w:tcPr>
          <w:p w14:paraId="11963080" w14:textId="4DCA48E5" w:rsidR="00ED4B5C" w:rsidRPr="00B67733" w:rsidRDefault="00ED4B5C" w:rsidP="00714834">
            <w:pPr>
              <w:spacing w:line="220" w:lineRule="exact"/>
              <w:jc w:val="left"/>
              <w:rPr>
                <w:rFonts w:ascii="Calibri" w:hAnsi="Calibri"/>
                <w:color w:val="FF0000"/>
                <w:szCs w:val="21"/>
              </w:rPr>
            </w:pPr>
            <w:r w:rsidRPr="00B67733">
              <w:rPr>
                <w:rFonts w:ascii="Calibri" w:hAnsi="Calibri"/>
                <w:b/>
                <w:bCs/>
                <w:color w:val="000000" w:themeColor="text1"/>
                <w:szCs w:val="21"/>
              </w:rPr>
              <w:t>System reliability</w:t>
            </w:r>
          </w:p>
        </w:tc>
        <w:tc>
          <w:tcPr>
            <w:tcW w:w="4365" w:type="pct"/>
            <w:gridSpan w:val="7"/>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tcPr>
          <w:p w14:paraId="78143003" w14:textId="72EF53A7" w:rsidR="00ED4B5C" w:rsidRPr="00F76DEC" w:rsidRDefault="00ED4B5C" w:rsidP="00F76DEC">
            <w:pPr>
              <w:spacing w:line="220" w:lineRule="exact"/>
              <w:jc w:val="center"/>
              <w:rPr>
                <w:rFonts w:ascii="Calibri" w:hAnsi="Calibri"/>
                <w:color w:val="000000" w:themeColor="text1"/>
                <w:sz w:val="20"/>
                <w:szCs w:val="20"/>
              </w:rPr>
            </w:pPr>
            <w:r w:rsidRPr="00F76DEC">
              <w:rPr>
                <w:rFonts w:ascii="Calibri" w:hAnsi="Calibri"/>
                <w:color w:val="000000" w:themeColor="text1"/>
                <w:sz w:val="20"/>
                <w:szCs w:val="20"/>
              </w:rPr>
              <w:t>Consideration shall be given to evaluation of the system reliability and redundancy as necessary.</w:t>
            </w:r>
          </w:p>
        </w:tc>
      </w:tr>
      <w:tr w:rsidR="00CE46F0" w:rsidRPr="00FE03E1" w14:paraId="0006C5DC" w14:textId="77777777" w:rsidTr="00093D8F">
        <w:trPr>
          <w:trHeight w:val="468"/>
        </w:trPr>
        <w:tc>
          <w:tcPr>
            <w:tcW w:w="635" w:type="pct"/>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hideMark/>
          </w:tcPr>
          <w:p w14:paraId="6D34078B" w14:textId="77777777" w:rsidR="0085234C" w:rsidRPr="003A2F84" w:rsidRDefault="0085234C" w:rsidP="00714834">
            <w:pPr>
              <w:spacing w:line="220" w:lineRule="exact"/>
              <w:jc w:val="left"/>
              <w:rPr>
                <w:rFonts w:ascii="Calibri" w:hAnsi="Calibri"/>
                <w:b/>
                <w:bCs/>
                <w:color w:val="000000" w:themeColor="text1"/>
                <w:szCs w:val="21"/>
              </w:rPr>
            </w:pPr>
            <w:r w:rsidRPr="003A2F84">
              <w:rPr>
                <w:rFonts w:ascii="Calibri" w:hAnsi="Calibri" w:hint="eastAsia"/>
                <w:b/>
                <w:bCs/>
                <w:color w:val="000000" w:themeColor="text1"/>
                <w:szCs w:val="21"/>
              </w:rPr>
              <w:t>Comprehensive recognition of surrounding environment</w:t>
            </w:r>
          </w:p>
          <w:p w14:paraId="00124AF3" w14:textId="77777777" w:rsidR="0085234C" w:rsidRPr="003A2F84" w:rsidRDefault="0085234C" w:rsidP="00714834">
            <w:pPr>
              <w:spacing w:line="220" w:lineRule="exact"/>
              <w:jc w:val="left"/>
              <w:rPr>
                <w:rFonts w:ascii="Calibri" w:hAnsi="Calibri"/>
                <w:color w:val="000000" w:themeColor="text1"/>
                <w:szCs w:val="21"/>
              </w:rPr>
            </w:pPr>
            <w:r w:rsidRPr="003A2F84">
              <w:rPr>
                <w:rFonts w:ascii="Calibri" w:hAnsi="Calibri"/>
                <w:b/>
                <w:bCs/>
                <w:color w:val="000000" w:themeColor="text1"/>
                <w:szCs w:val="21"/>
              </w:rPr>
              <w:t>(sensing, etc.)</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58D1EBAC" w14:textId="1BE0CCEF" w:rsidR="0085234C" w:rsidRPr="00F76DEC" w:rsidRDefault="0085234C" w:rsidP="00714834">
            <w:pPr>
              <w:spacing w:line="220" w:lineRule="exact"/>
              <w:jc w:val="left"/>
              <w:rPr>
                <w:rFonts w:ascii="Calibri" w:hAnsi="Calibri"/>
                <w:color w:val="000000" w:themeColor="text1"/>
                <w:sz w:val="20"/>
                <w:szCs w:val="20"/>
              </w:rPr>
            </w:pPr>
            <w:r w:rsidRPr="00F76DEC">
              <w:rPr>
                <w:rFonts w:ascii="Calibri" w:hAnsi="Calibri" w:hint="eastAsia"/>
                <w:color w:val="000000" w:themeColor="text1"/>
                <w:sz w:val="20"/>
                <w:szCs w:val="20"/>
              </w:rPr>
              <w:t>T</w:t>
            </w:r>
            <w:r w:rsidRPr="00F76DEC">
              <w:rPr>
                <w:rFonts w:ascii="Calibri" w:hAnsi="Calibri"/>
                <w:color w:val="000000" w:themeColor="text1"/>
                <w:sz w:val="20"/>
                <w:szCs w:val="20"/>
              </w:rPr>
              <w:t>he area to be</w:t>
            </w:r>
            <w:r w:rsidR="00F76DEC" w:rsidRPr="00F76DEC">
              <w:rPr>
                <w:rFonts w:ascii="Calibri" w:hAnsi="Calibri"/>
                <w:color w:val="000000" w:themeColor="text1"/>
                <w:sz w:val="20"/>
                <w:szCs w:val="20"/>
              </w:rPr>
              <w:t xml:space="preserve"> </w:t>
            </w:r>
            <w:r w:rsidRPr="00F76DEC">
              <w:rPr>
                <w:rFonts w:ascii="Calibri" w:hAnsi="Calibri"/>
                <w:color w:val="000000" w:themeColor="text1"/>
                <w:sz w:val="20"/>
                <w:szCs w:val="20"/>
              </w:rPr>
              <w:t xml:space="preserve">monitored (depends on the </w:t>
            </w:r>
            <w:r w:rsidRPr="00F76DEC">
              <w:rPr>
                <w:rFonts w:ascii="Calibri" w:hAnsi="Calibri" w:hint="eastAsia"/>
                <w:color w:val="000000" w:themeColor="text1"/>
                <w:sz w:val="20"/>
                <w:szCs w:val="20"/>
              </w:rPr>
              <w:t>system function</w:t>
            </w:r>
            <w:r w:rsidRPr="00F76DEC">
              <w:rPr>
                <w:rFonts w:ascii="Calibri" w:hAnsi="Calibri"/>
                <w:color w:val="000000" w:themeColor="text1"/>
                <w:sz w:val="20"/>
                <w:szCs w:val="20"/>
              </w:rPr>
              <w:t>).</w:t>
            </w:r>
          </w:p>
        </w:tc>
        <w:tc>
          <w:tcPr>
            <w:tcW w:w="539"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084B0373" w14:textId="4E4E538D" w:rsidR="0085234C" w:rsidRPr="00F76DEC" w:rsidRDefault="0085234C" w:rsidP="001A5600">
            <w:pPr>
              <w:spacing w:line="220" w:lineRule="exact"/>
              <w:ind w:left="2" w:hanging="1"/>
              <w:jc w:val="left"/>
              <w:rPr>
                <w:rFonts w:ascii="Calibri" w:hAnsi="Calibri"/>
                <w:color w:val="000000" w:themeColor="text1"/>
                <w:sz w:val="20"/>
                <w:szCs w:val="20"/>
              </w:rPr>
            </w:pPr>
            <w:r w:rsidRPr="00F76DEC">
              <w:rPr>
                <w:rFonts w:ascii="Calibri" w:hAnsi="Calibri" w:hint="eastAsia"/>
                <w:color w:val="000000" w:themeColor="text1"/>
                <w:sz w:val="20"/>
                <w:szCs w:val="20"/>
              </w:rPr>
              <w:t>T</w:t>
            </w:r>
            <w:r w:rsidRPr="00F76DEC">
              <w:rPr>
                <w:rFonts w:ascii="Calibri" w:hAnsi="Calibri"/>
                <w:color w:val="000000" w:themeColor="text1"/>
                <w:sz w:val="20"/>
                <w:szCs w:val="20"/>
              </w:rPr>
              <w:t xml:space="preserve">he area to be monitored necessary for lateral and longitudinal control (depends on the </w:t>
            </w:r>
            <w:r w:rsidRPr="00F76DEC">
              <w:rPr>
                <w:rFonts w:ascii="Calibri" w:hAnsi="Calibri" w:hint="eastAsia"/>
                <w:color w:val="000000" w:themeColor="text1"/>
                <w:sz w:val="20"/>
                <w:szCs w:val="20"/>
              </w:rPr>
              <w:t>system function</w:t>
            </w:r>
            <w:r w:rsidRPr="00F76DEC">
              <w:rPr>
                <w:rFonts w:ascii="Calibri" w:hAnsi="Calibri"/>
                <w:color w:val="000000" w:themeColor="text1"/>
                <w:sz w:val="20"/>
                <w:szCs w:val="20"/>
              </w:rPr>
              <w:t xml:space="preserve">, while recognizing it is the task of the driver to perform </w:t>
            </w:r>
            <w:r w:rsidR="001A5600">
              <w:rPr>
                <w:rFonts w:ascii="Calibri" w:hAnsi="Calibri"/>
                <w:color w:val="000000" w:themeColor="text1"/>
                <w:sz w:val="20"/>
                <w:szCs w:val="20"/>
              </w:rPr>
              <w:t>OEDR</w:t>
            </w:r>
            <w:r w:rsidRPr="00F76DEC">
              <w:rPr>
                <w:rFonts w:ascii="Calibri" w:hAnsi="Calibri"/>
                <w:color w:val="000000" w:themeColor="text1"/>
                <w:sz w:val="20"/>
                <w:szCs w:val="20"/>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40D00B59" w14:textId="152DE91F" w:rsidR="0085234C" w:rsidRPr="00F76DEC" w:rsidRDefault="0085234C" w:rsidP="00714834">
            <w:pPr>
              <w:spacing w:line="220" w:lineRule="exact"/>
              <w:jc w:val="left"/>
              <w:rPr>
                <w:rFonts w:ascii="Calibri" w:hAnsi="Calibri"/>
                <w:color w:val="000000" w:themeColor="text1"/>
                <w:sz w:val="20"/>
                <w:szCs w:val="20"/>
              </w:rPr>
            </w:pPr>
            <w:r w:rsidRPr="00F76DEC">
              <w:rPr>
                <w:rFonts w:ascii="Calibri" w:hAnsi="Calibri" w:hint="eastAsia"/>
                <w:color w:val="000000" w:themeColor="text1"/>
                <w:sz w:val="20"/>
                <w:szCs w:val="20"/>
              </w:rPr>
              <w:t>T</w:t>
            </w:r>
            <w:r w:rsidRPr="00F76DEC">
              <w:rPr>
                <w:rFonts w:ascii="Calibri" w:hAnsi="Calibri"/>
                <w:color w:val="000000" w:themeColor="text1"/>
                <w:sz w:val="20"/>
                <w:szCs w:val="20"/>
              </w:rPr>
              <w:t xml:space="preserve">he area to be monitored necessary for lateral and longitudinal control (depends on the </w:t>
            </w:r>
            <w:r w:rsidRPr="00F76DEC">
              <w:rPr>
                <w:rFonts w:ascii="Calibri" w:hAnsi="Calibri" w:hint="eastAsia"/>
                <w:color w:val="000000" w:themeColor="text1"/>
                <w:sz w:val="20"/>
                <w:szCs w:val="20"/>
              </w:rPr>
              <w:t>system function</w:t>
            </w:r>
            <w:r w:rsidRPr="00F76DEC">
              <w:rPr>
                <w:rFonts w:ascii="Calibri" w:hAnsi="Calibri"/>
                <w:color w:val="000000" w:themeColor="text1"/>
                <w:sz w:val="20"/>
                <w:szCs w:val="20"/>
              </w:rPr>
              <w:t xml:space="preserve">, while recognizing it is the task of the driver to perform </w:t>
            </w:r>
            <w:r w:rsidR="001A5600">
              <w:rPr>
                <w:rFonts w:ascii="Calibri" w:hAnsi="Calibri"/>
                <w:color w:val="000000" w:themeColor="text1"/>
                <w:sz w:val="20"/>
                <w:szCs w:val="20"/>
              </w:rPr>
              <w:t>OEDR</w:t>
            </w:r>
            <w:r w:rsidRPr="00F76DEC">
              <w:rPr>
                <w:rFonts w:ascii="Calibri" w:hAnsi="Calibri"/>
                <w:color w:val="000000" w:themeColor="text1"/>
                <w:sz w:val="20"/>
                <w:szCs w:val="20"/>
              </w:rPr>
              <w:t>).</w:t>
            </w:r>
          </w:p>
          <w:p w14:paraId="0850347F" w14:textId="1A22BBF3" w:rsidR="00972607" w:rsidRPr="00F76DEC" w:rsidRDefault="0085234C" w:rsidP="00F76DEC">
            <w:pPr>
              <w:spacing w:line="220" w:lineRule="exact"/>
              <w:jc w:val="left"/>
              <w:rPr>
                <w:rFonts w:ascii="Calibri" w:hAnsi="Calibri"/>
                <w:color w:val="000000" w:themeColor="text1"/>
                <w:sz w:val="20"/>
                <w:szCs w:val="20"/>
              </w:rPr>
            </w:pPr>
            <w:r w:rsidRPr="00F76DEC">
              <w:rPr>
                <w:rFonts w:ascii="Calibri" w:hAnsi="Calibri"/>
                <w:color w:val="000000" w:themeColor="text1"/>
                <w:sz w:val="20"/>
                <w:szCs w:val="20"/>
              </w:rPr>
              <w:t>Additionally the system may perform OEDR function.</w:t>
            </w:r>
          </w:p>
        </w:tc>
        <w:tc>
          <w:tcPr>
            <w:tcW w:w="2623" w:type="pct"/>
            <w:gridSpan w:val="4"/>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56A3A2A6" w14:textId="77777777" w:rsidR="00F76DEC" w:rsidRPr="00F76DEC" w:rsidRDefault="0085234C" w:rsidP="00714834">
            <w:pPr>
              <w:spacing w:line="220" w:lineRule="exact"/>
              <w:jc w:val="left"/>
              <w:rPr>
                <w:rFonts w:ascii="Calibri" w:hAnsi="Calibri"/>
                <w:sz w:val="20"/>
                <w:szCs w:val="20"/>
              </w:rPr>
            </w:pPr>
            <w:r w:rsidRPr="00F76DEC">
              <w:rPr>
                <w:rFonts w:ascii="Calibri" w:hAnsi="Calibri" w:hint="eastAsia"/>
                <w:sz w:val="20"/>
                <w:szCs w:val="20"/>
              </w:rPr>
              <w:t>T</w:t>
            </w:r>
            <w:r w:rsidRPr="00F76DEC">
              <w:rPr>
                <w:rFonts w:ascii="Calibri" w:hAnsi="Calibri"/>
                <w:sz w:val="20"/>
                <w:szCs w:val="20"/>
              </w:rPr>
              <w:t xml:space="preserve">he area to be monitored depends on the </w:t>
            </w:r>
            <w:r w:rsidRPr="00F76DEC">
              <w:rPr>
                <w:rFonts w:ascii="Calibri" w:hAnsi="Calibri" w:hint="eastAsia"/>
                <w:sz w:val="20"/>
                <w:szCs w:val="20"/>
              </w:rPr>
              <w:t>system function (Late</w:t>
            </w:r>
            <w:r w:rsidR="00F76DEC" w:rsidRPr="00F76DEC">
              <w:rPr>
                <w:rFonts w:ascii="Calibri" w:hAnsi="Calibri" w:hint="eastAsia"/>
                <w:sz w:val="20"/>
                <w:szCs w:val="20"/>
              </w:rPr>
              <w:t>ral and longitudinal directions)</w:t>
            </w:r>
            <w:r w:rsidR="00F76DEC" w:rsidRPr="00F76DEC">
              <w:rPr>
                <w:rFonts w:ascii="Calibri" w:hAnsi="Calibri"/>
                <w:sz w:val="20"/>
                <w:szCs w:val="20"/>
              </w:rPr>
              <w:t>.</w:t>
            </w:r>
          </w:p>
          <w:p w14:paraId="5C5092F5" w14:textId="5EB78993" w:rsidR="004C1618" w:rsidRPr="00F76DEC" w:rsidRDefault="0085234C" w:rsidP="00714834">
            <w:pPr>
              <w:spacing w:line="220" w:lineRule="exact"/>
              <w:jc w:val="left"/>
              <w:rPr>
                <w:rFonts w:ascii="Calibri" w:hAnsi="Calibri"/>
                <w:sz w:val="20"/>
                <w:szCs w:val="20"/>
              </w:rPr>
            </w:pPr>
            <w:r w:rsidRPr="00F76DEC">
              <w:rPr>
                <w:rFonts w:ascii="Calibri" w:hAnsi="Calibri"/>
                <w:sz w:val="20"/>
                <w:szCs w:val="20"/>
              </w:rPr>
              <w:br/>
              <w:t xml:space="preserve">It is the task of the system to perform </w:t>
            </w:r>
            <w:r w:rsidR="00CD1D66">
              <w:rPr>
                <w:rFonts w:ascii="Calibri" w:hAnsi="Calibri"/>
                <w:sz w:val="20"/>
                <w:szCs w:val="20"/>
              </w:rPr>
              <w:t>OEDR</w:t>
            </w:r>
            <w:r w:rsidR="00D12E56">
              <w:rPr>
                <w:rFonts w:ascii="Calibri" w:hAnsi="Calibri" w:hint="eastAsia"/>
                <w:sz w:val="20"/>
                <w:szCs w:val="20"/>
              </w:rPr>
              <w:t>.</w:t>
            </w:r>
          </w:p>
          <w:p w14:paraId="3761FA25" w14:textId="77777777" w:rsidR="004C1618" w:rsidRPr="00F76DEC" w:rsidRDefault="004C1618" w:rsidP="004C1618">
            <w:pPr>
              <w:spacing w:line="220" w:lineRule="exact"/>
              <w:jc w:val="left"/>
              <w:rPr>
                <w:rFonts w:ascii="Calibri" w:hAnsi="Calibri"/>
                <w:color w:val="FF0000"/>
                <w:sz w:val="20"/>
                <w:szCs w:val="20"/>
              </w:rPr>
            </w:pPr>
          </w:p>
          <w:p w14:paraId="32F870A9" w14:textId="77777777" w:rsidR="0085234C" w:rsidRPr="00F76DEC" w:rsidRDefault="0085234C" w:rsidP="00714834">
            <w:pPr>
              <w:spacing w:line="220" w:lineRule="exact"/>
              <w:jc w:val="left"/>
              <w:rPr>
                <w:rFonts w:ascii="Calibri" w:hAnsi="Calibri"/>
                <w:color w:val="000000" w:themeColor="text1"/>
                <w:sz w:val="20"/>
                <w:szCs w:val="20"/>
              </w:rPr>
            </w:pPr>
          </w:p>
        </w:tc>
      </w:tr>
      <w:tr w:rsidR="00CE46F0" w:rsidRPr="00FE03E1" w14:paraId="20044506" w14:textId="77777777" w:rsidTr="00093D8F">
        <w:trPr>
          <w:trHeight w:val="468"/>
        </w:trPr>
        <w:tc>
          <w:tcPr>
            <w:tcW w:w="635" w:type="pct"/>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hideMark/>
          </w:tcPr>
          <w:p w14:paraId="1EE140D2" w14:textId="08D767DB" w:rsidR="000627C5" w:rsidRPr="003A2F84" w:rsidRDefault="000627C5" w:rsidP="00714834">
            <w:pPr>
              <w:spacing w:line="220" w:lineRule="exact"/>
              <w:jc w:val="left"/>
              <w:rPr>
                <w:rFonts w:ascii="Calibri" w:hAnsi="Calibri"/>
                <w:b/>
                <w:bCs/>
                <w:color w:val="000000" w:themeColor="text1"/>
                <w:szCs w:val="21"/>
              </w:rPr>
            </w:pPr>
            <w:r w:rsidRPr="003A2F84">
              <w:rPr>
                <w:rFonts w:ascii="Calibri" w:hAnsi="Calibri"/>
                <w:b/>
                <w:bCs/>
                <w:color w:val="000000" w:themeColor="text1"/>
                <w:szCs w:val="21"/>
              </w:rPr>
              <w:t xml:space="preserve">Recording of </w:t>
            </w:r>
            <w:r w:rsidRPr="003A2F84">
              <w:rPr>
                <w:rFonts w:ascii="Calibri" w:hAnsi="Calibri" w:hint="eastAsia"/>
                <w:b/>
                <w:bCs/>
                <w:color w:val="000000" w:themeColor="text1"/>
                <w:szCs w:val="21"/>
              </w:rPr>
              <w:t>system status</w:t>
            </w:r>
            <w:r w:rsidR="002040DD">
              <w:rPr>
                <w:rFonts w:ascii="Calibri" w:hAnsi="Calibri"/>
                <w:b/>
                <w:bCs/>
                <w:color w:val="000000" w:themeColor="text1"/>
                <w:szCs w:val="21"/>
              </w:rPr>
              <w:t xml:space="preserve"> </w:t>
            </w:r>
            <w:r w:rsidRPr="003A2F84">
              <w:rPr>
                <w:rFonts w:ascii="Calibri" w:hAnsi="Calibri"/>
                <w:b/>
                <w:bCs/>
                <w:color w:val="000000" w:themeColor="text1"/>
                <w:szCs w:val="21"/>
              </w:rPr>
              <w:t>(</w:t>
            </w:r>
            <w:proofErr w:type="spellStart"/>
            <w:r w:rsidRPr="003A2F84">
              <w:rPr>
                <w:rFonts w:ascii="Calibri" w:hAnsi="Calibri"/>
                <w:b/>
                <w:bCs/>
                <w:color w:val="000000" w:themeColor="text1"/>
                <w:szCs w:val="21"/>
              </w:rPr>
              <w:t>inc.</w:t>
            </w:r>
            <w:proofErr w:type="spellEnd"/>
            <w:r w:rsidRPr="003A2F84">
              <w:rPr>
                <w:rFonts w:ascii="Calibri" w:hAnsi="Calibri"/>
                <w:b/>
                <w:bCs/>
                <w:color w:val="000000" w:themeColor="text1"/>
                <w:szCs w:val="21"/>
              </w:rPr>
              <w:t xml:space="preserve"> system behavior)</w:t>
            </w:r>
          </w:p>
          <w:p w14:paraId="42807F19" w14:textId="1165C8DC" w:rsidR="000627C5" w:rsidRPr="003A2F84" w:rsidRDefault="000627C5" w:rsidP="00714834">
            <w:pPr>
              <w:spacing w:line="220" w:lineRule="exact"/>
              <w:jc w:val="left"/>
              <w:rPr>
                <w:rFonts w:ascii="Calibri" w:hAnsi="Calibri"/>
                <w:color w:val="000000" w:themeColor="text1"/>
                <w:szCs w:val="21"/>
              </w:rPr>
            </w:pPr>
            <w:r w:rsidRPr="003A2F84">
              <w:rPr>
                <w:rFonts w:ascii="Calibri" w:hAnsi="Calibri"/>
                <w:b/>
                <w:bCs/>
                <w:color w:val="000000" w:themeColor="text1"/>
                <w:szCs w:val="21"/>
              </w:rPr>
              <w:t>(</w:t>
            </w:r>
            <w:r w:rsidRPr="003A2F84">
              <w:rPr>
                <w:rFonts w:ascii="Calibri" w:hAnsi="Calibri"/>
                <w:b/>
                <w:color w:val="000000" w:themeColor="text1"/>
                <w:szCs w:val="21"/>
              </w:rPr>
              <w:t>DSSA</w:t>
            </w:r>
            <w:r w:rsidR="002040DD">
              <w:rPr>
                <w:rFonts w:ascii="Calibri" w:hAnsi="Calibri" w:hint="eastAsia"/>
                <w:b/>
                <w:color w:val="000000" w:themeColor="text1"/>
                <w:szCs w:val="21"/>
              </w:rPr>
              <w:t xml:space="preserve">-Data </w:t>
            </w:r>
            <w:r w:rsidRPr="003A2F84">
              <w:rPr>
                <w:rFonts w:ascii="Calibri" w:hAnsi="Calibri" w:hint="eastAsia"/>
                <w:b/>
                <w:color w:val="000000" w:themeColor="text1"/>
                <w:szCs w:val="21"/>
              </w:rPr>
              <w:t>Storage System for ACSF</w:t>
            </w:r>
            <w:r w:rsidRPr="003A2F84">
              <w:rPr>
                <w:rFonts w:ascii="Calibri" w:hAnsi="Calibri"/>
                <w:b/>
                <w:color w:val="000000" w:themeColor="text1"/>
                <w:szCs w:val="21"/>
              </w:rPr>
              <w:t>, EDR, etc.</w:t>
            </w:r>
            <w:r w:rsidRPr="003A2F84">
              <w:rPr>
                <w:rFonts w:ascii="Calibri" w:hAnsi="Calibri"/>
                <w:b/>
                <w:bCs/>
                <w:color w:val="000000" w:themeColor="text1"/>
                <w:szCs w:val="21"/>
              </w:rPr>
              <w:t>)</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3C76BE05" w14:textId="4B61F7F0" w:rsidR="000627C5" w:rsidRPr="00F76DEC" w:rsidRDefault="00F76DEC" w:rsidP="00714834">
            <w:pPr>
              <w:spacing w:line="220" w:lineRule="exact"/>
              <w:jc w:val="left"/>
              <w:rPr>
                <w:rFonts w:ascii="Calibri" w:hAnsi="Calibri"/>
                <w:color w:val="000000" w:themeColor="text1"/>
                <w:sz w:val="20"/>
                <w:szCs w:val="20"/>
              </w:rPr>
            </w:pPr>
            <w:r w:rsidRPr="00F76DEC">
              <w:rPr>
                <w:rFonts w:ascii="Calibri" w:hAnsi="Calibri" w:hint="eastAsia"/>
                <w:color w:val="000000" w:themeColor="text1"/>
                <w:sz w:val="20"/>
                <w:szCs w:val="20"/>
              </w:rPr>
              <w:t>Unnecessary</w:t>
            </w:r>
          </w:p>
        </w:tc>
        <w:tc>
          <w:tcPr>
            <w:tcW w:w="539"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576237D1" w14:textId="5771F52E" w:rsidR="000627C5" w:rsidRPr="00F76DEC" w:rsidRDefault="00F76DEC" w:rsidP="00714834">
            <w:pPr>
              <w:spacing w:line="220" w:lineRule="exact"/>
              <w:jc w:val="left"/>
              <w:rPr>
                <w:rFonts w:ascii="Calibri" w:hAnsi="Calibri"/>
                <w:color w:val="000000" w:themeColor="text1"/>
                <w:sz w:val="20"/>
                <w:szCs w:val="20"/>
              </w:rPr>
            </w:pPr>
            <w:r w:rsidRPr="00F76DEC">
              <w:rPr>
                <w:rFonts w:ascii="Calibri" w:hAnsi="Calibri" w:hint="eastAsia"/>
                <w:color w:val="000000" w:themeColor="text1"/>
                <w:sz w:val="20"/>
                <w:szCs w:val="20"/>
              </w:rPr>
              <w:t>Unnecessary</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325E0736" w14:textId="023E2A2E" w:rsidR="000627C5" w:rsidRPr="002347CA" w:rsidRDefault="00F76DEC" w:rsidP="00714834">
            <w:pPr>
              <w:spacing w:line="220" w:lineRule="exact"/>
              <w:jc w:val="left"/>
              <w:rPr>
                <w:rFonts w:ascii="Calibri" w:hAnsi="Calibri"/>
                <w:color w:val="000000" w:themeColor="text1"/>
                <w:sz w:val="20"/>
                <w:szCs w:val="20"/>
              </w:rPr>
            </w:pPr>
            <w:r w:rsidRPr="002347CA">
              <w:rPr>
                <w:rFonts w:ascii="Calibri" w:hAnsi="Calibri"/>
                <w:color w:val="000000" w:themeColor="text1"/>
                <w:sz w:val="20"/>
                <w:szCs w:val="20"/>
              </w:rPr>
              <w:t>T</w:t>
            </w:r>
            <w:r w:rsidR="000627C5" w:rsidRPr="002347CA">
              <w:rPr>
                <w:rFonts w:ascii="Calibri" w:hAnsi="Calibri"/>
                <w:color w:val="000000" w:themeColor="text1"/>
                <w:sz w:val="20"/>
                <w:szCs w:val="20"/>
              </w:rPr>
              <w:t xml:space="preserve">he driver’s </w:t>
            </w:r>
            <w:r w:rsidR="000627C5" w:rsidRPr="002347CA">
              <w:rPr>
                <w:rFonts w:ascii="Calibri" w:hAnsi="Calibri" w:hint="eastAsia"/>
                <w:color w:val="000000" w:themeColor="text1"/>
                <w:sz w:val="20"/>
                <w:szCs w:val="20"/>
              </w:rPr>
              <w:t xml:space="preserve">operations </w:t>
            </w:r>
            <w:r w:rsidR="000627C5" w:rsidRPr="002347CA">
              <w:rPr>
                <w:rFonts w:ascii="Calibri" w:hAnsi="Calibri"/>
                <w:color w:val="000000" w:themeColor="text1"/>
                <w:sz w:val="20"/>
                <w:szCs w:val="20"/>
              </w:rPr>
              <w:t xml:space="preserve">and the system </w:t>
            </w:r>
            <w:r w:rsidR="000627C5" w:rsidRPr="002347CA">
              <w:rPr>
                <w:rFonts w:ascii="Calibri" w:hAnsi="Calibri" w:hint="eastAsia"/>
                <w:color w:val="000000" w:themeColor="text1"/>
                <w:sz w:val="20"/>
                <w:szCs w:val="20"/>
              </w:rPr>
              <w:t>status</w:t>
            </w:r>
            <w:r w:rsidRPr="002347CA">
              <w:rPr>
                <w:rFonts w:ascii="Calibri" w:hAnsi="Calibri"/>
                <w:color w:val="000000" w:themeColor="text1"/>
                <w:sz w:val="20"/>
                <w:szCs w:val="20"/>
              </w:rPr>
              <w:t xml:space="preserve"> </w:t>
            </w:r>
            <w:r w:rsidR="000627C5" w:rsidRPr="002347CA">
              <w:rPr>
                <w:rFonts w:ascii="Calibri" w:hAnsi="Calibri"/>
                <w:bCs/>
                <w:color w:val="000000" w:themeColor="text1"/>
                <w:sz w:val="20"/>
                <w:szCs w:val="20"/>
              </w:rPr>
              <w:t>(inc</w:t>
            </w:r>
            <w:r w:rsidRPr="002347CA">
              <w:rPr>
                <w:rFonts w:ascii="Calibri" w:hAnsi="Calibri"/>
                <w:bCs/>
                <w:color w:val="000000" w:themeColor="text1"/>
                <w:sz w:val="20"/>
                <w:szCs w:val="20"/>
              </w:rPr>
              <w:t>l</w:t>
            </w:r>
            <w:r w:rsidR="000627C5" w:rsidRPr="002347CA">
              <w:rPr>
                <w:rFonts w:ascii="Calibri" w:hAnsi="Calibri"/>
                <w:bCs/>
                <w:color w:val="000000" w:themeColor="text1"/>
                <w:sz w:val="20"/>
                <w:szCs w:val="20"/>
              </w:rPr>
              <w:t>. system behavior)</w:t>
            </w:r>
          </w:p>
        </w:tc>
        <w:tc>
          <w:tcPr>
            <w:tcW w:w="1055"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39A75268" w14:textId="630998F7" w:rsidR="000627C5" w:rsidRPr="002347CA" w:rsidRDefault="00F76DEC" w:rsidP="00F76DEC">
            <w:pPr>
              <w:spacing w:line="220" w:lineRule="exact"/>
              <w:jc w:val="left"/>
              <w:rPr>
                <w:rFonts w:ascii="Calibri" w:hAnsi="Calibri"/>
                <w:color w:val="000000" w:themeColor="text1"/>
                <w:sz w:val="20"/>
                <w:szCs w:val="20"/>
              </w:rPr>
            </w:pPr>
            <w:r w:rsidRPr="002347CA">
              <w:rPr>
                <w:rFonts w:ascii="Calibri" w:hAnsi="Calibri"/>
                <w:color w:val="000000" w:themeColor="text1"/>
                <w:sz w:val="20"/>
                <w:szCs w:val="20"/>
              </w:rPr>
              <w:t>T</w:t>
            </w:r>
            <w:r w:rsidR="000627C5" w:rsidRPr="002347CA">
              <w:rPr>
                <w:rFonts w:ascii="Calibri" w:hAnsi="Calibri"/>
                <w:color w:val="000000" w:themeColor="text1"/>
                <w:sz w:val="20"/>
                <w:szCs w:val="20"/>
              </w:rPr>
              <w:t xml:space="preserve">he driver’s </w:t>
            </w:r>
            <w:r w:rsidR="000627C5" w:rsidRPr="002347CA">
              <w:rPr>
                <w:rFonts w:ascii="Calibri" w:hAnsi="Calibri" w:hint="eastAsia"/>
                <w:color w:val="000000" w:themeColor="text1"/>
                <w:sz w:val="20"/>
                <w:szCs w:val="20"/>
              </w:rPr>
              <w:t xml:space="preserve">operations </w:t>
            </w:r>
            <w:r w:rsidR="000627C5" w:rsidRPr="002347CA">
              <w:rPr>
                <w:rFonts w:ascii="Calibri" w:hAnsi="Calibri"/>
                <w:color w:val="000000" w:themeColor="text1"/>
                <w:sz w:val="20"/>
                <w:szCs w:val="20"/>
              </w:rPr>
              <w:t xml:space="preserve">and the system </w:t>
            </w:r>
            <w:r w:rsidR="000627C5" w:rsidRPr="002347CA">
              <w:rPr>
                <w:rFonts w:ascii="Calibri" w:hAnsi="Calibri" w:hint="eastAsia"/>
                <w:color w:val="000000" w:themeColor="text1"/>
                <w:sz w:val="20"/>
                <w:szCs w:val="20"/>
              </w:rPr>
              <w:t>status</w:t>
            </w:r>
            <w:r w:rsidRPr="002347CA">
              <w:rPr>
                <w:rFonts w:ascii="Calibri" w:hAnsi="Calibri"/>
                <w:color w:val="000000" w:themeColor="text1"/>
                <w:sz w:val="20"/>
                <w:szCs w:val="20"/>
              </w:rPr>
              <w:t xml:space="preserve"> </w:t>
            </w:r>
            <w:r w:rsidR="000627C5" w:rsidRPr="002347CA">
              <w:rPr>
                <w:rFonts w:ascii="Calibri" w:hAnsi="Calibri"/>
                <w:bCs/>
                <w:color w:val="000000" w:themeColor="text1"/>
                <w:sz w:val="20"/>
                <w:szCs w:val="20"/>
              </w:rPr>
              <w:t>(inc</w:t>
            </w:r>
            <w:r w:rsidRPr="002347CA">
              <w:rPr>
                <w:rFonts w:ascii="Calibri" w:hAnsi="Calibri"/>
                <w:bCs/>
                <w:color w:val="000000" w:themeColor="text1"/>
                <w:sz w:val="20"/>
                <w:szCs w:val="20"/>
              </w:rPr>
              <w:t>l</w:t>
            </w:r>
            <w:r w:rsidR="000627C5" w:rsidRPr="002347CA">
              <w:rPr>
                <w:rFonts w:ascii="Calibri" w:hAnsi="Calibri"/>
                <w:bCs/>
                <w:color w:val="000000" w:themeColor="text1"/>
                <w:sz w:val="20"/>
                <w:szCs w:val="20"/>
              </w:rPr>
              <w:t>. system behavior)</w:t>
            </w:r>
          </w:p>
        </w:tc>
        <w:tc>
          <w:tcPr>
            <w:tcW w:w="1569" w:type="pct"/>
            <w:gridSpan w:val="3"/>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2549EC8B" w14:textId="2FEAF018" w:rsidR="000627C5" w:rsidRPr="002347CA" w:rsidRDefault="00F76DEC" w:rsidP="00714834">
            <w:pPr>
              <w:spacing w:line="220" w:lineRule="exact"/>
              <w:jc w:val="left"/>
              <w:rPr>
                <w:rFonts w:ascii="Calibri" w:hAnsi="Calibri"/>
                <w:color w:val="000000" w:themeColor="text1"/>
                <w:sz w:val="20"/>
                <w:szCs w:val="20"/>
              </w:rPr>
            </w:pPr>
            <w:r w:rsidRPr="002347CA">
              <w:rPr>
                <w:rFonts w:ascii="Calibri" w:hAnsi="Calibri"/>
                <w:color w:val="000000" w:themeColor="text1"/>
                <w:sz w:val="20"/>
                <w:szCs w:val="20"/>
              </w:rPr>
              <w:t>Th</w:t>
            </w:r>
            <w:r w:rsidR="000627C5" w:rsidRPr="002347CA">
              <w:rPr>
                <w:rFonts w:ascii="Calibri" w:hAnsi="Calibri"/>
                <w:color w:val="000000" w:themeColor="text1"/>
                <w:sz w:val="20"/>
                <w:szCs w:val="20"/>
              </w:rPr>
              <w:t xml:space="preserve">e system </w:t>
            </w:r>
            <w:r w:rsidR="000627C5" w:rsidRPr="002347CA">
              <w:rPr>
                <w:rFonts w:ascii="Calibri" w:hAnsi="Calibri" w:hint="eastAsia"/>
                <w:color w:val="000000" w:themeColor="text1"/>
                <w:sz w:val="20"/>
                <w:szCs w:val="20"/>
              </w:rPr>
              <w:t>status</w:t>
            </w:r>
            <w:r w:rsidRPr="002347CA">
              <w:rPr>
                <w:rFonts w:ascii="Calibri" w:hAnsi="Calibri"/>
                <w:color w:val="000000" w:themeColor="text1"/>
                <w:sz w:val="20"/>
                <w:szCs w:val="20"/>
              </w:rPr>
              <w:t xml:space="preserve"> </w:t>
            </w:r>
            <w:r w:rsidR="000627C5" w:rsidRPr="002347CA">
              <w:rPr>
                <w:rFonts w:ascii="Calibri" w:hAnsi="Calibri"/>
                <w:bCs/>
                <w:color w:val="000000" w:themeColor="text1"/>
                <w:sz w:val="20"/>
                <w:szCs w:val="20"/>
              </w:rPr>
              <w:t>(inc</w:t>
            </w:r>
            <w:r w:rsidRPr="002347CA">
              <w:rPr>
                <w:rFonts w:ascii="Calibri" w:hAnsi="Calibri"/>
                <w:bCs/>
                <w:color w:val="000000" w:themeColor="text1"/>
                <w:sz w:val="20"/>
                <w:szCs w:val="20"/>
              </w:rPr>
              <w:t>l</w:t>
            </w:r>
            <w:r w:rsidR="000627C5" w:rsidRPr="002347CA">
              <w:rPr>
                <w:rFonts w:ascii="Calibri" w:hAnsi="Calibri"/>
                <w:bCs/>
                <w:color w:val="000000" w:themeColor="text1"/>
                <w:sz w:val="20"/>
                <w:szCs w:val="20"/>
              </w:rPr>
              <w:t>. system behavior)</w:t>
            </w:r>
            <w:r w:rsidR="000627C5" w:rsidRPr="002347CA">
              <w:rPr>
                <w:rFonts w:ascii="Calibri" w:hAnsi="Calibri"/>
                <w:color w:val="000000" w:themeColor="text1"/>
                <w:sz w:val="20"/>
                <w:szCs w:val="20"/>
              </w:rPr>
              <w:t>)</w:t>
            </w:r>
          </w:p>
        </w:tc>
      </w:tr>
      <w:tr w:rsidR="000627C5" w:rsidRPr="00FE03E1" w14:paraId="050F6738" w14:textId="77777777" w:rsidTr="00093D8F">
        <w:trPr>
          <w:trHeight w:val="421"/>
        </w:trPr>
        <w:tc>
          <w:tcPr>
            <w:tcW w:w="635" w:type="pct"/>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hideMark/>
          </w:tcPr>
          <w:p w14:paraId="3AFD8AD9" w14:textId="5BC1BC48" w:rsidR="000627C5" w:rsidRPr="00F76DEC" w:rsidRDefault="000A69CB" w:rsidP="00714834">
            <w:pPr>
              <w:spacing w:line="220" w:lineRule="exact"/>
              <w:jc w:val="left"/>
              <w:rPr>
                <w:rFonts w:ascii="Calibri" w:hAnsi="Calibri"/>
                <w:b/>
                <w:bCs/>
                <w:color w:val="000000" w:themeColor="text1"/>
                <w:szCs w:val="21"/>
              </w:rPr>
            </w:pPr>
            <w:r>
              <w:rPr>
                <w:rFonts w:ascii="Calibri" w:hAnsi="Calibri"/>
                <w:b/>
                <w:bCs/>
                <w:color w:val="000000" w:themeColor="text1"/>
                <w:szCs w:val="21"/>
              </w:rPr>
              <w:t>Cyber</w:t>
            </w:r>
            <w:r w:rsidR="00F76DEC">
              <w:rPr>
                <w:rFonts w:ascii="Calibri" w:hAnsi="Calibri"/>
                <w:b/>
                <w:bCs/>
                <w:color w:val="000000" w:themeColor="text1"/>
                <w:szCs w:val="21"/>
              </w:rPr>
              <w:t>-S</w:t>
            </w:r>
            <w:r>
              <w:rPr>
                <w:rFonts w:ascii="Calibri" w:hAnsi="Calibri"/>
                <w:b/>
                <w:bCs/>
                <w:color w:val="000000" w:themeColor="text1"/>
                <w:szCs w:val="21"/>
              </w:rPr>
              <w:t>ecurity</w:t>
            </w:r>
          </w:p>
        </w:tc>
        <w:tc>
          <w:tcPr>
            <w:tcW w:w="4365" w:type="pct"/>
            <w:gridSpan w:val="7"/>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vAlign w:val="center"/>
            <w:hideMark/>
          </w:tcPr>
          <w:p w14:paraId="2B94C327" w14:textId="5F02A332" w:rsidR="000627C5" w:rsidRPr="00F76DEC" w:rsidRDefault="000627C5" w:rsidP="00714834">
            <w:pPr>
              <w:spacing w:line="220" w:lineRule="exact"/>
              <w:jc w:val="center"/>
              <w:rPr>
                <w:rFonts w:ascii="Calibri" w:hAnsi="Calibri"/>
                <w:color w:val="000000" w:themeColor="text1"/>
                <w:sz w:val="20"/>
                <w:szCs w:val="20"/>
              </w:rPr>
            </w:pPr>
            <w:r w:rsidRPr="00F76DEC">
              <w:rPr>
                <w:rFonts w:ascii="Calibri" w:hAnsi="Calibri" w:hint="eastAsia"/>
                <w:color w:val="000000" w:themeColor="text1"/>
                <w:sz w:val="20"/>
                <w:szCs w:val="20"/>
              </w:rPr>
              <w:t>N</w:t>
            </w:r>
            <w:r w:rsidRPr="00F76DEC">
              <w:rPr>
                <w:rFonts w:ascii="Calibri" w:hAnsi="Calibri"/>
                <w:color w:val="000000" w:themeColor="text1"/>
                <w:sz w:val="20"/>
                <w:szCs w:val="20"/>
              </w:rPr>
              <w:t>ecessary if the information communication in connected vehicles, e</w:t>
            </w:r>
            <w:r w:rsidR="00F76DEC">
              <w:rPr>
                <w:rFonts w:ascii="Calibri" w:hAnsi="Calibri"/>
                <w:color w:val="000000" w:themeColor="text1"/>
                <w:sz w:val="20"/>
                <w:szCs w:val="20"/>
              </w:rPr>
              <w:t>tc. affects the vehicle control</w:t>
            </w:r>
          </w:p>
        </w:tc>
      </w:tr>
      <w:tr w:rsidR="008070BC" w:rsidRPr="00FE03E1" w14:paraId="66C994E3" w14:textId="77777777" w:rsidTr="00093D8F">
        <w:trPr>
          <w:trHeight w:val="468"/>
        </w:trPr>
        <w:tc>
          <w:tcPr>
            <w:tcW w:w="635" w:type="pct"/>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tcPr>
          <w:p w14:paraId="3AF77DBA" w14:textId="1EA33ADE" w:rsidR="00452314" w:rsidRPr="00FE03E1" w:rsidRDefault="00452314" w:rsidP="00452314">
            <w:pPr>
              <w:widowControl/>
              <w:spacing w:line="220" w:lineRule="exact"/>
              <w:jc w:val="left"/>
              <w:rPr>
                <w:rFonts w:ascii="Calibri" w:eastAsia="ＭＳ Ｐゴシック" w:hAnsi="Calibri" w:cs="Arial"/>
                <w:color w:val="000000" w:themeColor="text1"/>
                <w:kern w:val="0"/>
                <w:szCs w:val="21"/>
              </w:rPr>
            </w:pPr>
            <w:r>
              <w:rPr>
                <w:rFonts w:ascii="Calibri" w:eastAsia="ＭＳ Ｐゴシック" w:hAnsi="Calibri" w:cs="Arial"/>
                <w:b/>
                <w:bCs/>
                <w:color w:val="000000" w:themeColor="text1"/>
                <w:kern w:val="24"/>
                <w:szCs w:val="21"/>
              </w:rPr>
              <w:t xml:space="preserve">Compatibility with </w:t>
            </w:r>
            <w:r w:rsidRPr="00097119">
              <w:rPr>
                <w:rFonts w:ascii="Calibri" w:eastAsia="ＭＳ Ｐゴシック" w:hAnsi="Calibri" w:cs="Arial"/>
                <w:b/>
                <w:bCs/>
                <w:color w:val="000000" w:themeColor="text1"/>
                <w:kern w:val="24"/>
                <w:szCs w:val="21"/>
              </w:rPr>
              <w:t>traffic law (WP.1)</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tcPr>
          <w:p w14:paraId="439F0CC1" w14:textId="14A240DA" w:rsidR="00452314" w:rsidRPr="00F76DEC" w:rsidRDefault="00452314" w:rsidP="00452314">
            <w:pPr>
              <w:widowControl/>
              <w:spacing w:line="220" w:lineRule="exact"/>
              <w:jc w:val="left"/>
              <w:rPr>
                <w:rFonts w:ascii="Calibri" w:eastAsia="ＭＳ Ｐゴシック" w:hAnsi="Calibri" w:cs="Arial"/>
                <w:color w:val="000000" w:themeColor="text1"/>
                <w:kern w:val="0"/>
                <w:sz w:val="20"/>
                <w:szCs w:val="20"/>
              </w:rPr>
            </w:pPr>
            <w:r w:rsidRPr="00F76DEC">
              <w:rPr>
                <w:rFonts w:ascii="Calibri" w:eastAsia="ＭＳ Ｐゴシック" w:hAnsi="Calibri" w:cs="Arial"/>
                <w:color w:val="000000" w:themeColor="text1"/>
                <w:kern w:val="0"/>
                <w:sz w:val="20"/>
                <w:szCs w:val="20"/>
              </w:rPr>
              <w:t>Yes</w:t>
            </w:r>
          </w:p>
        </w:tc>
        <w:tc>
          <w:tcPr>
            <w:tcW w:w="539" w:type="pct"/>
            <w:tcBorders>
              <w:top w:val="single" w:sz="8" w:space="0" w:color="000000"/>
              <w:left w:val="single" w:sz="8" w:space="0" w:color="000000"/>
              <w:bottom w:val="single" w:sz="8" w:space="0" w:color="000000"/>
              <w:right w:val="single" w:sz="8" w:space="0" w:color="000000"/>
            </w:tcBorders>
            <w:shd w:val="clear" w:color="auto" w:fill="auto"/>
          </w:tcPr>
          <w:p w14:paraId="47B92D31" w14:textId="2F9EAF75" w:rsidR="00452314" w:rsidRPr="00F76DEC" w:rsidRDefault="00452314" w:rsidP="00452314">
            <w:pPr>
              <w:widowControl/>
              <w:spacing w:line="220" w:lineRule="exact"/>
              <w:jc w:val="left"/>
              <w:rPr>
                <w:rFonts w:ascii="Calibri" w:eastAsia="ＭＳ Ｐゴシック" w:hAnsi="Calibri" w:cs="Arial"/>
                <w:color w:val="000000" w:themeColor="text1"/>
                <w:kern w:val="0"/>
                <w:sz w:val="20"/>
                <w:szCs w:val="20"/>
              </w:rPr>
            </w:pPr>
            <w:r w:rsidRPr="00F76DEC">
              <w:rPr>
                <w:rFonts w:ascii="Calibri" w:eastAsia="ＭＳ Ｐゴシック" w:hAnsi="Calibri" w:cs="Arial"/>
                <w:color w:val="000000" w:themeColor="text1"/>
                <w:kern w:val="0"/>
                <w:sz w:val="20"/>
                <w:szCs w:val="20"/>
              </w:rPr>
              <w:t>Yes</w:t>
            </w:r>
          </w:p>
        </w:tc>
        <w:tc>
          <w:tcPr>
            <w:tcW w:w="592" w:type="pct"/>
            <w:tcBorders>
              <w:top w:val="single" w:sz="8" w:space="0" w:color="000000"/>
              <w:left w:val="single" w:sz="8" w:space="0" w:color="000000"/>
              <w:bottom w:val="single" w:sz="8" w:space="0" w:color="000000"/>
              <w:right w:val="single" w:sz="8" w:space="0" w:color="000000"/>
            </w:tcBorders>
            <w:shd w:val="clear" w:color="auto" w:fill="auto"/>
          </w:tcPr>
          <w:p w14:paraId="26078BEA" w14:textId="75BDE12F" w:rsidR="00452314" w:rsidRPr="00F76DEC" w:rsidRDefault="00452314" w:rsidP="00452314">
            <w:pPr>
              <w:widowControl/>
              <w:spacing w:line="220" w:lineRule="exact"/>
              <w:jc w:val="left"/>
              <w:rPr>
                <w:rFonts w:ascii="Calibri" w:eastAsia="ＭＳ Ｐゴシック" w:hAnsi="Calibri" w:cs="Arial"/>
                <w:color w:val="000000" w:themeColor="text1"/>
                <w:kern w:val="0"/>
                <w:sz w:val="20"/>
                <w:szCs w:val="20"/>
              </w:rPr>
            </w:pPr>
            <w:r w:rsidRPr="00F76DEC">
              <w:rPr>
                <w:rFonts w:ascii="Calibri" w:eastAsia="ＭＳ Ｐゴシック" w:hAnsi="Calibri" w:cs="Arial"/>
                <w:color w:val="000000" w:themeColor="text1"/>
                <w:kern w:val="0"/>
                <w:sz w:val="20"/>
                <w:szCs w:val="20"/>
              </w:rPr>
              <w:t>Yes</w:t>
            </w:r>
          </w:p>
        </w:tc>
        <w:tc>
          <w:tcPr>
            <w:tcW w:w="1055" w:type="pct"/>
            <w:tcBorders>
              <w:top w:val="single" w:sz="8" w:space="0" w:color="000000"/>
              <w:left w:val="single" w:sz="8" w:space="0" w:color="000000"/>
              <w:bottom w:val="single" w:sz="8" w:space="0" w:color="000000"/>
              <w:right w:val="single" w:sz="8" w:space="0" w:color="000000"/>
            </w:tcBorders>
            <w:shd w:val="clear" w:color="auto" w:fill="auto"/>
          </w:tcPr>
          <w:p w14:paraId="0A8F650E" w14:textId="4AB7FE6C" w:rsidR="00452314" w:rsidRPr="00F76DEC" w:rsidRDefault="00452314" w:rsidP="00452314">
            <w:pPr>
              <w:widowControl/>
              <w:spacing w:line="220" w:lineRule="exact"/>
              <w:jc w:val="left"/>
              <w:rPr>
                <w:rFonts w:ascii="Calibri" w:eastAsia="ＭＳ Ｐゴシック" w:hAnsi="Calibri" w:cs="Arial"/>
                <w:color w:val="000000" w:themeColor="text1"/>
                <w:kern w:val="0"/>
                <w:sz w:val="20"/>
                <w:szCs w:val="20"/>
              </w:rPr>
            </w:pPr>
            <w:r w:rsidRPr="00F76DEC">
              <w:rPr>
                <w:rFonts w:ascii="Calibri" w:eastAsia="ＭＳ Ｐゴシック" w:hAnsi="Calibri" w:cs="Arial"/>
                <w:color w:val="000000" w:themeColor="text1"/>
                <w:kern w:val="0"/>
                <w:sz w:val="20"/>
                <w:szCs w:val="20"/>
              </w:rPr>
              <w:t>[WP.1-IWG-AD recommends WP.1 to state that the use of these functions remain within the requirements of the Conventions.]</w:t>
            </w:r>
          </w:p>
        </w:tc>
        <w:tc>
          <w:tcPr>
            <w:tcW w:w="850" w:type="pct"/>
            <w:gridSpan w:val="2"/>
            <w:tcBorders>
              <w:top w:val="single" w:sz="8" w:space="0" w:color="000000"/>
              <w:left w:val="single" w:sz="8" w:space="0" w:color="000000"/>
              <w:bottom w:val="single" w:sz="8" w:space="0" w:color="000000"/>
              <w:right w:val="single" w:sz="8" w:space="0" w:color="000000"/>
            </w:tcBorders>
            <w:shd w:val="clear" w:color="auto" w:fill="auto"/>
          </w:tcPr>
          <w:p w14:paraId="3A2483C8" w14:textId="16930FBB" w:rsidR="00452314" w:rsidRPr="00F76DEC" w:rsidRDefault="00452314" w:rsidP="00212F1C">
            <w:pPr>
              <w:widowControl/>
              <w:spacing w:line="220" w:lineRule="exact"/>
              <w:jc w:val="left"/>
              <w:rPr>
                <w:rFonts w:ascii="Calibri" w:eastAsia="ＭＳ Ｐゴシック" w:hAnsi="Calibri" w:cs="Arial"/>
                <w:color w:val="000000" w:themeColor="text1"/>
                <w:kern w:val="0"/>
                <w:sz w:val="20"/>
                <w:szCs w:val="20"/>
              </w:rPr>
            </w:pPr>
            <w:r w:rsidRPr="00F76DEC">
              <w:rPr>
                <w:rFonts w:ascii="Calibri" w:eastAsia="ＭＳ Ｐゴシック" w:hAnsi="Calibri" w:cs="Arial"/>
                <w:color w:val="000000" w:themeColor="text1"/>
                <w:kern w:val="0"/>
                <w:sz w:val="20"/>
                <w:szCs w:val="20"/>
              </w:rPr>
              <w:t xml:space="preserve">[WP.1-IWG-AD recommends WP.1 to state that the use of these functions remain within the requirements of the Conventions. These are functions whereby a driver is still available at the end of the </w:t>
            </w:r>
            <w:del w:id="51" w:author="Burns, Peter" w:date="2017-06-19T09:18:00Z">
              <w:r w:rsidRPr="00F76DEC" w:rsidDel="00CE3682">
                <w:rPr>
                  <w:rFonts w:ascii="Calibri" w:eastAsia="ＭＳ Ｐゴシック" w:hAnsi="Calibri" w:cs="Arial"/>
                  <w:color w:val="000000" w:themeColor="text1"/>
                  <w:kern w:val="0"/>
                  <w:sz w:val="20"/>
                  <w:szCs w:val="20"/>
                </w:rPr>
                <w:delText>use-case</w:delText>
              </w:r>
            </w:del>
            <w:ins w:id="52" w:author="Burns, Peter" w:date="2017-06-19T09:18:00Z">
              <w:r w:rsidR="00CE3682">
                <w:rPr>
                  <w:rFonts w:ascii="Calibri" w:eastAsia="ＭＳ Ｐゴシック" w:hAnsi="Calibri" w:cs="Arial"/>
                  <w:color w:val="000000" w:themeColor="text1"/>
                  <w:kern w:val="0"/>
                  <w:sz w:val="20"/>
                  <w:szCs w:val="20"/>
                </w:rPr>
                <w:t>ODD</w:t>
              </w:r>
            </w:ins>
            <w:r w:rsidRPr="00F76DEC">
              <w:rPr>
                <w:rFonts w:ascii="Calibri" w:eastAsia="ＭＳ Ｐゴシック" w:hAnsi="Calibri" w:cs="Arial"/>
                <w:color w:val="000000" w:themeColor="text1"/>
                <w:kern w:val="0"/>
                <w:sz w:val="20"/>
                <w:szCs w:val="20"/>
              </w:rPr>
              <w:t>. Functions that do not require a driver (e.g. campus shuttle) at all (driverless) are still in discussion – except for those that do not interact on/with public roads.]</w:t>
            </w:r>
          </w:p>
        </w:tc>
        <w:tc>
          <w:tcPr>
            <w:tcW w:w="719" w:type="pct"/>
            <w:tcBorders>
              <w:top w:val="single" w:sz="8" w:space="0" w:color="000000"/>
              <w:left w:val="single" w:sz="8" w:space="0" w:color="000000"/>
              <w:bottom w:val="single" w:sz="8" w:space="0" w:color="000000"/>
              <w:right w:val="single" w:sz="8" w:space="0" w:color="000000"/>
            </w:tcBorders>
            <w:shd w:val="clear" w:color="auto" w:fill="auto"/>
          </w:tcPr>
          <w:p w14:paraId="19DFE983" w14:textId="77777777" w:rsidR="00452314" w:rsidRPr="00F76DEC" w:rsidRDefault="00452314" w:rsidP="00452314">
            <w:pPr>
              <w:widowControl/>
              <w:spacing w:line="220" w:lineRule="exact"/>
              <w:jc w:val="left"/>
              <w:rPr>
                <w:rFonts w:ascii="Calibri" w:eastAsia="ＭＳ Ｐゴシック" w:hAnsi="Calibri" w:cs="Arial"/>
                <w:color w:val="000000" w:themeColor="text1"/>
                <w:kern w:val="0"/>
                <w:sz w:val="20"/>
                <w:szCs w:val="20"/>
              </w:rPr>
            </w:pPr>
            <w:r w:rsidRPr="00F76DEC">
              <w:rPr>
                <w:rFonts w:ascii="Calibri" w:eastAsia="ＭＳ Ｐゴシック" w:hAnsi="Calibri" w:cs="Arial"/>
                <w:color w:val="000000" w:themeColor="text1"/>
                <w:kern w:val="0"/>
                <w:sz w:val="20"/>
                <w:szCs w:val="20"/>
              </w:rPr>
              <w:t>Further consideration necessary to reflect driverless systems before a conclusion can be made.</w:t>
            </w:r>
          </w:p>
          <w:p w14:paraId="4A6A303E" w14:textId="77777777" w:rsidR="00452314" w:rsidRPr="00F76DEC" w:rsidRDefault="00452314" w:rsidP="00452314">
            <w:pPr>
              <w:widowControl/>
              <w:spacing w:line="220" w:lineRule="exact"/>
              <w:jc w:val="left"/>
              <w:rPr>
                <w:rFonts w:ascii="Calibri" w:eastAsia="ＭＳ Ｐゴシック" w:hAnsi="Calibri" w:cs="Arial"/>
                <w:color w:val="000000" w:themeColor="text1"/>
                <w:kern w:val="0"/>
                <w:sz w:val="20"/>
                <w:szCs w:val="20"/>
              </w:rPr>
            </w:pPr>
          </w:p>
        </w:tc>
      </w:tr>
      <w:tr w:rsidR="000627C5" w:rsidRPr="00FE03E1" w14:paraId="62F29820" w14:textId="77777777" w:rsidTr="00714834">
        <w:tc>
          <w:tcPr>
            <w:tcW w:w="5000" w:type="pct"/>
            <w:gridSpan w:val="8"/>
            <w:tcBorders>
              <w:top w:val="single" w:sz="8" w:space="0" w:color="000000"/>
              <w:left w:val="single" w:sz="8" w:space="0" w:color="000000"/>
              <w:bottom w:val="single" w:sz="8" w:space="0" w:color="000000"/>
              <w:right w:val="single" w:sz="8" w:space="0" w:color="000000"/>
            </w:tcBorders>
            <w:shd w:val="clear" w:color="auto" w:fill="C5E0B4"/>
            <w:tcMar>
              <w:top w:w="43" w:type="dxa"/>
              <w:left w:w="85" w:type="dxa"/>
              <w:bottom w:w="43" w:type="dxa"/>
              <w:right w:w="85" w:type="dxa"/>
            </w:tcMar>
            <w:hideMark/>
          </w:tcPr>
          <w:p w14:paraId="5E61A48D" w14:textId="77777777" w:rsidR="000627C5" w:rsidRPr="003A2F84" w:rsidRDefault="000627C5" w:rsidP="00714834">
            <w:pPr>
              <w:spacing w:line="240" w:lineRule="exact"/>
              <w:jc w:val="center"/>
              <w:rPr>
                <w:rFonts w:ascii="Calibri" w:hAnsi="Calibri"/>
                <w:color w:val="000000" w:themeColor="text1"/>
                <w:szCs w:val="21"/>
              </w:rPr>
            </w:pPr>
            <w:r w:rsidRPr="003A2F84">
              <w:rPr>
                <w:rFonts w:ascii="Calibri" w:hAnsi="Calibri"/>
                <w:b/>
                <w:bCs/>
                <w:color w:val="000000" w:themeColor="text1"/>
                <w:szCs w:val="21"/>
              </w:rPr>
              <w:t>Summary of the current conditions and the issues to be discussed (specific use cases)</w:t>
            </w:r>
          </w:p>
        </w:tc>
      </w:tr>
      <w:tr w:rsidR="008070BC" w:rsidRPr="00FE03E1" w14:paraId="0F81F9BF" w14:textId="77777777" w:rsidTr="00093D8F">
        <w:trPr>
          <w:trHeight w:val="409"/>
        </w:trPr>
        <w:tc>
          <w:tcPr>
            <w:tcW w:w="635" w:type="pct"/>
            <w:tcBorders>
              <w:top w:val="single" w:sz="8" w:space="0" w:color="000000"/>
              <w:left w:val="single" w:sz="8" w:space="0" w:color="000000"/>
              <w:bottom w:val="single" w:sz="8" w:space="0" w:color="000000"/>
              <w:right w:val="single" w:sz="8" w:space="0" w:color="000000"/>
            </w:tcBorders>
            <w:shd w:val="clear" w:color="auto" w:fill="C5E0B4"/>
            <w:tcMar>
              <w:top w:w="72" w:type="dxa"/>
              <w:left w:w="57" w:type="dxa"/>
              <w:bottom w:w="72" w:type="dxa"/>
              <w:right w:w="57" w:type="dxa"/>
            </w:tcMar>
            <w:hideMark/>
          </w:tcPr>
          <w:p w14:paraId="461DBD35" w14:textId="388AE412" w:rsidR="003F623F" w:rsidRPr="003A2F84" w:rsidRDefault="003F623F" w:rsidP="003F623F">
            <w:pPr>
              <w:spacing w:line="220" w:lineRule="exact"/>
              <w:jc w:val="left"/>
              <w:rPr>
                <w:rFonts w:ascii="Calibri" w:hAnsi="Calibri"/>
                <w:color w:val="000000" w:themeColor="text1"/>
                <w:szCs w:val="21"/>
              </w:rPr>
            </w:pPr>
            <w:r>
              <w:rPr>
                <w:rFonts w:ascii="Calibri" w:hAnsi="Calibri"/>
                <w:b/>
                <w:bCs/>
                <w:color w:val="000000" w:themeColor="text1"/>
                <w:szCs w:val="21"/>
              </w:rPr>
              <w:t>Parking area</w:t>
            </w:r>
          </w:p>
        </w:tc>
        <w:tc>
          <w:tcPr>
            <w:tcW w:w="611" w:type="pct"/>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43" w:type="dxa"/>
              <w:bottom w:w="43" w:type="dxa"/>
              <w:right w:w="43" w:type="dxa"/>
            </w:tcMar>
            <w:hideMark/>
          </w:tcPr>
          <w:p w14:paraId="15628C46" w14:textId="77777777" w:rsidR="002040DD" w:rsidRPr="00DA2663" w:rsidRDefault="003F623F" w:rsidP="002040DD">
            <w:pPr>
              <w:spacing w:line="220" w:lineRule="exact"/>
              <w:jc w:val="left"/>
              <w:rPr>
                <w:rFonts w:ascii="Calibri" w:hAnsi="Calibri"/>
                <w:color w:val="000000" w:themeColor="text1"/>
                <w:sz w:val="20"/>
                <w:szCs w:val="20"/>
              </w:rPr>
            </w:pPr>
            <w:r w:rsidRPr="00DA2663">
              <w:rPr>
                <w:rFonts w:ascii="Calibri" w:hAnsi="Calibri"/>
                <w:color w:val="000000" w:themeColor="text1"/>
                <w:sz w:val="20"/>
                <w:szCs w:val="20"/>
              </w:rPr>
              <w:t>Already put into practice</w:t>
            </w:r>
            <w:r w:rsidR="002040DD" w:rsidRPr="00DA2663">
              <w:rPr>
                <w:rFonts w:ascii="Calibri" w:hAnsi="Calibri"/>
                <w:color w:val="000000" w:themeColor="text1"/>
                <w:sz w:val="20"/>
                <w:szCs w:val="20"/>
              </w:rPr>
              <w:t>:</w:t>
            </w:r>
          </w:p>
          <w:p w14:paraId="252B9E2D" w14:textId="3FCA43BC" w:rsidR="003F623F" w:rsidRPr="00DA2663" w:rsidRDefault="003F623F" w:rsidP="002040DD">
            <w:pPr>
              <w:spacing w:line="220" w:lineRule="exact"/>
              <w:jc w:val="left"/>
              <w:rPr>
                <w:rFonts w:ascii="Calibri" w:hAnsi="Calibri"/>
                <w:color w:val="000000" w:themeColor="text1"/>
                <w:sz w:val="20"/>
                <w:szCs w:val="20"/>
              </w:rPr>
            </w:pPr>
          </w:p>
          <w:p w14:paraId="0E436219" w14:textId="77777777" w:rsidR="002040DD" w:rsidRPr="00DA2663" w:rsidRDefault="003F623F" w:rsidP="002040DD">
            <w:pPr>
              <w:pStyle w:val="a3"/>
              <w:numPr>
                <w:ilvl w:val="0"/>
                <w:numId w:val="11"/>
              </w:numPr>
              <w:spacing w:line="220" w:lineRule="exact"/>
              <w:ind w:leftChars="0" w:left="147" w:hanging="147"/>
              <w:jc w:val="left"/>
              <w:rPr>
                <w:rFonts w:ascii="Calibri" w:hAnsi="Calibri"/>
                <w:color w:val="000000" w:themeColor="text1"/>
                <w:sz w:val="20"/>
                <w:szCs w:val="20"/>
              </w:rPr>
            </w:pPr>
            <w:r w:rsidRPr="00DA2663">
              <w:rPr>
                <w:rFonts w:ascii="Calibri" w:hAnsi="Calibri"/>
                <w:color w:val="000000" w:themeColor="text1"/>
                <w:sz w:val="20"/>
                <w:szCs w:val="20"/>
              </w:rPr>
              <w:t>Parking Assist</w:t>
            </w:r>
          </w:p>
          <w:p w14:paraId="35AAC92C" w14:textId="77777777" w:rsidR="002040DD" w:rsidRPr="00DA2663" w:rsidRDefault="003F623F" w:rsidP="002040DD">
            <w:pPr>
              <w:pStyle w:val="a3"/>
              <w:numPr>
                <w:ilvl w:val="0"/>
                <w:numId w:val="11"/>
              </w:numPr>
              <w:spacing w:line="220" w:lineRule="exact"/>
              <w:ind w:leftChars="0" w:left="147" w:hanging="147"/>
              <w:jc w:val="left"/>
              <w:rPr>
                <w:rFonts w:ascii="Calibri" w:hAnsi="Calibri"/>
                <w:color w:val="000000" w:themeColor="text1"/>
                <w:sz w:val="20"/>
                <w:szCs w:val="20"/>
              </w:rPr>
            </w:pPr>
            <w:r w:rsidRPr="00DA2663">
              <w:rPr>
                <w:rFonts w:ascii="Calibri" w:hAnsi="Calibri"/>
                <w:color w:val="000000" w:themeColor="text1"/>
                <w:sz w:val="20"/>
                <w:szCs w:val="20"/>
              </w:rPr>
              <w:t>LKA (draft standards)</w:t>
            </w:r>
          </w:p>
          <w:p w14:paraId="71AFFCD1" w14:textId="77777777" w:rsidR="002040DD" w:rsidRPr="00DA2663" w:rsidRDefault="003F623F" w:rsidP="002040DD">
            <w:pPr>
              <w:pStyle w:val="a3"/>
              <w:numPr>
                <w:ilvl w:val="0"/>
                <w:numId w:val="11"/>
              </w:numPr>
              <w:spacing w:line="220" w:lineRule="exact"/>
              <w:ind w:leftChars="0" w:left="147" w:hanging="147"/>
              <w:jc w:val="left"/>
              <w:rPr>
                <w:rFonts w:ascii="Calibri" w:hAnsi="Calibri"/>
                <w:color w:val="000000" w:themeColor="text1"/>
                <w:sz w:val="20"/>
                <w:szCs w:val="20"/>
              </w:rPr>
            </w:pPr>
            <w:r w:rsidRPr="00DA2663">
              <w:rPr>
                <w:rFonts w:ascii="Calibri" w:hAnsi="Calibri"/>
                <w:color w:val="000000" w:themeColor="text1"/>
                <w:sz w:val="20"/>
                <w:szCs w:val="20"/>
              </w:rPr>
              <w:t xml:space="preserve">ACC (no </w:t>
            </w:r>
            <w:r w:rsidRPr="00DA2663">
              <w:rPr>
                <w:rFonts w:ascii="Calibri" w:hAnsi="Calibri" w:hint="eastAsia"/>
                <w:color w:val="000000" w:themeColor="text1"/>
                <w:sz w:val="20"/>
                <w:szCs w:val="20"/>
              </w:rPr>
              <w:t>specific performance requirements</w:t>
            </w:r>
            <w:r w:rsidRPr="00DA2663">
              <w:rPr>
                <w:rFonts w:ascii="Calibri" w:hAnsi="Calibri"/>
                <w:color w:val="000000" w:themeColor="text1"/>
                <w:sz w:val="20"/>
                <w:szCs w:val="20"/>
              </w:rPr>
              <w:t>)</w:t>
            </w:r>
          </w:p>
          <w:p w14:paraId="78135503" w14:textId="0782E480" w:rsidR="003F623F" w:rsidRPr="00DA2663" w:rsidRDefault="003F623F" w:rsidP="002040DD">
            <w:pPr>
              <w:pStyle w:val="a3"/>
              <w:numPr>
                <w:ilvl w:val="0"/>
                <w:numId w:val="11"/>
              </w:numPr>
              <w:spacing w:line="220" w:lineRule="exact"/>
              <w:ind w:leftChars="0" w:left="147" w:hanging="147"/>
              <w:jc w:val="left"/>
              <w:rPr>
                <w:rFonts w:ascii="Calibri" w:hAnsi="Calibri"/>
                <w:color w:val="000000" w:themeColor="text1"/>
                <w:sz w:val="20"/>
                <w:szCs w:val="20"/>
              </w:rPr>
            </w:pPr>
            <w:r w:rsidRPr="00DA2663">
              <w:rPr>
                <w:rFonts w:ascii="Calibri" w:hAnsi="Calibri"/>
                <w:color w:val="000000" w:themeColor="text1"/>
                <w:sz w:val="20"/>
                <w:szCs w:val="20"/>
              </w:rPr>
              <w:lastRenderedPageBreak/>
              <w:t>ACSF Cat.B1 (Steering Function hands-on)</w:t>
            </w:r>
          </w:p>
        </w:tc>
        <w:tc>
          <w:tcPr>
            <w:tcW w:w="1130"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43" w:type="dxa"/>
              <w:bottom w:w="43" w:type="dxa"/>
              <w:right w:w="43" w:type="dxa"/>
            </w:tcMar>
            <w:hideMark/>
          </w:tcPr>
          <w:p w14:paraId="18B13A26" w14:textId="56937A7D" w:rsidR="003F623F" w:rsidRPr="00DA2663" w:rsidRDefault="003F623F" w:rsidP="003F623F">
            <w:pPr>
              <w:pStyle w:val="a3"/>
              <w:numPr>
                <w:ilvl w:val="0"/>
                <w:numId w:val="6"/>
              </w:numPr>
              <w:spacing w:line="220" w:lineRule="exact"/>
              <w:ind w:leftChars="0" w:left="129" w:hanging="112"/>
              <w:jc w:val="left"/>
              <w:rPr>
                <w:rFonts w:ascii="Calibri" w:hAnsi="Calibri"/>
                <w:color w:val="000000" w:themeColor="text1"/>
                <w:sz w:val="20"/>
                <w:szCs w:val="20"/>
              </w:rPr>
            </w:pPr>
            <w:r w:rsidRPr="00DA2663">
              <w:rPr>
                <w:rFonts w:ascii="Calibri" w:hAnsi="Calibri"/>
                <w:color w:val="000000" w:themeColor="text1"/>
                <w:sz w:val="20"/>
                <w:szCs w:val="20"/>
              </w:rPr>
              <w:lastRenderedPageBreak/>
              <w:t>Automated parking by the driver’s remote control (monitoring</w:t>
            </w:r>
            <w:r w:rsidR="005B181F" w:rsidRPr="00DA2663">
              <w:rPr>
                <w:rFonts w:ascii="Calibri" w:hAnsi="Calibri"/>
                <w:color w:val="000000" w:themeColor="text1"/>
                <w:sz w:val="20"/>
                <w:szCs w:val="20"/>
              </w:rPr>
              <w:t>) (RCP-</w:t>
            </w:r>
            <w:r w:rsidRPr="00DA2663">
              <w:rPr>
                <w:rFonts w:ascii="Calibri" w:hAnsi="Calibri"/>
                <w:color w:val="000000" w:themeColor="text1"/>
                <w:sz w:val="20"/>
                <w:szCs w:val="20"/>
              </w:rPr>
              <w:t xml:space="preserve">Remote Control Parking, CAT. A </w:t>
            </w:r>
            <w:r w:rsidR="002040DD" w:rsidRPr="00DA2663">
              <w:rPr>
                <w:rFonts w:ascii="Calibri" w:hAnsi="Calibri"/>
                <w:color w:val="000000" w:themeColor="text1"/>
                <w:sz w:val="20"/>
                <w:szCs w:val="20"/>
              </w:rPr>
              <w:t xml:space="preserve">under ACSF </w:t>
            </w:r>
            <w:r w:rsidRPr="00DA2663">
              <w:rPr>
                <w:rFonts w:ascii="Calibri" w:hAnsi="Calibri"/>
                <w:color w:val="000000" w:themeColor="text1"/>
                <w:sz w:val="20"/>
                <w:szCs w:val="20"/>
              </w:rPr>
              <w:t>amendment of R79)</w:t>
            </w:r>
          </w:p>
        </w:tc>
        <w:tc>
          <w:tcPr>
            <w:tcW w:w="2623" w:type="pct"/>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13" w:type="dxa"/>
              <w:bottom w:w="72" w:type="dxa"/>
              <w:right w:w="113" w:type="dxa"/>
            </w:tcMar>
            <w:hideMark/>
          </w:tcPr>
          <w:p w14:paraId="476F2F9A" w14:textId="6D2646E4" w:rsidR="003F623F" w:rsidRPr="00DA2663" w:rsidRDefault="003F623F" w:rsidP="003F623F">
            <w:pPr>
              <w:spacing w:line="220" w:lineRule="exact"/>
              <w:jc w:val="left"/>
              <w:rPr>
                <w:rFonts w:ascii="Calibri" w:hAnsi="Calibri"/>
                <w:color w:val="000000" w:themeColor="text1"/>
                <w:sz w:val="20"/>
                <w:szCs w:val="20"/>
              </w:rPr>
            </w:pPr>
            <w:r w:rsidRPr="00DA2663">
              <w:rPr>
                <w:rFonts w:ascii="Calibri" w:hAnsi="Calibri"/>
                <w:color w:val="000000" w:themeColor="text1"/>
                <w:sz w:val="20"/>
                <w:szCs w:val="20"/>
              </w:rPr>
              <w:t>Requirements need to be developed</w:t>
            </w:r>
          </w:p>
        </w:tc>
      </w:tr>
      <w:tr w:rsidR="008070BC" w:rsidRPr="00FE03E1" w14:paraId="1CEC909F" w14:textId="77777777" w:rsidTr="00093D8F">
        <w:trPr>
          <w:trHeight w:val="331"/>
        </w:trPr>
        <w:tc>
          <w:tcPr>
            <w:tcW w:w="635" w:type="pct"/>
            <w:vMerge w:val="restart"/>
            <w:tcBorders>
              <w:top w:val="single" w:sz="8" w:space="0" w:color="000000"/>
              <w:left w:val="single" w:sz="8" w:space="0" w:color="000000"/>
              <w:bottom w:val="single" w:sz="8" w:space="0" w:color="000000"/>
              <w:right w:val="single" w:sz="8" w:space="0" w:color="000000"/>
            </w:tcBorders>
            <w:shd w:val="clear" w:color="auto" w:fill="C5E0B4"/>
            <w:tcMar>
              <w:top w:w="72" w:type="dxa"/>
              <w:left w:w="57" w:type="dxa"/>
              <w:bottom w:w="72" w:type="dxa"/>
              <w:right w:w="57" w:type="dxa"/>
            </w:tcMar>
            <w:hideMark/>
          </w:tcPr>
          <w:p w14:paraId="0297ADF9" w14:textId="044BE569" w:rsidR="003F623F" w:rsidRPr="003A2F84" w:rsidRDefault="003F623F" w:rsidP="003F623F">
            <w:pPr>
              <w:spacing w:line="220" w:lineRule="exact"/>
              <w:jc w:val="left"/>
              <w:rPr>
                <w:rFonts w:ascii="Calibri" w:hAnsi="Calibri"/>
                <w:color w:val="000000" w:themeColor="text1"/>
                <w:szCs w:val="21"/>
              </w:rPr>
            </w:pPr>
            <w:r w:rsidRPr="003A2F84">
              <w:rPr>
                <w:rFonts w:ascii="Calibri" w:hAnsi="Calibri"/>
                <w:b/>
                <w:bCs/>
                <w:color w:val="000000" w:themeColor="text1"/>
                <w:szCs w:val="21"/>
              </w:rPr>
              <w:t>Roads exclusively for motor vehicles</w:t>
            </w:r>
            <w:r>
              <w:rPr>
                <w:rFonts w:ascii="Calibri" w:hAnsi="Calibri"/>
                <w:b/>
                <w:bCs/>
                <w:color w:val="000000" w:themeColor="text1"/>
                <w:szCs w:val="21"/>
              </w:rPr>
              <w:t xml:space="preserve"> with physical separation from oncoming traffic</w:t>
            </w:r>
            <w:r w:rsidR="00210FF2">
              <w:rPr>
                <w:rFonts w:ascii="Calibri" w:hAnsi="Calibri"/>
                <w:b/>
                <w:bCs/>
                <w:color w:val="000000" w:themeColor="text1"/>
                <w:szCs w:val="21"/>
              </w:rPr>
              <w:t xml:space="preserve"> (e.g. </w:t>
            </w:r>
            <w:r w:rsidR="00210FF2">
              <w:rPr>
                <w:rFonts w:ascii="Calibri" w:hAnsi="Calibri"/>
                <w:b/>
                <w:bCs/>
                <w:color w:val="000000" w:themeColor="text1"/>
                <w:szCs w:val="21"/>
              </w:rPr>
              <w:lastRenderedPageBreak/>
              <w:t>motorway)</w:t>
            </w:r>
          </w:p>
        </w:tc>
        <w:tc>
          <w:tcPr>
            <w:tcW w:w="611" w:type="pct"/>
            <w:vMerge/>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0FF9D478" w14:textId="77777777" w:rsidR="003F623F" w:rsidRPr="00DA2663" w:rsidRDefault="003F623F" w:rsidP="003F623F">
            <w:pPr>
              <w:spacing w:line="220" w:lineRule="exact"/>
              <w:jc w:val="left"/>
              <w:rPr>
                <w:rFonts w:ascii="Calibri" w:hAnsi="Calibri"/>
                <w:color w:val="000000" w:themeColor="text1"/>
                <w:sz w:val="20"/>
                <w:szCs w:val="20"/>
              </w:rPr>
            </w:pPr>
          </w:p>
        </w:tc>
        <w:tc>
          <w:tcPr>
            <w:tcW w:w="1130"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43" w:type="dxa"/>
              <w:bottom w:w="43" w:type="dxa"/>
              <w:right w:w="43" w:type="dxa"/>
            </w:tcMar>
            <w:hideMark/>
          </w:tcPr>
          <w:p w14:paraId="388DFF99" w14:textId="3F835937" w:rsidR="003F623F" w:rsidRPr="00DA2663" w:rsidRDefault="008961A3" w:rsidP="003F623F">
            <w:pPr>
              <w:spacing w:line="220" w:lineRule="exact"/>
              <w:jc w:val="left"/>
              <w:rPr>
                <w:rFonts w:ascii="Calibri" w:hAnsi="Calibri"/>
                <w:color w:val="000000" w:themeColor="text1"/>
                <w:sz w:val="20"/>
                <w:szCs w:val="20"/>
              </w:rPr>
            </w:pPr>
            <w:r w:rsidRPr="00DA2663">
              <w:rPr>
                <w:rFonts w:ascii="Calibri" w:hAnsi="Calibri"/>
                <w:color w:val="000000" w:themeColor="text1"/>
                <w:sz w:val="20"/>
                <w:szCs w:val="20"/>
              </w:rPr>
              <w:t>Under discussion:</w:t>
            </w:r>
          </w:p>
          <w:p w14:paraId="2D3383BC" w14:textId="48CF6D5C" w:rsidR="003F623F" w:rsidRPr="00DA2663" w:rsidRDefault="003F623F" w:rsidP="003F623F">
            <w:pPr>
              <w:pStyle w:val="a3"/>
              <w:numPr>
                <w:ilvl w:val="0"/>
                <w:numId w:val="6"/>
              </w:numPr>
              <w:spacing w:line="220" w:lineRule="exact"/>
              <w:ind w:leftChars="0" w:left="129" w:hanging="129"/>
              <w:jc w:val="left"/>
              <w:rPr>
                <w:rFonts w:ascii="Calibri" w:hAnsi="Calibri"/>
                <w:color w:val="000000" w:themeColor="text1"/>
                <w:sz w:val="20"/>
                <w:szCs w:val="20"/>
              </w:rPr>
            </w:pPr>
            <w:r w:rsidRPr="00DA2663">
              <w:rPr>
                <w:rFonts w:ascii="Calibri" w:hAnsi="Calibri"/>
                <w:color w:val="000000" w:themeColor="text1"/>
                <w:sz w:val="20"/>
                <w:szCs w:val="20"/>
              </w:rPr>
              <w:t xml:space="preserve">Categories </w:t>
            </w:r>
            <w:r w:rsidR="008961A3" w:rsidRPr="00DA2663">
              <w:rPr>
                <w:rFonts w:ascii="Calibri" w:hAnsi="Calibri"/>
                <w:color w:val="000000" w:themeColor="text1"/>
                <w:sz w:val="20"/>
                <w:szCs w:val="20"/>
                <w:highlight w:val="yellow"/>
              </w:rPr>
              <w:t>[B2]</w:t>
            </w:r>
            <w:r w:rsidR="008961A3" w:rsidRPr="00DA2663">
              <w:rPr>
                <w:rFonts w:ascii="Calibri" w:hAnsi="Calibri"/>
                <w:color w:val="000000" w:themeColor="text1"/>
                <w:sz w:val="20"/>
                <w:szCs w:val="20"/>
              </w:rPr>
              <w:t xml:space="preserve">, C, D and </w:t>
            </w:r>
            <w:r w:rsidR="008961A3" w:rsidRPr="00DA2663">
              <w:rPr>
                <w:rFonts w:ascii="Calibri" w:hAnsi="Calibri"/>
                <w:color w:val="000000" w:themeColor="text1"/>
                <w:sz w:val="20"/>
                <w:szCs w:val="20"/>
                <w:highlight w:val="yellow"/>
              </w:rPr>
              <w:t>[E]</w:t>
            </w:r>
            <w:r w:rsidRPr="00DA2663">
              <w:rPr>
                <w:rFonts w:ascii="Calibri" w:hAnsi="Calibri"/>
                <w:color w:val="000000" w:themeColor="text1"/>
                <w:sz w:val="20"/>
                <w:szCs w:val="20"/>
              </w:rPr>
              <w:t xml:space="preserve"> under ACSF (amendment of R79)</w:t>
            </w:r>
          </w:p>
          <w:p w14:paraId="2D5BD0E3" w14:textId="3DC67E29" w:rsidR="003F623F" w:rsidRPr="00DA2663" w:rsidRDefault="00BF17D1" w:rsidP="003F623F">
            <w:pPr>
              <w:pStyle w:val="a3"/>
              <w:numPr>
                <w:ilvl w:val="0"/>
                <w:numId w:val="6"/>
              </w:numPr>
              <w:spacing w:line="220" w:lineRule="exact"/>
              <w:ind w:leftChars="0" w:left="129" w:hanging="129"/>
              <w:jc w:val="left"/>
              <w:rPr>
                <w:rFonts w:ascii="Calibri" w:hAnsi="Calibri"/>
                <w:color w:val="000000" w:themeColor="text1"/>
                <w:sz w:val="20"/>
                <w:szCs w:val="20"/>
              </w:rPr>
            </w:pPr>
            <w:r w:rsidRPr="00DA2663">
              <w:rPr>
                <w:rFonts w:ascii="Calibri" w:hAnsi="Calibri"/>
                <w:color w:val="000000" w:themeColor="text1"/>
                <w:sz w:val="20"/>
                <w:szCs w:val="20"/>
              </w:rPr>
              <w:t>Category</w:t>
            </w:r>
            <w:r w:rsidR="003F623F" w:rsidRPr="00DA2663">
              <w:rPr>
                <w:rFonts w:ascii="Calibri" w:hAnsi="Calibri"/>
                <w:color w:val="000000" w:themeColor="text1"/>
                <w:sz w:val="20"/>
                <w:szCs w:val="20"/>
              </w:rPr>
              <w:t xml:space="preserve"> B1 in combination with longitudinal control</w:t>
            </w:r>
          </w:p>
        </w:tc>
        <w:tc>
          <w:tcPr>
            <w:tcW w:w="1055" w:type="pct"/>
            <w:tcBorders>
              <w:top w:val="single" w:sz="8" w:space="0" w:color="000000"/>
              <w:left w:val="single" w:sz="8" w:space="0" w:color="000000"/>
              <w:right w:val="single" w:sz="8" w:space="0" w:color="000000"/>
            </w:tcBorders>
            <w:shd w:val="clear" w:color="auto" w:fill="FFFFFF" w:themeFill="background1"/>
            <w:tcMar>
              <w:top w:w="72" w:type="dxa"/>
              <w:left w:w="113" w:type="dxa"/>
              <w:bottom w:w="72" w:type="dxa"/>
              <w:right w:w="113" w:type="dxa"/>
            </w:tcMar>
            <w:hideMark/>
          </w:tcPr>
          <w:p w14:paraId="5B40BFA3" w14:textId="77777777" w:rsidR="00DA2663" w:rsidRPr="00DA2663" w:rsidRDefault="003F623F" w:rsidP="00DA2663">
            <w:pPr>
              <w:spacing w:line="220" w:lineRule="exact"/>
              <w:jc w:val="left"/>
              <w:rPr>
                <w:rFonts w:ascii="Calibri" w:hAnsi="Calibri"/>
                <w:color w:val="000000" w:themeColor="text1"/>
                <w:sz w:val="20"/>
                <w:szCs w:val="20"/>
                <w:highlight w:val="yellow"/>
              </w:rPr>
            </w:pPr>
            <w:r w:rsidRPr="00DA2663">
              <w:rPr>
                <w:rFonts w:ascii="Calibri" w:hAnsi="Calibri"/>
                <w:color w:val="000000" w:themeColor="text1"/>
                <w:sz w:val="20"/>
                <w:szCs w:val="20"/>
                <w:highlight w:val="yellow"/>
              </w:rPr>
              <w:t>U</w:t>
            </w:r>
            <w:r w:rsidRPr="00DA2663">
              <w:rPr>
                <w:rFonts w:ascii="Calibri" w:hAnsi="Calibri" w:hint="eastAsia"/>
                <w:color w:val="000000" w:themeColor="text1"/>
                <w:sz w:val="20"/>
                <w:szCs w:val="20"/>
                <w:highlight w:val="yellow"/>
              </w:rPr>
              <w:t xml:space="preserve">nder </w:t>
            </w:r>
            <w:r w:rsidRPr="00DA2663">
              <w:rPr>
                <w:rFonts w:ascii="Calibri" w:hAnsi="Calibri"/>
                <w:color w:val="000000" w:themeColor="text1"/>
                <w:sz w:val="20"/>
                <w:szCs w:val="20"/>
                <w:highlight w:val="yellow"/>
              </w:rPr>
              <w:t xml:space="preserve">discussion </w:t>
            </w:r>
            <w:r w:rsidR="00DA2663" w:rsidRPr="00DA2663">
              <w:rPr>
                <w:rFonts w:ascii="Calibri" w:hAnsi="Calibri"/>
                <w:color w:val="000000" w:themeColor="text1"/>
                <w:sz w:val="20"/>
                <w:szCs w:val="20"/>
                <w:highlight w:val="yellow"/>
              </w:rPr>
              <w:t>:</w:t>
            </w:r>
          </w:p>
          <w:p w14:paraId="020AA26E" w14:textId="617A464A" w:rsidR="003F623F" w:rsidRPr="00DA2663" w:rsidRDefault="00DA2663" w:rsidP="003F623F">
            <w:pPr>
              <w:pStyle w:val="a3"/>
              <w:numPr>
                <w:ilvl w:val="0"/>
                <w:numId w:val="6"/>
              </w:numPr>
              <w:spacing w:line="220" w:lineRule="exact"/>
              <w:ind w:leftChars="0" w:left="76" w:hanging="126"/>
              <w:jc w:val="left"/>
              <w:rPr>
                <w:rFonts w:ascii="Calibri" w:hAnsi="Calibri"/>
                <w:color w:val="000000" w:themeColor="text1"/>
                <w:sz w:val="20"/>
                <w:szCs w:val="20"/>
              </w:rPr>
            </w:pPr>
            <w:r w:rsidRPr="00DA2663">
              <w:rPr>
                <w:rFonts w:ascii="Calibri" w:hAnsi="Calibri"/>
                <w:color w:val="000000" w:themeColor="text1"/>
                <w:sz w:val="20"/>
                <w:szCs w:val="20"/>
                <w:highlight w:val="yellow"/>
              </w:rPr>
              <w:t xml:space="preserve">Categories </w:t>
            </w:r>
            <w:r w:rsidR="003F623F" w:rsidRPr="00DA2663">
              <w:rPr>
                <w:rFonts w:ascii="Calibri" w:hAnsi="Calibri"/>
                <w:color w:val="000000" w:themeColor="text1"/>
                <w:sz w:val="20"/>
                <w:szCs w:val="20"/>
                <w:highlight w:val="yellow"/>
              </w:rPr>
              <w:t>B2, B2+E</w:t>
            </w:r>
            <w:r w:rsidRPr="00DA2663">
              <w:rPr>
                <w:rFonts w:ascii="Calibri" w:hAnsi="Calibri"/>
                <w:color w:val="000000" w:themeColor="text1"/>
                <w:sz w:val="20"/>
                <w:szCs w:val="20"/>
                <w:highlight w:val="yellow"/>
              </w:rPr>
              <w:t xml:space="preserve"> under ACSF (amendment of R79)</w:t>
            </w:r>
          </w:p>
        </w:tc>
        <w:tc>
          <w:tcPr>
            <w:tcW w:w="1569" w:type="pct"/>
            <w:gridSpan w:val="3"/>
            <w:tcBorders>
              <w:top w:val="single" w:sz="8" w:space="0" w:color="000000"/>
              <w:left w:val="single" w:sz="8" w:space="0" w:color="000000"/>
              <w:right w:val="single" w:sz="8" w:space="0" w:color="000000"/>
            </w:tcBorders>
            <w:shd w:val="clear" w:color="auto" w:fill="auto"/>
            <w:tcMar>
              <w:top w:w="72" w:type="dxa"/>
              <w:left w:w="113" w:type="dxa"/>
              <w:bottom w:w="72" w:type="dxa"/>
              <w:right w:w="113" w:type="dxa"/>
            </w:tcMar>
            <w:hideMark/>
          </w:tcPr>
          <w:p w14:paraId="6D0611FA" w14:textId="3FFDBE34" w:rsidR="003F623F" w:rsidRPr="00DA2663" w:rsidRDefault="003F623F" w:rsidP="003F623F">
            <w:pPr>
              <w:spacing w:line="220" w:lineRule="exact"/>
              <w:jc w:val="left"/>
              <w:rPr>
                <w:rFonts w:ascii="Calibri" w:hAnsi="Calibri"/>
                <w:color w:val="000000" w:themeColor="text1"/>
                <w:sz w:val="20"/>
                <w:szCs w:val="20"/>
              </w:rPr>
            </w:pPr>
            <w:r w:rsidRPr="00DA2663">
              <w:rPr>
                <w:rFonts w:ascii="Calibri" w:hAnsi="Calibri"/>
                <w:color w:val="000000" w:themeColor="text1"/>
                <w:sz w:val="20"/>
                <w:szCs w:val="20"/>
              </w:rPr>
              <w:t>Requirements need to be developed</w:t>
            </w:r>
          </w:p>
        </w:tc>
      </w:tr>
      <w:tr w:rsidR="00CE46F0" w:rsidRPr="00FE03E1" w14:paraId="32388AE1" w14:textId="77777777" w:rsidTr="00093D8F">
        <w:trPr>
          <w:trHeight w:val="1328"/>
        </w:trPr>
        <w:tc>
          <w:tcPr>
            <w:tcW w:w="635" w:type="pct"/>
            <w:vMerge/>
            <w:tcBorders>
              <w:top w:val="single" w:sz="8" w:space="0" w:color="000000"/>
              <w:left w:val="single" w:sz="8" w:space="0" w:color="000000"/>
              <w:bottom w:val="single" w:sz="8" w:space="0" w:color="000000"/>
              <w:right w:val="single" w:sz="8" w:space="0" w:color="000000"/>
            </w:tcBorders>
            <w:vAlign w:val="center"/>
            <w:hideMark/>
          </w:tcPr>
          <w:p w14:paraId="3A74E46D" w14:textId="5E04C447" w:rsidR="003F623F" w:rsidRPr="003A2F84" w:rsidRDefault="003F623F" w:rsidP="003F623F">
            <w:pPr>
              <w:spacing w:line="220" w:lineRule="exact"/>
              <w:jc w:val="left"/>
              <w:rPr>
                <w:rFonts w:ascii="Calibri" w:hAnsi="Calibri"/>
                <w:color w:val="000000" w:themeColor="text1"/>
                <w:szCs w:val="21"/>
              </w:rPr>
            </w:pPr>
          </w:p>
        </w:tc>
        <w:tc>
          <w:tcPr>
            <w:tcW w:w="611" w:type="pct"/>
            <w:vMerge/>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316BFA12" w14:textId="77777777" w:rsidR="003F623F" w:rsidRPr="00DA2663" w:rsidRDefault="003F623F" w:rsidP="003F623F">
            <w:pPr>
              <w:spacing w:line="220" w:lineRule="exact"/>
              <w:jc w:val="left"/>
              <w:rPr>
                <w:rFonts w:ascii="Calibri" w:hAnsi="Calibri"/>
                <w:color w:val="000000" w:themeColor="text1"/>
                <w:sz w:val="20"/>
                <w:szCs w:val="20"/>
              </w:rPr>
            </w:pPr>
          </w:p>
        </w:tc>
        <w:tc>
          <w:tcPr>
            <w:tcW w:w="539"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43" w:type="dxa"/>
              <w:bottom w:w="43" w:type="dxa"/>
              <w:right w:w="43" w:type="dxa"/>
            </w:tcMar>
            <w:hideMark/>
          </w:tcPr>
          <w:p w14:paraId="16656187" w14:textId="2D7528ED" w:rsidR="003F623F" w:rsidRPr="00DA2663" w:rsidRDefault="003F623F" w:rsidP="003F623F">
            <w:pPr>
              <w:pStyle w:val="a3"/>
              <w:numPr>
                <w:ilvl w:val="0"/>
                <w:numId w:val="4"/>
              </w:numPr>
              <w:spacing w:line="220" w:lineRule="exact"/>
              <w:ind w:leftChars="0" w:left="99" w:hanging="99"/>
              <w:jc w:val="left"/>
              <w:rPr>
                <w:rFonts w:ascii="Calibri" w:hAnsi="Calibri"/>
                <w:color w:val="000000" w:themeColor="text1"/>
                <w:sz w:val="20"/>
                <w:szCs w:val="20"/>
              </w:rPr>
            </w:pPr>
            <w:r w:rsidRPr="00DA2663">
              <w:rPr>
                <w:rFonts w:ascii="Calibri" w:hAnsi="Calibri"/>
                <w:color w:val="000000" w:themeColor="text1"/>
                <w:sz w:val="20"/>
                <w:szCs w:val="20"/>
                <w:lang w:val="en-GB"/>
              </w:rPr>
              <w:t>ACC+ACSF</w:t>
            </w:r>
            <w:r w:rsidRPr="00DA2663">
              <w:rPr>
                <w:rFonts w:ascii="Calibri" w:hAnsi="Calibri" w:hint="eastAsia"/>
                <w:color w:val="000000" w:themeColor="text1"/>
                <w:sz w:val="20"/>
                <w:szCs w:val="20"/>
                <w:lang w:val="en-GB"/>
              </w:rPr>
              <w:t xml:space="preserve"> (</w:t>
            </w:r>
            <w:r w:rsidRPr="00DA2663">
              <w:rPr>
                <w:rFonts w:ascii="Calibri" w:hAnsi="Calibri"/>
                <w:color w:val="000000" w:themeColor="text1"/>
                <w:sz w:val="20"/>
                <w:szCs w:val="20"/>
              </w:rPr>
              <w:t>Cat.B1,</w:t>
            </w:r>
            <w:r w:rsidRPr="00DA2663">
              <w:rPr>
                <w:rFonts w:ascii="Calibri" w:hAnsi="Calibri"/>
                <w:color w:val="000000" w:themeColor="text1"/>
                <w:sz w:val="20"/>
                <w:szCs w:val="20"/>
                <w:lang w:val="en-GB"/>
              </w:rPr>
              <w:t xml:space="preserve"> </w:t>
            </w:r>
            <w:proofErr w:type="spellStart"/>
            <w:r w:rsidRPr="00DA2663">
              <w:rPr>
                <w:rFonts w:ascii="Calibri" w:hAnsi="Calibri"/>
                <w:color w:val="000000" w:themeColor="text1"/>
                <w:sz w:val="20"/>
                <w:szCs w:val="20"/>
              </w:rPr>
              <w:t>Cat.C</w:t>
            </w:r>
            <w:proofErr w:type="spellEnd"/>
            <w:r w:rsidRPr="00DA2663">
              <w:rPr>
                <w:rFonts w:ascii="Calibri" w:hAnsi="Calibri"/>
                <w:color w:val="000000" w:themeColor="text1"/>
                <w:sz w:val="20"/>
                <w:szCs w:val="20"/>
              </w:rPr>
              <w:t xml:space="preserve"> </w:t>
            </w:r>
            <w:r w:rsidR="008961A3" w:rsidRPr="00DA2663">
              <w:rPr>
                <w:rFonts w:ascii="Calibri" w:hAnsi="Calibri"/>
                <w:color w:val="000000" w:themeColor="text1"/>
                <w:sz w:val="20"/>
                <w:szCs w:val="20"/>
                <w:lang w:val="en-GB"/>
              </w:rPr>
              <w:t>[Basic Lane Change Assist]</w:t>
            </w:r>
            <w:r w:rsidRPr="00DA2663">
              <w:rPr>
                <w:rFonts w:ascii="Calibri" w:hAnsi="Calibri"/>
                <w:color w:val="000000" w:themeColor="text1"/>
                <w:sz w:val="20"/>
                <w:szCs w:val="20"/>
              </w:rPr>
              <w:t>, Cat.</w:t>
            </w:r>
            <w:r w:rsidRPr="00DA2663">
              <w:rPr>
                <w:rFonts w:ascii="Calibri" w:hAnsi="Calibri"/>
                <w:color w:val="000000" w:themeColor="text1"/>
                <w:sz w:val="20"/>
                <w:szCs w:val="20"/>
                <w:lang w:val="en-GB"/>
              </w:rPr>
              <w:t>D [Smart LCA])</w:t>
            </w:r>
          </w:p>
        </w:tc>
        <w:tc>
          <w:tcPr>
            <w:tcW w:w="59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43" w:type="dxa"/>
              <w:bottom w:w="43" w:type="dxa"/>
              <w:right w:w="43" w:type="dxa"/>
            </w:tcMar>
            <w:hideMark/>
          </w:tcPr>
          <w:p w14:paraId="43385823" w14:textId="01E209DF" w:rsidR="003F623F" w:rsidRPr="00DA2663" w:rsidRDefault="008961A3" w:rsidP="003F623F">
            <w:pPr>
              <w:pStyle w:val="a3"/>
              <w:numPr>
                <w:ilvl w:val="0"/>
                <w:numId w:val="5"/>
              </w:numPr>
              <w:spacing w:line="220" w:lineRule="exact"/>
              <w:ind w:leftChars="0" w:left="130" w:hanging="130"/>
              <w:jc w:val="left"/>
              <w:rPr>
                <w:rFonts w:ascii="Calibri" w:hAnsi="Calibri"/>
                <w:color w:val="000000" w:themeColor="text1"/>
                <w:sz w:val="20"/>
                <w:szCs w:val="20"/>
                <w:highlight w:val="yellow"/>
              </w:rPr>
            </w:pPr>
            <w:r w:rsidRPr="00DA2663">
              <w:rPr>
                <w:rFonts w:ascii="Calibri" w:hAnsi="Calibri"/>
                <w:color w:val="000000" w:themeColor="text1"/>
                <w:sz w:val="20"/>
                <w:szCs w:val="20"/>
                <w:highlight w:val="yellow"/>
              </w:rPr>
              <w:t>[ACSF Cat. B2</w:t>
            </w:r>
            <w:r w:rsidR="003F623F" w:rsidRPr="00DA2663">
              <w:rPr>
                <w:rFonts w:ascii="Calibri" w:hAnsi="Calibri"/>
                <w:color w:val="000000" w:themeColor="text1"/>
                <w:sz w:val="20"/>
                <w:szCs w:val="20"/>
                <w:highlight w:val="yellow"/>
              </w:rPr>
              <w:t>]</w:t>
            </w:r>
          </w:p>
          <w:p w14:paraId="2905A372" w14:textId="45E910FE" w:rsidR="003F623F" w:rsidRPr="00DA2663" w:rsidRDefault="008961A3" w:rsidP="003F623F">
            <w:pPr>
              <w:pStyle w:val="a3"/>
              <w:numPr>
                <w:ilvl w:val="0"/>
                <w:numId w:val="5"/>
              </w:numPr>
              <w:spacing w:line="220" w:lineRule="exact"/>
              <w:ind w:leftChars="0" w:left="130" w:hanging="130"/>
              <w:jc w:val="left"/>
              <w:rPr>
                <w:rFonts w:ascii="Calibri" w:hAnsi="Calibri"/>
                <w:color w:val="000000" w:themeColor="text1"/>
                <w:sz w:val="20"/>
                <w:szCs w:val="20"/>
              </w:rPr>
            </w:pPr>
            <w:r w:rsidRPr="00DA2663">
              <w:rPr>
                <w:rFonts w:ascii="Calibri" w:hAnsi="Calibri"/>
                <w:color w:val="000000" w:themeColor="text1"/>
                <w:sz w:val="20"/>
                <w:szCs w:val="20"/>
                <w:highlight w:val="yellow"/>
              </w:rPr>
              <w:t xml:space="preserve">[ACSF </w:t>
            </w:r>
            <w:proofErr w:type="spellStart"/>
            <w:r w:rsidRPr="00DA2663">
              <w:rPr>
                <w:rFonts w:ascii="Calibri" w:hAnsi="Calibri"/>
                <w:color w:val="000000" w:themeColor="text1"/>
                <w:sz w:val="20"/>
                <w:szCs w:val="20"/>
                <w:highlight w:val="yellow"/>
              </w:rPr>
              <w:t>Cat.E</w:t>
            </w:r>
            <w:proofErr w:type="spellEnd"/>
            <w:r w:rsidRPr="00DA2663">
              <w:rPr>
                <w:rFonts w:ascii="Calibri" w:hAnsi="Calibri"/>
                <w:color w:val="000000" w:themeColor="text1"/>
                <w:sz w:val="20"/>
                <w:szCs w:val="20"/>
                <w:highlight w:val="yellow"/>
              </w:rPr>
              <w:t>]</w:t>
            </w:r>
            <w:r w:rsidR="003F623F" w:rsidRPr="00DA2663">
              <w:rPr>
                <w:rFonts w:ascii="Calibri" w:hAnsi="Calibri"/>
                <w:color w:val="000000" w:themeColor="text1"/>
                <w:sz w:val="20"/>
                <w:szCs w:val="20"/>
              </w:rPr>
              <w:t xml:space="preserve"> (Continuous Lane Guidance hands-off)</w:t>
            </w:r>
          </w:p>
        </w:tc>
        <w:tc>
          <w:tcPr>
            <w:tcW w:w="1055" w:type="pct"/>
            <w:tcBorders>
              <w:left w:val="single" w:sz="8" w:space="0" w:color="000000"/>
              <w:bottom w:val="single" w:sz="8" w:space="0" w:color="000000"/>
              <w:right w:val="single" w:sz="8" w:space="0" w:color="000000"/>
            </w:tcBorders>
            <w:hideMark/>
          </w:tcPr>
          <w:p w14:paraId="585C0402" w14:textId="76991F7B" w:rsidR="003F623F" w:rsidRPr="00DA2663" w:rsidRDefault="003F623F" w:rsidP="003F623F">
            <w:pPr>
              <w:spacing w:line="220" w:lineRule="exact"/>
              <w:jc w:val="left"/>
              <w:rPr>
                <w:rFonts w:ascii="Calibri" w:hAnsi="Calibri"/>
                <w:color w:val="000000" w:themeColor="text1"/>
                <w:sz w:val="20"/>
                <w:szCs w:val="20"/>
              </w:rPr>
            </w:pPr>
          </w:p>
        </w:tc>
        <w:tc>
          <w:tcPr>
            <w:tcW w:w="1569" w:type="pct"/>
            <w:gridSpan w:val="3"/>
            <w:tcBorders>
              <w:left w:val="single" w:sz="8" w:space="0" w:color="000000"/>
              <w:bottom w:val="single" w:sz="8" w:space="0" w:color="000000"/>
              <w:right w:val="single" w:sz="8" w:space="0" w:color="000000"/>
            </w:tcBorders>
            <w:shd w:val="clear" w:color="auto" w:fill="auto"/>
            <w:hideMark/>
          </w:tcPr>
          <w:p w14:paraId="5D12B863" w14:textId="77777777" w:rsidR="003F623F" w:rsidRPr="00DA2663" w:rsidRDefault="003F623F" w:rsidP="003F623F">
            <w:pPr>
              <w:spacing w:line="220" w:lineRule="exact"/>
              <w:jc w:val="left"/>
              <w:rPr>
                <w:rFonts w:ascii="Calibri" w:hAnsi="Calibri"/>
                <w:color w:val="000000" w:themeColor="text1"/>
                <w:sz w:val="20"/>
                <w:szCs w:val="20"/>
              </w:rPr>
            </w:pPr>
          </w:p>
        </w:tc>
      </w:tr>
      <w:tr w:rsidR="008070BC" w:rsidRPr="00FE03E1" w14:paraId="717AE9FD" w14:textId="77777777" w:rsidTr="00093D8F">
        <w:trPr>
          <w:trHeight w:val="710"/>
        </w:trPr>
        <w:tc>
          <w:tcPr>
            <w:tcW w:w="635" w:type="pct"/>
            <w:tcBorders>
              <w:top w:val="single" w:sz="8" w:space="0" w:color="000000"/>
              <w:left w:val="single" w:sz="8" w:space="0" w:color="000000"/>
              <w:bottom w:val="single" w:sz="8" w:space="0" w:color="000000"/>
              <w:right w:val="single" w:sz="8" w:space="0" w:color="000000"/>
            </w:tcBorders>
            <w:shd w:val="clear" w:color="auto" w:fill="C5E0B4"/>
            <w:tcMar>
              <w:top w:w="72" w:type="dxa"/>
              <w:left w:w="57" w:type="dxa"/>
              <w:bottom w:w="72" w:type="dxa"/>
              <w:right w:w="57" w:type="dxa"/>
            </w:tcMar>
            <w:hideMark/>
          </w:tcPr>
          <w:p w14:paraId="3E349635" w14:textId="2E1A7CD4" w:rsidR="003F623F" w:rsidRPr="003A2F84" w:rsidRDefault="003F623F" w:rsidP="003F623F">
            <w:pPr>
              <w:spacing w:line="220" w:lineRule="exact"/>
              <w:jc w:val="left"/>
              <w:rPr>
                <w:rFonts w:ascii="Calibri" w:hAnsi="Calibri"/>
                <w:color w:val="000000" w:themeColor="text1"/>
                <w:szCs w:val="21"/>
              </w:rPr>
            </w:pPr>
            <w:r w:rsidRPr="003A2F84">
              <w:rPr>
                <w:rFonts w:ascii="Calibri" w:hAnsi="Calibri" w:hint="eastAsia"/>
                <w:b/>
                <w:bCs/>
                <w:color w:val="000000" w:themeColor="text1"/>
                <w:szCs w:val="21"/>
              </w:rPr>
              <w:t>Urban</w:t>
            </w:r>
            <w:r w:rsidRPr="003A2F84">
              <w:rPr>
                <w:rFonts w:ascii="Calibri" w:hAnsi="Calibri"/>
                <w:b/>
                <w:bCs/>
                <w:color w:val="000000" w:themeColor="text1"/>
                <w:szCs w:val="21"/>
              </w:rPr>
              <w:t xml:space="preserve"> </w:t>
            </w:r>
            <w:r>
              <w:rPr>
                <w:rFonts w:ascii="Calibri" w:hAnsi="Calibri"/>
                <w:b/>
                <w:bCs/>
                <w:color w:val="000000" w:themeColor="text1"/>
                <w:szCs w:val="21"/>
              </w:rPr>
              <w:t xml:space="preserve">and interurban </w:t>
            </w:r>
            <w:r w:rsidRPr="003A2F84">
              <w:rPr>
                <w:rFonts w:ascii="Calibri" w:hAnsi="Calibri"/>
                <w:b/>
                <w:bCs/>
                <w:color w:val="000000" w:themeColor="text1"/>
                <w:szCs w:val="21"/>
              </w:rPr>
              <w:t>roads</w:t>
            </w:r>
          </w:p>
        </w:tc>
        <w:tc>
          <w:tcPr>
            <w:tcW w:w="611" w:type="pct"/>
            <w:vMerge/>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02733923" w14:textId="77777777" w:rsidR="003F623F" w:rsidRPr="00DA2663" w:rsidRDefault="003F623F" w:rsidP="003F623F">
            <w:pPr>
              <w:spacing w:line="220" w:lineRule="exact"/>
              <w:jc w:val="left"/>
              <w:rPr>
                <w:rFonts w:ascii="Calibri" w:hAnsi="Calibri"/>
                <w:color w:val="000000" w:themeColor="text1"/>
                <w:sz w:val="20"/>
                <w:szCs w:val="20"/>
              </w:rPr>
            </w:pPr>
          </w:p>
        </w:tc>
        <w:tc>
          <w:tcPr>
            <w:tcW w:w="1130"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43" w:type="dxa"/>
              <w:bottom w:w="43" w:type="dxa"/>
              <w:right w:w="43" w:type="dxa"/>
            </w:tcMar>
            <w:hideMark/>
          </w:tcPr>
          <w:p w14:paraId="029B425F" w14:textId="5079F3C7" w:rsidR="008961A3" w:rsidRPr="00DA2663" w:rsidRDefault="00BF17D1" w:rsidP="008961A3">
            <w:pPr>
              <w:pStyle w:val="a3"/>
              <w:numPr>
                <w:ilvl w:val="0"/>
                <w:numId w:val="3"/>
              </w:numPr>
              <w:spacing w:line="220" w:lineRule="exact"/>
              <w:ind w:leftChars="0" w:left="143" w:hanging="143"/>
              <w:jc w:val="left"/>
              <w:rPr>
                <w:rFonts w:ascii="Calibri" w:hAnsi="Calibri"/>
                <w:color w:val="000000" w:themeColor="text1"/>
                <w:sz w:val="20"/>
                <w:szCs w:val="20"/>
              </w:rPr>
            </w:pPr>
            <w:r w:rsidRPr="00DA2663">
              <w:rPr>
                <w:rFonts w:ascii="Calibri" w:hAnsi="Calibri"/>
                <w:color w:val="000000" w:themeColor="text1"/>
                <w:sz w:val="20"/>
                <w:szCs w:val="20"/>
              </w:rPr>
              <w:t>Category</w:t>
            </w:r>
            <w:r w:rsidR="003F623F" w:rsidRPr="00DA2663">
              <w:rPr>
                <w:rFonts w:ascii="Calibri" w:hAnsi="Calibri"/>
                <w:color w:val="000000" w:themeColor="text1"/>
                <w:sz w:val="20"/>
                <w:szCs w:val="20"/>
              </w:rPr>
              <w:t xml:space="preserve"> B1 in combination with longitudinal Control</w:t>
            </w:r>
          </w:p>
          <w:p w14:paraId="1963AAF1" w14:textId="295D42A0" w:rsidR="003F623F" w:rsidRPr="00DA2663" w:rsidRDefault="00BF17D1" w:rsidP="00BF17D1">
            <w:pPr>
              <w:pStyle w:val="a3"/>
              <w:numPr>
                <w:ilvl w:val="0"/>
                <w:numId w:val="3"/>
              </w:numPr>
              <w:spacing w:line="220" w:lineRule="exact"/>
              <w:ind w:leftChars="0" w:left="143" w:hanging="143"/>
              <w:jc w:val="left"/>
              <w:rPr>
                <w:rFonts w:ascii="Calibri" w:hAnsi="Calibri"/>
                <w:color w:val="000000" w:themeColor="text1"/>
                <w:sz w:val="20"/>
                <w:szCs w:val="20"/>
              </w:rPr>
            </w:pPr>
            <w:r w:rsidRPr="00DA2663">
              <w:rPr>
                <w:rFonts w:ascii="Calibri" w:hAnsi="Calibri"/>
                <w:color w:val="000000" w:themeColor="text1"/>
                <w:sz w:val="20"/>
                <w:szCs w:val="20"/>
              </w:rPr>
              <w:t xml:space="preserve">To be discussed by R79 IWG ACSF: </w:t>
            </w:r>
            <w:r w:rsidRPr="00DA2663">
              <w:rPr>
                <w:rFonts w:ascii="Calibri" w:hAnsi="Calibri"/>
                <w:color w:val="000000" w:themeColor="text1"/>
                <w:sz w:val="20"/>
                <w:szCs w:val="20"/>
              </w:rPr>
              <w:br/>
              <w:t>Cat.</w:t>
            </w:r>
            <w:r w:rsidR="003F623F" w:rsidRPr="00DA2663">
              <w:rPr>
                <w:rFonts w:ascii="Calibri" w:hAnsi="Calibri"/>
                <w:color w:val="000000" w:themeColor="text1"/>
                <w:sz w:val="20"/>
                <w:szCs w:val="20"/>
              </w:rPr>
              <w:t xml:space="preserve"> B1 in </w:t>
            </w:r>
            <w:r w:rsidRPr="00DA2663">
              <w:rPr>
                <w:rFonts w:ascii="Calibri" w:hAnsi="Calibri"/>
                <w:color w:val="000000" w:themeColor="text1"/>
                <w:sz w:val="20"/>
                <w:szCs w:val="20"/>
              </w:rPr>
              <w:t>combination with C, D</w:t>
            </w:r>
          </w:p>
        </w:tc>
        <w:tc>
          <w:tcPr>
            <w:tcW w:w="2623" w:type="pct"/>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13" w:type="dxa"/>
              <w:bottom w:w="72" w:type="dxa"/>
              <w:right w:w="113" w:type="dxa"/>
            </w:tcMar>
            <w:hideMark/>
          </w:tcPr>
          <w:p w14:paraId="13D1C4E3" w14:textId="14AE85DD" w:rsidR="003F623F" w:rsidRPr="00DA2663" w:rsidRDefault="003F623F" w:rsidP="003F623F">
            <w:pPr>
              <w:spacing w:line="220" w:lineRule="exact"/>
              <w:jc w:val="left"/>
              <w:rPr>
                <w:rFonts w:ascii="Calibri" w:hAnsi="Calibri"/>
                <w:color w:val="000000" w:themeColor="text1"/>
                <w:sz w:val="20"/>
                <w:szCs w:val="20"/>
              </w:rPr>
            </w:pPr>
            <w:r w:rsidRPr="00DA2663">
              <w:rPr>
                <w:rFonts w:ascii="Calibri" w:hAnsi="Calibri"/>
                <w:color w:val="000000" w:themeColor="text1"/>
                <w:sz w:val="20"/>
                <w:szCs w:val="20"/>
              </w:rPr>
              <w:t>Requirements need to be developed</w:t>
            </w:r>
          </w:p>
        </w:tc>
      </w:tr>
    </w:tbl>
    <w:p w14:paraId="136F9197" w14:textId="5477E2BE" w:rsidR="004839D7" w:rsidRPr="00D407D6" w:rsidRDefault="004839D7" w:rsidP="00E132BF">
      <w:pPr>
        <w:rPr>
          <w:color w:val="00B050"/>
        </w:rPr>
      </w:pPr>
    </w:p>
    <w:sectPr w:rsidR="004839D7" w:rsidRPr="00D407D6" w:rsidSect="003B4484">
      <w:headerReference w:type="default" r:id="rId10"/>
      <w:pgSz w:w="16839" w:h="23814" w:code="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urns, Peter" w:date="2017-06-13T13:21:00Z" w:initials="BP">
    <w:p w14:paraId="2F1A150A" w14:textId="77777777" w:rsidR="00CA68EE" w:rsidRDefault="00CA68EE" w:rsidP="00CA68EE">
      <w:pPr>
        <w:pStyle w:val="af0"/>
      </w:pPr>
      <w:r>
        <w:rPr>
          <w:rStyle w:val="aa"/>
        </w:rPr>
        <w:annotationRef/>
      </w:r>
      <w:r>
        <w:t xml:space="preserve">The ITS/AD definitions and SAE offer primarily technical descriptions of functionality, which are important for consistency in discussions, but may not capture the perceptions or mental models of the user.   The user may only distinguish between their need to supervise the automation or not, and users may not understand subtle variations in functionality (e.g., 2a or 2b). Driver misunderstanding of functionality could risk issues such as mode confusion and out-of-the-loop driving. There is a difference between what drivers need to know and what the system developers and regulators need to know.  Perhaps it should be noted somewhere that these descriptions are technical and not intended for purpose of informing consumers.  </w:t>
      </w:r>
    </w:p>
    <w:p w14:paraId="1B2A2DF1" w14:textId="3C314A19" w:rsidR="00CA68EE" w:rsidRDefault="00CA68EE">
      <w:pPr>
        <w:pStyle w:val="ab"/>
      </w:pPr>
    </w:p>
  </w:comment>
  <w:comment w:id="2" w:author="Burns, Peter" w:date="2017-03-17T12:11:00Z" w:initials="BP">
    <w:p w14:paraId="1CD3EC5F" w14:textId="059BEA5F" w:rsidR="00BD1D4F" w:rsidRDefault="00BD1D4F">
      <w:pPr>
        <w:pStyle w:val="ab"/>
      </w:pPr>
      <w:r>
        <w:rPr>
          <w:rStyle w:val="aa"/>
        </w:rPr>
        <w:annotationRef/>
      </w:r>
      <w:r w:rsidR="00DD3AF5">
        <w:rPr>
          <w:rStyle w:val="aa"/>
        </w:rPr>
        <w:t xml:space="preserve">Specify if </w:t>
      </w:r>
      <w:r>
        <w:t xml:space="preserve"> these definitions include both automated passenger cars, heavy vehicles (i.e., existing vehicle classes) and, low-speed shuttle buses and pod cars (i.e., new classes of vehicles)? </w:t>
      </w:r>
    </w:p>
  </w:comment>
  <w:comment w:id="3" w:author="Burns, Peter" w:date="2017-03-16T06:17:00Z" w:initials="BP">
    <w:p w14:paraId="57BC9EFA" w14:textId="1A380E2D" w:rsidR="00446DE9" w:rsidRDefault="00446DE9">
      <w:pPr>
        <w:pStyle w:val="ab"/>
      </w:pPr>
      <w:r>
        <w:rPr>
          <w:rStyle w:val="aa"/>
        </w:rPr>
        <w:annotationRef/>
      </w:r>
      <w:r w:rsidR="000D09F4">
        <w:rPr>
          <w:rStyle w:val="aa"/>
        </w:rPr>
        <w:t>Explain</w:t>
      </w:r>
      <w:r>
        <w:t xml:space="preserve"> the distinction </w:t>
      </w:r>
      <w:r w:rsidR="00DD3AF5">
        <w:t xml:space="preserve">more clearly </w:t>
      </w:r>
      <w:r>
        <w:t>between Level 2a and 2 b</w:t>
      </w:r>
      <w:r w:rsidR="00DD3AF5">
        <w:t>.</w:t>
      </w:r>
      <w:r w:rsidR="00DD3AF5" w:rsidRPr="00C51C06">
        <w:rPr>
          <w:strike/>
          <w:color w:val="FF0000"/>
        </w:rPr>
        <w:t xml:space="preserve"> </w:t>
      </w:r>
    </w:p>
  </w:comment>
  <w:comment w:id="7" w:author="Burns, Peter" w:date="2017-03-16T06:18:00Z" w:initials="BP">
    <w:p w14:paraId="08D96677" w14:textId="3E7DDEC4" w:rsidR="00446DE9" w:rsidRDefault="00446DE9">
      <w:pPr>
        <w:pStyle w:val="ab"/>
      </w:pPr>
      <w:r>
        <w:rPr>
          <w:rStyle w:val="aa"/>
        </w:rPr>
        <w:annotationRef/>
      </w:r>
      <w:r>
        <w:t>Use SAE J3016 term</w:t>
      </w:r>
      <w:r w:rsidR="009E40E2">
        <w:t>s</w:t>
      </w:r>
      <w:r>
        <w:t xml:space="preserve"> </w:t>
      </w:r>
      <w:r w:rsidR="009E40E2">
        <w:t>to</w:t>
      </w:r>
      <w:r>
        <w:t xml:space="preserve"> be </w:t>
      </w:r>
      <w:r w:rsidR="000D09F4">
        <w:t>more consistent</w:t>
      </w:r>
      <w:r>
        <w:t>: operational design domain (ODD)</w:t>
      </w:r>
      <w:r w:rsidR="00E344DA">
        <w:t>.</w:t>
      </w:r>
    </w:p>
  </w:comment>
  <w:comment w:id="27" w:author="Burns, Peter" w:date="2017-06-13T12:33:00Z" w:initials="BP">
    <w:p w14:paraId="3BA6848F" w14:textId="77777777" w:rsidR="00DD3AF5" w:rsidRDefault="00DD3AF5" w:rsidP="00DD3AF5">
      <w:pPr>
        <w:pStyle w:val="ab"/>
      </w:pPr>
      <w:r>
        <w:rPr>
          <w:rStyle w:val="aa"/>
        </w:rPr>
        <w:annotationRef/>
      </w:r>
      <w:r>
        <w:rPr>
          <w:rStyle w:val="aa"/>
        </w:rPr>
        <w:annotationRef/>
      </w:r>
      <w:r>
        <w:t xml:space="preserve"> “</w:t>
      </w:r>
      <w:proofErr w:type="gramStart"/>
      <w:r>
        <w:t>provide</w:t>
      </w:r>
      <w:proofErr w:type="gramEnd"/>
      <w:r>
        <w:t xml:space="preserve"> unequivocal information on the system status/operation mode,</w:t>
      </w:r>
    </w:p>
    <w:p w14:paraId="7E3837D0" w14:textId="77777777" w:rsidR="00DD3AF5" w:rsidRDefault="00DD3AF5" w:rsidP="00DD3AF5">
      <w:pPr>
        <w:pStyle w:val="ab"/>
      </w:pPr>
      <w:r>
        <w:t>ii.</w:t>
      </w:r>
      <w:r>
        <w:tab/>
        <w:t>warn/inform in due time when an intervention by the driver is needed,</w:t>
      </w:r>
    </w:p>
    <w:p w14:paraId="4DC22CE9" w14:textId="77777777" w:rsidR="00DD3AF5" w:rsidRDefault="00DD3AF5" w:rsidP="00DD3AF5">
      <w:pPr>
        <w:pStyle w:val="ab"/>
      </w:pPr>
      <w:r>
        <w:t>iii.</w:t>
      </w:r>
      <w:r>
        <w:tab/>
      </w:r>
      <w:proofErr w:type="gramStart"/>
      <w:r>
        <w:t>recognize</w:t>
      </w:r>
      <w:proofErr w:type="gramEnd"/>
      <w:r>
        <w:t xml:space="preserve"> road traffic regulations relevant for system-controlled driving </w:t>
      </w:r>
      <w:proofErr w:type="spellStart"/>
      <w:r>
        <w:t>manoeuvres</w:t>
      </w:r>
      <w:proofErr w:type="spellEnd"/>
      <w:r>
        <w:t>.”  (</w:t>
      </w:r>
      <w:r w:rsidRPr="00616B24">
        <w:t>ITS/AD-11-07</w:t>
      </w:r>
      <w:r>
        <w:t>)</w:t>
      </w:r>
    </w:p>
    <w:p w14:paraId="1903C2D4" w14:textId="1D3EB240" w:rsidR="00DD3AF5" w:rsidRDefault="00DD3AF5">
      <w:pPr>
        <w:pStyle w:val="ab"/>
      </w:pPr>
      <w:r>
        <w:t>This could also refer to WP.29 warnings guidelines.  Note, t</w:t>
      </w:r>
      <w:r w:rsidRPr="008E3B54">
        <w:t xml:space="preserve">he interface design on some current </w:t>
      </w:r>
      <w:r>
        <w:t>Level 2 systems are inadequate and would not meet the above requirements.</w:t>
      </w:r>
      <w:r w:rsidRPr="008E3B54">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2A2DF1" w15:done="0"/>
  <w15:commentEx w15:paraId="1CD3EC5F" w15:done="0"/>
  <w15:commentEx w15:paraId="57BC9EFA" w15:done="0"/>
  <w15:commentEx w15:paraId="08D96677" w15:done="0"/>
  <w15:commentEx w15:paraId="1903C2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71D93" w14:textId="77777777" w:rsidR="00AA73B0" w:rsidRDefault="00AA73B0">
      <w:r>
        <w:separator/>
      </w:r>
    </w:p>
  </w:endnote>
  <w:endnote w:type="continuationSeparator" w:id="0">
    <w:p w14:paraId="33B6AA80" w14:textId="77777777" w:rsidR="00AA73B0" w:rsidRDefault="00AA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15928" w14:textId="77777777" w:rsidR="00AA73B0" w:rsidRDefault="00AA73B0">
      <w:r>
        <w:separator/>
      </w:r>
    </w:p>
  </w:footnote>
  <w:footnote w:type="continuationSeparator" w:id="0">
    <w:p w14:paraId="4B8008B2" w14:textId="77777777" w:rsidR="00AA73B0" w:rsidRDefault="00AA7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E4CEE" w14:textId="77777777" w:rsidR="00C974FB" w:rsidRPr="005E4407" w:rsidRDefault="00C974FB" w:rsidP="00C974FB">
    <w:pPr>
      <w:pStyle w:val="a4"/>
      <w:tabs>
        <w:tab w:val="clear" w:pos="4252"/>
        <w:tab w:val="right" w:pos="15451"/>
      </w:tabs>
      <w:jc w:val="left"/>
      <w:rPr>
        <w:sz w:val="24"/>
        <w:szCs w:val="24"/>
      </w:rPr>
    </w:pPr>
    <w:r w:rsidRPr="005E4407">
      <w:rPr>
        <w:sz w:val="24"/>
        <w:szCs w:val="24"/>
      </w:rPr>
      <w:t>Submitted by</w:t>
    </w:r>
    <w:r>
      <w:rPr>
        <w:sz w:val="24"/>
        <w:szCs w:val="24"/>
      </w:rPr>
      <w:t xml:space="preserve"> Canada</w:t>
    </w:r>
    <w:r>
      <w:rPr>
        <w:sz w:val="24"/>
        <w:szCs w:val="24"/>
      </w:rPr>
      <w:tab/>
    </w:r>
    <w:r>
      <w:rPr>
        <w:sz w:val="24"/>
        <w:szCs w:val="24"/>
      </w:rPr>
      <w:tab/>
      <w:t>Document No. IT</w:t>
    </w:r>
    <w:r>
      <w:rPr>
        <w:rFonts w:hint="eastAsia"/>
        <w:sz w:val="24"/>
        <w:szCs w:val="24"/>
      </w:rPr>
      <w:t>S</w:t>
    </w:r>
    <w:r>
      <w:rPr>
        <w:sz w:val="24"/>
        <w:szCs w:val="24"/>
      </w:rPr>
      <w:t>/AD-12-05</w:t>
    </w:r>
  </w:p>
  <w:p w14:paraId="73C9F5BD" w14:textId="77777777" w:rsidR="00C974FB" w:rsidRDefault="00C974FB" w:rsidP="00C974FB">
    <w:pPr>
      <w:pStyle w:val="a4"/>
      <w:wordWrap w:val="0"/>
      <w:jc w:val="right"/>
      <w:rPr>
        <w:sz w:val="24"/>
        <w:szCs w:val="24"/>
      </w:rPr>
    </w:pPr>
    <w:r w:rsidRPr="005E4407">
      <w:rPr>
        <w:sz w:val="24"/>
        <w:szCs w:val="24"/>
      </w:rPr>
      <w:t>(ITS/AD</w:t>
    </w:r>
    <w:r>
      <w:rPr>
        <w:rFonts w:hint="eastAsia"/>
        <w:sz w:val="24"/>
        <w:szCs w:val="24"/>
      </w:rPr>
      <w:t xml:space="preserve"> </w:t>
    </w:r>
    <w:r>
      <w:rPr>
        <w:sz w:val="24"/>
        <w:szCs w:val="24"/>
      </w:rPr>
      <w:t>12th meeting</w:t>
    </w:r>
    <w:r w:rsidRPr="005E4407">
      <w:rPr>
        <w:sz w:val="24"/>
        <w:szCs w:val="24"/>
      </w:rPr>
      <w:t xml:space="preserve">, </w:t>
    </w:r>
    <w:r>
      <w:rPr>
        <w:sz w:val="24"/>
        <w:szCs w:val="24"/>
      </w:rPr>
      <w:t>22 June</w:t>
    </w:r>
    <w:r w:rsidRPr="005E4407">
      <w:rPr>
        <w:sz w:val="24"/>
        <w:szCs w:val="24"/>
      </w:rPr>
      <w:t xml:space="preserve"> 201</w:t>
    </w:r>
    <w:r>
      <w:rPr>
        <w:sz w:val="24"/>
        <w:szCs w:val="24"/>
      </w:rPr>
      <w:t>7</w:t>
    </w:r>
    <w:r w:rsidRPr="005E4407">
      <w:rPr>
        <w:sz w:val="24"/>
        <w:szCs w:val="24"/>
      </w:rPr>
      <w:t xml:space="preserve">, agenda item </w:t>
    </w:r>
    <w:r>
      <w:rPr>
        <w:sz w:val="24"/>
        <w:szCs w:val="24"/>
      </w:rPr>
      <w:t>3-2</w:t>
    </w:r>
    <w:r w:rsidRPr="005E4407">
      <w:rPr>
        <w:sz w:val="24"/>
        <w:szCs w:val="24"/>
      </w:rPr>
      <w:t>)</w:t>
    </w:r>
  </w:p>
  <w:p w14:paraId="25E5451B" w14:textId="77777777" w:rsidR="00C974FB" w:rsidRPr="00387016" w:rsidRDefault="00C974FB" w:rsidP="00C974FB">
    <w:pPr>
      <w:pStyle w:val="a4"/>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37B3"/>
    <w:multiLevelType w:val="multilevel"/>
    <w:tmpl w:val="05A28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2B2890"/>
    <w:multiLevelType w:val="hybridMultilevel"/>
    <w:tmpl w:val="A878ABA0"/>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E720B"/>
    <w:multiLevelType w:val="hybridMultilevel"/>
    <w:tmpl w:val="BC885BAA"/>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FD2DEB"/>
    <w:multiLevelType w:val="hybridMultilevel"/>
    <w:tmpl w:val="BBDC5E0A"/>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210025"/>
    <w:multiLevelType w:val="hybridMultilevel"/>
    <w:tmpl w:val="82B61E92"/>
    <w:lvl w:ilvl="0" w:tplc="2164788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04111E"/>
    <w:multiLevelType w:val="hybridMultilevel"/>
    <w:tmpl w:val="BEAA0AA4"/>
    <w:lvl w:ilvl="0" w:tplc="04070003">
      <w:start w:val="1"/>
      <w:numFmt w:val="bullet"/>
      <w:lvlText w:val="o"/>
      <w:lvlJc w:val="left"/>
      <w:pPr>
        <w:ind w:left="3822" w:hanging="420"/>
      </w:pPr>
      <w:rPr>
        <w:rFonts w:ascii="Courier New" w:hAnsi="Courier New" w:cs="Courier New" w:hint="default"/>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6" w15:restartNumberingAfterBreak="0">
    <w:nsid w:val="5DA2518F"/>
    <w:multiLevelType w:val="hybridMultilevel"/>
    <w:tmpl w:val="4F7E0840"/>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9C66F8"/>
    <w:multiLevelType w:val="hybridMultilevel"/>
    <w:tmpl w:val="6210682C"/>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B4511C"/>
    <w:multiLevelType w:val="hybridMultilevel"/>
    <w:tmpl w:val="7E50374C"/>
    <w:lvl w:ilvl="0" w:tplc="859E785C">
      <w:numFmt w:val="bullet"/>
      <w:lvlText w:val="○"/>
      <w:lvlJc w:val="left"/>
      <w:pPr>
        <w:ind w:left="420" w:hanging="420"/>
      </w:pPr>
      <w:rPr>
        <w:rFonts w:ascii="ＭＳ ゴシック" w:eastAsia="ＭＳ ゴシック" w:hAnsi="ＭＳ ゴシック" w:cs="Courier New" w:hint="eastAsia"/>
        <w:lang w:val="en-US"/>
      </w:rPr>
    </w:lvl>
    <w:lvl w:ilvl="1" w:tplc="3CAAA404">
      <w:numFmt w:val="bullet"/>
      <w:lvlText w:val=""/>
      <w:lvlJc w:val="left"/>
      <w:pPr>
        <w:ind w:left="780" w:hanging="360"/>
      </w:pPr>
      <w:rPr>
        <w:rFonts w:ascii="Wingdings" w:eastAsiaTheme="minorEastAsia" w:hAnsi="Wingdings" w:cstheme="minorBidi"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451612"/>
    <w:multiLevelType w:val="hybridMultilevel"/>
    <w:tmpl w:val="BCD00678"/>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402F8C"/>
    <w:multiLevelType w:val="hybridMultilevel"/>
    <w:tmpl w:val="A9D8329E"/>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AC6515"/>
    <w:multiLevelType w:val="hybridMultilevel"/>
    <w:tmpl w:val="2B2A3986"/>
    <w:lvl w:ilvl="0" w:tplc="2164788C">
      <w:start w:val="1"/>
      <w:numFmt w:val="bullet"/>
      <w:lvlText w:val=""/>
      <w:lvlJc w:val="left"/>
      <w:pPr>
        <w:ind w:left="688" w:hanging="420"/>
      </w:pPr>
      <w:rPr>
        <w:rFonts w:ascii="Wingdings" w:hAnsi="Wingdings" w:hint="default"/>
      </w:rPr>
    </w:lvl>
    <w:lvl w:ilvl="1" w:tplc="0409000B" w:tentative="1">
      <w:start w:val="1"/>
      <w:numFmt w:val="bullet"/>
      <w:lvlText w:val=""/>
      <w:lvlJc w:val="left"/>
      <w:pPr>
        <w:ind w:left="1108" w:hanging="420"/>
      </w:pPr>
      <w:rPr>
        <w:rFonts w:ascii="Wingdings" w:hAnsi="Wingdings" w:hint="default"/>
      </w:rPr>
    </w:lvl>
    <w:lvl w:ilvl="2" w:tplc="0409000D" w:tentative="1">
      <w:start w:val="1"/>
      <w:numFmt w:val="bullet"/>
      <w:lvlText w:val=""/>
      <w:lvlJc w:val="left"/>
      <w:pPr>
        <w:ind w:left="1528" w:hanging="420"/>
      </w:pPr>
      <w:rPr>
        <w:rFonts w:ascii="Wingdings" w:hAnsi="Wingdings" w:hint="default"/>
      </w:rPr>
    </w:lvl>
    <w:lvl w:ilvl="3" w:tplc="04090001" w:tentative="1">
      <w:start w:val="1"/>
      <w:numFmt w:val="bullet"/>
      <w:lvlText w:val=""/>
      <w:lvlJc w:val="left"/>
      <w:pPr>
        <w:ind w:left="1948" w:hanging="420"/>
      </w:pPr>
      <w:rPr>
        <w:rFonts w:ascii="Wingdings" w:hAnsi="Wingdings" w:hint="default"/>
      </w:rPr>
    </w:lvl>
    <w:lvl w:ilvl="4" w:tplc="0409000B" w:tentative="1">
      <w:start w:val="1"/>
      <w:numFmt w:val="bullet"/>
      <w:lvlText w:val=""/>
      <w:lvlJc w:val="left"/>
      <w:pPr>
        <w:ind w:left="2368" w:hanging="420"/>
      </w:pPr>
      <w:rPr>
        <w:rFonts w:ascii="Wingdings" w:hAnsi="Wingdings" w:hint="default"/>
      </w:rPr>
    </w:lvl>
    <w:lvl w:ilvl="5" w:tplc="0409000D" w:tentative="1">
      <w:start w:val="1"/>
      <w:numFmt w:val="bullet"/>
      <w:lvlText w:val=""/>
      <w:lvlJc w:val="left"/>
      <w:pPr>
        <w:ind w:left="2788" w:hanging="420"/>
      </w:pPr>
      <w:rPr>
        <w:rFonts w:ascii="Wingdings" w:hAnsi="Wingdings" w:hint="default"/>
      </w:rPr>
    </w:lvl>
    <w:lvl w:ilvl="6" w:tplc="04090001" w:tentative="1">
      <w:start w:val="1"/>
      <w:numFmt w:val="bullet"/>
      <w:lvlText w:val=""/>
      <w:lvlJc w:val="left"/>
      <w:pPr>
        <w:ind w:left="3208" w:hanging="420"/>
      </w:pPr>
      <w:rPr>
        <w:rFonts w:ascii="Wingdings" w:hAnsi="Wingdings" w:hint="default"/>
      </w:rPr>
    </w:lvl>
    <w:lvl w:ilvl="7" w:tplc="0409000B" w:tentative="1">
      <w:start w:val="1"/>
      <w:numFmt w:val="bullet"/>
      <w:lvlText w:val=""/>
      <w:lvlJc w:val="left"/>
      <w:pPr>
        <w:ind w:left="3628" w:hanging="420"/>
      </w:pPr>
      <w:rPr>
        <w:rFonts w:ascii="Wingdings" w:hAnsi="Wingdings" w:hint="default"/>
      </w:rPr>
    </w:lvl>
    <w:lvl w:ilvl="8" w:tplc="0409000D" w:tentative="1">
      <w:start w:val="1"/>
      <w:numFmt w:val="bullet"/>
      <w:lvlText w:val=""/>
      <w:lvlJc w:val="left"/>
      <w:pPr>
        <w:ind w:left="4048" w:hanging="420"/>
      </w:pPr>
      <w:rPr>
        <w:rFonts w:ascii="Wingdings" w:hAnsi="Wingdings" w:hint="default"/>
      </w:rPr>
    </w:lvl>
  </w:abstractNum>
  <w:num w:numId="1">
    <w:abstractNumId w:val="8"/>
  </w:num>
  <w:num w:numId="2">
    <w:abstractNumId w:val="3"/>
  </w:num>
  <w:num w:numId="3">
    <w:abstractNumId w:val="2"/>
  </w:num>
  <w:num w:numId="4">
    <w:abstractNumId w:val="6"/>
  </w:num>
  <w:num w:numId="5">
    <w:abstractNumId w:val="10"/>
  </w:num>
  <w:num w:numId="6">
    <w:abstractNumId w:val="7"/>
  </w:num>
  <w:num w:numId="7">
    <w:abstractNumId w:val="5"/>
  </w:num>
  <w:num w:numId="8">
    <w:abstractNumId w:val="4"/>
  </w:num>
  <w:num w:numId="9">
    <w:abstractNumId w:val="9"/>
  </w:num>
  <w:num w:numId="10">
    <w:abstractNumId w:val="1"/>
  </w:num>
  <w:num w:numId="11">
    <w:abstractNumId w:val="11"/>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ns, Peter">
    <w15:presenceInfo w15:providerId="AD" w15:userId="S-1-5-21-85988526-1538548721-1197542801-29778"/>
  </w15:person>
  <w15:person w15:author="Michiaki Sekine">
    <w15:presenceInfo w15:providerId="Windows Live" w15:userId="ea86269e5c6e9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C5"/>
    <w:rsid w:val="000105A3"/>
    <w:rsid w:val="00015283"/>
    <w:rsid w:val="00024DEA"/>
    <w:rsid w:val="00026E23"/>
    <w:rsid w:val="000503B6"/>
    <w:rsid w:val="0005078C"/>
    <w:rsid w:val="00054527"/>
    <w:rsid w:val="0005677F"/>
    <w:rsid w:val="000627C5"/>
    <w:rsid w:val="00086461"/>
    <w:rsid w:val="00093D8F"/>
    <w:rsid w:val="0009404D"/>
    <w:rsid w:val="000941E8"/>
    <w:rsid w:val="000A69CB"/>
    <w:rsid w:val="000B222B"/>
    <w:rsid w:val="000B5769"/>
    <w:rsid w:val="000B63E4"/>
    <w:rsid w:val="000D09F4"/>
    <w:rsid w:val="000D14EC"/>
    <w:rsid w:val="000E5A6C"/>
    <w:rsid w:val="000E7542"/>
    <w:rsid w:val="00103FA6"/>
    <w:rsid w:val="001161C4"/>
    <w:rsid w:val="001340B0"/>
    <w:rsid w:val="00135602"/>
    <w:rsid w:val="00135CB3"/>
    <w:rsid w:val="0014506E"/>
    <w:rsid w:val="00146E58"/>
    <w:rsid w:val="00165EEF"/>
    <w:rsid w:val="00170ED0"/>
    <w:rsid w:val="00172F07"/>
    <w:rsid w:val="00192C7C"/>
    <w:rsid w:val="00192E48"/>
    <w:rsid w:val="00194C7A"/>
    <w:rsid w:val="001A5600"/>
    <w:rsid w:val="001A5A71"/>
    <w:rsid w:val="001B5DF8"/>
    <w:rsid w:val="001E092E"/>
    <w:rsid w:val="002040DD"/>
    <w:rsid w:val="00210FF2"/>
    <w:rsid w:val="00212F1C"/>
    <w:rsid w:val="002347CA"/>
    <w:rsid w:val="002516E2"/>
    <w:rsid w:val="00254BB6"/>
    <w:rsid w:val="002627DB"/>
    <w:rsid w:val="00262944"/>
    <w:rsid w:val="00264EF1"/>
    <w:rsid w:val="00267AE9"/>
    <w:rsid w:val="0028015A"/>
    <w:rsid w:val="00293BE8"/>
    <w:rsid w:val="002B1AF3"/>
    <w:rsid w:val="002C00E9"/>
    <w:rsid w:val="002C79AD"/>
    <w:rsid w:val="002D2CAF"/>
    <w:rsid w:val="002E2028"/>
    <w:rsid w:val="002F1233"/>
    <w:rsid w:val="002F2AE6"/>
    <w:rsid w:val="00306807"/>
    <w:rsid w:val="00321F16"/>
    <w:rsid w:val="00332392"/>
    <w:rsid w:val="00343C34"/>
    <w:rsid w:val="00354655"/>
    <w:rsid w:val="00355666"/>
    <w:rsid w:val="0036300A"/>
    <w:rsid w:val="0036386B"/>
    <w:rsid w:val="00370171"/>
    <w:rsid w:val="00375EE9"/>
    <w:rsid w:val="003840B2"/>
    <w:rsid w:val="00384105"/>
    <w:rsid w:val="00387B08"/>
    <w:rsid w:val="003942B0"/>
    <w:rsid w:val="003A40C2"/>
    <w:rsid w:val="003A4B95"/>
    <w:rsid w:val="003B4484"/>
    <w:rsid w:val="003B61DE"/>
    <w:rsid w:val="003C0D54"/>
    <w:rsid w:val="003C6E6F"/>
    <w:rsid w:val="003D68CC"/>
    <w:rsid w:val="003E6A9E"/>
    <w:rsid w:val="003F623F"/>
    <w:rsid w:val="00417A21"/>
    <w:rsid w:val="00421B1B"/>
    <w:rsid w:val="00446291"/>
    <w:rsid w:val="00446DE9"/>
    <w:rsid w:val="00452314"/>
    <w:rsid w:val="00466557"/>
    <w:rsid w:val="00470454"/>
    <w:rsid w:val="0047181B"/>
    <w:rsid w:val="004839D7"/>
    <w:rsid w:val="004843EB"/>
    <w:rsid w:val="00486865"/>
    <w:rsid w:val="004872CD"/>
    <w:rsid w:val="004A58CD"/>
    <w:rsid w:val="004A7942"/>
    <w:rsid w:val="004B07C4"/>
    <w:rsid w:val="004B1FC4"/>
    <w:rsid w:val="004B32E9"/>
    <w:rsid w:val="004B334D"/>
    <w:rsid w:val="004B375C"/>
    <w:rsid w:val="004B5AD4"/>
    <w:rsid w:val="004C1229"/>
    <w:rsid w:val="004C1618"/>
    <w:rsid w:val="004C1895"/>
    <w:rsid w:val="004D3D73"/>
    <w:rsid w:val="004D6818"/>
    <w:rsid w:val="004F4481"/>
    <w:rsid w:val="0051267D"/>
    <w:rsid w:val="00517D2C"/>
    <w:rsid w:val="00520EE0"/>
    <w:rsid w:val="00531D67"/>
    <w:rsid w:val="005501AF"/>
    <w:rsid w:val="00556F9F"/>
    <w:rsid w:val="00561547"/>
    <w:rsid w:val="005662F9"/>
    <w:rsid w:val="005736E1"/>
    <w:rsid w:val="00583437"/>
    <w:rsid w:val="00584A37"/>
    <w:rsid w:val="00590124"/>
    <w:rsid w:val="0059487A"/>
    <w:rsid w:val="005A40FB"/>
    <w:rsid w:val="005A4A25"/>
    <w:rsid w:val="005B181F"/>
    <w:rsid w:val="005B2A23"/>
    <w:rsid w:val="005B77E6"/>
    <w:rsid w:val="005C04B3"/>
    <w:rsid w:val="005D5542"/>
    <w:rsid w:val="005D5638"/>
    <w:rsid w:val="005E6D97"/>
    <w:rsid w:val="005E7CBE"/>
    <w:rsid w:val="005F04D0"/>
    <w:rsid w:val="00601959"/>
    <w:rsid w:val="00607ADB"/>
    <w:rsid w:val="006117FC"/>
    <w:rsid w:val="00616B24"/>
    <w:rsid w:val="006354F8"/>
    <w:rsid w:val="00635F1C"/>
    <w:rsid w:val="00640D46"/>
    <w:rsid w:val="00641A67"/>
    <w:rsid w:val="00645CDF"/>
    <w:rsid w:val="006508B3"/>
    <w:rsid w:val="006542B1"/>
    <w:rsid w:val="0066297C"/>
    <w:rsid w:val="00666CDA"/>
    <w:rsid w:val="006814DA"/>
    <w:rsid w:val="006815B0"/>
    <w:rsid w:val="00685B86"/>
    <w:rsid w:val="00686646"/>
    <w:rsid w:val="00686FC1"/>
    <w:rsid w:val="0069052C"/>
    <w:rsid w:val="006A5368"/>
    <w:rsid w:val="006A54D7"/>
    <w:rsid w:val="006C5AAD"/>
    <w:rsid w:val="006D29B6"/>
    <w:rsid w:val="006E7284"/>
    <w:rsid w:val="00712BCC"/>
    <w:rsid w:val="00713E0F"/>
    <w:rsid w:val="00714834"/>
    <w:rsid w:val="007235EF"/>
    <w:rsid w:val="0072374A"/>
    <w:rsid w:val="00730382"/>
    <w:rsid w:val="00731311"/>
    <w:rsid w:val="00752B4B"/>
    <w:rsid w:val="00753E47"/>
    <w:rsid w:val="00756657"/>
    <w:rsid w:val="007662C0"/>
    <w:rsid w:val="007971AA"/>
    <w:rsid w:val="007C66D5"/>
    <w:rsid w:val="007D1AB1"/>
    <w:rsid w:val="007D229A"/>
    <w:rsid w:val="007D2CB9"/>
    <w:rsid w:val="007D44D5"/>
    <w:rsid w:val="007E31B9"/>
    <w:rsid w:val="007F48C6"/>
    <w:rsid w:val="00802415"/>
    <w:rsid w:val="008070BC"/>
    <w:rsid w:val="00807D95"/>
    <w:rsid w:val="00822B24"/>
    <w:rsid w:val="00822E94"/>
    <w:rsid w:val="00824463"/>
    <w:rsid w:val="00826E02"/>
    <w:rsid w:val="00827984"/>
    <w:rsid w:val="00842681"/>
    <w:rsid w:val="0085234C"/>
    <w:rsid w:val="00856B62"/>
    <w:rsid w:val="00870E44"/>
    <w:rsid w:val="008723A9"/>
    <w:rsid w:val="00886FF1"/>
    <w:rsid w:val="008875D3"/>
    <w:rsid w:val="0089231E"/>
    <w:rsid w:val="0089569D"/>
    <w:rsid w:val="008961A3"/>
    <w:rsid w:val="008A053B"/>
    <w:rsid w:val="008D518A"/>
    <w:rsid w:val="008E3B54"/>
    <w:rsid w:val="008F0A78"/>
    <w:rsid w:val="0093056F"/>
    <w:rsid w:val="00931D75"/>
    <w:rsid w:val="00954A3A"/>
    <w:rsid w:val="00972607"/>
    <w:rsid w:val="009843F4"/>
    <w:rsid w:val="00986D59"/>
    <w:rsid w:val="0099305C"/>
    <w:rsid w:val="00993BDA"/>
    <w:rsid w:val="009B098B"/>
    <w:rsid w:val="009B29F9"/>
    <w:rsid w:val="009B4ED4"/>
    <w:rsid w:val="009C2F0E"/>
    <w:rsid w:val="009C44A6"/>
    <w:rsid w:val="009D35B6"/>
    <w:rsid w:val="009E1DCC"/>
    <w:rsid w:val="009E40E2"/>
    <w:rsid w:val="009E5C8E"/>
    <w:rsid w:val="009E703C"/>
    <w:rsid w:val="009F47C7"/>
    <w:rsid w:val="00A10A37"/>
    <w:rsid w:val="00A22D50"/>
    <w:rsid w:val="00A4178E"/>
    <w:rsid w:val="00A536F0"/>
    <w:rsid w:val="00A57BA8"/>
    <w:rsid w:val="00A74550"/>
    <w:rsid w:val="00A85757"/>
    <w:rsid w:val="00A901B2"/>
    <w:rsid w:val="00A931E2"/>
    <w:rsid w:val="00AA05C0"/>
    <w:rsid w:val="00AA73B0"/>
    <w:rsid w:val="00AB475D"/>
    <w:rsid w:val="00AD0125"/>
    <w:rsid w:val="00AD6102"/>
    <w:rsid w:val="00AD70D7"/>
    <w:rsid w:val="00AE5182"/>
    <w:rsid w:val="00AF3835"/>
    <w:rsid w:val="00B003C7"/>
    <w:rsid w:val="00B17E61"/>
    <w:rsid w:val="00B24585"/>
    <w:rsid w:val="00B42292"/>
    <w:rsid w:val="00B44287"/>
    <w:rsid w:val="00B54CDF"/>
    <w:rsid w:val="00B57670"/>
    <w:rsid w:val="00B57748"/>
    <w:rsid w:val="00B67733"/>
    <w:rsid w:val="00B67C72"/>
    <w:rsid w:val="00B67F74"/>
    <w:rsid w:val="00B74717"/>
    <w:rsid w:val="00B92BEF"/>
    <w:rsid w:val="00B95E0E"/>
    <w:rsid w:val="00BD1D4F"/>
    <w:rsid w:val="00BE03E8"/>
    <w:rsid w:val="00BE6B66"/>
    <w:rsid w:val="00BF17D1"/>
    <w:rsid w:val="00C003C2"/>
    <w:rsid w:val="00C05122"/>
    <w:rsid w:val="00C075B9"/>
    <w:rsid w:val="00C13DDA"/>
    <w:rsid w:val="00C30941"/>
    <w:rsid w:val="00C406AA"/>
    <w:rsid w:val="00C43F1F"/>
    <w:rsid w:val="00C51C06"/>
    <w:rsid w:val="00C5450E"/>
    <w:rsid w:val="00C56381"/>
    <w:rsid w:val="00C747BA"/>
    <w:rsid w:val="00C80FDD"/>
    <w:rsid w:val="00C8386D"/>
    <w:rsid w:val="00C92FA8"/>
    <w:rsid w:val="00C94AEF"/>
    <w:rsid w:val="00C974FB"/>
    <w:rsid w:val="00CA01B3"/>
    <w:rsid w:val="00CA1041"/>
    <w:rsid w:val="00CA4FAF"/>
    <w:rsid w:val="00CA68EE"/>
    <w:rsid w:val="00CB15F7"/>
    <w:rsid w:val="00CC2B68"/>
    <w:rsid w:val="00CC4A0F"/>
    <w:rsid w:val="00CD1B7A"/>
    <w:rsid w:val="00CD1D66"/>
    <w:rsid w:val="00CE3682"/>
    <w:rsid w:val="00CE46F0"/>
    <w:rsid w:val="00CF3AF9"/>
    <w:rsid w:val="00CF4CE2"/>
    <w:rsid w:val="00CF6F00"/>
    <w:rsid w:val="00D01037"/>
    <w:rsid w:val="00D12E56"/>
    <w:rsid w:val="00D1749F"/>
    <w:rsid w:val="00D26D91"/>
    <w:rsid w:val="00D35C72"/>
    <w:rsid w:val="00D407D6"/>
    <w:rsid w:val="00D40DA9"/>
    <w:rsid w:val="00D619F8"/>
    <w:rsid w:val="00D625E9"/>
    <w:rsid w:val="00D90931"/>
    <w:rsid w:val="00D948F5"/>
    <w:rsid w:val="00DA2663"/>
    <w:rsid w:val="00DB114B"/>
    <w:rsid w:val="00DB4810"/>
    <w:rsid w:val="00DB6D2E"/>
    <w:rsid w:val="00DC22C7"/>
    <w:rsid w:val="00DC3EA3"/>
    <w:rsid w:val="00DD1684"/>
    <w:rsid w:val="00DD3AF5"/>
    <w:rsid w:val="00DD6E99"/>
    <w:rsid w:val="00DE7B3C"/>
    <w:rsid w:val="00E131CD"/>
    <w:rsid w:val="00E132BF"/>
    <w:rsid w:val="00E15D29"/>
    <w:rsid w:val="00E322BE"/>
    <w:rsid w:val="00E33694"/>
    <w:rsid w:val="00E344DA"/>
    <w:rsid w:val="00E463F7"/>
    <w:rsid w:val="00E52CA3"/>
    <w:rsid w:val="00E54C58"/>
    <w:rsid w:val="00E745A0"/>
    <w:rsid w:val="00E95A70"/>
    <w:rsid w:val="00EA39AE"/>
    <w:rsid w:val="00EB17BC"/>
    <w:rsid w:val="00EC55C1"/>
    <w:rsid w:val="00ED35B9"/>
    <w:rsid w:val="00ED471A"/>
    <w:rsid w:val="00ED4B5C"/>
    <w:rsid w:val="00EE1F59"/>
    <w:rsid w:val="00EF65D9"/>
    <w:rsid w:val="00F1650A"/>
    <w:rsid w:val="00F20DFC"/>
    <w:rsid w:val="00F22161"/>
    <w:rsid w:val="00F26B6F"/>
    <w:rsid w:val="00F3068E"/>
    <w:rsid w:val="00F34A99"/>
    <w:rsid w:val="00F34CD4"/>
    <w:rsid w:val="00F425A6"/>
    <w:rsid w:val="00F43734"/>
    <w:rsid w:val="00F54941"/>
    <w:rsid w:val="00F56818"/>
    <w:rsid w:val="00F610FE"/>
    <w:rsid w:val="00F727C8"/>
    <w:rsid w:val="00F72D29"/>
    <w:rsid w:val="00F76DEC"/>
    <w:rsid w:val="00F91147"/>
    <w:rsid w:val="00F93B6F"/>
    <w:rsid w:val="00FB265D"/>
    <w:rsid w:val="00FC0BCC"/>
    <w:rsid w:val="00FD06E6"/>
    <w:rsid w:val="00FD64B2"/>
    <w:rsid w:val="00FE2D6C"/>
    <w:rsid w:val="00FF0939"/>
    <w:rsid w:val="00FF4AA8"/>
    <w:rsid w:val="00FF72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D3B095"/>
  <w15:docId w15:val="{9E2E743F-90DC-4050-8413-AA6B8522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7C5"/>
    <w:pPr>
      <w:widowControl w:val="0"/>
      <w:spacing w:after="0" w:line="240" w:lineRule="auto"/>
      <w:jc w:val="both"/>
    </w:pPr>
    <w:rPr>
      <w:kern w:val="2"/>
      <w:sz w:val="21"/>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7C5"/>
    <w:pPr>
      <w:ind w:leftChars="400" w:left="840"/>
    </w:pPr>
  </w:style>
  <w:style w:type="paragraph" w:styleId="a4">
    <w:name w:val="header"/>
    <w:basedOn w:val="a"/>
    <w:link w:val="a5"/>
    <w:uiPriority w:val="99"/>
    <w:unhideWhenUsed/>
    <w:rsid w:val="000627C5"/>
    <w:pPr>
      <w:tabs>
        <w:tab w:val="center" w:pos="4252"/>
        <w:tab w:val="right" w:pos="8504"/>
      </w:tabs>
      <w:snapToGrid w:val="0"/>
    </w:pPr>
  </w:style>
  <w:style w:type="character" w:customStyle="1" w:styleId="a5">
    <w:name w:val="ヘッダー (文字)"/>
    <w:basedOn w:val="a0"/>
    <w:link w:val="a4"/>
    <w:uiPriority w:val="99"/>
    <w:rsid w:val="000627C5"/>
    <w:rPr>
      <w:rFonts w:eastAsiaTheme="minorEastAsia"/>
      <w:kern w:val="2"/>
      <w:sz w:val="21"/>
      <w:lang w:val="en-US" w:eastAsia="ja-JP"/>
    </w:rPr>
  </w:style>
  <w:style w:type="paragraph" w:styleId="a6">
    <w:name w:val="Balloon Text"/>
    <w:basedOn w:val="a"/>
    <w:link w:val="a7"/>
    <w:uiPriority w:val="99"/>
    <w:semiHidden/>
    <w:unhideWhenUsed/>
    <w:rsid w:val="00CF6F00"/>
    <w:rPr>
      <w:rFonts w:ascii="Tahoma" w:hAnsi="Tahoma" w:cs="Tahoma"/>
      <w:sz w:val="16"/>
      <w:szCs w:val="16"/>
    </w:rPr>
  </w:style>
  <w:style w:type="character" w:customStyle="1" w:styleId="a7">
    <w:name w:val="吹き出し (文字)"/>
    <w:basedOn w:val="a0"/>
    <w:link w:val="a6"/>
    <w:uiPriority w:val="99"/>
    <w:semiHidden/>
    <w:rsid w:val="00CF6F00"/>
    <w:rPr>
      <w:rFonts w:ascii="Tahoma" w:eastAsiaTheme="minorEastAsia" w:hAnsi="Tahoma" w:cs="Tahoma"/>
      <w:kern w:val="2"/>
      <w:sz w:val="16"/>
      <w:szCs w:val="16"/>
      <w:lang w:val="en-US" w:eastAsia="ja-JP"/>
    </w:rPr>
  </w:style>
  <w:style w:type="paragraph" w:styleId="a8">
    <w:name w:val="footer"/>
    <w:basedOn w:val="a"/>
    <w:link w:val="a9"/>
    <w:uiPriority w:val="99"/>
    <w:unhideWhenUsed/>
    <w:rsid w:val="003D68CC"/>
    <w:pPr>
      <w:tabs>
        <w:tab w:val="center" w:pos="4536"/>
        <w:tab w:val="right" w:pos="9072"/>
      </w:tabs>
    </w:pPr>
  </w:style>
  <w:style w:type="character" w:customStyle="1" w:styleId="a9">
    <w:name w:val="フッター (文字)"/>
    <w:basedOn w:val="a0"/>
    <w:link w:val="a8"/>
    <w:uiPriority w:val="99"/>
    <w:rsid w:val="003D68CC"/>
    <w:rPr>
      <w:rFonts w:eastAsiaTheme="minorEastAsia"/>
      <w:kern w:val="2"/>
      <w:sz w:val="21"/>
      <w:lang w:val="en-US" w:eastAsia="ja-JP"/>
    </w:rPr>
  </w:style>
  <w:style w:type="character" w:styleId="aa">
    <w:name w:val="annotation reference"/>
    <w:basedOn w:val="a0"/>
    <w:uiPriority w:val="99"/>
    <w:semiHidden/>
    <w:unhideWhenUsed/>
    <w:rsid w:val="0085234C"/>
    <w:rPr>
      <w:sz w:val="18"/>
      <w:szCs w:val="18"/>
    </w:rPr>
  </w:style>
  <w:style w:type="paragraph" w:styleId="ab">
    <w:name w:val="annotation text"/>
    <w:basedOn w:val="a"/>
    <w:link w:val="ac"/>
    <w:uiPriority w:val="99"/>
    <w:semiHidden/>
    <w:unhideWhenUsed/>
    <w:rsid w:val="0085234C"/>
    <w:pPr>
      <w:jc w:val="left"/>
    </w:pPr>
  </w:style>
  <w:style w:type="character" w:customStyle="1" w:styleId="ac">
    <w:name w:val="コメント文字列 (文字)"/>
    <w:basedOn w:val="a0"/>
    <w:link w:val="ab"/>
    <w:uiPriority w:val="99"/>
    <w:semiHidden/>
    <w:rsid w:val="0085234C"/>
    <w:rPr>
      <w:kern w:val="2"/>
      <w:sz w:val="21"/>
      <w:lang w:val="en-US" w:eastAsia="ja-JP"/>
    </w:rPr>
  </w:style>
  <w:style w:type="paragraph" w:styleId="ad">
    <w:name w:val="annotation subject"/>
    <w:basedOn w:val="ab"/>
    <w:next w:val="ab"/>
    <w:link w:val="ae"/>
    <w:uiPriority w:val="99"/>
    <w:semiHidden/>
    <w:unhideWhenUsed/>
    <w:rsid w:val="00714834"/>
    <w:rPr>
      <w:b/>
      <w:bCs/>
    </w:rPr>
  </w:style>
  <w:style w:type="character" w:customStyle="1" w:styleId="ae">
    <w:name w:val="コメント内容 (文字)"/>
    <w:basedOn w:val="ac"/>
    <w:link w:val="ad"/>
    <w:uiPriority w:val="99"/>
    <w:semiHidden/>
    <w:rsid w:val="00714834"/>
    <w:rPr>
      <w:b/>
      <w:bCs/>
      <w:kern w:val="2"/>
      <w:sz w:val="21"/>
      <w:lang w:val="en-US" w:eastAsia="ja-JP"/>
    </w:rPr>
  </w:style>
  <w:style w:type="paragraph" w:styleId="af">
    <w:name w:val="Revision"/>
    <w:hidden/>
    <w:uiPriority w:val="99"/>
    <w:semiHidden/>
    <w:rsid w:val="00F727C8"/>
    <w:pPr>
      <w:spacing w:after="0" w:line="240" w:lineRule="auto"/>
    </w:pPr>
    <w:rPr>
      <w:kern w:val="2"/>
      <w:sz w:val="21"/>
      <w:lang w:val="en-US" w:eastAsia="ja-JP"/>
    </w:rPr>
  </w:style>
  <w:style w:type="paragraph" w:styleId="af0">
    <w:name w:val="Plain Text"/>
    <w:basedOn w:val="a"/>
    <w:link w:val="af1"/>
    <w:uiPriority w:val="99"/>
    <w:unhideWhenUsed/>
    <w:rsid w:val="00CA68EE"/>
    <w:pPr>
      <w:widowControl/>
      <w:jc w:val="left"/>
    </w:pPr>
    <w:rPr>
      <w:rFonts w:ascii="Calibri" w:eastAsiaTheme="minorHAnsi" w:hAnsi="Calibri"/>
      <w:kern w:val="0"/>
      <w:sz w:val="22"/>
      <w:szCs w:val="21"/>
      <w:lang w:eastAsia="en-US"/>
    </w:rPr>
  </w:style>
  <w:style w:type="character" w:customStyle="1" w:styleId="af1">
    <w:name w:val="書式なし (文字)"/>
    <w:basedOn w:val="a0"/>
    <w:link w:val="af0"/>
    <w:uiPriority w:val="99"/>
    <w:rsid w:val="00CA68EE"/>
    <w:rPr>
      <w:rFonts w:ascii="Calibri" w:eastAsiaTheme="minorHAns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7031">
      <w:bodyDiv w:val="1"/>
      <w:marLeft w:val="0"/>
      <w:marRight w:val="0"/>
      <w:marTop w:val="0"/>
      <w:marBottom w:val="0"/>
      <w:divBdr>
        <w:top w:val="none" w:sz="0" w:space="0" w:color="auto"/>
        <w:left w:val="none" w:sz="0" w:space="0" w:color="auto"/>
        <w:bottom w:val="none" w:sz="0" w:space="0" w:color="auto"/>
        <w:right w:val="none" w:sz="0" w:space="0" w:color="auto"/>
      </w:divBdr>
    </w:div>
    <w:div w:id="332952966">
      <w:bodyDiv w:val="1"/>
      <w:marLeft w:val="0"/>
      <w:marRight w:val="0"/>
      <w:marTop w:val="0"/>
      <w:marBottom w:val="0"/>
      <w:divBdr>
        <w:top w:val="none" w:sz="0" w:space="0" w:color="auto"/>
        <w:left w:val="none" w:sz="0" w:space="0" w:color="auto"/>
        <w:bottom w:val="none" w:sz="0" w:space="0" w:color="auto"/>
        <w:right w:val="none" w:sz="0" w:space="0" w:color="auto"/>
      </w:divBdr>
    </w:div>
    <w:div w:id="1238980354">
      <w:bodyDiv w:val="1"/>
      <w:marLeft w:val="0"/>
      <w:marRight w:val="0"/>
      <w:marTop w:val="0"/>
      <w:marBottom w:val="0"/>
      <w:divBdr>
        <w:top w:val="none" w:sz="0" w:space="0" w:color="auto"/>
        <w:left w:val="none" w:sz="0" w:space="0" w:color="auto"/>
        <w:bottom w:val="none" w:sz="0" w:space="0" w:color="auto"/>
        <w:right w:val="none" w:sz="0" w:space="0" w:color="auto"/>
      </w:divBdr>
    </w:div>
    <w:div w:id="1733430697">
      <w:bodyDiv w:val="1"/>
      <w:marLeft w:val="0"/>
      <w:marRight w:val="0"/>
      <w:marTop w:val="0"/>
      <w:marBottom w:val="0"/>
      <w:divBdr>
        <w:top w:val="none" w:sz="0" w:space="0" w:color="auto"/>
        <w:left w:val="none" w:sz="0" w:space="0" w:color="auto"/>
        <w:bottom w:val="none" w:sz="0" w:space="0" w:color="auto"/>
        <w:right w:val="none" w:sz="0" w:space="0" w:color="auto"/>
      </w:divBdr>
    </w:div>
    <w:div w:id="195771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84AE4-1100-4BE5-A3BA-0F1922E1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2711</Words>
  <Characters>15453</Characters>
  <Application>Microsoft Office Word</Application>
  <DocSecurity>0</DocSecurity>
  <Lines>128</Lines>
  <Paragraphs>36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CHATEAU Matthieu (GROW)</dc:creator>
  <cp:lastModifiedBy>Michiaki Sekine</cp:lastModifiedBy>
  <cp:revision>6</cp:revision>
  <cp:lastPrinted>2017-03-14T08:23:00Z</cp:lastPrinted>
  <dcterms:created xsi:type="dcterms:W3CDTF">2017-06-19T13:12:00Z</dcterms:created>
  <dcterms:modified xsi:type="dcterms:W3CDTF">2017-06-19T13:35:00Z</dcterms:modified>
</cp:coreProperties>
</file>