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bookmarkStart w:id="0" w:name="_GoBack"/>
      <w:bookmarkEnd w:id="0"/>
      <w:r w:rsidRPr="00A13680">
        <w:tab/>
      </w:r>
      <w:r w:rsidRPr="00A13680">
        <w:tab/>
      </w:r>
      <w:r w:rsidR="004C2E5D">
        <w:t xml:space="preserve">Integration of </w:t>
      </w:r>
      <w:r w:rsidR="00CD04EC">
        <w:t xml:space="preserve">Regulation X </w:t>
      </w:r>
      <w:r w:rsidR="004C2E5D">
        <w:t>So</w:t>
      </w:r>
      <w:r w:rsidR="0031194B">
        <w:t xml:space="preserve">ftware </w:t>
      </w:r>
      <w:r w:rsidR="00CD04EC">
        <w:t>Identification</w:t>
      </w:r>
      <w:r w:rsidR="0031194B">
        <w:t xml:space="preserve"> Number (</w:t>
      </w:r>
      <w:r w:rsidR="00CD04EC">
        <w:t>RXSWIN</w:t>
      </w:r>
      <w:r w:rsidR="004C2E5D">
        <w:t xml:space="preserve">) in existing </w:t>
      </w:r>
      <w:r w:rsidR="00793F54">
        <w:t xml:space="preserve">and new UN </w:t>
      </w:r>
      <w:r w:rsidR="0031194B">
        <w:t>R</w:t>
      </w:r>
      <w:r w:rsidR="004C2E5D">
        <w:t>egulations</w:t>
      </w:r>
    </w:p>
    <w:p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rsidR="004C2E5D" w:rsidRDefault="006D6C52" w:rsidP="00A81335">
      <w:pPr>
        <w:pStyle w:val="SingleTxtG"/>
        <w:spacing w:line="240" w:lineRule="exact"/>
      </w:pPr>
      <w:r>
        <w:t>1</w:t>
      </w:r>
      <w:r w:rsidR="00911AE2" w:rsidRPr="00A13680">
        <w:t>.</w:t>
      </w:r>
      <w:r w:rsidR="00911AE2" w:rsidRPr="00A13680">
        <w:tab/>
      </w:r>
      <w:r w:rsidR="00CD04EC">
        <w:t xml:space="preserve">The members of the ad hoc </w:t>
      </w:r>
      <w:r w:rsidR="004C2E5D">
        <w:t xml:space="preserve">session </w:t>
      </w:r>
      <w:r w:rsidR="00CD04EC">
        <w:t xml:space="preserve">on software updates </w:t>
      </w:r>
      <w:r w:rsidR="00073898">
        <w:t xml:space="preserve">(2 August 2017) have </w:t>
      </w:r>
      <w:r w:rsidR="00CD04EC">
        <w:t xml:space="preserve">detailed the </w:t>
      </w:r>
      <w:r w:rsidR="004C2E5D">
        <w:t xml:space="preserve">principle of </w:t>
      </w:r>
      <w:r w:rsidR="00A81335">
        <w:t xml:space="preserve">a </w:t>
      </w:r>
      <w:r w:rsidR="00CD04EC">
        <w:t>RX</w:t>
      </w:r>
      <w:r w:rsidR="00A81335">
        <w:t>SW</w:t>
      </w:r>
      <w:r w:rsidR="00CD04EC">
        <w:t>I</w:t>
      </w:r>
      <w:r w:rsidR="004C2E5D">
        <w:t xml:space="preserve">N </w:t>
      </w:r>
      <w:r w:rsidR="00A81335">
        <w:t>“</w:t>
      </w:r>
      <w:r w:rsidR="00CD04EC">
        <w:t xml:space="preserve">Regulation X </w:t>
      </w:r>
      <w:r w:rsidR="00A81335">
        <w:t xml:space="preserve">Software </w:t>
      </w:r>
      <w:r w:rsidR="00CD04EC">
        <w:t>Identification</w:t>
      </w:r>
      <w:r w:rsidR="004C2E5D">
        <w:t xml:space="preserve"> Number</w:t>
      </w:r>
      <w:r w:rsidR="00A81335">
        <w:t>”</w:t>
      </w:r>
      <w:r w:rsidR="004C2E5D">
        <w:t xml:space="preserve"> in order to trace type approval relev</w:t>
      </w:r>
      <w:r w:rsidR="00A81335">
        <w:t>ant software modifications</w:t>
      </w:r>
      <w:r w:rsidR="00CD04EC">
        <w:t>.</w:t>
      </w:r>
    </w:p>
    <w:p w:rsidR="004C2E5D" w:rsidRDefault="00073898" w:rsidP="00BD280A">
      <w:pPr>
        <w:pStyle w:val="SingleTxtG"/>
      </w:pPr>
      <w:r>
        <w:rPr>
          <w:noProof/>
          <w:lang w:val="en-US" w:eastAsia="ko-KR"/>
        </w:rPr>
        <w:drawing>
          <wp:anchor distT="0" distB="0" distL="114300" distR="114300" simplePos="0" relativeHeight="251663360" behindDoc="0" locked="0" layoutInCell="1" allowOverlap="1" wp14:anchorId="16010A29" wp14:editId="40EF8DC7">
            <wp:simplePos x="0" y="0"/>
            <wp:positionH relativeFrom="margin">
              <wp:posOffset>-243205</wp:posOffset>
            </wp:positionH>
            <wp:positionV relativeFrom="margin">
              <wp:posOffset>2442210</wp:posOffset>
            </wp:positionV>
            <wp:extent cx="6621780" cy="4451985"/>
            <wp:effectExtent l="0" t="0" r="762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780" cy="4451985"/>
                    </a:xfrm>
                    <a:prstGeom prst="rect">
                      <a:avLst/>
                    </a:prstGeom>
                    <a:noFill/>
                  </pic:spPr>
                </pic:pic>
              </a:graphicData>
            </a:graphic>
            <wp14:sizeRelH relativeFrom="margin">
              <wp14:pctWidth>0</wp14:pctWidth>
            </wp14:sizeRelH>
            <wp14:sizeRelV relativeFrom="margin">
              <wp14:pctHeight>0</wp14:pctHeight>
            </wp14:sizeRelV>
          </wp:anchor>
        </w:drawing>
      </w:r>
      <w:r w:rsidR="00F85180">
        <w:t>2.</w:t>
      </w:r>
      <w:r w:rsidR="00F85180">
        <w:tab/>
      </w:r>
      <w:r w:rsidR="004C2E5D">
        <w:t xml:space="preserve">One part of the </w:t>
      </w:r>
      <w:r w:rsidR="00CD04EC">
        <w:t>RXS</w:t>
      </w:r>
      <w:r>
        <w:t>W</w:t>
      </w:r>
      <w:r w:rsidR="00CD04EC">
        <w:t xml:space="preserve">IN </w:t>
      </w:r>
      <w:r w:rsidR="004C2E5D">
        <w:t xml:space="preserve">principle </w:t>
      </w:r>
      <w:r>
        <w:t xml:space="preserve">(in blue) </w:t>
      </w:r>
      <w:r w:rsidR="004C2E5D">
        <w:t>can be int</w:t>
      </w:r>
      <w:r w:rsidR="0031194B">
        <w:t>egrated in existing and new UN R</w:t>
      </w:r>
      <w:r w:rsidR="004C2E5D">
        <w:t xml:space="preserve">egulations. Another part </w:t>
      </w:r>
      <w:r>
        <w:t xml:space="preserve">(in green) </w:t>
      </w:r>
      <w:r w:rsidR="004C2E5D">
        <w:t>can be added in national/regional regulations on vehicle registrations, software update of registered vehicles and periodical technical inspections</w:t>
      </w:r>
      <w:r w:rsidR="00793F54">
        <w:t>:</w:t>
      </w:r>
    </w:p>
    <w:p w:rsidR="00A529D1" w:rsidRDefault="00A529D1" w:rsidP="00BD280A">
      <w:pPr>
        <w:pStyle w:val="SingleTxtG"/>
      </w:pPr>
    </w:p>
    <w:p w:rsidR="00793F54" w:rsidRDefault="00C4372C" w:rsidP="00997AFD">
      <w:pPr>
        <w:pStyle w:val="SingleTxtG"/>
        <w:ind w:left="1418" w:hanging="284"/>
      </w:pPr>
      <w:r>
        <w:t>3.</w:t>
      </w:r>
      <w:r>
        <w:tab/>
      </w:r>
      <w:r w:rsidR="00793F54">
        <w:t>This document gives an example</w:t>
      </w:r>
      <w:r w:rsidR="00A81335">
        <w:t>,</w:t>
      </w:r>
      <w:r w:rsidR="00793F54">
        <w:t xml:space="preserve"> how existing UN regulations could be amended in order to intr</w:t>
      </w:r>
      <w:r w:rsidR="00A81335">
        <w:t xml:space="preserve">oduce the principle of </w:t>
      </w:r>
      <w:r w:rsidR="00CD04EC">
        <w:t>RXSWIN</w:t>
      </w:r>
      <w:r w:rsidR="00793F54">
        <w:t>.</w:t>
      </w:r>
    </w:p>
    <w:p w:rsidR="00A529D1" w:rsidRDefault="00A529D1" w:rsidP="00997AFD">
      <w:pPr>
        <w:pStyle w:val="SingleTxtG"/>
        <w:ind w:left="0"/>
        <w:sectPr w:rsidR="00A529D1" w:rsidSect="00D23490">
          <w:footerReference w:type="even" r:id="rId10"/>
          <w:footerReference w:type="default" r:id="rId11"/>
          <w:headerReference w:type="first" r:id="rId12"/>
          <w:footerReference w:type="first" r:id="rId13"/>
          <w:pgSz w:w="11900" w:h="16840"/>
          <w:pgMar w:top="1667" w:right="1106" w:bottom="1134" w:left="1134" w:header="567" w:footer="737" w:gutter="0"/>
          <w:cols w:space="720"/>
          <w:titlePg/>
          <w:docGrid w:linePitch="326"/>
        </w:sectPr>
      </w:pPr>
    </w:p>
    <w:p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lastRenderedPageBreak/>
        <w:tab/>
      </w:r>
      <w:r w:rsidR="00F53ECE">
        <w:t>II</w:t>
      </w:r>
      <w:r w:rsidR="008B64C5">
        <w:t>.</w:t>
      </w:r>
      <w:r w:rsidR="008B64C5">
        <w:tab/>
      </w:r>
      <w:r w:rsidR="00A81335">
        <w:t>Example for d</w:t>
      </w:r>
      <w:r w:rsidR="00793F54">
        <w:t>r</w:t>
      </w:r>
      <w:r w:rsidR="00A81335">
        <w:t>aft amendments to UN Regulation</w:t>
      </w:r>
      <w:r w:rsidR="009C750E">
        <w:t xml:space="preserve"> N° X</w:t>
      </w:r>
    </w:p>
    <w:p w:rsidR="00AA210C" w:rsidRDefault="00AA210C" w:rsidP="003D7318">
      <w:pPr>
        <w:pStyle w:val="PlainText"/>
        <w:widowControl/>
        <w:ind w:left="1134" w:hanging="1134"/>
        <w:jc w:val="both"/>
        <w:rPr>
          <w:rFonts w:ascii="Times New Roman" w:hAnsi="Times New Roman"/>
          <w:sz w:val="24"/>
        </w:rPr>
      </w:pPr>
      <w:r>
        <w:rPr>
          <w:rFonts w:ascii="Times New Roman" w:hAnsi="Times New Roman"/>
          <w:sz w:val="24"/>
        </w:rPr>
        <w:t>…</w:t>
      </w:r>
    </w:p>
    <w:p w:rsidR="00AA210C" w:rsidRDefault="00AA210C" w:rsidP="003D7318">
      <w:pPr>
        <w:pStyle w:val="PlainText"/>
        <w:widowControl/>
        <w:ind w:left="1134" w:hanging="1134"/>
        <w:jc w:val="both"/>
        <w:rPr>
          <w:rFonts w:ascii="Times New Roman" w:hAnsi="Times New Roman"/>
          <w:sz w:val="24"/>
        </w:rPr>
      </w:pPr>
    </w:p>
    <w:p w:rsidR="003D7318" w:rsidRDefault="003D7318" w:rsidP="003D7318">
      <w:pPr>
        <w:pStyle w:val="PlainText"/>
        <w:widowControl/>
        <w:ind w:left="1134" w:hanging="1134"/>
        <w:jc w:val="both"/>
        <w:rPr>
          <w:rFonts w:ascii="Times New Roman" w:hAnsi="Times New Roman"/>
          <w:sz w:val="24"/>
        </w:rPr>
      </w:pPr>
      <w:proofErr w:type="gramStart"/>
      <w:r w:rsidRPr="003D7318">
        <w:rPr>
          <w:rFonts w:ascii="Times New Roman" w:hAnsi="Times New Roman"/>
          <w:sz w:val="24"/>
        </w:rPr>
        <w:t>2.</w:t>
      </w:r>
      <w:r w:rsidR="009C750E">
        <w:rPr>
          <w:rFonts w:ascii="Times New Roman" w:hAnsi="Times New Roman"/>
          <w:sz w:val="24"/>
        </w:rPr>
        <w:t>Y</w:t>
      </w:r>
      <w:r w:rsidRPr="003D7318">
        <w:rPr>
          <w:rFonts w:ascii="Times New Roman" w:hAnsi="Times New Roman"/>
          <w:sz w:val="24"/>
        </w:rPr>
        <w:t>.</w:t>
      </w:r>
      <w:r w:rsidR="005B4D5A">
        <w:rPr>
          <w:rFonts w:ascii="Times New Roman" w:hAnsi="Times New Roman"/>
          <w:sz w:val="24"/>
        </w:rPr>
        <w:t>1</w:t>
      </w:r>
      <w:proofErr w:type="gramEnd"/>
      <w:r w:rsidRPr="003D7318">
        <w:rPr>
          <w:rFonts w:ascii="Times New Roman" w:hAnsi="Times New Roman"/>
          <w:sz w:val="24"/>
        </w:rPr>
        <w:t xml:space="preserve">. </w:t>
      </w:r>
      <w:r w:rsidRPr="003D7318">
        <w:rPr>
          <w:rFonts w:ascii="Times New Roman" w:hAnsi="Times New Roman"/>
          <w:sz w:val="24"/>
        </w:rPr>
        <w:tab/>
        <w:t xml:space="preserve">An </w:t>
      </w:r>
      <w:r>
        <w:rPr>
          <w:rFonts w:ascii="Times New Roman" w:hAnsi="Times New Roman"/>
          <w:sz w:val="24"/>
        </w:rPr>
        <w:t>“R</w:t>
      </w:r>
      <w:r w:rsidR="009C750E" w:rsidRPr="009C750E">
        <w:rPr>
          <w:rFonts w:ascii="Times New Roman" w:hAnsi="Times New Roman"/>
          <w:b/>
          <w:sz w:val="24"/>
        </w:rPr>
        <w:t>X</w:t>
      </w:r>
      <w:r>
        <w:rPr>
          <w:rFonts w:ascii="Times New Roman" w:hAnsi="Times New Roman"/>
          <w:sz w:val="24"/>
        </w:rPr>
        <w:t xml:space="preserve"> Software </w:t>
      </w:r>
      <w:r w:rsidR="00BD2398">
        <w:rPr>
          <w:rFonts w:ascii="Times New Roman" w:hAnsi="Times New Roman"/>
          <w:sz w:val="24"/>
        </w:rPr>
        <w:t xml:space="preserve">Identification </w:t>
      </w:r>
      <w:r>
        <w:rPr>
          <w:rFonts w:ascii="Times New Roman" w:hAnsi="Times New Roman"/>
          <w:sz w:val="24"/>
        </w:rPr>
        <w:t>Number” (R</w:t>
      </w:r>
      <w:r w:rsidR="009C750E" w:rsidRPr="009C750E">
        <w:rPr>
          <w:rFonts w:ascii="Times New Roman" w:hAnsi="Times New Roman"/>
          <w:b/>
          <w:sz w:val="24"/>
        </w:rPr>
        <w:t>X</w:t>
      </w:r>
      <w:r>
        <w:rPr>
          <w:rFonts w:ascii="Times New Roman" w:hAnsi="Times New Roman"/>
          <w:sz w:val="24"/>
        </w:rPr>
        <w:t>SW</w:t>
      </w:r>
      <w:r w:rsidR="00BD2398">
        <w:rPr>
          <w:rFonts w:ascii="Times New Roman" w:hAnsi="Times New Roman"/>
          <w:sz w:val="24"/>
        </w:rPr>
        <w:t>I</w:t>
      </w:r>
      <w:r>
        <w:rPr>
          <w:rFonts w:ascii="Times New Roman" w:hAnsi="Times New Roman"/>
          <w:sz w:val="24"/>
        </w:rPr>
        <w:t xml:space="preserve">N) </w:t>
      </w:r>
      <w:r w:rsidRPr="003D7318">
        <w:rPr>
          <w:rFonts w:ascii="Times New Roman" w:hAnsi="Times New Roman"/>
          <w:sz w:val="24"/>
        </w:rPr>
        <w:t xml:space="preserve">is a dedicated </w:t>
      </w:r>
      <w:r w:rsidR="00294266" w:rsidRPr="003D7318">
        <w:rPr>
          <w:rFonts w:ascii="Times New Roman" w:hAnsi="Times New Roman"/>
          <w:sz w:val="24"/>
        </w:rPr>
        <w:t xml:space="preserve">identifier </w:t>
      </w:r>
      <w:r w:rsidR="00294266">
        <w:rPr>
          <w:rFonts w:ascii="Times New Roman" w:hAnsi="Times New Roman"/>
          <w:sz w:val="24"/>
        </w:rPr>
        <w:t>with [</w:t>
      </w:r>
      <w:r w:rsidR="00B61AB2">
        <w:rPr>
          <w:rFonts w:ascii="Times New Roman" w:hAnsi="Times New Roman"/>
          <w:sz w:val="24"/>
        </w:rPr>
        <w:t>11</w:t>
      </w:r>
      <w:r w:rsidR="00294266">
        <w:rPr>
          <w:rFonts w:ascii="Times New Roman" w:hAnsi="Times New Roman"/>
          <w:sz w:val="24"/>
        </w:rPr>
        <w:t xml:space="preserve">] </w:t>
      </w:r>
      <w:r w:rsidRPr="003D7318">
        <w:rPr>
          <w:rFonts w:ascii="Times New Roman" w:hAnsi="Times New Roman"/>
          <w:sz w:val="24"/>
        </w:rPr>
        <w:t>alphanumerical</w:t>
      </w:r>
      <w:r w:rsidR="00294266">
        <w:rPr>
          <w:rFonts w:ascii="Times New Roman" w:hAnsi="Times New Roman"/>
          <w:sz w:val="24"/>
        </w:rPr>
        <w:t xml:space="preserve"> characters</w:t>
      </w:r>
      <w:r w:rsidRPr="003D7318">
        <w:rPr>
          <w:rFonts w:ascii="Times New Roman" w:hAnsi="Times New Roman"/>
          <w:sz w:val="24"/>
        </w:rPr>
        <w:t xml:space="preserve">, defined by the vehicle manufacturer, representing information </w:t>
      </w:r>
      <w:r>
        <w:rPr>
          <w:rFonts w:ascii="Times New Roman" w:hAnsi="Times New Roman"/>
          <w:sz w:val="24"/>
        </w:rPr>
        <w:t xml:space="preserve">about the type approval relevant software of </w:t>
      </w:r>
      <w:r w:rsidR="00860885">
        <w:rPr>
          <w:rFonts w:ascii="Times New Roman" w:hAnsi="Times New Roman"/>
          <w:sz w:val="24"/>
        </w:rPr>
        <w:t>the Electronic Control S</w:t>
      </w:r>
      <w:r w:rsidR="00BD2398">
        <w:rPr>
          <w:rFonts w:ascii="Times New Roman" w:hAnsi="Times New Roman"/>
          <w:sz w:val="24"/>
        </w:rPr>
        <w:t xml:space="preserve">ystem </w:t>
      </w:r>
      <w:r>
        <w:rPr>
          <w:rFonts w:ascii="Times New Roman" w:hAnsi="Times New Roman"/>
          <w:sz w:val="24"/>
        </w:rPr>
        <w:t xml:space="preserve">contributing to the </w:t>
      </w:r>
      <w:r w:rsidR="0031194B">
        <w:rPr>
          <w:rFonts w:ascii="Times New Roman" w:hAnsi="Times New Roman"/>
          <w:sz w:val="24"/>
        </w:rPr>
        <w:t xml:space="preserve">Regulation N° </w:t>
      </w:r>
      <w:r w:rsidR="009C750E" w:rsidRPr="009C750E">
        <w:rPr>
          <w:rFonts w:ascii="Times New Roman" w:hAnsi="Times New Roman"/>
          <w:b/>
          <w:sz w:val="24"/>
        </w:rPr>
        <w:t>X</w:t>
      </w:r>
      <w:r>
        <w:rPr>
          <w:rFonts w:ascii="Times New Roman" w:hAnsi="Times New Roman"/>
          <w:sz w:val="24"/>
        </w:rPr>
        <w:t xml:space="preserve"> type approval relevant </w:t>
      </w:r>
      <w:r w:rsidR="00DB5105">
        <w:rPr>
          <w:rFonts w:ascii="Times New Roman" w:hAnsi="Times New Roman"/>
          <w:sz w:val="24"/>
        </w:rPr>
        <w:t>characteristics</w:t>
      </w:r>
      <w:r>
        <w:rPr>
          <w:rFonts w:ascii="Times New Roman" w:hAnsi="Times New Roman"/>
          <w:sz w:val="24"/>
        </w:rPr>
        <w:t xml:space="preserve"> of the vehicle.</w:t>
      </w:r>
    </w:p>
    <w:p w:rsidR="00537EF7" w:rsidRDefault="00537EF7" w:rsidP="003D7318">
      <w:pPr>
        <w:pStyle w:val="PlainText"/>
        <w:widowControl/>
        <w:ind w:left="1134" w:hanging="1134"/>
        <w:jc w:val="both"/>
        <w:rPr>
          <w:rFonts w:ascii="Times New Roman" w:hAnsi="Times New Roman"/>
          <w:sz w:val="24"/>
        </w:rPr>
      </w:pPr>
    </w:p>
    <w:p w:rsidR="00537EF7" w:rsidRDefault="00701566" w:rsidP="00537EF7">
      <w:pPr>
        <w:pStyle w:val="PlainText"/>
        <w:widowControl/>
        <w:ind w:left="1134"/>
        <w:jc w:val="both"/>
        <w:rPr>
          <w:rFonts w:ascii="Times New Roman" w:hAnsi="Times New Roman"/>
          <w:sz w:val="24"/>
        </w:rPr>
      </w:pPr>
      <w:r>
        <w:rPr>
          <w:rFonts w:ascii="Times New Roman" w:hAnsi="Times New Roman"/>
          <w:sz w:val="24"/>
        </w:rPr>
        <w:t>[</w:t>
      </w:r>
      <w:r w:rsidR="00537EF7" w:rsidRPr="003D7318">
        <w:rPr>
          <w:rFonts w:ascii="Times New Roman" w:hAnsi="Times New Roman"/>
          <w:sz w:val="24"/>
        </w:rPr>
        <w:t xml:space="preserve">In case the type approval relevant software </w:t>
      </w:r>
      <w:r w:rsidR="00BC634D">
        <w:rPr>
          <w:rFonts w:ascii="Times New Roman" w:hAnsi="Times New Roman"/>
          <w:sz w:val="24"/>
        </w:rPr>
        <w:t>is</w:t>
      </w:r>
      <w:r w:rsidR="00537EF7" w:rsidRPr="003D7318">
        <w:rPr>
          <w:rFonts w:ascii="Times New Roman" w:hAnsi="Times New Roman"/>
          <w:sz w:val="24"/>
        </w:rPr>
        <w:t xml:space="preserve"> modified by the vehicle manufacturer</w:t>
      </w:r>
      <w:r w:rsidR="00537EF7">
        <w:rPr>
          <w:rFonts w:ascii="Times New Roman" w:hAnsi="Times New Roman"/>
          <w:sz w:val="24"/>
        </w:rPr>
        <w:t>,</w:t>
      </w:r>
      <w:r w:rsidR="00537EF7" w:rsidRPr="003D7318">
        <w:rPr>
          <w:rFonts w:ascii="Times New Roman" w:hAnsi="Times New Roman"/>
          <w:sz w:val="24"/>
        </w:rPr>
        <w:t xml:space="preserve"> the </w:t>
      </w:r>
      <w:r w:rsidR="00BC634D">
        <w:rPr>
          <w:rFonts w:ascii="Times New Roman" w:hAnsi="Times New Roman"/>
          <w:sz w:val="24"/>
        </w:rPr>
        <w:t>RXSWIN</w:t>
      </w:r>
      <w:r w:rsidR="00537EF7" w:rsidRPr="003D7318">
        <w:rPr>
          <w:rFonts w:ascii="Times New Roman" w:hAnsi="Times New Roman"/>
          <w:sz w:val="24"/>
        </w:rPr>
        <w:t xml:space="preserve"> </w:t>
      </w:r>
      <w:r w:rsidR="00537EF7">
        <w:rPr>
          <w:rFonts w:ascii="Times New Roman" w:hAnsi="Times New Roman"/>
          <w:sz w:val="24"/>
        </w:rPr>
        <w:t>will</w:t>
      </w:r>
      <w:r w:rsidR="00537EF7" w:rsidRPr="003D7318">
        <w:rPr>
          <w:rFonts w:ascii="Times New Roman" w:hAnsi="Times New Roman"/>
          <w:sz w:val="24"/>
        </w:rPr>
        <w:t xml:space="preserve"> be updated leading to a type approval extension. Modification of software are type approval relevant if they lead to a modification of the </w:t>
      </w:r>
      <w:r w:rsidR="00537EF7">
        <w:rPr>
          <w:rFonts w:ascii="Times New Roman" w:hAnsi="Times New Roman"/>
          <w:sz w:val="24"/>
        </w:rPr>
        <w:t xml:space="preserve">vehicle </w:t>
      </w:r>
      <w:r w:rsidR="00537EF7" w:rsidRPr="003D7318">
        <w:rPr>
          <w:rFonts w:ascii="Times New Roman" w:hAnsi="Times New Roman"/>
          <w:sz w:val="24"/>
        </w:rPr>
        <w:t xml:space="preserve">type </w:t>
      </w:r>
      <w:r w:rsidR="00537EF7">
        <w:rPr>
          <w:rFonts w:ascii="Times New Roman" w:hAnsi="Times New Roman"/>
          <w:sz w:val="24"/>
        </w:rPr>
        <w:t>according to this r</w:t>
      </w:r>
      <w:r w:rsidR="00537EF7" w:rsidRPr="003D7318">
        <w:rPr>
          <w:rFonts w:ascii="Times New Roman" w:hAnsi="Times New Roman"/>
          <w:sz w:val="24"/>
        </w:rPr>
        <w:t xml:space="preserve">egulation or if functionalities are extended regarding the </w:t>
      </w:r>
      <w:r w:rsidR="00537EF7">
        <w:rPr>
          <w:rFonts w:ascii="Times New Roman" w:hAnsi="Times New Roman"/>
          <w:sz w:val="24"/>
        </w:rPr>
        <w:t>communication</w:t>
      </w:r>
      <w:r w:rsidR="00537EF7" w:rsidRPr="003D7318">
        <w:rPr>
          <w:rFonts w:ascii="Times New Roman" w:hAnsi="Times New Roman"/>
          <w:sz w:val="24"/>
        </w:rPr>
        <w:t xml:space="preserve"> information </w:t>
      </w:r>
      <w:r w:rsidR="00537EF7">
        <w:rPr>
          <w:rFonts w:ascii="Times New Roman" w:hAnsi="Times New Roman"/>
          <w:sz w:val="24"/>
        </w:rPr>
        <w:t>in Annex 1</w:t>
      </w:r>
      <w:r w:rsidR="00537EF7" w:rsidRPr="003D7318">
        <w:rPr>
          <w:rFonts w:ascii="Times New Roman" w:hAnsi="Times New Roman"/>
          <w:sz w:val="24"/>
        </w:rPr>
        <w:t>.</w:t>
      </w:r>
      <w:r>
        <w:rPr>
          <w:rFonts w:ascii="Times New Roman" w:hAnsi="Times New Roman"/>
          <w:sz w:val="24"/>
        </w:rPr>
        <w:t>]</w:t>
      </w:r>
    </w:p>
    <w:p w:rsidR="00701566" w:rsidRPr="00A50EEC" w:rsidRDefault="00701566" w:rsidP="00537EF7">
      <w:pPr>
        <w:pStyle w:val="PlainText"/>
        <w:widowControl/>
        <w:ind w:left="1134"/>
        <w:jc w:val="both"/>
        <w:rPr>
          <w:rFonts w:ascii="Times New Roman" w:hAnsi="Times New Roman"/>
          <w:i/>
          <w:sz w:val="24"/>
        </w:rPr>
      </w:pPr>
      <w:r w:rsidRPr="00A50EEC">
        <w:rPr>
          <w:rFonts w:ascii="Times New Roman" w:hAnsi="Times New Roman"/>
          <w:i/>
          <w:sz w:val="24"/>
        </w:rPr>
        <w:t>See *) for information.</w:t>
      </w:r>
    </w:p>
    <w:p w:rsidR="008121C1" w:rsidRDefault="008121C1" w:rsidP="003D7318">
      <w:pPr>
        <w:pStyle w:val="PlainText"/>
        <w:widowControl/>
        <w:ind w:left="1134" w:hanging="1134"/>
        <w:jc w:val="both"/>
        <w:rPr>
          <w:rFonts w:ascii="Times New Roman" w:hAnsi="Times New Roman"/>
          <w:sz w:val="24"/>
        </w:rPr>
      </w:pPr>
    </w:p>
    <w:p w:rsidR="00860885" w:rsidRDefault="00A81335" w:rsidP="003D7318">
      <w:pPr>
        <w:pStyle w:val="PlainText"/>
        <w:widowControl/>
        <w:ind w:left="1134" w:hanging="1134"/>
        <w:jc w:val="both"/>
        <w:rPr>
          <w:rFonts w:ascii="Times New Roman" w:hAnsi="Times New Roman"/>
          <w:sz w:val="24"/>
        </w:rPr>
      </w:pPr>
      <w:proofErr w:type="gramStart"/>
      <w:r>
        <w:rPr>
          <w:rFonts w:ascii="Times New Roman" w:hAnsi="Times New Roman"/>
          <w:sz w:val="24"/>
        </w:rPr>
        <w:t>2.</w:t>
      </w:r>
      <w:r w:rsidR="009C750E">
        <w:rPr>
          <w:rFonts w:ascii="Times New Roman" w:hAnsi="Times New Roman"/>
          <w:sz w:val="24"/>
        </w:rPr>
        <w:t>Y</w:t>
      </w:r>
      <w:r w:rsidR="00DB5105">
        <w:rPr>
          <w:rFonts w:ascii="Times New Roman" w:hAnsi="Times New Roman"/>
          <w:sz w:val="24"/>
        </w:rPr>
        <w:t>.2</w:t>
      </w:r>
      <w:proofErr w:type="gramEnd"/>
      <w:r w:rsidR="00DB5105">
        <w:rPr>
          <w:rFonts w:ascii="Times New Roman" w:hAnsi="Times New Roman"/>
          <w:sz w:val="24"/>
        </w:rPr>
        <w:t>.</w:t>
      </w:r>
      <w:r w:rsidR="00DB5105">
        <w:rPr>
          <w:rFonts w:ascii="Times New Roman" w:hAnsi="Times New Roman"/>
          <w:sz w:val="24"/>
        </w:rPr>
        <w:tab/>
      </w:r>
      <w:r w:rsidR="007848A9">
        <w:rPr>
          <w:rFonts w:ascii="Times New Roman" w:hAnsi="Times New Roman"/>
          <w:sz w:val="24"/>
        </w:rPr>
        <w:t>“</w:t>
      </w:r>
      <w:r w:rsidR="00860885">
        <w:rPr>
          <w:rFonts w:ascii="Times New Roman" w:hAnsi="Times New Roman"/>
          <w:sz w:val="24"/>
        </w:rPr>
        <w:t>Electronic Control S</w:t>
      </w:r>
      <w:r w:rsidR="00860885" w:rsidRPr="00860885">
        <w:rPr>
          <w:rFonts w:ascii="Times New Roman" w:hAnsi="Times New Roman"/>
          <w:sz w:val="24"/>
        </w:rPr>
        <w:t>ystem</w:t>
      </w:r>
      <w:r w:rsidR="007848A9">
        <w:rPr>
          <w:rFonts w:ascii="Times New Roman" w:hAnsi="Times New Roman"/>
          <w:sz w:val="24"/>
        </w:rPr>
        <w:t>”</w:t>
      </w:r>
      <w:r w:rsidR="00860885" w:rsidRPr="00860885">
        <w:rPr>
          <w:rFonts w:ascii="Times New Roman" w:hAnsi="Times New Roman"/>
          <w:sz w:val="24"/>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w:t>
      </w:r>
      <w:r w:rsidR="007848A9">
        <w:rPr>
          <w:rFonts w:ascii="Times New Roman" w:hAnsi="Times New Roman"/>
          <w:sz w:val="24"/>
        </w:rPr>
        <w:t>or electro-hydraulic elements. “</w:t>
      </w:r>
      <w:r w:rsidR="00860885" w:rsidRPr="00860885">
        <w:rPr>
          <w:rFonts w:ascii="Times New Roman" w:hAnsi="Times New Roman"/>
          <w:sz w:val="24"/>
        </w:rPr>
        <w:t>The System</w:t>
      </w:r>
      <w:r w:rsidR="007848A9">
        <w:rPr>
          <w:rFonts w:ascii="Times New Roman" w:hAnsi="Times New Roman"/>
          <w:sz w:val="24"/>
        </w:rPr>
        <w:t>”</w:t>
      </w:r>
      <w:r w:rsidR="00860885" w:rsidRPr="00860885">
        <w:rPr>
          <w:rFonts w:ascii="Times New Roman" w:hAnsi="Times New Roman"/>
          <w:sz w:val="24"/>
        </w:rPr>
        <w:t>, referred to herein, is the one for which type approval is being sought.</w:t>
      </w:r>
    </w:p>
    <w:p w:rsidR="00860885" w:rsidRDefault="00860885" w:rsidP="003D7318">
      <w:pPr>
        <w:pStyle w:val="PlainText"/>
        <w:widowControl/>
        <w:ind w:left="1134" w:hanging="1134"/>
        <w:jc w:val="both"/>
        <w:rPr>
          <w:rFonts w:ascii="Times New Roman" w:hAnsi="Times New Roman"/>
          <w:sz w:val="24"/>
        </w:rPr>
      </w:pPr>
    </w:p>
    <w:p w:rsidR="00DB5105" w:rsidRDefault="00A81335" w:rsidP="003D7318">
      <w:pPr>
        <w:pStyle w:val="PlainText"/>
        <w:widowControl/>
        <w:ind w:left="1134" w:hanging="1134"/>
        <w:jc w:val="both"/>
        <w:rPr>
          <w:rFonts w:ascii="Times New Roman" w:hAnsi="Times New Roman"/>
          <w:sz w:val="24"/>
        </w:rPr>
      </w:pPr>
      <w:proofErr w:type="gramStart"/>
      <w:r>
        <w:rPr>
          <w:rFonts w:ascii="Times New Roman" w:hAnsi="Times New Roman"/>
          <w:sz w:val="24"/>
        </w:rPr>
        <w:t>2.</w:t>
      </w:r>
      <w:r w:rsidR="009C750E">
        <w:rPr>
          <w:rFonts w:ascii="Times New Roman" w:hAnsi="Times New Roman"/>
          <w:sz w:val="24"/>
        </w:rPr>
        <w:t>Y</w:t>
      </w:r>
      <w:r w:rsidR="005B4D5A">
        <w:rPr>
          <w:rFonts w:ascii="Times New Roman" w:hAnsi="Times New Roman"/>
          <w:sz w:val="24"/>
        </w:rPr>
        <w:t>.3</w:t>
      </w:r>
      <w:proofErr w:type="gramEnd"/>
      <w:r w:rsidR="00DB5105">
        <w:rPr>
          <w:rFonts w:ascii="Times New Roman" w:hAnsi="Times New Roman"/>
          <w:sz w:val="24"/>
        </w:rPr>
        <w:t>.</w:t>
      </w:r>
      <w:r w:rsidR="00DB5105">
        <w:rPr>
          <w:rFonts w:ascii="Times New Roman" w:hAnsi="Times New Roman"/>
          <w:sz w:val="24"/>
        </w:rPr>
        <w:tab/>
        <w:t>“S</w:t>
      </w:r>
      <w:r w:rsidR="00DB5105" w:rsidRPr="00DB5105">
        <w:rPr>
          <w:rFonts w:ascii="Times New Roman" w:hAnsi="Times New Roman"/>
          <w:sz w:val="24"/>
        </w:rPr>
        <w:t>oftware</w:t>
      </w:r>
      <w:r w:rsidR="00DB5105">
        <w:rPr>
          <w:rFonts w:ascii="Times New Roman" w:hAnsi="Times New Roman"/>
          <w:sz w:val="24"/>
        </w:rPr>
        <w:t xml:space="preserve">” </w:t>
      </w:r>
      <w:r w:rsidR="00DB5105" w:rsidRPr="00DB5105">
        <w:rPr>
          <w:rFonts w:ascii="Times New Roman" w:hAnsi="Times New Roman"/>
          <w:sz w:val="24"/>
        </w:rPr>
        <w:t xml:space="preserve">is </w:t>
      </w:r>
      <w:r w:rsidR="00294266">
        <w:rPr>
          <w:rFonts w:ascii="Times New Roman" w:hAnsi="Times New Roman"/>
          <w:sz w:val="24"/>
        </w:rPr>
        <w:t>the</w:t>
      </w:r>
      <w:r w:rsidR="00DB5105" w:rsidRPr="00DB5105">
        <w:rPr>
          <w:rFonts w:ascii="Times New Roman" w:hAnsi="Times New Roman"/>
          <w:sz w:val="24"/>
        </w:rPr>
        <w:t xml:space="preserve"> part of a</w:t>
      </w:r>
      <w:r w:rsidR="00DB5105">
        <w:rPr>
          <w:rFonts w:ascii="Times New Roman" w:hAnsi="Times New Roman"/>
          <w:sz w:val="24"/>
        </w:rPr>
        <w:t xml:space="preserve">n </w:t>
      </w:r>
      <w:r w:rsidR="00860885">
        <w:rPr>
          <w:rFonts w:ascii="Times New Roman" w:hAnsi="Times New Roman"/>
          <w:sz w:val="24"/>
        </w:rPr>
        <w:t>Electronic Control S</w:t>
      </w:r>
      <w:r w:rsidR="00860885" w:rsidRPr="00860885">
        <w:rPr>
          <w:rFonts w:ascii="Times New Roman" w:hAnsi="Times New Roman"/>
          <w:sz w:val="24"/>
        </w:rPr>
        <w:t>ystem</w:t>
      </w:r>
      <w:r w:rsidR="00860885" w:rsidRPr="00860885" w:rsidDel="00860885">
        <w:rPr>
          <w:rFonts w:ascii="Times New Roman" w:hAnsi="Times New Roman"/>
          <w:sz w:val="24"/>
        </w:rPr>
        <w:t xml:space="preserve"> </w:t>
      </w:r>
      <w:r w:rsidR="00DB5105" w:rsidRPr="00DB5105">
        <w:rPr>
          <w:rFonts w:ascii="Times New Roman" w:hAnsi="Times New Roman"/>
          <w:sz w:val="24"/>
        </w:rPr>
        <w:t>that consists of</w:t>
      </w:r>
      <w:r w:rsidR="00DB5105">
        <w:rPr>
          <w:rFonts w:ascii="Times New Roman" w:hAnsi="Times New Roman"/>
          <w:sz w:val="24"/>
        </w:rPr>
        <w:t xml:space="preserve"> digital data and </w:t>
      </w:r>
      <w:r w:rsidR="00DB5105" w:rsidRPr="00DB5105">
        <w:rPr>
          <w:rFonts w:ascii="Times New Roman" w:hAnsi="Times New Roman"/>
          <w:sz w:val="24"/>
        </w:rPr>
        <w:t>instructions</w:t>
      </w:r>
      <w:r w:rsidR="00DB5105">
        <w:rPr>
          <w:rFonts w:ascii="Times New Roman" w:hAnsi="Times New Roman"/>
          <w:sz w:val="24"/>
        </w:rPr>
        <w:t>.</w:t>
      </w:r>
    </w:p>
    <w:p w:rsidR="008121C1" w:rsidRDefault="008121C1" w:rsidP="003D7318">
      <w:pPr>
        <w:pStyle w:val="PlainText"/>
        <w:widowControl/>
        <w:ind w:left="1134" w:hanging="1134"/>
        <w:jc w:val="both"/>
        <w:rPr>
          <w:rFonts w:ascii="Times New Roman" w:hAnsi="Times New Roman"/>
          <w:sz w:val="24"/>
        </w:rPr>
      </w:pPr>
    </w:p>
    <w:p w:rsidR="00AA210C" w:rsidRDefault="00AA210C" w:rsidP="003D7318">
      <w:pPr>
        <w:pStyle w:val="PlainText"/>
        <w:widowControl/>
        <w:ind w:left="1134" w:hanging="1134"/>
        <w:jc w:val="both"/>
        <w:rPr>
          <w:rFonts w:ascii="Times New Roman" w:hAnsi="Times New Roman"/>
          <w:sz w:val="24"/>
        </w:rPr>
      </w:pPr>
      <w:r>
        <w:rPr>
          <w:rFonts w:ascii="Times New Roman" w:hAnsi="Times New Roman"/>
          <w:sz w:val="24"/>
        </w:rPr>
        <w:t>…</w:t>
      </w:r>
    </w:p>
    <w:p w:rsidR="00AA210C" w:rsidRDefault="00AA210C" w:rsidP="003D7318">
      <w:pPr>
        <w:pStyle w:val="PlainText"/>
        <w:widowControl/>
        <w:ind w:left="1134" w:hanging="1134"/>
        <w:jc w:val="both"/>
        <w:rPr>
          <w:rFonts w:ascii="Times New Roman" w:hAnsi="Times New Roman"/>
          <w:sz w:val="24"/>
        </w:rPr>
      </w:pPr>
    </w:p>
    <w:p w:rsidR="00DB5105" w:rsidRDefault="008F5D98" w:rsidP="003D7318">
      <w:pPr>
        <w:pStyle w:val="PlainText"/>
        <w:widowControl/>
        <w:ind w:left="1134" w:hanging="1134"/>
        <w:jc w:val="both"/>
        <w:rPr>
          <w:rFonts w:ascii="Times New Roman" w:hAnsi="Times New Roman"/>
          <w:sz w:val="24"/>
        </w:rPr>
      </w:pPr>
      <w:proofErr w:type="gramStart"/>
      <w:r>
        <w:rPr>
          <w:rFonts w:ascii="Times New Roman" w:hAnsi="Times New Roman"/>
          <w:sz w:val="24"/>
        </w:rPr>
        <w:t>5.</w:t>
      </w:r>
      <w:r w:rsidR="009C750E">
        <w:rPr>
          <w:rFonts w:ascii="Times New Roman" w:hAnsi="Times New Roman"/>
          <w:sz w:val="24"/>
        </w:rPr>
        <w:t>Z</w:t>
      </w:r>
      <w:r w:rsidR="00A81335">
        <w:rPr>
          <w:rFonts w:ascii="Times New Roman" w:hAnsi="Times New Roman"/>
          <w:sz w:val="24"/>
        </w:rPr>
        <w:t>.1</w:t>
      </w:r>
      <w:proofErr w:type="gramEnd"/>
      <w:r w:rsidR="003D7318" w:rsidRPr="003D7318">
        <w:rPr>
          <w:rFonts w:ascii="Times New Roman" w:hAnsi="Times New Roman"/>
          <w:sz w:val="24"/>
        </w:rPr>
        <w:t xml:space="preserve">. </w:t>
      </w:r>
      <w:r w:rsidR="003D7318" w:rsidRPr="003D7318">
        <w:rPr>
          <w:rFonts w:ascii="Times New Roman" w:hAnsi="Times New Roman"/>
          <w:sz w:val="24"/>
        </w:rPr>
        <w:tab/>
      </w:r>
      <w:r w:rsidR="00DB5105" w:rsidRPr="00DB5105">
        <w:rPr>
          <w:rFonts w:ascii="Times New Roman" w:hAnsi="Times New Roman"/>
          <w:sz w:val="24"/>
        </w:rPr>
        <w:t xml:space="preserve">It shall be possible to </w:t>
      </w:r>
      <w:r w:rsidR="0022568C">
        <w:rPr>
          <w:rFonts w:ascii="Times New Roman" w:hAnsi="Times New Roman"/>
          <w:sz w:val="24"/>
        </w:rPr>
        <w:t xml:space="preserve">read </w:t>
      </w:r>
      <w:r w:rsidR="00DB5105" w:rsidRPr="00DB5105">
        <w:rPr>
          <w:rFonts w:ascii="Times New Roman" w:hAnsi="Times New Roman"/>
          <w:sz w:val="24"/>
        </w:rPr>
        <w:t xml:space="preserve">the </w:t>
      </w:r>
      <w:r w:rsidR="00BC634D">
        <w:rPr>
          <w:rFonts w:ascii="Times New Roman" w:hAnsi="Times New Roman"/>
          <w:sz w:val="24"/>
        </w:rPr>
        <w:t>RXSWIN</w:t>
      </w:r>
      <w:r w:rsidR="00DB5105">
        <w:rPr>
          <w:rFonts w:ascii="Times New Roman" w:hAnsi="Times New Roman"/>
          <w:sz w:val="24"/>
        </w:rPr>
        <w:t xml:space="preserve"> </w:t>
      </w:r>
      <w:r w:rsidR="00DB5105" w:rsidRPr="00DB5105">
        <w:rPr>
          <w:rFonts w:ascii="Times New Roman" w:hAnsi="Times New Roman"/>
          <w:sz w:val="24"/>
        </w:rPr>
        <w:t>via the use of an electronic communication interface.</w:t>
      </w:r>
      <w:r w:rsidR="001B32E7">
        <w:rPr>
          <w:rFonts w:ascii="Times New Roman" w:hAnsi="Times New Roman"/>
          <w:sz w:val="24"/>
        </w:rPr>
        <w:t xml:space="preserve"> </w:t>
      </w:r>
      <w:r w:rsidR="00CD1040">
        <w:rPr>
          <w:rFonts w:ascii="Times New Roman" w:hAnsi="Times New Roman"/>
          <w:sz w:val="24"/>
        </w:rPr>
        <w:t>[</w:t>
      </w:r>
      <w:r w:rsidR="001B32E7">
        <w:rPr>
          <w:rFonts w:ascii="Times New Roman" w:hAnsi="Times New Roman"/>
          <w:sz w:val="24"/>
        </w:rPr>
        <w:t>This shall be verified by the technical service at the time of type approval.</w:t>
      </w:r>
      <w:r w:rsidR="00CD1040">
        <w:rPr>
          <w:rFonts w:ascii="Times New Roman" w:hAnsi="Times New Roman"/>
          <w:sz w:val="24"/>
        </w:rPr>
        <w:t>]</w:t>
      </w:r>
    </w:p>
    <w:p w:rsidR="008121C1" w:rsidRDefault="008121C1" w:rsidP="003D7318">
      <w:pPr>
        <w:pStyle w:val="PlainText"/>
        <w:widowControl/>
        <w:ind w:left="1134" w:hanging="1134"/>
        <w:jc w:val="both"/>
        <w:rPr>
          <w:rFonts w:ascii="Times New Roman" w:hAnsi="Times New Roman"/>
          <w:sz w:val="24"/>
        </w:rPr>
      </w:pPr>
    </w:p>
    <w:p w:rsidR="008F5D98" w:rsidRDefault="008F5D98" w:rsidP="003D7318">
      <w:pPr>
        <w:pStyle w:val="PlainText"/>
        <w:widowControl/>
        <w:ind w:left="1134" w:hanging="1134"/>
        <w:jc w:val="both"/>
        <w:rPr>
          <w:rFonts w:ascii="Times New Roman" w:hAnsi="Times New Roman"/>
          <w:sz w:val="24"/>
        </w:rPr>
      </w:pPr>
      <w:proofErr w:type="gramStart"/>
      <w:r>
        <w:rPr>
          <w:rFonts w:ascii="Times New Roman" w:hAnsi="Times New Roman"/>
          <w:sz w:val="24"/>
        </w:rPr>
        <w:t>5.</w:t>
      </w:r>
      <w:r w:rsidR="009C750E">
        <w:rPr>
          <w:rFonts w:ascii="Times New Roman" w:hAnsi="Times New Roman"/>
          <w:sz w:val="24"/>
        </w:rPr>
        <w:t>Z</w:t>
      </w:r>
      <w:r w:rsidR="003D7318" w:rsidRPr="003D7318">
        <w:rPr>
          <w:rFonts w:ascii="Times New Roman" w:hAnsi="Times New Roman"/>
          <w:sz w:val="24"/>
        </w:rPr>
        <w:t>.</w:t>
      </w:r>
      <w:r w:rsidR="00701566">
        <w:rPr>
          <w:rFonts w:ascii="Times New Roman" w:hAnsi="Times New Roman"/>
          <w:sz w:val="24"/>
        </w:rPr>
        <w:t>2</w:t>
      </w:r>
      <w:proofErr w:type="gramEnd"/>
      <w:r w:rsidR="003D7318" w:rsidRPr="003D7318">
        <w:rPr>
          <w:rFonts w:ascii="Times New Roman" w:hAnsi="Times New Roman"/>
          <w:sz w:val="24"/>
        </w:rPr>
        <w:t>.</w:t>
      </w:r>
      <w:r w:rsidR="003D7318" w:rsidRPr="003D7318">
        <w:rPr>
          <w:rFonts w:ascii="Times New Roman" w:hAnsi="Times New Roman"/>
          <w:sz w:val="24"/>
        </w:rPr>
        <w:tab/>
      </w:r>
      <w:r w:rsidRPr="008F5D98">
        <w:rPr>
          <w:rFonts w:ascii="Times New Roman" w:hAnsi="Times New Roman"/>
          <w:sz w:val="24"/>
        </w:rPr>
        <w:t>At the time of Type Approval</w:t>
      </w:r>
      <w:r w:rsidR="00AA210C">
        <w:rPr>
          <w:rFonts w:ascii="Times New Roman" w:hAnsi="Times New Roman"/>
          <w:sz w:val="24"/>
        </w:rPr>
        <w:t>,</w:t>
      </w:r>
      <w:r w:rsidRPr="008F5D98">
        <w:rPr>
          <w:rFonts w:ascii="Times New Roman" w:hAnsi="Times New Roman"/>
          <w:sz w:val="24"/>
        </w:rPr>
        <w:t xml:space="preserve"> the means implemented to protect against unauthorized modification </w:t>
      </w:r>
      <w:r w:rsidR="007E786A">
        <w:rPr>
          <w:rFonts w:ascii="Times New Roman" w:hAnsi="Times New Roman"/>
          <w:sz w:val="24"/>
        </w:rPr>
        <w:t xml:space="preserve">of the RXSWIN </w:t>
      </w:r>
      <w:r w:rsidRPr="008F5D98">
        <w:rPr>
          <w:rFonts w:ascii="Times New Roman" w:hAnsi="Times New Roman"/>
          <w:sz w:val="24"/>
        </w:rPr>
        <w:t>chosen by the manufacturer shall be confidentially outlined.</w:t>
      </w:r>
    </w:p>
    <w:p w:rsidR="008121C1" w:rsidRDefault="00AA210C" w:rsidP="00997AFD">
      <w:pPr>
        <w:pStyle w:val="PlainText"/>
        <w:widowControl/>
        <w:jc w:val="both"/>
        <w:rPr>
          <w:rFonts w:ascii="Times New Roman" w:hAnsi="Times New Roman"/>
          <w:sz w:val="24"/>
        </w:rPr>
      </w:pPr>
      <w:r>
        <w:rPr>
          <w:rFonts w:ascii="Times New Roman" w:hAnsi="Times New Roman"/>
          <w:sz w:val="24"/>
        </w:rPr>
        <w:tab/>
      </w:r>
    </w:p>
    <w:p w:rsidR="00A843E0" w:rsidRDefault="008F5D98" w:rsidP="00294266">
      <w:pPr>
        <w:pStyle w:val="PlainText"/>
        <w:widowControl/>
        <w:ind w:left="1134" w:hanging="1134"/>
        <w:rPr>
          <w:rFonts w:ascii="Times New Roman" w:hAnsi="Times New Roman"/>
          <w:sz w:val="24"/>
        </w:rPr>
      </w:pPr>
      <w:proofErr w:type="gramStart"/>
      <w:r>
        <w:rPr>
          <w:rFonts w:ascii="Times New Roman" w:hAnsi="Times New Roman"/>
          <w:sz w:val="24"/>
        </w:rPr>
        <w:t>5.</w:t>
      </w:r>
      <w:r w:rsidR="009C750E">
        <w:rPr>
          <w:rFonts w:ascii="Times New Roman" w:hAnsi="Times New Roman"/>
          <w:sz w:val="24"/>
        </w:rPr>
        <w:t>Z</w:t>
      </w:r>
      <w:r>
        <w:rPr>
          <w:rFonts w:ascii="Times New Roman" w:hAnsi="Times New Roman"/>
          <w:sz w:val="24"/>
        </w:rPr>
        <w:t>.</w:t>
      </w:r>
      <w:r w:rsidR="00701566">
        <w:rPr>
          <w:rFonts w:ascii="Times New Roman" w:hAnsi="Times New Roman"/>
          <w:sz w:val="24"/>
        </w:rPr>
        <w:t>3</w:t>
      </w:r>
      <w:proofErr w:type="gramEnd"/>
      <w:r w:rsidR="00701566">
        <w:rPr>
          <w:rFonts w:ascii="Times New Roman" w:hAnsi="Times New Roman"/>
          <w:sz w:val="24"/>
        </w:rPr>
        <w:t>.</w:t>
      </w:r>
      <w:r w:rsidR="003D7318" w:rsidRPr="003D7318">
        <w:rPr>
          <w:rFonts w:ascii="Times New Roman" w:hAnsi="Times New Roman"/>
          <w:sz w:val="24"/>
        </w:rPr>
        <w:tab/>
        <w:t>The man</w:t>
      </w:r>
      <w:r w:rsidR="00294266">
        <w:rPr>
          <w:rFonts w:ascii="Times New Roman" w:hAnsi="Times New Roman"/>
          <w:sz w:val="24"/>
        </w:rPr>
        <w:t xml:space="preserve">ufacturer shall </w:t>
      </w:r>
      <w:r w:rsidR="00CD1040">
        <w:rPr>
          <w:rFonts w:ascii="Times New Roman" w:hAnsi="Times New Roman"/>
          <w:sz w:val="24"/>
        </w:rPr>
        <w:t xml:space="preserve">provide the following information </w:t>
      </w:r>
      <w:r w:rsidR="00294266" w:rsidRPr="003D7318">
        <w:rPr>
          <w:rFonts w:ascii="Times New Roman" w:hAnsi="Times New Roman"/>
          <w:sz w:val="24"/>
        </w:rPr>
        <w:t xml:space="preserve">in the </w:t>
      </w:r>
      <w:r w:rsidR="00294266">
        <w:rPr>
          <w:rFonts w:ascii="Times New Roman" w:hAnsi="Times New Roman"/>
          <w:sz w:val="24"/>
        </w:rPr>
        <w:t>c</w:t>
      </w:r>
      <w:r w:rsidR="00294266" w:rsidRPr="008F5D98">
        <w:rPr>
          <w:rFonts w:ascii="Times New Roman" w:hAnsi="Times New Roman"/>
          <w:sz w:val="24"/>
        </w:rPr>
        <w:t xml:space="preserve">ommunication </w:t>
      </w:r>
      <w:r w:rsidR="00294266">
        <w:rPr>
          <w:rFonts w:ascii="Times New Roman" w:hAnsi="Times New Roman"/>
          <w:sz w:val="24"/>
        </w:rPr>
        <w:t>according to Annex 1:</w:t>
      </w:r>
      <w:r w:rsidR="00294266">
        <w:rPr>
          <w:rFonts w:ascii="Times New Roman" w:hAnsi="Times New Roman"/>
          <w:sz w:val="24"/>
        </w:rPr>
        <w:br/>
        <w:t xml:space="preserve">- the </w:t>
      </w:r>
      <w:r w:rsidR="00BC634D">
        <w:rPr>
          <w:rFonts w:ascii="Times New Roman" w:hAnsi="Times New Roman"/>
          <w:sz w:val="24"/>
        </w:rPr>
        <w:t>RXSWIN</w:t>
      </w:r>
      <w:r w:rsidR="00294266">
        <w:rPr>
          <w:rFonts w:ascii="Times New Roman" w:hAnsi="Times New Roman"/>
          <w:sz w:val="24"/>
        </w:rPr>
        <w:br/>
        <w:t xml:space="preserve">- </w:t>
      </w:r>
      <w:r w:rsidR="00E74CB5">
        <w:rPr>
          <w:rFonts w:ascii="Times New Roman" w:hAnsi="Times New Roman"/>
          <w:sz w:val="24"/>
        </w:rPr>
        <w:t xml:space="preserve">how </w:t>
      </w:r>
      <w:r w:rsidR="00FF6EED">
        <w:rPr>
          <w:rFonts w:ascii="Times New Roman" w:hAnsi="Times New Roman"/>
          <w:sz w:val="24"/>
        </w:rPr>
        <w:t>to read</w:t>
      </w:r>
      <w:r w:rsidR="003D7318" w:rsidRPr="003D7318">
        <w:rPr>
          <w:rFonts w:ascii="Times New Roman" w:hAnsi="Times New Roman"/>
          <w:sz w:val="24"/>
        </w:rPr>
        <w:t xml:space="preserve"> the </w:t>
      </w:r>
      <w:r w:rsidR="00BC634D">
        <w:rPr>
          <w:rFonts w:ascii="Times New Roman" w:hAnsi="Times New Roman"/>
          <w:sz w:val="24"/>
        </w:rPr>
        <w:t>RXSWIN</w:t>
      </w:r>
    </w:p>
    <w:p w:rsidR="009C750E" w:rsidRDefault="009C750E" w:rsidP="00294266">
      <w:pPr>
        <w:pStyle w:val="PlainText"/>
        <w:widowControl/>
        <w:ind w:left="1134" w:hanging="1134"/>
        <w:rPr>
          <w:rFonts w:ascii="Times New Roman" w:hAnsi="Times New Roman"/>
          <w:sz w:val="24"/>
        </w:rPr>
      </w:pPr>
    </w:p>
    <w:p w:rsidR="00A843E0" w:rsidRDefault="009C750E" w:rsidP="00294266">
      <w:pPr>
        <w:pStyle w:val="PlainText"/>
        <w:widowControl/>
        <w:ind w:left="1134" w:hanging="1134"/>
        <w:rPr>
          <w:rFonts w:ascii="Times New Roman" w:hAnsi="Times New Roman"/>
          <w:sz w:val="24"/>
        </w:rPr>
      </w:pPr>
      <w:proofErr w:type="gramStart"/>
      <w:r>
        <w:rPr>
          <w:rFonts w:ascii="Times New Roman" w:hAnsi="Times New Roman"/>
          <w:sz w:val="24"/>
        </w:rPr>
        <w:t>5.Z.</w:t>
      </w:r>
      <w:r w:rsidR="00701566">
        <w:rPr>
          <w:rFonts w:ascii="Times New Roman" w:hAnsi="Times New Roman"/>
          <w:sz w:val="24"/>
        </w:rPr>
        <w:t>4</w:t>
      </w:r>
      <w:proofErr w:type="gramEnd"/>
      <w:r w:rsidR="00701566">
        <w:rPr>
          <w:rFonts w:ascii="Times New Roman" w:hAnsi="Times New Roman"/>
          <w:sz w:val="24"/>
        </w:rPr>
        <w:t>.</w:t>
      </w:r>
      <w:r>
        <w:rPr>
          <w:rFonts w:ascii="Times New Roman" w:hAnsi="Times New Roman"/>
          <w:sz w:val="24"/>
        </w:rPr>
        <w:tab/>
      </w:r>
      <w:r w:rsidR="00A843E0" w:rsidRPr="003D7318">
        <w:rPr>
          <w:rFonts w:ascii="Times New Roman" w:hAnsi="Times New Roman"/>
          <w:sz w:val="24"/>
        </w:rPr>
        <w:t>The man</w:t>
      </w:r>
      <w:r w:rsidR="00A843E0">
        <w:rPr>
          <w:rFonts w:ascii="Times New Roman" w:hAnsi="Times New Roman"/>
          <w:sz w:val="24"/>
        </w:rPr>
        <w:t xml:space="preserve">ufacturer may provide </w:t>
      </w:r>
      <w:r w:rsidR="00A843E0" w:rsidRPr="003D7318">
        <w:rPr>
          <w:rFonts w:ascii="Times New Roman" w:hAnsi="Times New Roman"/>
          <w:sz w:val="24"/>
        </w:rPr>
        <w:t xml:space="preserve">in the </w:t>
      </w:r>
      <w:r w:rsidR="00A843E0">
        <w:rPr>
          <w:rFonts w:ascii="Times New Roman" w:hAnsi="Times New Roman"/>
          <w:sz w:val="24"/>
        </w:rPr>
        <w:t>c</w:t>
      </w:r>
      <w:r w:rsidR="00A843E0" w:rsidRPr="008F5D98">
        <w:rPr>
          <w:rFonts w:ascii="Times New Roman" w:hAnsi="Times New Roman"/>
          <w:sz w:val="24"/>
        </w:rPr>
        <w:t xml:space="preserve">ommunication </w:t>
      </w:r>
      <w:r w:rsidR="00A843E0">
        <w:rPr>
          <w:rFonts w:ascii="Times New Roman" w:hAnsi="Times New Roman"/>
          <w:sz w:val="24"/>
        </w:rPr>
        <w:t>according to Annex 1:</w:t>
      </w:r>
    </w:p>
    <w:p w:rsidR="003D7318" w:rsidRDefault="00A843E0" w:rsidP="00A843E0">
      <w:pPr>
        <w:pStyle w:val="PlainText"/>
        <w:widowControl/>
        <w:ind w:left="1134"/>
        <w:rPr>
          <w:rFonts w:ascii="Times New Roman" w:hAnsi="Times New Roman"/>
          <w:sz w:val="24"/>
        </w:rPr>
      </w:pPr>
      <w:r>
        <w:rPr>
          <w:rFonts w:ascii="Times New Roman" w:hAnsi="Times New Roman"/>
          <w:sz w:val="24"/>
        </w:rPr>
        <w:t xml:space="preserve">- </w:t>
      </w:r>
      <w:proofErr w:type="gramStart"/>
      <w:r w:rsidR="00294266">
        <w:rPr>
          <w:rFonts w:ascii="Times New Roman" w:hAnsi="Times New Roman"/>
          <w:sz w:val="24"/>
        </w:rPr>
        <w:t>the</w:t>
      </w:r>
      <w:proofErr w:type="gramEnd"/>
      <w:r w:rsidR="00294266">
        <w:rPr>
          <w:rFonts w:ascii="Times New Roman" w:hAnsi="Times New Roman"/>
          <w:sz w:val="24"/>
        </w:rPr>
        <w:t xml:space="preserve"> list </w:t>
      </w:r>
      <w:r w:rsidR="005437FC">
        <w:rPr>
          <w:rFonts w:ascii="Times New Roman" w:hAnsi="Times New Roman"/>
          <w:sz w:val="24"/>
        </w:rPr>
        <w:t xml:space="preserve">of </w:t>
      </w:r>
      <w:r w:rsidR="005437FC" w:rsidRPr="005437FC">
        <w:rPr>
          <w:rFonts w:ascii="Times New Roman" w:hAnsi="Times New Roman"/>
          <w:sz w:val="24"/>
        </w:rPr>
        <w:t>the relevant parameters that will allow the identification of those vehicles that can be retrofitted with the software represented by the RXSWIN</w:t>
      </w:r>
      <w:r w:rsidR="00294266">
        <w:rPr>
          <w:rFonts w:ascii="Times New Roman" w:hAnsi="Times New Roman"/>
          <w:sz w:val="24"/>
        </w:rPr>
        <w:t>.</w:t>
      </w:r>
    </w:p>
    <w:p w:rsidR="00EE7AF9" w:rsidRDefault="00EE7AF9" w:rsidP="00A50EEC">
      <w:pPr>
        <w:pStyle w:val="PlainText"/>
        <w:widowControl/>
        <w:rPr>
          <w:rFonts w:ascii="Times New Roman" w:hAnsi="Times New Roman"/>
          <w:sz w:val="24"/>
        </w:rPr>
      </w:pPr>
    </w:p>
    <w:p w:rsidR="00EE7AF9" w:rsidRPr="00A50EEC" w:rsidRDefault="00D473E7" w:rsidP="00A50EEC">
      <w:pPr>
        <w:pStyle w:val="PlainText"/>
        <w:widowControl/>
        <w:rPr>
          <w:rFonts w:ascii="Times New Roman" w:hAnsi="Times New Roman"/>
          <w:i/>
        </w:rPr>
      </w:pPr>
      <w:r w:rsidRPr="00A50EEC">
        <w:rPr>
          <w:rFonts w:ascii="Times New Roman" w:hAnsi="Times New Roman"/>
          <w:i/>
        </w:rPr>
        <w:t xml:space="preserve">*): </w:t>
      </w:r>
      <w:r w:rsidR="00EE7AF9" w:rsidRPr="00A50EEC">
        <w:rPr>
          <w:rFonts w:ascii="Times New Roman" w:hAnsi="Times New Roman"/>
          <w:i/>
        </w:rPr>
        <w:t>For information</w:t>
      </w:r>
      <w:r w:rsidRPr="00A50EEC">
        <w:rPr>
          <w:rFonts w:ascii="Times New Roman" w:hAnsi="Times New Roman"/>
          <w:i/>
        </w:rPr>
        <w:t>, the definition of extensions in the current guidelines WP.29/1044/Rev.1:</w:t>
      </w:r>
    </w:p>
    <w:p w:rsidR="00EE7AF9" w:rsidRPr="00A50EEC" w:rsidRDefault="00EE7AF9" w:rsidP="00A50EEC">
      <w:pPr>
        <w:pStyle w:val="ListParagraph"/>
        <w:ind w:left="0"/>
        <w:rPr>
          <w:rFonts w:ascii="Times New Roman" w:hAnsi="Times New Roman" w:cs="Times New Roman"/>
          <w:i/>
          <w:iCs/>
          <w:color w:val="000000"/>
          <w:sz w:val="20"/>
          <w:szCs w:val="24"/>
          <w:lang w:val="en-US"/>
        </w:rPr>
      </w:pPr>
      <w:r w:rsidRPr="00A50EEC">
        <w:rPr>
          <w:rFonts w:ascii="Times New Roman" w:hAnsi="Times New Roman" w:cs="Times New Roman"/>
          <w:i/>
          <w:iCs/>
          <w:color w:val="000000"/>
          <w:sz w:val="20"/>
          <w:szCs w:val="24"/>
          <w:lang w:val="en-US"/>
        </w:rPr>
        <w:t>B. Extension</w:t>
      </w:r>
    </w:p>
    <w:p w:rsidR="00EE7AF9" w:rsidRPr="00A50EEC" w:rsidRDefault="00D473E7" w:rsidP="00A50EEC">
      <w:pPr>
        <w:pStyle w:val="ListParagraph"/>
        <w:ind w:left="0"/>
        <w:rPr>
          <w:rFonts w:ascii="Times New Roman" w:hAnsi="Times New Roman" w:cs="Times New Roman"/>
          <w:i/>
          <w:iCs/>
          <w:color w:val="000000"/>
          <w:sz w:val="20"/>
          <w:szCs w:val="24"/>
          <w:lang w:val="en-US"/>
        </w:rPr>
      </w:pPr>
      <w:r w:rsidRPr="00A50EEC">
        <w:rPr>
          <w:rFonts w:ascii="Times New Roman" w:hAnsi="Times New Roman" w:cs="Times New Roman"/>
          <w:i/>
          <w:iCs/>
          <w:color w:val="000000"/>
          <w:sz w:val="20"/>
          <w:szCs w:val="24"/>
          <w:lang w:val="en-US"/>
        </w:rPr>
        <w:t xml:space="preserve">41. </w:t>
      </w:r>
      <w:r w:rsidR="00EE7AF9" w:rsidRPr="00A50EEC">
        <w:rPr>
          <w:rFonts w:ascii="Times New Roman" w:hAnsi="Times New Roman" w:cs="Times New Roman"/>
          <w:i/>
          <w:iCs/>
          <w:color w:val="000000"/>
          <w:sz w:val="20"/>
          <w:szCs w:val="24"/>
          <w:lang w:val="en-US"/>
        </w:rPr>
        <w:t>The modification shall be designated as an "extension" if, in addition to the change of the data recorded in the information documents:</w:t>
      </w:r>
    </w:p>
    <w:p w:rsidR="00EE7AF9" w:rsidRPr="00A50EEC" w:rsidRDefault="00D473E7" w:rsidP="00A50EEC">
      <w:pPr>
        <w:pStyle w:val="ListParagraph"/>
        <w:ind w:left="0"/>
        <w:rPr>
          <w:rFonts w:ascii="Times New Roman" w:hAnsi="Times New Roman" w:cs="Times New Roman"/>
          <w:i/>
          <w:iCs/>
          <w:color w:val="000000"/>
          <w:sz w:val="20"/>
          <w:szCs w:val="24"/>
          <w:lang w:val="en-US"/>
        </w:rPr>
      </w:pPr>
      <w:r w:rsidRPr="00A50EEC">
        <w:rPr>
          <w:rFonts w:ascii="Times New Roman" w:hAnsi="Times New Roman" w:cs="Times New Roman"/>
          <w:i/>
          <w:iCs/>
          <w:color w:val="000000"/>
          <w:sz w:val="20"/>
          <w:szCs w:val="24"/>
          <w:lang w:val="en-US"/>
        </w:rPr>
        <w:t xml:space="preserve">(a) </w:t>
      </w:r>
      <w:r w:rsidR="00EE7AF9" w:rsidRPr="00A50EEC">
        <w:rPr>
          <w:rFonts w:ascii="Times New Roman" w:hAnsi="Times New Roman" w:cs="Times New Roman"/>
          <w:i/>
          <w:iCs/>
          <w:color w:val="000000"/>
          <w:sz w:val="20"/>
          <w:szCs w:val="24"/>
          <w:lang w:val="en-US"/>
        </w:rPr>
        <w:t>Further inspections or tests are required, or</w:t>
      </w:r>
    </w:p>
    <w:p w:rsidR="00EE7AF9" w:rsidRPr="00A50EEC" w:rsidRDefault="00D473E7" w:rsidP="00A50EEC">
      <w:pPr>
        <w:pStyle w:val="ListParagraph"/>
        <w:ind w:left="0"/>
        <w:rPr>
          <w:rFonts w:ascii="Times New Roman" w:hAnsi="Times New Roman" w:cs="Times New Roman"/>
          <w:i/>
          <w:iCs/>
          <w:color w:val="000000"/>
          <w:sz w:val="20"/>
          <w:szCs w:val="24"/>
          <w:lang w:val="en-US"/>
        </w:rPr>
      </w:pPr>
      <w:r w:rsidRPr="00A50EEC">
        <w:rPr>
          <w:rFonts w:ascii="Times New Roman" w:hAnsi="Times New Roman" w:cs="Times New Roman"/>
          <w:i/>
          <w:iCs/>
          <w:color w:val="000000"/>
          <w:sz w:val="20"/>
          <w:szCs w:val="24"/>
          <w:lang w:val="en-US"/>
        </w:rPr>
        <w:t xml:space="preserve">(b) </w:t>
      </w:r>
      <w:r w:rsidR="00EE7AF9" w:rsidRPr="00A50EEC">
        <w:rPr>
          <w:rFonts w:ascii="Times New Roman" w:hAnsi="Times New Roman" w:cs="Times New Roman"/>
          <w:i/>
          <w:iCs/>
          <w:color w:val="000000"/>
          <w:sz w:val="20"/>
          <w:szCs w:val="24"/>
          <w:lang w:val="en-US"/>
        </w:rPr>
        <w:t>Any information on the communication document (with the exception of its attachments) has changed, or</w:t>
      </w:r>
    </w:p>
    <w:p w:rsidR="008B2767" w:rsidRPr="00997AFD" w:rsidRDefault="00D473E7" w:rsidP="00997AFD">
      <w:pPr>
        <w:pStyle w:val="ListParagraph"/>
        <w:ind w:left="0"/>
        <w:rPr>
          <w:rFonts w:eastAsia="Times New Roman" w:hAnsi="Times New Roman" w:cs="Times New Roman"/>
          <w:color w:val="BFBFBF" w:themeColor="background2"/>
          <w:szCs w:val="20"/>
          <w:u w:val="single"/>
          <w:lang w:val="en-US" w:eastAsia="ru-RU"/>
        </w:rPr>
      </w:pPr>
      <w:r w:rsidRPr="00A50EEC">
        <w:rPr>
          <w:rFonts w:ascii="Times New Roman" w:hAnsi="Times New Roman" w:cs="Times New Roman"/>
          <w:i/>
          <w:iCs/>
          <w:color w:val="000000"/>
          <w:sz w:val="20"/>
          <w:szCs w:val="24"/>
          <w:lang w:val="en-US"/>
        </w:rPr>
        <w:t xml:space="preserve">(c) </w:t>
      </w:r>
      <w:r w:rsidR="00EE7AF9" w:rsidRPr="00A50EEC">
        <w:rPr>
          <w:rFonts w:ascii="Times New Roman" w:hAnsi="Times New Roman" w:cs="Times New Roman"/>
          <w:i/>
          <w:iCs/>
          <w:color w:val="000000"/>
          <w:sz w:val="20"/>
          <w:szCs w:val="24"/>
          <w:lang w:val="en-US"/>
        </w:rPr>
        <w:t>Approval to a later series of amendments is requested after its entry into force.</w:t>
      </w:r>
      <w:r w:rsidR="008B2767" w:rsidRPr="00997AFD">
        <w:rPr>
          <w:color w:val="BFBFBF" w:themeColor="background2"/>
          <w:u w:val="single"/>
          <w:lang w:val="en-US"/>
        </w:rPr>
        <w:br w:type="page"/>
      </w:r>
    </w:p>
    <w:p w:rsidR="00D23490" w:rsidRPr="0031194B" w:rsidRDefault="00D23490" w:rsidP="00D23490">
      <w:pPr>
        <w:pStyle w:val="Heading7"/>
        <w:tabs>
          <w:tab w:val="left" w:pos="4988"/>
          <w:tab w:val="left" w:pos="5703"/>
          <w:tab w:val="left" w:pos="6423"/>
          <w:tab w:val="left" w:pos="7143"/>
          <w:tab w:val="left" w:pos="7857"/>
          <w:tab w:val="left" w:pos="8577"/>
        </w:tabs>
        <w:ind w:firstLine="0"/>
        <w:jc w:val="center"/>
        <w:rPr>
          <w:color w:val="BFBFBF" w:themeColor="background2"/>
          <w:u w:val="single"/>
          <w:lang w:val="fr-FR"/>
        </w:rPr>
      </w:pPr>
      <w:proofErr w:type="spellStart"/>
      <w:r w:rsidRPr="0031194B">
        <w:rPr>
          <w:color w:val="BFBFBF" w:themeColor="background2"/>
          <w:u w:val="single"/>
          <w:lang w:val="fr-FR"/>
        </w:rPr>
        <w:lastRenderedPageBreak/>
        <w:t>Annex</w:t>
      </w:r>
      <w:proofErr w:type="spellEnd"/>
      <w:r w:rsidRPr="0031194B">
        <w:rPr>
          <w:color w:val="BFBFBF" w:themeColor="background2"/>
          <w:u w:val="single"/>
          <w:lang w:val="fr-FR"/>
        </w:rPr>
        <w:t xml:space="preserve"> 1</w:t>
      </w:r>
    </w:p>
    <w:p w:rsidR="00D23490" w:rsidRPr="0031194B" w:rsidRDefault="00D23490" w:rsidP="00D23490">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color w:val="BFBFBF" w:themeColor="background2"/>
          <w:lang w:val="fr-FR"/>
        </w:rPr>
      </w:pPr>
    </w:p>
    <w:p w:rsidR="00D23490" w:rsidRPr="00897F0D" w:rsidRDefault="00D23490" w:rsidP="00D23490">
      <w:pPr>
        <w:tabs>
          <w:tab w:val="center" w:pos="4512"/>
          <w:tab w:val="left" w:pos="4988"/>
          <w:tab w:val="left" w:pos="5703"/>
          <w:tab w:val="left" w:pos="6423"/>
          <w:tab w:val="left" w:pos="7143"/>
          <w:tab w:val="left" w:pos="7857"/>
          <w:tab w:val="left" w:pos="8577"/>
        </w:tabs>
        <w:jc w:val="center"/>
        <w:rPr>
          <w:color w:val="BFBFBF" w:themeColor="background2"/>
          <w:lang w:val="fr-FR"/>
        </w:rPr>
      </w:pPr>
      <w:r w:rsidRPr="00897F0D">
        <w:rPr>
          <w:color w:val="BFBFBF" w:themeColor="background2"/>
          <w:lang w:val="fr-FR"/>
        </w:rPr>
        <w:t>COMMUNICATION</w:t>
      </w:r>
    </w:p>
    <w:p w:rsidR="00D23490" w:rsidRPr="00897F0D" w:rsidRDefault="00D23490" w:rsidP="00D23490">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color w:val="BFBFBF" w:themeColor="background2"/>
          <w:lang w:val="fr-FR"/>
        </w:rPr>
      </w:pPr>
    </w:p>
    <w:p w:rsidR="00D23490" w:rsidRPr="00897F0D" w:rsidRDefault="00D23490" w:rsidP="00D23490">
      <w:pPr>
        <w:tabs>
          <w:tab w:val="center" w:pos="4512"/>
          <w:tab w:val="left" w:pos="4988"/>
          <w:tab w:val="left" w:pos="5703"/>
          <w:tab w:val="left" w:pos="6423"/>
          <w:tab w:val="left" w:pos="7143"/>
          <w:tab w:val="left" w:pos="7857"/>
          <w:tab w:val="left" w:pos="8577"/>
        </w:tabs>
        <w:jc w:val="center"/>
        <w:rPr>
          <w:color w:val="BFBFBF" w:themeColor="background2"/>
          <w:lang w:val="fr-FR"/>
        </w:rPr>
      </w:pPr>
      <w:r w:rsidRPr="00897F0D">
        <w:rPr>
          <w:color w:val="BFBFBF" w:themeColor="background2"/>
          <w:lang w:val="fr-FR"/>
        </w:rPr>
        <w:t>(Maximum format: A4 (210 x 297 mm))</w:t>
      </w:r>
    </w:p>
    <w:p w:rsidR="00D23490" w:rsidRPr="00897F0D" w:rsidRDefault="00D23490" w:rsidP="00D23490">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color w:val="BFBFBF" w:themeColor="background2"/>
          <w:lang w:val="fr-FR"/>
        </w:rPr>
      </w:pPr>
    </w:p>
    <w:p w:rsidR="00D23490" w:rsidRPr="00897F0D" w:rsidRDefault="00D23490" w:rsidP="00D23490">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color w:val="BFBFBF" w:themeColor="background2"/>
          <w:lang w:val="fr-FR"/>
        </w:rPr>
      </w:pPr>
      <w:r w:rsidRPr="00897F0D">
        <w:rPr>
          <w:noProof/>
          <w:color w:val="BFBFBF" w:themeColor="background2"/>
          <w:lang w:val="en-US" w:eastAsia="ko-KR"/>
        </w:rPr>
        <mc:AlternateContent>
          <mc:Choice Requires="wps">
            <w:drawing>
              <wp:anchor distT="0" distB="0" distL="114300" distR="114300" simplePos="0" relativeHeight="251662336" behindDoc="0" locked="0" layoutInCell="1" allowOverlap="1" wp14:anchorId="58F6FBF9" wp14:editId="162D53D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BFBFBF" w:themeColor="background2"/>
                                <w:lang w:val="en-US"/>
                              </w:rPr>
                            </w:pPr>
                            <w:proofErr w:type="gramStart"/>
                            <w:r w:rsidRPr="008E1FF7">
                              <w:rPr>
                                <w:color w:val="BFBFBF" w:themeColor="background2"/>
                                <w:lang w:val="en-US"/>
                              </w:rPr>
                              <w:t>issued</w:t>
                            </w:r>
                            <w:proofErr w:type="gramEnd"/>
                            <w:r w:rsidRPr="008E1FF7">
                              <w:rPr>
                                <w:color w:val="BFBFBF" w:themeColor="background2"/>
                                <w:lang w:val="en-US"/>
                              </w:rPr>
                              <w:t xml:space="preserve"> by :</w:t>
                            </w:r>
                            <w:r w:rsidRPr="008E1FF7">
                              <w:rPr>
                                <w:color w:val="BFBFBF" w:themeColor="background2"/>
                                <w:lang w:val="en-US"/>
                              </w:rPr>
                              <w:tab/>
                            </w:r>
                            <w:r w:rsidRPr="008E1FF7">
                              <w:rPr>
                                <w:color w:val="BFBFBF" w:themeColor="background2"/>
                                <w:lang w:val="en-US"/>
                              </w:rPr>
                              <w:tab/>
                              <w:t>Name of administration:</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BFBFBF" w:themeColor="background2"/>
                                <w:lang w:val="fr-FR"/>
                              </w:rPr>
                            </w:pPr>
                            <w:r w:rsidRPr="008E1FF7">
                              <w:rPr>
                                <w:color w:val="BFBFBF" w:themeColor="background2"/>
                                <w:lang w:val="fr-FR"/>
                              </w:rPr>
                              <w:t>......................................</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BFBFBF" w:themeColor="background2"/>
                                <w:lang w:val="fr-FR"/>
                              </w:rPr>
                            </w:pPr>
                            <w:r w:rsidRPr="008E1FF7">
                              <w:rPr>
                                <w:color w:val="BFBFBF" w:themeColor="background2"/>
                                <w:lang w:val="fr-FR"/>
                              </w:rPr>
                              <w:t>......................................</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BFBFBF" w:themeColor="background2"/>
                                <w:lang w:val="fr-FR"/>
                              </w:rPr>
                            </w:pPr>
                            <w:r w:rsidRPr="008E1FF7">
                              <w:rPr>
                                <w:color w:val="BFBFBF"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margin-left:131.65pt;margin-top:10.9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VmhAIAABY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" stroked="f">
                <v:textbox>
                  <w:txbxContent>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BFBFBF" w:themeColor="background2"/>
                          <w:lang w:val="en-US"/>
                        </w:rPr>
                      </w:pPr>
                      <w:proofErr w:type="gramStart"/>
                      <w:r w:rsidRPr="008E1FF7">
                        <w:rPr>
                          <w:color w:val="BFBFBF" w:themeColor="background2"/>
                          <w:lang w:val="en-US"/>
                        </w:rPr>
                        <w:t>issued</w:t>
                      </w:r>
                      <w:proofErr w:type="gramEnd"/>
                      <w:r w:rsidRPr="008E1FF7">
                        <w:rPr>
                          <w:color w:val="BFBFBF" w:themeColor="background2"/>
                          <w:lang w:val="en-US"/>
                        </w:rPr>
                        <w:t xml:space="preserve"> by :</w:t>
                      </w:r>
                      <w:r w:rsidRPr="008E1FF7">
                        <w:rPr>
                          <w:color w:val="BFBFBF" w:themeColor="background2"/>
                          <w:lang w:val="en-US"/>
                        </w:rPr>
                        <w:tab/>
                      </w:r>
                      <w:r w:rsidRPr="008E1FF7">
                        <w:rPr>
                          <w:color w:val="BFBFBF" w:themeColor="background2"/>
                          <w:lang w:val="en-US"/>
                        </w:rPr>
                        <w:tab/>
                        <w:t>Name of administration:</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BFBFBF" w:themeColor="background2"/>
                          <w:lang w:val="fr-FR"/>
                        </w:rPr>
                      </w:pPr>
                      <w:r w:rsidRPr="008E1FF7">
                        <w:rPr>
                          <w:color w:val="BFBFBF" w:themeColor="background2"/>
                          <w:lang w:val="fr-FR"/>
                        </w:rPr>
                        <w:t>......................................</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BFBFBF" w:themeColor="background2"/>
                          <w:lang w:val="fr-FR"/>
                        </w:rPr>
                      </w:pPr>
                      <w:r w:rsidRPr="008E1FF7">
                        <w:rPr>
                          <w:color w:val="BFBFBF" w:themeColor="background2"/>
                          <w:lang w:val="fr-FR"/>
                        </w:rPr>
                        <w:t>......................................</w: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BFBFBF" w:themeColor="background2"/>
                          <w:lang w:val="fr-FR"/>
                        </w:rPr>
                      </w:pPr>
                      <w:r w:rsidRPr="008E1FF7">
                        <w:rPr>
                          <w:color w:val="BFBFBF" w:themeColor="background2"/>
                          <w:lang w:val="fr-FR"/>
                        </w:rPr>
                        <w:t>......................................</w:t>
                      </w:r>
                    </w:p>
                  </w:txbxContent>
                </v:textbox>
              </v:shape>
            </w:pict>
          </mc:Fallback>
        </mc:AlternateContent>
      </w:r>
    </w:p>
    <w:p w:rsidR="00D23490" w:rsidRPr="008E1FF7" w:rsidRDefault="00D23490" w:rsidP="00D2349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color w:val="BFBFBF" w:themeColor="background2"/>
        </w:rPr>
      </w:pPr>
      <w:r w:rsidRPr="008E1FF7">
        <w:rPr>
          <w:noProof/>
          <w:color w:val="BFBFBF" w:themeColor="background2"/>
          <w:lang w:val="en-US" w:eastAsia="ko-KR"/>
        </w:rPr>
        <w:drawing>
          <wp:inline distT="0" distB="0" distL="0" distR="0" wp14:anchorId="63F5B3B8" wp14:editId="63FC9387">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rsidR="00D23490" w:rsidRPr="00897F0D" w:rsidRDefault="00D23490" w:rsidP="00D2349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color w:val="BFBFBF" w:themeColor="background2"/>
        </w:rPr>
      </w:pPr>
    </w:p>
    <w:p w:rsidR="00D23490" w:rsidRPr="00897F0D" w:rsidRDefault="00D23490" w:rsidP="00D23490">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color w:val="BFBFBF" w:themeColor="background2"/>
        </w:rPr>
      </w:pPr>
      <w:r w:rsidRPr="00897F0D">
        <w:rPr>
          <w:color w:val="BFBFBF" w:themeColor="background2"/>
        </w:rPr>
        <w:t xml:space="preserve">concerning: </w:t>
      </w:r>
      <w:r w:rsidRPr="00897F0D">
        <w:rPr>
          <w:color w:val="BFBFBF" w:themeColor="background2"/>
          <w:u w:val="single"/>
        </w:rPr>
        <w:t>2</w:t>
      </w:r>
      <w:r w:rsidRPr="00897F0D">
        <w:rPr>
          <w:color w:val="BFBFBF" w:themeColor="background2"/>
        </w:rPr>
        <w:t>/</w:t>
      </w:r>
      <w:r w:rsidRPr="00897F0D">
        <w:rPr>
          <w:color w:val="BFBFBF" w:themeColor="background2"/>
        </w:rPr>
        <w:tab/>
        <w:t>APPROVAL GRANTED</w:t>
      </w:r>
    </w:p>
    <w:p w:rsidR="00D23490" w:rsidRPr="00897F0D" w:rsidRDefault="00D23490" w:rsidP="00D23490">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color w:val="BFBFBF" w:themeColor="background2"/>
        </w:rPr>
      </w:pPr>
      <w:r w:rsidRPr="00897F0D">
        <w:rPr>
          <w:color w:val="BFBFBF" w:themeColor="background2"/>
        </w:rPr>
        <w:t>APPROVAL EXTENDED</w:t>
      </w:r>
    </w:p>
    <w:p w:rsidR="00D23490" w:rsidRPr="00897F0D" w:rsidRDefault="00D23490" w:rsidP="00D23490">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color w:val="BFBFBF" w:themeColor="background2"/>
        </w:rPr>
      </w:pPr>
      <w:r w:rsidRPr="00897F0D">
        <w:rPr>
          <w:color w:val="BFBFBF" w:themeColor="background2"/>
        </w:rPr>
        <w:t>APPROVAL REFUSED</w:t>
      </w:r>
    </w:p>
    <w:p w:rsidR="00D23490" w:rsidRPr="00897F0D" w:rsidRDefault="00D23490" w:rsidP="00D23490">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color w:val="BFBFBF" w:themeColor="background2"/>
        </w:rPr>
      </w:pPr>
      <w:r w:rsidRPr="00897F0D">
        <w:rPr>
          <w:color w:val="BFBFBF" w:themeColor="background2"/>
        </w:rPr>
        <w:t>APPROVAL WITHDRAWN</w:t>
      </w:r>
    </w:p>
    <w:p w:rsidR="00D23490" w:rsidRPr="00897F0D" w:rsidRDefault="00D23490" w:rsidP="00D23490">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color w:val="BFBFBF" w:themeColor="background2"/>
        </w:rPr>
      </w:pPr>
      <w:r w:rsidRPr="00897F0D">
        <w:rPr>
          <w:color w:val="BFBFBF" w:themeColor="background2"/>
        </w:rPr>
        <w:t>PRODUCTION DEFINITELY DISCONTINUED</w:t>
      </w:r>
    </w:p>
    <w:p w:rsidR="00D23490" w:rsidRPr="00897F0D" w:rsidRDefault="00D23490" w:rsidP="00D23490">
      <w:pPr>
        <w:pStyle w:val="PlainText"/>
        <w:widowControl/>
        <w:ind w:left="2268" w:hanging="2268"/>
        <w:rPr>
          <w:rFonts w:ascii="Times New Roman" w:hAnsi="Times New Roman"/>
          <w:color w:val="BFBFBF" w:themeColor="background2"/>
          <w:sz w:val="24"/>
        </w:rPr>
      </w:pPr>
    </w:p>
    <w:p w:rsidR="00D23490" w:rsidRPr="00897F0D" w:rsidRDefault="00D23490" w:rsidP="00D23490">
      <w:pPr>
        <w:pStyle w:val="PlainText"/>
        <w:widowControl/>
        <w:tabs>
          <w:tab w:val="left" w:pos="0"/>
        </w:tabs>
        <w:ind w:left="2268" w:hanging="2268"/>
        <w:rPr>
          <w:rFonts w:ascii="Times New Roman" w:hAnsi="Times New Roman"/>
          <w:color w:val="BFBFBF" w:themeColor="background2"/>
          <w:sz w:val="24"/>
        </w:rPr>
      </w:pPr>
      <w:proofErr w:type="gramStart"/>
      <w:r w:rsidRPr="00897F0D">
        <w:rPr>
          <w:rFonts w:ascii="Times New Roman" w:hAnsi="Times New Roman"/>
          <w:color w:val="BFBFBF" w:themeColor="background2"/>
          <w:sz w:val="24"/>
        </w:rPr>
        <w:t>of</w:t>
      </w:r>
      <w:proofErr w:type="gramEnd"/>
      <w:r w:rsidRPr="00897F0D">
        <w:rPr>
          <w:rFonts w:ascii="Times New Roman" w:hAnsi="Times New Roman"/>
          <w:color w:val="BFBFBF" w:themeColor="background2"/>
          <w:sz w:val="24"/>
        </w:rPr>
        <w:t xml:space="preserve"> a vehicle type with regard to </w:t>
      </w:r>
      <w:r w:rsidR="00701566">
        <w:rPr>
          <w:rFonts w:ascii="Times New Roman" w:hAnsi="Times New Roman"/>
          <w:color w:val="BFBFBF" w:themeColor="background2"/>
          <w:sz w:val="24"/>
        </w:rPr>
        <w:t>xxx</w:t>
      </w:r>
      <w:r w:rsidR="00701566" w:rsidRPr="00897F0D">
        <w:rPr>
          <w:rFonts w:ascii="Times New Roman" w:hAnsi="Times New Roman"/>
          <w:color w:val="BFBFBF" w:themeColor="background2"/>
          <w:sz w:val="24"/>
        </w:rPr>
        <w:t xml:space="preserve"> </w:t>
      </w:r>
      <w:r w:rsidRPr="00897F0D">
        <w:rPr>
          <w:rFonts w:ascii="Times New Roman" w:hAnsi="Times New Roman"/>
          <w:color w:val="BFBFBF" w:themeColor="background2"/>
          <w:sz w:val="24"/>
        </w:rPr>
        <w:t>equipment pursuant to Regulation No. </w:t>
      </w:r>
      <w:r w:rsidR="009C750E" w:rsidRPr="009C750E">
        <w:rPr>
          <w:rFonts w:ascii="Times New Roman" w:hAnsi="Times New Roman"/>
          <w:b/>
          <w:sz w:val="24"/>
        </w:rPr>
        <w:t>X</w:t>
      </w:r>
    </w:p>
    <w:p w:rsidR="00D23490" w:rsidRPr="00897F0D" w:rsidRDefault="00D23490" w:rsidP="00D23490">
      <w:pPr>
        <w:pStyle w:val="PlainText"/>
        <w:widowControl/>
        <w:tabs>
          <w:tab w:val="left" w:pos="0"/>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left" w:pos="6237"/>
          <w:tab w:val="left" w:leader="dot" w:pos="8505"/>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Approval No. ………..</w:t>
      </w:r>
      <w:r w:rsidRPr="00897F0D">
        <w:rPr>
          <w:rFonts w:ascii="Times New Roman" w:hAnsi="Times New Roman"/>
          <w:color w:val="BFBFBF" w:themeColor="background2"/>
          <w:sz w:val="24"/>
        </w:rPr>
        <w:tab/>
      </w:r>
      <w:r w:rsidRPr="00897F0D">
        <w:rPr>
          <w:rFonts w:ascii="Times New Roman" w:hAnsi="Times New Roman"/>
          <w:color w:val="BFBFBF" w:themeColor="background2"/>
          <w:sz w:val="24"/>
        </w:rPr>
        <w:tab/>
        <w:t xml:space="preserve">Extension No. </w:t>
      </w:r>
      <w:r w:rsidRPr="00897F0D">
        <w:rPr>
          <w:rFonts w:ascii="Times New Roman" w:hAnsi="Times New Roman"/>
          <w:color w:val="BFBFBF" w:themeColor="background2"/>
          <w:sz w:val="24"/>
        </w:rPr>
        <w:tab/>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pos="6237"/>
          <w:tab w:val="left" w:leader="dot" w:pos="8505"/>
        </w:tabs>
        <w:ind w:left="2268" w:hanging="2268"/>
        <w:rPr>
          <w:rFonts w:ascii="Times New Roman" w:hAnsi="Times New Roman"/>
          <w:color w:val="BFBFBF" w:themeColor="background2"/>
          <w:sz w:val="24"/>
        </w:rPr>
      </w:pPr>
    </w:p>
    <w:p w:rsidR="00D23490" w:rsidRPr="00897F0D" w:rsidRDefault="00D23490" w:rsidP="00D23490">
      <w:pPr>
        <w:pStyle w:val="PlainText"/>
        <w:widowControl/>
        <w:numPr>
          <w:ilvl w:val="0"/>
          <w:numId w:val="7"/>
        </w:numPr>
        <w:tabs>
          <w:tab w:val="num" w:pos="1134"/>
          <w:tab w:val="left" w:leader="dot" w:pos="9072"/>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 xml:space="preserve">Trade name or mark of vehicle </w:t>
      </w:r>
      <w:r w:rsidRPr="00897F0D">
        <w:rPr>
          <w:rFonts w:ascii="Times New Roman" w:hAnsi="Times New Roman"/>
          <w:color w:val="BFBFBF" w:themeColor="background2"/>
          <w:sz w:val="24"/>
        </w:rPr>
        <w:tab/>
        <w:t xml:space="preserve"> </w:t>
      </w: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2.</w:t>
      </w:r>
      <w:r w:rsidRPr="00897F0D">
        <w:rPr>
          <w:rFonts w:ascii="Times New Roman" w:hAnsi="Times New Roman"/>
          <w:color w:val="BFBFBF" w:themeColor="background2"/>
          <w:sz w:val="24"/>
        </w:rPr>
        <w:tab/>
        <w:t xml:space="preserve">Vehicle type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3.</w:t>
      </w:r>
      <w:r w:rsidRPr="00897F0D">
        <w:rPr>
          <w:rFonts w:ascii="Times New Roman" w:hAnsi="Times New Roman"/>
          <w:color w:val="BFBFBF" w:themeColor="background2"/>
          <w:sz w:val="24"/>
        </w:rPr>
        <w:tab/>
        <w:t xml:space="preserve">Manufacturer’s name and address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num" w:pos="1134"/>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4.</w:t>
      </w:r>
      <w:r w:rsidRPr="00897F0D">
        <w:rPr>
          <w:rFonts w:ascii="Times New Roman" w:hAnsi="Times New Roman"/>
          <w:color w:val="BFBFBF" w:themeColor="background2"/>
          <w:sz w:val="24"/>
        </w:rPr>
        <w:tab/>
        <w:t xml:space="preserve">If applicable, name and address of manufacturer’s </w:t>
      </w:r>
      <w:r w:rsidRPr="00897F0D">
        <w:rPr>
          <w:rFonts w:ascii="Times New Roman" w:hAnsi="Times New Roman"/>
          <w:color w:val="BFBFBF" w:themeColor="background2"/>
          <w:sz w:val="24"/>
        </w:rPr>
        <w:tab/>
        <w:t xml:space="preserve"> representative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5.</w:t>
      </w:r>
      <w:r w:rsidRPr="00897F0D">
        <w:rPr>
          <w:rFonts w:ascii="Times New Roman" w:hAnsi="Times New Roman"/>
          <w:color w:val="BFBFBF" w:themeColor="background2"/>
          <w:sz w:val="24"/>
        </w:rPr>
        <w:tab/>
        <w:t xml:space="preserve">Brief description of the steering equipment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num" w:pos="1134"/>
          <w:tab w:val="left" w:leader="dot" w:pos="9072"/>
        </w:tabs>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5.1.</w:t>
      </w:r>
      <w:r w:rsidRPr="00897F0D">
        <w:rPr>
          <w:rFonts w:ascii="Times New Roman" w:hAnsi="Times New Roman"/>
          <w:color w:val="BFBFBF" w:themeColor="background2"/>
          <w:sz w:val="24"/>
        </w:rPr>
        <w:tab/>
        <w:t xml:space="preserve">Type of steering equipment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5.2.</w:t>
      </w:r>
      <w:r w:rsidRPr="00897F0D">
        <w:rPr>
          <w:rFonts w:ascii="Times New Roman" w:hAnsi="Times New Roman"/>
          <w:color w:val="BFBFBF" w:themeColor="background2"/>
          <w:sz w:val="24"/>
        </w:rPr>
        <w:tab/>
        <w:t xml:space="preserve">Steering control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5.3.</w:t>
      </w:r>
      <w:r w:rsidRPr="00897F0D">
        <w:rPr>
          <w:rFonts w:ascii="Times New Roman" w:hAnsi="Times New Roman"/>
          <w:color w:val="BFBFBF" w:themeColor="background2"/>
          <w:sz w:val="24"/>
        </w:rPr>
        <w:tab/>
        <w:t xml:space="preserve">Steering transmission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5.4.</w:t>
      </w:r>
      <w:r w:rsidRPr="00897F0D">
        <w:rPr>
          <w:rFonts w:ascii="Times New Roman" w:hAnsi="Times New Roman"/>
          <w:color w:val="BFBFBF" w:themeColor="background2"/>
          <w:sz w:val="24"/>
        </w:rPr>
        <w:tab/>
        <w:t xml:space="preserve">Steered wheels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5.5.</w:t>
      </w:r>
      <w:r w:rsidRPr="00897F0D">
        <w:rPr>
          <w:rFonts w:ascii="Times New Roman" w:hAnsi="Times New Roman"/>
          <w:color w:val="BFBFBF" w:themeColor="background2"/>
          <w:sz w:val="24"/>
        </w:rPr>
        <w:tab/>
        <w:t xml:space="preserve">Energy source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keepNext/>
        <w:keepLines/>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6.</w:t>
      </w:r>
      <w:r w:rsidRPr="00897F0D">
        <w:rPr>
          <w:rFonts w:ascii="Times New Roman" w:hAnsi="Times New Roman"/>
          <w:color w:val="BFBFBF" w:themeColor="background2"/>
          <w:sz w:val="24"/>
        </w:rPr>
        <w:tab/>
        <w:t xml:space="preserve">Results of tests, vehicle characteristics </w:t>
      </w:r>
      <w:r w:rsidRPr="00897F0D">
        <w:rPr>
          <w:rFonts w:ascii="Times New Roman" w:hAnsi="Times New Roman"/>
          <w:color w:val="BFBFBF" w:themeColor="background2"/>
          <w:sz w:val="24"/>
        </w:rPr>
        <w:tab/>
      </w:r>
    </w:p>
    <w:p w:rsidR="00D23490" w:rsidRPr="00897F0D" w:rsidRDefault="00D23490" w:rsidP="00D23490">
      <w:pPr>
        <w:pStyle w:val="PlainText"/>
        <w:keepNext/>
        <w:keepLines/>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keepNext/>
        <w:keepLines/>
        <w:widowControl/>
        <w:tabs>
          <w:tab w:val="left" w:leader="dot" w:pos="9072"/>
        </w:tabs>
        <w:ind w:left="1134" w:hanging="1134"/>
        <w:jc w:val="both"/>
        <w:rPr>
          <w:rFonts w:ascii="Times New Roman" w:hAnsi="Times New Roman"/>
          <w:color w:val="BFBFBF" w:themeColor="background2"/>
          <w:sz w:val="24"/>
        </w:rPr>
      </w:pPr>
      <w:r w:rsidRPr="00897F0D">
        <w:rPr>
          <w:rFonts w:ascii="Times New Roman" w:hAnsi="Times New Roman"/>
          <w:color w:val="BFBFBF" w:themeColor="background2"/>
          <w:sz w:val="24"/>
        </w:rPr>
        <w:t>6.1.</w:t>
      </w:r>
      <w:r w:rsidRPr="00897F0D">
        <w:rPr>
          <w:rFonts w:ascii="Times New Roman" w:hAnsi="Times New Roman"/>
          <w:color w:val="BFBFBF" w:themeColor="background2"/>
          <w:sz w:val="24"/>
        </w:rPr>
        <w:tab/>
        <w:t xml:space="preserve">Steering effort required to achieve a turning circle of 12 m radius with an intact system and 20 m radius with a system in the failed condition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6.1.1.</w:t>
      </w:r>
      <w:r w:rsidRPr="00897F0D">
        <w:rPr>
          <w:rFonts w:ascii="Times New Roman" w:hAnsi="Times New Roman"/>
          <w:color w:val="BFBFBF" w:themeColor="background2"/>
          <w:sz w:val="24"/>
        </w:rPr>
        <w:tab/>
        <w:t xml:space="preserve">Under normal conditions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6.1.2.</w:t>
      </w:r>
      <w:r w:rsidRPr="00897F0D">
        <w:rPr>
          <w:rFonts w:ascii="Times New Roman" w:hAnsi="Times New Roman"/>
          <w:color w:val="BFBFBF" w:themeColor="background2"/>
          <w:sz w:val="24"/>
        </w:rPr>
        <w:tab/>
        <w:t xml:space="preserve">After failure of special equipment </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7371"/>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7938"/>
        </w:tabs>
        <w:ind w:left="1134" w:right="2517" w:hanging="1134"/>
        <w:rPr>
          <w:rFonts w:ascii="Times New Roman" w:hAnsi="Times New Roman"/>
          <w:color w:val="BFBFBF" w:themeColor="background2"/>
          <w:sz w:val="24"/>
        </w:rPr>
      </w:pPr>
      <w:r w:rsidRPr="00897F0D">
        <w:rPr>
          <w:rFonts w:ascii="Times New Roman" w:hAnsi="Times New Roman"/>
          <w:color w:val="BFBFBF" w:themeColor="background2"/>
          <w:sz w:val="24"/>
        </w:rPr>
        <w:lastRenderedPageBreak/>
        <w:t>6.2.</w:t>
      </w:r>
      <w:r w:rsidRPr="00897F0D">
        <w:rPr>
          <w:rFonts w:ascii="Times New Roman" w:hAnsi="Times New Roman"/>
          <w:color w:val="BFBFBF" w:themeColor="background2"/>
          <w:sz w:val="24"/>
        </w:rPr>
        <w:tab/>
        <w:t>Other tests required by this Regulation</w:t>
      </w:r>
      <w:r w:rsidRPr="00897F0D">
        <w:rPr>
          <w:rFonts w:ascii="Times New Roman" w:hAnsi="Times New Roman"/>
          <w:color w:val="BFBFBF" w:themeColor="background2"/>
          <w:sz w:val="24"/>
        </w:rPr>
        <w:tab/>
        <w:t xml:space="preserve">  pass/fail </w:t>
      </w:r>
      <w:r w:rsidRPr="00897F0D">
        <w:rPr>
          <w:rFonts w:ascii="Times New Roman" w:hAnsi="Times New Roman"/>
          <w:color w:val="BFBFBF" w:themeColor="background2"/>
          <w:sz w:val="24"/>
          <w:u w:val="single"/>
        </w:rPr>
        <w:t>2</w:t>
      </w:r>
      <w:r w:rsidRPr="00897F0D">
        <w:rPr>
          <w:rFonts w:ascii="Times New Roman" w:hAnsi="Times New Roman"/>
          <w:color w:val="BFBFBF" w:themeColor="background2"/>
          <w:sz w:val="24"/>
        </w:rPr>
        <w:t>/</w:t>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8E1FF7">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6.3.</w:t>
      </w:r>
      <w:r w:rsidRPr="00897F0D">
        <w:rPr>
          <w:rFonts w:ascii="Times New Roman" w:hAnsi="Times New Roman"/>
          <w:color w:val="BFBFBF" w:themeColor="background2"/>
          <w:sz w:val="24"/>
        </w:rPr>
        <w:tab/>
        <w:t xml:space="preserve">Adequate documentation in accordance with Annex 6 was supplied in respect of the following </w:t>
      </w:r>
      <w:r w:rsidR="008E1FF7">
        <w:rPr>
          <w:rFonts w:ascii="Times New Roman" w:hAnsi="Times New Roman"/>
          <w:color w:val="BFBFBF" w:themeColor="background2"/>
          <w:sz w:val="24"/>
        </w:rPr>
        <w:t xml:space="preserve">parts of the steering system: </w:t>
      </w:r>
      <w:r w:rsidR="008E1FF7">
        <w:rPr>
          <w:rFonts w:ascii="Times New Roman" w:hAnsi="Times New Roman"/>
          <w:color w:val="BFBFBF" w:themeColor="background2"/>
          <w:sz w:val="24"/>
        </w:rPr>
        <w:tab/>
      </w:r>
    </w:p>
    <w:p w:rsidR="00897F0D" w:rsidRDefault="00897F0D" w:rsidP="00D23490">
      <w:pPr>
        <w:pStyle w:val="PlainText"/>
        <w:widowControl/>
        <w:tabs>
          <w:tab w:val="left" w:leader="dot" w:pos="8931"/>
        </w:tabs>
        <w:ind w:left="1134" w:hanging="1134"/>
        <w:rPr>
          <w:rFonts w:ascii="Times New Roman" w:hAnsi="Times New Roman"/>
          <w:sz w:val="24"/>
        </w:rPr>
      </w:pPr>
    </w:p>
    <w:p w:rsidR="00897F0D" w:rsidRPr="008E1FF7" w:rsidRDefault="00897F0D" w:rsidP="008E1FF7">
      <w:pPr>
        <w:pStyle w:val="PlainText"/>
        <w:tabs>
          <w:tab w:val="left" w:leader="dot" w:pos="9072"/>
        </w:tabs>
        <w:ind w:left="1134" w:hanging="1134"/>
        <w:rPr>
          <w:rFonts w:ascii="Times New Roman" w:hAnsi="Times New Roman"/>
          <w:sz w:val="24"/>
        </w:rPr>
      </w:pPr>
      <w:r w:rsidRPr="008E1FF7">
        <w:rPr>
          <w:rFonts w:ascii="Times New Roman" w:hAnsi="Times New Roman"/>
          <w:sz w:val="24"/>
        </w:rPr>
        <w:t>6.4</w:t>
      </w:r>
      <w:r w:rsidR="009C750E">
        <w:rPr>
          <w:rFonts w:ascii="Times New Roman" w:hAnsi="Times New Roman"/>
          <w:sz w:val="24"/>
        </w:rPr>
        <w:tab/>
      </w:r>
      <w:r w:rsidR="00BC634D">
        <w:rPr>
          <w:rFonts w:ascii="Times New Roman" w:hAnsi="Times New Roman"/>
          <w:sz w:val="24"/>
        </w:rPr>
        <w:t>RXSWIN</w:t>
      </w:r>
      <w:r w:rsidRPr="008E1FF7">
        <w:rPr>
          <w:rFonts w:ascii="Times New Roman" w:hAnsi="Times New Roman"/>
          <w:sz w:val="24"/>
        </w:rPr>
        <w:t xml:space="preserve"> </w:t>
      </w:r>
      <w:r w:rsidR="008E1FF7">
        <w:rPr>
          <w:rFonts w:ascii="Times New Roman" w:hAnsi="Times New Roman"/>
          <w:sz w:val="24"/>
        </w:rPr>
        <w:t>(</w:t>
      </w:r>
      <w:r w:rsidR="00A0157B">
        <w:rPr>
          <w:rFonts w:ascii="Times New Roman" w:hAnsi="Times New Roman"/>
          <w:sz w:val="24"/>
        </w:rPr>
        <w:t>[11</w:t>
      </w:r>
      <w:r w:rsidRPr="008E1FF7">
        <w:rPr>
          <w:rFonts w:ascii="Times New Roman" w:hAnsi="Times New Roman"/>
          <w:sz w:val="24"/>
        </w:rPr>
        <w:t>] alphanumerical characters</w:t>
      </w:r>
      <w:r w:rsidR="008E1FF7">
        <w:rPr>
          <w:rFonts w:ascii="Times New Roman" w:hAnsi="Times New Roman"/>
          <w:sz w:val="24"/>
        </w:rPr>
        <w:t>)</w:t>
      </w:r>
      <w:r w:rsidR="008E1FF7" w:rsidRPr="008E1FF7">
        <w:rPr>
          <w:rFonts w:ascii="Times New Roman" w:hAnsi="Times New Roman"/>
          <w:sz w:val="24"/>
        </w:rPr>
        <w:t xml:space="preserve">: </w:t>
      </w:r>
      <w:r w:rsidR="008E1FF7" w:rsidRPr="008E1FF7">
        <w:rPr>
          <w:rFonts w:ascii="Times New Roman" w:hAnsi="Times New Roman"/>
          <w:sz w:val="24"/>
        </w:rPr>
        <w:tab/>
      </w:r>
    </w:p>
    <w:p w:rsidR="00897F0D" w:rsidRPr="008E1FF7" w:rsidRDefault="00897F0D" w:rsidP="008E1FF7">
      <w:pPr>
        <w:pStyle w:val="PlainText"/>
        <w:tabs>
          <w:tab w:val="left" w:leader="dot" w:pos="9072"/>
        </w:tabs>
        <w:ind w:left="1134" w:hanging="1134"/>
        <w:rPr>
          <w:rFonts w:ascii="Times New Roman" w:hAnsi="Times New Roman"/>
          <w:sz w:val="24"/>
        </w:rPr>
      </w:pPr>
    </w:p>
    <w:p w:rsidR="00897F0D" w:rsidRPr="008E1FF7" w:rsidRDefault="00897F0D" w:rsidP="008E1FF7">
      <w:pPr>
        <w:pStyle w:val="PlainText"/>
        <w:tabs>
          <w:tab w:val="left" w:leader="dot" w:pos="9072"/>
        </w:tabs>
        <w:ind w:left="1134" w:hanging="1134"/>
        <w:rPr>
          <w:rFonts w:ascii="Times New Roman" w:hAnsi="Times New Roman"/>
          <w:sz w:val="24"/>
        </w:rPr>
      </w:pPr>
      <w:r w:rsidRPr="008E1FF7">
        <w:rPr>
          <w:rFonts w:ascii="Times New Roman" w:hAnsi="Times New Roman"/>
          <w:sz w:val="24"/>
        </w:rPr>
        <w:t>6.4</w:t>
      </w:r>
      <w:r w:rsidR="0004103D">
        <w:rPr>
          <w:rFonts w:ascii="Times New Roman" w:hAnsi="Times New Roman"/>
          <w:sz w:val="24"/>
        </w:rPr>
        <w:t>.1</w:t>
      </w:r>
      <w:r w:rsidR="0004103D">
        <w:rPr>
          <w:rFonts w:ascii="Times New Roman" w:hAnsi="Times New Roman"/>
          <w:sz w:val="24"/>
        </w:rPr>
        <w:tab/>
      </w:r>
      <w:r w:rsidR="00CD1040">
        <w:rPr>
          <w:rFonts w:ascii="Times New Roman" w:hAnsi="Times New Roman"/>
          <w:sz w:val="24"/>
        </w:rPr>
        <w:t xml:space="preserve">Information how </w:t>
      </w:r>
      <w:r w:rsidR="0004103D">
        <w:rPr>
          <w:rFonts w:ascii="Times New Roman" w:hAnsi="Times New Roman"/>
          <w:sz w:val="24"/>
        </w:rPr>
        <w:t xml:space="preserve">to </w:t>
      </w:r>
      <w:r w:rsidR="00FF6EED">
        <w:rPr>
          <w:rFonts w:ascii="Times New Roman" w:hAnsi="Times New Roman"/>
          <w:sz w:val="24"/>
        </w:rPr>
        <w:t xml:space="preserve">read </w:t>
      </w:r>
      <w:r w:rsidR="0004103D">
        <w:rPr>
          <w:rFonts w:ascii="Times New Roman" w:hAnsi="Times New Roman"/>
          <w:sz w:val="24"/>
        </w:rPr>
        <w:t xml:space="preserve">the </w:t>
      </w:r>
      <w:r w:rsidR="00BC634D">
        <w:rPr>
          <w:rFonts w:ascii="Times New Roman" w:hAnsi="Times New Roman"/>
          <w:sz w:val="24"/>
        </w:rPr>
        <w:t>RXSWIN</w:t>
      </w:r>
      <w:r w:rsidR="008E1FF7" w:rsidRPr="008E1FF7">
        <w:rPr>
          <w:rFonts w:ascii="Times New Roman" w:hAnsi="Times New Roman"/>
          <w:sz w:val="24"/>
        </w:rPr>
        <w:t xml:space="preserve">: </w:t>
      </w:r>
      <w:r w:rsidR="008E1FF7" w:rsidRPr="008E1FF7">
        <w:rPr>
          <w:rFonts w:ascii="Times New Roman" w:hAnsi="Times New Roman"/>
          <w:sz w:val="24"/>
        </w:rPr>
        <w:tab/>
      </w:r>
    </w:p>
    <w:p w:rsidR="00897F0D" w:rsidRDefault="00897F0D" w:rsidP="008E1FF7">
      <w:pPr>
        <w:pStyle w:val="PlainText"/>
        <w:tabs>
          <w:tab w:val="left" w:leader="dot" w:pos="9072"/>
        </w:tabs>
        <w:ind w:left="1134" w:hanging="1134"/>
        <w:rPr>
          <w:rFonts w:ascii="Times New Roman" w:hAnsi="Times New Roman"/>
          <w:sz w:val="24"/>
        </w:rPr>
      </w:pPr>
    </w:p>
    <w:p w:rsidR="00897F0D" w:rsidRPr="008E1FF7" w:rsidRDefault="00897F0D" w:rsidP="008E1FF7">
      <w:pPr>
        <w:pStyle w:val="PlainText"/>
        <w:tabs>
          <w:tab w:val="left" w:leader="dot" w:pos="9072"/>
        </w:tabs>
        <w:ind w:left="1134" w:hanging="1134"/>
        <w:rPr>
          <w:rFonts w:ascii="Times New Roman" w:hAnsi="Times New Roman"/>
          <w:sz w:val="24"/>
        </w:rPr>
      </w:pPr>
      <w:r w:rsidRPr="008E1FF7">
        <w:rPr>
          <w:rFonts w:ascii="Times New Roman" w:hAnsi="Times New Roman"/>
          <w:sz w:val="24"/>
        </w:rPr>
        <w:t>6.4.2</w:t>
      </w:r>
      <w:r w:rsidRPr="008E1FF7">
        <w:rPr>
          <w:rFonts w:ascii="Times New Roman" w:hAnsi="Times New Roman"/>
          <w:sz w:val="24"/>
        </w:rPr>
        <w:tab/>
      </w:r>
      <w:r w:rsidR="00537EF7">
        <w:rPr>
          <w:rFonts w:ascii="Times New Roman" w:hAnsi="Times New Roman"/>
          <w:sz w:val="24"/>
        </w:rPr>
        <w:t xml:space="preserve">If applicable, </w:t>
      </w:r>
      <w:r w:rsidR="00AE6B05">
        <w:rPr>
          <w:rFonts w:ascii="Times New Roman" w:hAnsi="Times New Roman"/>
          <w:sz w:val="24"/>
        </w:rPr>
        <w:t>list</w:t>
      </w:r>
      <w:r w:rsidR="00F46960">
        <w:rPr>
          <w:rFonts w:ascii="Times New Roman" w:hAnsi="Times New Roman"/>
          <w:sz w:val="24"/>
        </w:rPr>
        <w:t xml:space="preserve"> the </w:t>
      </w:r>
      <w:r w:rsidR="00F46960" w:rsidRPr="00A50EEC">
        <w:rPr>
          <w:rFonts w:ascii="Times New Roman" w:hAnsi="Times New Roman"/>
          <w:iCs/>
          <w:sz w:val="24"/>
          <w:szCs w:val="24"/>
        </w:rPr>
        <w:t>relevant para</w:t>
      </w:r>
      <w:r w:rsidR="00F46960" w:rsidRPr="000A71D6">
        <w:rPr>
          <w:rFonts w:ascii="Times New Roman" w:hAnsi="Times New Roman"/>
          <w:iCs/>
          <w:sz w:val="24"/>
          <w:szCs w:val="24"/>
        </w:rPr>
        <w:t xml:space="preserve">meters that </w:t>
      </w:r>
      <w:r w:rsidR="00F46960">
        <w:rPr>
          <w:rFonts w:ascii="Times New Roman" w:hAnsi="Times New Roman"/>
          <w:iCs/>
          <w:sz w:val="24"/>
          <w:szCs w:val="24"/>
        </w:rPr>
        <w:t xml:space="preserve">will </w:t>
      </w:r>
      <w:r w:rsidR="00F46960" w:rsidRPr="000A71D6">
        <w:rPr>
          <w:rFonts w:ascii="Times New Roman" w:hAnsi="Times New Roman"/>
          <w:iCs/>
          <w:sz w:val="24"/>
          <w:szCs w:val="24"/>
        </w:rPr>
        <w:t>allow</w:t>
      </w:r>
      <w:r w:rsidR="00F46960" w:rsidRPr="00A50EEC">
        <w:rPr>
          <w:rFonts w:ascii="Times New Roman" w:hAnsi="Times New Roman"/>
          <w:iCs/>
          <w:sz w:val="24"/>
          <w:szCs w:val="24"/>
        </w:rPr>
        <w:t xml:space="preserve"> </w:t>
      </w:r>
      <w:r w:rsidR="00F46960">
        <w:rPr>
          <w:rFonts w:ascii="Times New Roman" w:hAnsi="Times New Roman"/>
          <w:iCs/>
          <w:sz w:val="24"/>
          <w:szCs w:val="24"/>
        </w:rPr>
        <w:t xml:space="preserve">the identification of those </w:t>
      </w:r>
      <w:r w:rsidR="00F46960" w:rsidRPr="00A50EEC">
        <w:rPr>
          <w:rFonts w:ascii="Times New Roman" w:hAnsi="Times New Roman"/>
          <w:iCs/>
          <w:sz w:val="24"/>
          <w:szCs w:val="24"/>
        </w:rPr>
        <w:t>vehicles</w:t>
      </w:r>
      <w:r w:rsidR="00F46960" w:rsidDel="00F46960">
        <w:rPr>
          <w:rFonts w:ascii="Times New Roman" w:hAnsi="Times New Roman"/>
          <w:sz w:val="24"/>
        </w:rPr>
        <w:t xml:space="preserve"> </w:t>
      </w:r>
      <w:r w:rsidR="00E413FE">
        <w:rPr>
          <w:rFonts w:ascii="Times New Roman" w:hAnsi="Times New Roman"/>
          <w:sz w:val="24"/>
        </w:rPr>
        <w:t>that</w:t>
      </w:r>
      <w:r w:rsidR="00E413FE" w:rsidRPr="00E413FE">
        <w:rPr>
          <w:rFonts w:ascii="Times New Roman" w:hAnsi="Times New Roman"/>
          <w:sz w:val="24"/>
        </w:rPr>
        <w:t xml:space="preserve"> </w:t>
      </w:r>
      <w:r w:rsidR="00AE6B05">
        <w:rPr>
          <w:rFonts w:ascii="Times New Roman" w:hAnsi="Times New Roman"/>
          <w:sz w:val="24"/>
        </w:rPr>
        <w:t>can</w:t>
      </w:r>
      <w:r w:rsidR="00AE6B05" w:rsidRPr="00E413FE">
        <w:rPr>
          <w:rFonts w:ascii="Times New Roman" w:hAnsi="Times New Roman"/>
          <w:sz w:val="24"/>
        </w:rPr>
        <w:t xml:space="preserve"> </w:t>
      </w:r>
      <w:r w:rsidR="00E413FE" w:rsidRPr="00E413FE">
        <w:rPr>
          <w:rFonts w:ascii="Times New Roman" w:hAnsi="Times New Roman"/>
          <w:sz w:val="24"/>
        </w:rPr>
        <w:t xml:space="preserve">be retrofitted with the software </w:t>
      </w:r>
      <w:r w:rsidR="0004103D">
        <w:rPr>
          <w:rFonts w:ascii="Times New Roman" w:hAnsi="Times New Roman"/>
          <w:sz w:val="24"/>
        </w:rPr>
        <w:t xml:space="preserve">represented by the </w:t>
      </w:r>
      <w:r w:rsidR="00BC634D">
        <w:rPr>
          <w:rFonts w:ascii="Times New Roman" w:hAnsi="Times New Roman"/>
          <w:sz w:val="24"/>
        </w:rPr>
        <w:t>RXSWIN</w:t>
      </w:r>
      <w:r w:rsidR="00E413FE" w:rsidRPr="00E413FE">
        <w:rPr>
          <w:rFonts w:ascii="Times New Roman" w:hAnsi="Times New Roman"/>
          <w:sz w:val="24"/>
        </w:rPr>
        <w:t xml:space="preserve"> </w:t>
      </w:r>
      <w:r w:rsidR="00E413FE">
        <w:rPr>
          <w:rFonts w:ascii="Times New Roman" w:hAnsi="Times New Roman"/>
          <w:sz w:val="24"/>
        </w:rPr>
        <w:t xml:space="preserve">under </w:t>
      </w:r>
      <w:r w:rsidR="002F5E76">
        <w:rPr>
          <w:rFonts w:ascii="Times New Roman" w:hAnsi="Times New Roman"/>
          <w:sz w:val="24"/>
        </w:rPr>
        <w:t xml:space="preserve">point </w:t>
      </w:r>
      <w:r w:rsidR="00E413FE">
        <w:rPr>
          <w:rFonts w:ascii="Times New Roman" w:hAnsi="Times New Roman"/>
          <w:sz w:val="24"/>
        </w:rPr>
        <w:t>6.4</w:t>
      </w:r>
      <w:r w:rsidR="008E1FF7" w:rsidRPr="008E1FF7">
        <w:rPr>
          <w:rFonts w:ascii="Times New Roman" w:hAnsi="Times New Roman"/>
          <w:sz w:val="24"/>
        </w:rPr>
        <w:t xml:space="preserve">: </w:t>
      </w:r>
      <w:r w:rsidR="008E1FF7" w:rsidRPr="008E1FF7">
        <w:rPr>
          <w:rFonts w:ascii="Times New Roman" w:hAnsi="Times New Roman"/>
          <w:sz w:val="24"/>
        </w:rPr>
        <w:tab/>
      </w:r>
    </w:p>
    <w:p w:rsidR="00D23490" w:rsidRDefault="00D23490" w:rsidP="00D23490">
      <w:pPr>
        <w:pStyle w:val="PlainText"/>
        <w:widowControl/>
        <w:tabs>
          <w:tab w:val="left" w:leader="dot" w:pos="9072"/>
        </w:tabs>
        <w:ind w:left="1134" w:hanging="1134"/>
        <w:rPr>
          <w:rFonts w:ascii="Times New Roman" w:hAnsi="Times New Roman"/>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7.</w:t>
      </w:r>
      <w:r w:rsidRPr="00897F0D">
        <w:rPr>
          <w:rFonts w:ascii="Times New Roman" w:hAnsi="Times New Roman"/>
          <w:color w:val="BFBFBF" w:themeColor="background2"/>
          <w:sz w:val="24"/>
        </w:rPr>
        <w:tab/>
        <w:t>Vehicle submitted for approval on</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8.</w:t>
      </w:r>
      <w:r w:rsidRPr="00897F0D">
        <w:rPr>
          <w:rFonts w:ascii="Times New Roman" w:hAnsi="Times New Roman"/>
          <w:color w:val="BFBFBF" w:themeColor="background2"/>
          <w:sz w:val="24"/>
        </w:rPr>
        <w:tab/>
        <w:t>Technical service responsible for conducting approval tests</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9.</w:t>
      </w:r>
      <w:r w:rsidRPr="00897F0D">
        <w:rPr>
          <w:rFonts w:ascii="Times New Roman" w:hAnsi="Times New Roman"/>
          <w:color w:val="BFBFBF" w:themeColor="background2"/>
          <w:sz w:val="24"/>
        </w:rPr>
        <w:tab/>
        <w:t>Date of report issued by that service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10.</w:t>
      </w:r>
      <w:r w:rsidRPr="00897F0D">
        <w:rPr>
          <w:rFonts w:ascii="Times New Roman" w:hAnsi="Times New Roman"/>
          <w:color w:val="BFBFBF" w:themeColor="background2"/>
          <w:sz w:val="24"/>
        </w:rPr>
        <w:tab/>
        <w:t>Number of report issued by that service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11.</w:t>
      </w:r>
      <w:r w:rsidRPr="00897F0D">
        <w:rPr>
          <w:rFonts w:ascii="Times New Roman" w:hAnsi="Times New Roman"/>
          <w:color w:val="BFBFBF" w:themeColor="background2"/>
          <w:sz w:val="24"/>
        </w:rPr>
        <w:tab/>
        <w:t xml:space="preserve">Approval granted/extended/refused/withdrawn </w:t>
      </w:r>
      <w:r w:rsidRPr="00897F0D">
        <w:rPr>
          <w:rFonts w:ascii="Times New Roman" w:hAnsi="Times New Roman"/>
          <w:color w:val="BFBFBF" w:themeColor="background2"/>
          <w:sz w:val="24"/>
          <w:u w:val="single"/>
        </w:rPr>
        <w:t>2</w:t>
      </w:r>
      <w:r w:rsidRPr="00897F0D">
        <w:rPr>
          <w:rFonts w:ascii="Times New Roman" w:hAnsi="Times New Roman"/>
          <w:color w:val="BFBFBF" w:themeColor="background2"/>
          <w:sz w:val="24"/>
        </w:rPr>
        <w:t xml:space="preserve">/ </w:t>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12.</w:t>
      </w:r>
      <w:r w:rsidRPr="00897F0D">
        <w:rPr>
          <w:rFonts w:ascii="Times New Roman" w:hAnsi="Times New Roman"/>
          <w:color w:val="BFBFBF" w:themeColor="background2"/>
          <w:sz w:val="24"/>
        </w:rPr>
        <w:tab/>
        <w:t>Position of approval mark on vehicle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13.</w:t>
      </w:r>
      <w:r w:rsidRPr="00897F0D">
        <w:rPr>
          <w:rFonts w:ascii="Times New Roman" w:hAnsi="Times New Roman"/>
          <w:color w:val="BFBFBF" w:themeColor="background2"/>
          <w:sz w:val="24"/>
        </w:rPr>
        <w:tab/>
        <w:t>Place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14.</w:t>
      </w:r>
      <w:r w:rsidRPr="00897F0D">
        <w:rPr>
          <w:rFonts w:ascii="Times New Roman" w:hAnsi="Times New Roman"/>
          <w:color w:val="BFBFBF" w:themeColor="background2"/>
          <w:sz w:val="24"/>
        </w:rPr>
        <w:tab/>
        <w:t>Date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2268" w:hanging="2268"/>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r w:rsidRPr="00897F0D">
        <w:rPr>
          <w:rFonts w:ascii="Times New Roman" w:hAnsi="Times New Roman"/>
          <w:color w:val="BFBFBF" w:themeColor="background2"/>
          <w:sz w:val="24"/>
        </w:rPr>
        <w:t>15.</w:t>
      </w:r>
      <w:r w:rsidRPr="00897F0D">
        <w:rPr>
          <w:rFonts w:ascii="Times New Roman" w:hAnsi="Times New Roman"/>
          <w:color w:val="BFBFBF" w:themeColor="background2"/>
          <w:sz w:val="24"/>
        </w:rPr>
        <w:tab/>
        <w:t>Signature</w:t>
      </w:r>
      <w:r w:rsidRPr="00897F0D">
        <w:rPr>
          <w:rFonts w:ascii="Times New Roman" w:hAnsi="Times New Roman"/>
          <w:color w:val="BFBFBF" w:themeColor="background2"/>
          <w:sz w:val="24"/>
        </w:rPr>
        <w:tab/>
      </w:r>
    </w:p>
    <w:p w:rsidR="00D23490" w:rsidRPr="00897F0D" w:rsidRDefault="00D23490" w:rsidP="00D23490">
      <w:pPr>
        <w:pStyle w:val="PlainText"/>
        <w:widowControl/>
        <w:tabs>
          <w:tab w:val="left" w:leader="dot" w:pos="9072"/>
        </w:tabs>
        <w:ind w:left="1134" w:hanging="1134"/>
        <w:rPr>
          <w:rFonts w:ascii="Times New Roman" w:hAnsi="Times New Roman"/>
          <w:color w:val="BFBFBF" w:themeColor="background2"/>
          <w:sz w:val="24"/>
        </w:rPr>
      </w:pPr>
    </w:p>
    <w:p w:rsidR="00D23490" w:rsidRPr="00897F0D" w:rsidRDefault="00D23490" w:rsidP="00D23490">
      <w:pPr>
        <w:pStyle w:val="PlainText"/>
        <w:widowControl/>
        <w:tabs>
          <w:tab w:val="left" w:leader="dot" w:pos="9072"/>
        </w:tabs>
        <w:ind w:left="1134" w:hanging="1134"/>
        <w:jc w:val="both"/>
        <w:rPr>
          <w:rFonts w:ascii="Times New Roman" w:hAnsi="Times New Roman"/>
          <w:color w:val="BFBFBF" w:themeColor="background2"/>
          <w:sz w:val="24"/>
        </w:rPr>
      </w:pPr>
      <w:r w:rsidRPr="00897F0D">
        <w:rPr>
          <w:rFonts w:ascii="Times New Roman" w:hAnsi="Times New Roman"/>
          <w:color w:val="BFBFBF" w:themeColor="background2"/>
          <w:sz w:val="24"/>
        </w:rPr>
        <w:t>16.</w:t>
      </w:r>
      <w:r w:rsidRPr="00897F0D">
        <w:rPr>
          <w:rFonts w:ascii="Times New Roman" w:hAnsi="Times New Roman"/>
          <w:color w:val="BFBFBF" w:themeColor="background2"/>
          <w:sz w:val="24"/>
        </w:rPr>
        <w:tab/>
        <w:t>Annexed to this communication is a list of documents in the approval file deposited at the administration services having delivered the approval and which can be obtained upon request.</w:t>
      </w:r>
    </w:p>
    <w:p w:rsidR="00D23490" w:rsidRPr="00897F0D" w:rsidRDefault="00D23490" w:rsidP="00D23490">
      <w:pPr>
        <w:pStyle w:val="PlainText"/>
        <w:widowControl/>
        <w:ind w:left="2268" w:hanging="2268"/>
        <w:rPr>
          <w:rFonts w:ascii="Times New Roman" w:hAnsi="Times New Roman"/>
          <w:color w:val="BFBFBF" w:themeColor="background2"/>
          <w:sz w:val="24"/>
        </w:rPr>
      </w:pPr>
    </w:p>
    <w:p w:rsidR="00D23490" w:rsidRPr="00897F0D" w:rsidRDefault="00D23490" w:rsidP="00D23490">
      <w:pPr>
        <w:pStyle w:val="PlainText"/>
        <w:widowControl/>
        <w:ind w:left="2268" w:hanging="2268"/>
        <w:rPr>
          <w:rFonts w:ascii="Times New Roman" w:hAnsi="Times New Roman"/>
          <w:color w:val="BFBFBF" w:themeColor="background2"/>
          <w:sz w:val="24"/>
        </w:rPr>
      </w:pPr>
      <w:r w:rsidRPr="00897F0D">
        <w:rPr>
          <w:rFonts w:ascii="Times New Roman" w:hAnsi="Times New Roman"/>
          <w:color w:val="BFBFBF" w:themeColor="background2"/>
          <w:sz w:val="24"/>
        </w:rPr>
        <w:t>_______________</w:t>
      </w:r>
    </w:p>
    <w:p w:rsidR="00D23490" w:rsidRPr="00897F0D" w:rsidRDefault="00D23490" w:rsidP="00D23490">
      <w:pPr>
        <w:pStyle w:val="PlainText"/>
        <w:widowControl/>
        <w:tabs>
          <w:tab w:val="left" w:pos="567"/>
        </w:tabs>
        <w:jc w:val="both"/>
        <w:rPr>
          <w:rFonts w:ascii="Times New Roman" w:hAnsi="Times New Roman"/>
          <w:color w:val="BFBFBF" w:themeColor="background2"/>
          <w:sz w:val="24"/>
          <w:u w:val="single"/>
        </w:rPr>
      </w:pPr>
    </w:p>
    <w:p w:rsidR="00D23490" w:rsidRDefault="00D23490" w:rsidP="00D23490">
      <w:pPr>
        <w:pStyle w:val="PlainText"/>
        <w:widowControl/>
        <w:tabs>
          <w:tab w:val="left" w:pos="567"/>
        </w:tabs>
        <w:jc w:val="both"/>
        <w:rPr>
          <w:rFonts w:ascii="Times New Roman" w:hAnsi="Times New Roman"/>
          <w:color w:val="BFBFBF" w:themeColor="background2"/>
          <w:sz w:val="24"/>
        </w:rPr>
      </w:pPr>
      <w:r w:rsidRPr="00897F0D">
        <w:rPr>
          <w:rFonts w:ascii="Times New Roman" w:hAnsi="Times New Roman"/>
          <w:color w:val="BFBFBF" w:themeColor="background2"/>
          <w:sz w:val="24"/>
          <w:u w:val="single"/>
        </w:rPr>
        <w:t>1</w:t>
      </w:r>
      <w:r w:rsidRPr="00897F0D">
        <w:rPr>
          <w:rFonts w:ascii="Times New Roman" w:hAnsi="Times New Roman"/>
          <w:color w:val="BFBFBF" w:themeColor="background2"/>
          <w:sz w:val="24"/>
        </w:rPr>
        <w:t>/</w:t>
      </w:r>
      <w:r w:rsidRPr="00897F0D">
        <w:rPr>
          <w:rFonts w:ascii="Times New Roman" w:hAnsi="Times New Roman"/>
          <w:color w:val="BFBFBF" w:themeColor="background2"/>
          <w:sz w:val="24"/>
        </w:rPr>
        <w:tab/>
      </w:r>
      <w:proofErr w:type="gramStart"/>
      <w:r w:rsidRPr="00897F0D">
        <w:rPr>
          <w:rFonts w:ascii="Times New Roman" w:hAnsi="Times New Roman"/>
          <w:color w:val="BFBFBF" w:themeColor="background2"/>
          <w:sz w:val="24"/>
        </w:rPr>
        <w:t>Distinguishing</w:t>
      </w:r>
      <w:proofErr w:type="gramEnd"/>
      <w:r w:rsidRPr="00897F0D">
        <w:rPr>
          <w:rFonts w:ascii="Times New Roman" w:hAnsi="Times New Roman"/>
          <w:color w:val="BFBFBF" w:themeColor="background2"/>
          <w:sz w:val="24"/>
        </w:rPr>
        <w:t xml:space="preserve"> number of the country which has granted/extended/refused/withdrawn approval (see approval provisions in the Regulation).</w:t>
      </w:r>
    </w:p>
    <w:p w:rsidR="00701566" w:rsidRPr="00897F0D" w:rsidRDefault="00701566" w:rsidP="00D23490">
      <w:pPr>
        <w:pStyle w:val="PlainText"/>
        <w:widowControl/>
        <w:tabs>
          <w:tab w:val="left" w:pos="567"/>
        </w:tabs>
        <w:jc w:val="both"/>
        <w:rPr>
          <w:rFonts w:ascii="Times New Roman" w:hAnsi="Times New Roman"/>
          <w:color w:val="BFBFBF" w:themeColor="background2"/>
          <w:sz w:val="24"/>
        </w:rPr>
      </w:pPr>
    </w:p>
    <w:p w:rsidR="00D23490" w:rsidRPr="00897F0D" w:rsidRDefault="00D23490" w:rsidP="008121C1">
      <w:pPr>
        <w:pStyle w:val="PlainText"/>
        <w:widowControl/>
        <w:ind w:left="574" w:hanging="574"/>
        <w:rPr>
          <w:rFonts w:ascii="Times New Roman" w:hAnsi="Times New Roman"/>
          <w:color w:val="BFBFBF" w:themeColor="background2"/>
          <w:sz w:val="24"/>
          <w:u w:val="single"/>
        </w:rPr>
      </w:pPr>
      <w:r w:rsidRPr="00897F0D">
        <w:rPr>
          <w:rFonts w:ascii="Times New Roman" w:hAnsi="Times New Roman"/>
          <w:color w:val="BFBFBF" w:themeColor="background2"/>
          <w:sz w:val="24"/>
          <w:u w:val="single"/>
        </w:rPr>
        <w:t>2</w:t>
      </w:r>
      <w:r w:rsidRPr="00897F0D">
        <w:rPr>
          <w:rFonts w:ascii="Times New Roman" w:hAnsi="Times New Roman"/>
          <w:color w:val="BFBFBF" w:themeColor="background2"/>
          <w:sz w:val="24"/>
        </w:rPr>
        <w:t>/</w:t>
      </w:r>
      <w:r w:rsidRPr="00897F0D">
        <w:rPr>
          <w:rFonts w:ascii="Times New Roman" w:hAnsi="Times New Roman"/>
          <w:color w:val="BFBFBF" w:themeColor="background2"/>
          <w:sz w:val="24"/>
        </w:rPr>
        <w:tab/>
        <w:t>Strike out what does not apply.</w:t>
      </w:r>
    </w:p>
    <w:sectPr w:rsidR="00D23490" w:rsidRPr="00897F0D" w:rsidSect="008B2767">
      <w:headerReference w:type="even" r:id="rId15"/>
      <w:headerReference w:type="first" r:id="rId16"/>
      <w:footnotePr>
        <w:numRestart w:val="eachSect"/>
      </w:footnotePr>
      <w:pgSz w:w="11907" w:h="16840"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1A" w:rsidRDefault="00D00D1A">
      <w:r>
        <w:separator/>
      </w:r>
    </w:p>
  </w:endnote>
  <w:endnote w:type="continuationSeparator" w:id="0">
    <w:p w:rsidR="00D00D1A" w:rsidRDefault="00D0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D23490">
      <w:rPr>
        <w:b/>
        <w:bCs/>
        <w:noProof/>
        <w:sz w:val="18"/>
        <w:szCs w:val="18"/>
      </w:rPr>
      <w:t>2</w:t>
    </w:r>
    <w:r>
      <w:rPr>
        <w:b/>
        <w:bCs/>
        <w:sz w:val="18"/>
        <w:szCs w:val="18"/>
      </w:rPr>
      <w:fldChar w:fldCharType="end"/>
    </w:r>
  </w:p>
  <w:p w:rsidR="006F3D14" w:rsidRDefault="006F3D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C3276B">
      <w:rPr>
        <w:b/>
        <w:bCs/>
        <w:noProof/>
        <w:sz w:val="18"/>
        <w:szCs w:val="18"/>
      </w:rPr>
      <w:t>2</w:t>
    </w:r>
    <w:r>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C3276B">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1A" w:rsidRDefault="00D00D1A">
      <w:r>
        <w:separator/>
      </w:r>
    </w:p>
  </w:footnote>
  <w:footnote w:type="continuationSeparator" w:id="0">
    <w:p w:rsidR="00D00D1A" w:rsidRDefault="00D0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34" w:type="dxa"/>
      <w:tblLook w:val="0000" w:firstRow="0" w:lastRow="0" w:firstColumn="0" w:lastColumn="0" w:noHBand="0" w:noVBand="0"/>
    </w:tblPr>
    <w:tblGrid>
      <w:gridCol w:w="2977"/>
      <w:gridCol w:w="5528"/>
    </w:tblGrid>
    <w:tr w:rsidR="00517952" w:rsidRPr="00C4372C" w:rsidTr="006561EF">
      <w:tc>
        <w:tcPr>
          <w:tcW w:w="2977" w:type="dxa"/>
          <w:vAlign w:val="center"/>
        </w:tcPr>
        <w:p w:rsidR="00517952" w:rsidRPr="0083685E" w:rsidRDefault="004C2E5D" w:rsidP="00073898">
          <w:r w:rsidRPr="004C2E5D">
            <w:rPr>
              <w:lang w:val="en-GB"/>
            </w:rPr>
            <w:t>Submitted</w:t>
          </w:r>
          <w:r w:rsidRPr="00997AFD">
            <w:rPr>
              <w:lang w:val="en-US"/>
            </w:rPr>
            <w:t xml:space="preserve"> </w:t>
          </w:r>
          <w:r w:rsidR="00073898">
            <w:rPr>
              <w:lang w:val="en-US"/>
            </w:rPr>
            <w:t xml:space="preserve">by members of </w:t>
          </w:r>
          <w:r w:rsidR="00D34F07" w:rsidRPr="00997AFD">
            <w:rPr>
              <w:lang w:val="en-US"/>
            </w:rPr>
            <w:t xml:space="preserve">ad-hoc </w:t>
          </w:r>
          <w:r w:rsidR="00D34F07">
            <w:rPr>
              <w:lang w:val="en-US"/>
            </w:rPr>
            <w:t>session on SW updates</w:t>
          </w:r>
          <w:r w:rsidR="00073898">
            <w:rPr>
              <w:lang w:val="en-US"/>
            </w:rPr>
            <w:t xml:space="preserve"> </w:t>
          </w:r>
          <w:r w:rsidR="00D34F07">
            <w:rPr>
              <w:lang w:val="en-US"/>
            </w:rPr>
            <w:t>on 2 August 2017</w:t>
          </w:r>
        </w:p>
      </w:tc>
      <w:tc>
        <w:tcPr>
          <w:tcW w:w="5528" w:type="dxa"/>
        </w:tcPr>
        <w:p w:rsidR="00C4372C" w:rsidRPr="0083685E" w:rsidRDefault="00C4372C" w:rsidP="0083685E">
          <w:pPr>
            <w:jc w:val="right"/>
            <w:rPr>
              <w:lang w:eastAsia="ja-JP"/>
            </w:rPr>
          </w:pPr>
          <w:r w:rsidRPr="0083685E">
            <w:t xml:space="preserve">Document No. </w:t>
          </w:r>
          <w:r w:rsidR="004C2E5D" w:rsidRPr="004C2E5D">
            <w:rPr>
              <w:lang w:val="en-US"/>
            </w:rPr>
            <w:t>TFCS-</w:t>
          </w:r>
          <w:r w:rsidR="00C3276B">
            <w:rPr>
              <w:lang w:val="en-US"/>
            </w:rPr>
            <w:t>ahSWTAN-</w:t>
          </w:r>
          <w:r w:rsidR="004C2E5D" w:rsidRPr="004C2E5D">
            <w:rPr>
              <w:lang w:val="en-US"/>
            </w:rPr>
            <w:t>0</w:t>
          </w:r>
          <w:r w:rsidR="00C3276B">
            <w:rPr>
              <w:lang w:val="en-US"/>
            </w:rPr>
            <w:t>4</w:t>
          </w:r>
        </w:p>
        <w:p w:rsidR="0083685E" w:rsidRDefault="00C3276B" w:rsidP="00A529D1">
          <w:pPr>
            <w:ind w:leftChars="191" w:left="458"/>
            <w:jc w:val="right"/>
          </w:pPr>
          <w:r>
            <w:rPr>
              <w:lang w:val="en-US"/>
            </w:rPr>
            <w:t>ad hoc S/W updates</w:t>
          </w:r>
          <w:r w:rsidR="00C4372C" w:rsidRPr="0083685E">
            <w:t>,</w:t>
          </w:r>
          <w:r>
            <w:rPr>
              <w:lang w:val="en-US"/>
            </w:rPr>
            <w:t xml:space="preserve"> 02</w:t>
          </w:r>
          <w:r w:rsidR="004C2E5D" w:rsidRPr="004C2E5D">
            <w:rPr>
              <w:lang w:val="en-US"/>
            </w:rPr>
            <w:t xml:space="preserve"> August</w:t>
          </w:r>
          <w:r w:rsidR="00C4372C" w:rsidRPr="0083685E">
            <w:t xml:space="preserve"> 201</w:t>
          </w:r>
          <w:r w:rsidR="004C2E5D" w:rsidRPr="004C2E5D">
            <w:rPr>
              <w:lang w:val="en-US"/>
            </w:rPr>
            <w:t>7</w:t>
          </w:r>
          <w:r w:rsidR="00C4372C" w:rsidRPr="0083685E">
            <w:t xml:space="preserve">, </w:t>
          </w:r>
        </w:p>
        <w:p w:rsidR="00517952" w:rsidRPr="0083685E" w:rsidRDefault="00C4372C" w:rsidP="00C3276B">
          <w:pPr>
            <w:ind w:leftChars="191" w:left="458"/>
            <w:jc w:val="right"/>
          </w:pPr>
          <w:r w:rsidRPr="0083685E">
            <w:t xml:space="preserve">agenda item </w:t>
          </w:r>
          <w:r w:rsidR="00C3276B">
            <w:rPr>
              <w:lang w:val="de-DE"/>
            </w:rPr>
            <w:t>I</w:t>
          </w:r>
          <w:r w:rsidR="004C2E5D" w:rsidRPr="004C2E5D">
            <w:rPr>
              <w:lang w:val="en-US"/>
            </w:rPr>
            <w:t>V</w:t>
          </w:r>
        </w:p>
      </w:tc>
    </w:tr>
  </w:tbl>
  <w:p w:rsidR="00517952" w:rsidRPr="00C4372C" w:rsidRDefault="00517952" w:rsidP="00E739E6">
    <w:pPr>
      <w:pStyle w:val="Header"/>
    </w:pPr>
  </w:p>
  <w:p w:rsidR="006F3D14" w:rsidRDefault="006F3D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23490">
      <w:trPr>
        <w:cantSplit/>
      </w:trPr>
      <w:tc>
        <w:tcPr>
          <w:tcW w:w="2185" w:type="dxa"/>
        </w:tcPr>
        <w:p w:rsidR="00D23490" w:rsidRDefault="00D23490">
          <w:pPr>
            <w:jc w:val="both"/>
            <w:rPr>
              <w:lang w:val="en-US"/>
            </w:rPr>
          </w:pPr>
          <w:r>
            <w:rPr>
              <w:lang w:val="en-US"/>
            </w:rPr>
            <w:br w:type="page"/>
            <w:t>E/ECE/324</w:t>
          </w:r>
        </w:p>
        <w:p w:rsidR="00D23490" w:rsidRDefault="00D23490">
          <w:pPr>
            <w:jc w:val="both"/>
            <w:rPr>
              <w:lang w:val="en-US"/>
            </w:rPr>
          </w:pPr>
          <w:r>
            <w:rPr>
              <w:lang w:val="en-US"/>
            </w:rPr>
            <w:t>E/ECE/TRANS/505</w:t>
          </w:r>
        </w:p>
      </w:tc>
      <w:tc>
        <w:tcPr>
          <w:tcW w:w="343" w:type="dxa"/>
          <w:vAlign w:val="center"/>
        </w:tcPr>
        <w:p w:rsidR="00D23490" w:rsidRDefault="00D23490">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21.9pt" o:ole="" fillcolor="window">
                <v:imagedata r:id="rId1" o:title=""/>
              </v:shape>
              <o:OLEObject Type="Embed" ProgID="Equation.3" ShapeID="_x0000_i1025" DrawAspect="Content" ObjectID="_1563618958" r:id="rId2"/>
            </w:object>
          </w:r>
        </w:p>
      </w:tc>
      <w:tc>
        <w:tcPr>
          <w:tcW w:w="2732" w:type="dxa"/>
          <w:gridSpan w:val="3"/>
          <w:vAlign w:val="center"/>
        </w:tcPr>
        <w:p w:rsidR="00D23490" w:rsidRDefault="00D23490">
          <w:pPr>
            <w:jc w:val="both"/>
            <w:rPr>
              <w:lang w:val="en-US"/>
            </w:rPr>
          </w:pPr>
          <w:r>
            <w:rPr>
              <w:lang w:val="en-US"/>
            </w:rPr>
            <w:t>Rev.1/Add.78/Rev.2</w:t>
          </w:r>
        </w:p>
      </w:tc>
    </w:tr>
    <w:tr w:rsidR="00D23490">
      <w:trPr>
        <w:cantSplit/>
      </w:trPr>
      <w:tc>
        <w:tcPr>
          <w:tcW w:w="2705" w:type="dxa"/>
          <w:gridSpan w:val="3"/>
        </w:tcPr>
        <w:p w:rsidR="00D23490" w:rsidRDefault="00D23490">
          <w:pPr>
            <w:jc w:val="both"/>
            <w:rPr>
              <w:lang w:val="fr-FR"/>
            </w:rPr>
          </w:pPr>
          <w:proofErr w:type="spellStart"/>
          <w:r>
            <w:rPr>
              <w:lang w:val="fr-FR"/>
            </w:rPr>
            <w:t>Regulation</w:t>
          </w:r>
          <w:proofErr w:type="spellEnd"/>
          <w:r>
            <w:rPr>
              <w:lang w:val="fr-FR"/>
            </w:rPr>
            <w:t xml:space="preserve"> No. 79</w:t>
          </w:r>
        </w:p>
      </w:tc>
      <w:tc>
        <w:tcPr>
          <w:tcW w:w="20" w:type="dxa"/>
          <w:vAlign w:val="center"/>
        </w:tcPr>
        <w:p w:rsidR="00D23490" w:rsidRDefault="00D23490">
          <w:pPr>
            <w:jc w:val="both"/>
            <w:rPr>
              <w:lang w:val="fr-FR"/>
            </w:rPr>
          </w:pPr>
        </w:p>
      </w:tc>
      <w:tc>
        <w:tcPr>
          <w:tcW w:w="2535" w:type="dxa"/>
          <w:vAlign w:val="center"/>
        </w:tcPr>
        <w:p w:rsidR="00D23490" w:rsidRDefault="00D23490">
          <w:pPr>
            <w:jc w:val="both"/>
            <w:rPr>
              <w:lang w:val="fr-FR"/>
            </w:rPr>
          </w:pPr>
        </w:p>
      </w:tc>
    </w:tr>
    <w:tr w:rsidR="00D23490">
      <w:trPr>
        <w:cantSplit/>
      </w:trPr>
      <w:tc>
        <w:tcPr>
          <w:tcW w:w="2705" w:type="dxa"/>
          <w:gridSpan w:val="3"/>
        </w:tcPr>
        <w:p w:rsidR="00D23490" w:rsidRDefault="00D23490">
          <w:pPr>
            <w:jc w:val="both"/>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22</w:t>
          </w:r>
          <w:r>
            <w:rPr>
              <w:rStyle w:val="PageNumber"/>
            </w:rPr>
            <w:fldChar w:fldCharType="end"/>
          </w:r>
        </w:p>
        <w:p w:rsidR="00D23490" w:rsidRDefault="00D23490">
          <w:pPr>
            <w:jc w:val="both"/>
            <w:rPr>
              <w:lang w:val="fr-FR"/>
            </w:rPr>
          </w:pPr>
          <w:proofErr w:type="spellStart"/>
          <w:r>
            <w:rPr>
              <w:rStyle w:val="PageNumber"/>
              <w:lang w:val="fr-FR"/>
            </w:rPr>
            <w:t>Annex</w:t>
          </w:r>
          <w:proofErr w:type="spellEnd"/>
          <w:r>
            <w:rPr>
              <w:rStyle w:val="PageNumber"/>
              <w:lang w:val="fr-FR"/>
            </w:rPr>
            <w:t xml:space="preserve"> 1</w:t>
          </w:r>
        </w:p>
      </w:tc>
      <w:tc>
        <w:tcPr>
          <w:tcW w:w="20" w:type="dxa"/>
          <w:vAlign w:val="center"/>
        </w:tcPr>
        <w:p w:rsidR="00D23490" w:rsidRDefault="00D23490">
          <w:pPr>
            <w:jc w:val="both"/>
            <w:rPr>
              <w:lang w:val="fr-FR"/>
            </w:rPr>
          </w:pPr>
        </w:p>
      </w:tc>
      <w:tc>
        <w:tcPr>
          <w:tcW w:w="2535" w:type="dxa"/>
          <w:vAlign w:val="center"/>
        </w:tcPr>
        <w:p w:rsidR="00D23490" w:rsidRDefault="00D23490">
          <w:pPr>
            <w:jc w:val="both"/>
            <w:rPr>
              <w:lang w:val="fr-FR"/>
            </w:rPr>
          </w:pPr>
        </w:p>
      </w:tc>
    </w:tr>
  </w:tbl>
  <w:p w:rsidR="00D23490" w:rsidRDefault="00D23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0" w:rsidRDefault="00D23490">
    <w:pPr>
      <w:pStyle w:val="Header"/>
      <w:rPr>
        <w:lang w:val="en-GB"/>
      </w:rPr>
    </w:pPr>
    <w:r>
      <w:rPr>
        <w:lang w:val="en-GB"/>
      </w:rPr>
      <w:t>TRANS/WP.29/2004/42</w:t>
    </w:r>
  </w:p>
  <w:p w:rsidR="00D23490" w:rsidRDefault="00D23490">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D23490" w:rsidRDefault="00D23490">
    <w:pPr>
      <w:pStyle w:val="Header"/>
      <w:rPr>
        <w:lang w:val="en-GB"/>
      </w:rPr>
    </w:pPr>
    <w:r>
      <w:rPr>
        <w:rStyle w:val="PageNumber"/>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74C"/>
    <w:multiLevelType w:val="multilevel"/>
    <w:tmpl w:val="A450FB8A"/>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C401E1B"/>
    <w:multiLevelType w:val="multilevel"/>
    <w:tmpl w:val="B232ADBC"/>
    <w:lvl w:ilvl="0">
      <w:start w:val="1"/>
      <w:numFmt w:val="decimal"/>
      <w:lvlText w:val="%1."/>
      <w:lvlJc w:val="left"/>
      <w:pPr>
        <w:tabs>
          <w:tab w:val="num" w:pos="2625"/>
        </w:tabs>
        <w:ind w:left="2625" w:hanging="2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5864BD"/>
    <w:multiLevelType w:val="multilevel"/>
    <w:tmpl w:val="D0F4B3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504CEB"/>
    <w:multiLevelType w:val="hybridMultilevel"/>
    <w:tmpl w:val="50122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E005D0"/>
    <w:multiLevelType w:val="multilevel"/>
    <w:tmpl w:val="7F02CCA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47E3F62"/>
    <w:multiLevelType w:val="multilevel"/>
    <w:tmpl w:val="0B389FC4"/>
    <w:lvl w:ilvl="0">
      <w:start w:val="1"/>
      <w:numFmt w:val="decimal"/>
      <w:lvlText w:val="%1."/>
      <w:lvlJc w:val="left"/>
      <w:pPr>
        <w:tabs>
          <w:tab w:val="num" w:pos="2625"/>
        </w:tabs>
        <w:ind w:left="2625" w:hanging="2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35B64E95"/>
    <w:multiLevelType w:val="multilevel"/>
    <w:tmpl w:val="EEF85EF6"/>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9">
    <w:nsid w:val="3A504F8E"/>
    <w:multiLevelType w:val="multilevel"/>
    <w:tmpl w:val="9D043492"/>
    <w:lvl w:ilvl="0">
      <w:start w:val="10"/>
      <w:numFmt w:val="decimal"/>
      <w:lvlText w:val="%1."/>
      <w:lvlJc w:val="left"/>
      <w:pPr>
        <w:tabs>
          <w:tab w:val="num" w:pos="2625"/>
        </w:tabs>
        <w:ind w:left="2625" w:hanging="2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2C3DA4"/>
    <w:multiLevelType w:val="multilevel"/>
    <w:tmpl w:val="E24AEBC4"/>
    <w:lvl w:ilvl="0">
      <w:start w:val="5"/>
      <w:numFmt w:val="decimal"/>
      <w:lvlText w:val="%1."/>
      <w:lvlJc w:val="left"/>
      <w:pPr>
        <w:tabs>
          <w:tab w:val="num" w:pos="1140"/>
        </w:tabs>
        <w:ind w:left="1140" w:hanging="1140"/>
      </w:pPr>
      <w:rPr>
        <w:rFonts w:hint="default"/>
        <w:color w:val="000000"/>
      </w:rPr>
    </w:lvl>
    <w:lvl w:ilvl="1">
      <w:start w:val="1"/>
      <w:numFmt w:val="decimal"/>
      <w:lvlText w:val="%1.%2."/>
      <w:lvlJc w:val="left"/>
      <w:pPr>
        <w:tabs>
          <w:tab w:val="num" w:pos="1140"/>
        </w:tabs>
        <w:ind w:left="1140" w:hanging="1140"/>
      </w:pPr>
      <w:rPr>
        <w:rFonts w:hint="default"/>
        <w:color w:val="000000"/>
      </w:rPr>
    </w:lvl>
    <w:lvl w:ilvl="2">
      <w:start w:val="10"/>
      <w:numFmt w:val="decimal"/>
      <w:lvlText w:val="%1.%2.%3."/>
      <w:lvlJc w:val="left"/>
      <w:pPr>
        <w:tabs>
          <w:tab w:val="num" w:pos="1140"/>
        </w:tabs>
        <w:ind w:left="1140" w:hanging="1140"/>
      </w:pPr>
      <w:rPr>
        <w:rFonts w:hint="default"/>
        <w:color w:val="000000"/>
      </w:rPr>
    </w:lvl>
    <w:lvl w:ilvl="3">
      <w:start w:val="1"/>
      <w:numFmt w:val="decimal"/>
      <w:lvlText w:val="%1.%2.%3.%4."/>
      <w:lvlJc w:val="left"/>
      <w:pPr>
        <w:tabs>
          <w:tab w:val="num" w:pos="1140"/>
        </w:tabs>
        <w:ind w:left="1140" w:hanging="1140"/>
      </w:pPr>
      <w:rPr>
        <w:rFonts w:hint="default"/>
        <w:color w:val="000000"/>
      </w:rPr>
    </w:lvl>
    <w:lvl w:ilvl="4">
      <w:start w:val="1"/>
      <w:numFmt w:val="decimal"/>
      <w:lvlText w:val="%1.%2.%3.%4.%5."/>
      <w:lvlJc w:val="left"/>
      <w:pPr>
        <w:tabs>
          <w:tab w:val="num" w:pos="1140"/>
        </w:tabs>
        <w:ind w:left="1140" w:hanging="1140"/>
      </w:pPr>
      <w:rPr>
        <w:rFonts w:hint="default"/>
        <w:color w:val="000000"/>
      </w:rPr>
    </w:lvl>
    <w:lvl w:ilvl="5">
      <w:start w:val="1"/>
      <w:numFmt w:val="decimal"/>
      <w:lvlText w:val="%1.%2.%3.%4.%5.%6."/>
      <w:lvlJc w:val="left"/>
      <w:pPr>
        <w:tabs>
          <w:tab w:val="num" w:pos="1140"/>
        </w:tabs>
        <w:ind w:left="1140" w:hanging="11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abstractNumId w:val="11"/>
  </w:num>
  <w:num w:numId="2">
    <w:abstractNumId w:val="6"/>
  </w:num>
  <w:num w:numId="3">
    <w:abstractNumId w:val="8"/>
  </w:num>
  <w:num w:numId="4">
    <w:abstractNumId w:val="4"/>
  </w:num>
  <w:num w:numId="5">
    <w:abstractNumId w:val="2"/>
  </w:num>
  <w:num w:numId="6">
    <w:abstractNumId w:val="9"/>
  </w:num>
  <w:num w:numId="7">
    <w:abstractNumId w:val="5"/>
  </w:num>
  <w:num w:numId="8">
    <w:abstractNumId w:val="1"/>
  </w:num>
  <w:num w:numId="9">
    <w:abstractNumId w:val="7"/>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0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20E28"/>
    <w:rsid w:val="0002494D"/>
    <w:rsid w:val="0003093D"/>
    <w:rsid w:val="0003358C"/>
    <w:rsid w:val="0004103D"/>
    <w:rsid w:val="00041BBA"/>
    <w:rsid w:val="00073898"/>
    <w:rsid w:val="0008245F"/>
    <w:rsid w:val="000A71D6"/>
    <w:rsid w:val="000B3AF6"/>
    <w:rsid w:val="000C20B0"/>
    <w:rsid w:val="00110738"/>
    <w:rsid w:val="00115110"/>
    <w:rsid w:val="00133137"/>
    <w:rsid w:val="00136D62"/>
    <w:rsid w:val="00145F35"/>
    <w:rsid w:val="0016141C"/>
    <w:rsid w:val="001737B5"/>
    <w:rsid w:val="00176BC3"/>
    <w:rsid w:val="00180E00"/>
    <w:rsid w:val="0018243B"/>
    <w:rsid w:val="001A3F9E"/>
    <w:rsid w:val="001A496C"/>
    <w:rsid w:val="001B32E7"/>
    <w:rsid w:val="001C5684"/>
    <w:rsid w:val="001D7DCE"/>
    <w:rsid w:val="001F0B91"/>
    <w:rsid w:val="001F31C2"/>
    <w:rsid w:val="00206634"/>
    <w:rsid w:val="00216C68"/>
    <w:rsid w:val="0022568C"/>
    <w:rsid w:val="002307B2"/>
    <w:rsid w:val="00252A60"/>
    <w:rsid w:val="0025310D"/>
    <w:rsid w:val="00253743"/>
    <w:rsid w:val="00255505"/>
    <w:rsid w:val="002575E2"/>
    <w:rsid w:val="00261BE4"/>
    <w:rsid w:val="00265E33"/>
    <w:rsid w:val="0027237B"/>
    <w:rsid w:val="0027558F"/>
    <w:rsid w:val="00277ACD"/>
    <w:rsid w:val="002811C2"/>
    <w:rsid w:val="002823FD"/>
    <w:rsid w:val="00282AC4"/>
    <w:rsid w:val="00294266"/>
    <w:rsid w:val="00295475"/>
    <w:rsid w:val="00295B9C"/>
    <w:rsid w:val="002B3D42"/>
    <w:rsid w:val="002B4F25"/>
    <w:rsid w:val="002D09F6"/>
    <w:rsid w:val="002D2495"/>
    <w:rsid w:val="002E4531"/>
    <w:rsid w:val="002F1983"/>
    <w:rsid w:val="002F27D5"/>
    <w:rsid w:val="002F509B"/>
    <w:rsid w:val="002F5E76"/>
    <w:rsid w:val="00301432"/>
    <w:rsid w:val="00311466"/>
    <w:rsid w:val="0031194B"/>
    <w:rsid w:val="00320D3A"/>
    <w:rsid w:val="00336BFA"/>
    <w:rsid w:val="00341103"/>
    <w:rsid w:val="0035316F"/>
    <w:rsid w:val="00356317"/>
    <w:rsid w:val="003605B4"/>
    <w:rsid w:val="00370B7C"/>
    <w:rsid w:val="00395037"/>
    <w:rsid w:val="003B67CD"/>
    <w:rsid w:val="003C191F"/>
    <w:rsid w:val="003D317E"/>
    <w:rsid w:val="003D6704"/>
    <w:rsid w:val="003D7318"/>
    <w:rsid w:val="003E4BC6"/>
    <w:rsid w:val="003F07EF"/>
    <w:rsid w:val="0040272A"/>
    <w:rsid w:val="004070E3"/>
    <w:rsid w:val="0042250C"/>
    <w:rsid w:val="0042746B"/>
    <w:rsid w:val="00457495"/>
    <w:rsid w:val="004576B5"/>
    <w:rsid w:val="004704C4"/>
    <w:rsid w:val="00485776"/>
    <w:rsid w:val="00485F69"/>
    <w:rsid w:val="004933FC"/>
    <w:rsid w:val="00495828"/>
    <w:rsid w:val="00495FD8"/>
    <w:rsid w:val="004A61F6"/>
    <w:rsid w:val="004C2E5D"/>
    <w:rsid w:val="004D4762"/>
    <w:rsid w:val="004D66F6"/>
    <w:rsid w:val="004F2ABC"/>
    <w:rsid w:val="0051225E"/>
    <w:rsid w:val="00517952"/>
    <w:rsid w:val="00537EF7"/>
    <w:rsid w:val="005437FC"/>
    <w:rsid w:val="00544FED"/>
    <w:rsid w:val="00564E3B"/>
    <w:rsid w:val="00582CFF"/>
    <w:rsid w:val="00590553"/>
    <w:rsid w:val="0059060C"/>
    <w:rsid w:val="005A16D8"/>
    <w:rsid w:val="005B32AC"/>
    <w:rsid w:val="005B4D5A"/>
    <w:rsid w:val="005C290C"/>
    <w:rsid w:val="005C2979"/>
    <w:rsid w:val="005C2A1B"/>
    <w:rsid w:val="005C4A93"/>
    <w:rsid w:val="005E1BF6"/>
    <w:rsid w:val="005F6733"/>
    <w:rsid w:val="0061053C"/>
    <w:rsid w:val="00611C76"/>
    <w:rsid w:val="0062192F"/>
    <w:rsid w:val="00647F14"/>
    <w:rsid w:val="006505AF"/>
    <w:rsid w:val="006561EF"/>
    <w:rsid w:val="006562D1"/>
    <w:rsid w:val="00672228"/>
    <w:rsid w:val="006744AE"/>
    <w:rsid w:val="00676C58"/>
    <w:rsid w:val="006961D5"/>
    <w:rsid w:val="006A4A30"/>
    <w:rsid w:val="006A5BAA"/>
    <w:rsid w:val="006B1DE1"/>
    <w:rsid w:val="006C1B93"/>
    <w:rsid w:val="006C4204"/>
    <w:rsid w:val="006D6C52"/>
    <w:rsid w:val="006F3D14"/>
    <w:rsid w:val="00701566"/>
    <w:rsid w:val="00702316"/>
    <w:rsid w:val="00721F59"/>
    <w:rsid w:val="00731D71"/>
    <w:rsid w:val="00733813"/>
    <w:rsid w:val="0077066C"/>
    <w:rsid w:val="0078114C"/>
    <w:rsid w:val="007846AE"/>
    <w:rsid w:val="007848A9"/>
    <w:rsid w:val="00790573"/>
    <w:rsid w:val="00791AB8"/>
    <w:rsid w:val="00793F54"/>
    <w:rsid w:val="0079578C"/>
    <w:rsid w:val="007A3B44"/>
    <w:rsid w:val="007A7ECB"/>
    <w:rsid w:val="007B025E"/>
    <w:rsid w:val="007C3111"/>
    <w:rsid w:val="007D4915"/>
    <w:rsid w:val="007D6B39"/>
    <w:rsid w:val="007E786A"/>
    <w:rsid w:val="008001BF"/>
    <w:rsid w:val="008121C1"/>
    <w:rsid w:val="00827FBE"/>
    <w:rsid w:val="0083685E"/>
    <w:rsid w:val="00846F55"/>
    <w:rsid w:val="00852BDD"/>
    <w:rsid w:val="00860885"/>
    <w:rsid w:val="00870694"/>
    <w:rsid w:val="00872F30"/>
    <w:rsid w:val="00897F0D"/>
    <w:rsid w:val="008B2767"/>
    <w:rsid w:val="008B3505"/>
    <w:rsid w:val="008B64C5"/>
    <w:rsid w:val="008C631A"/>
    <w:rsid w:val="008D1175"/>
    <w:rsid w:val="008E1FF7"/>
    <w:rsid w:val="008F11BF"/>
    <w:rsid w:val="008F18D4"/>
    <w:rsid w:val="008F5D98"/>
    <w:rsid w:val="009025D8"/>
    <w:rsid w:val="00907D66"/>
    <w:rsid w:val="00911AE2"/>
    <w:rsid w:val="0091475E"/>
    <w:rsid w:val="0091798A"/>
    <w:rsid w:val="00923ADA"/>
    <w:rsid w:val="00924D89"/>
    <w:rsid w:val="009360DE"/>
    <w:rsid w:val="00936A1C"/>
    <w:rsid w:val="00941F4B"/>
    <w:rsid w:val="00950638"/>
    <w:rsid w:val="00957BB6"/>
    <w:rsid w:val="00961A60"/>
    <w:rsid w:val="00975A5C"/>
    <w:rsid w:val="009810DA"/>
    <w:rsid w:val="0098132D"/>
    <w:rsid w:val="00984EF1"/>
    <w:rsid w:val="00990389"/>
    <w:rsid w:val="00997AFD"/>
    <w:rsid w:val="009B1820"/>
    <w:rsid w:val="009C2BA8"/>
    <w:rsid w:val="009C4D24"/>
    <w:rsid w:val="009C750E"/>
    <w:rsid w:val="009D03B8"/>
    <w:rsid w:val="009D0F05"/>
    <w:rsid w:val="009D1CFF"/>
    <w:rsid w:val="009E60EE"/>
    <w:rsid w:val="00A0157B"/>
    <w:rsid w:val="00A070B2"/>
    <w:rsid w:val="00A07A36"/>
    <w:rsid w:val="00A13680"/>
    <w:rsid w:val="00A13B0D"/>
    <w:rsid w:val="00A231A0"/>
    <w:rsid w:val="00A33BBC"/>
    <w:rsid w:val="00A37944"/>
    <w:rsid w:val="00A4189D"/>
    <w:rsid w:val="00A44EF0"/>
    <w:rsid w:val="00A50EEC"/>
    <w:rsid w:val="00A519D9"/>
    <w:rsid w:val="00A529D1"/>
    <w:rsid w:val="00A6405C"/>
    <w:rsid w:val="00A64DD8"/>
    <w:rsid w:val="00A726BB"/>
    <w:rsid w:val="00A73D01"/>
    <w:rsid w:val="00A7413E"/>
    <w:rsid w:val="00A76BB7"/>
    <w:rsid w:val="00A81335"/>
    <w:rsid w:val="00A843E0"/>
    <w:rsid w:val="00A90DB0"/>
    <w:rsid w:val="00A95562"/>
    <w:rsid w:val="00AA210C"/>
    <w:rsid w:val="00AA36B5"/>
    <w:rsid w:val="00AA44B4"/>
    <w:rsid w:val="00AB01A9"/>
    <w:rsid w:val="00AB6D38"/>
    <w:rsid w:val="00AC376C"/>
    <w:rsid w:val="00AD03B5"/>
    <w:rsid w:val="00AE3566"/>
    <w:rsid w:val="00AE6B05"/>
    <w:rsid w:val="00AE7BAC"/>
    <w:rsid w:val="00AF15D4"/>
    <w:rsid w:val="00AF469B"/>
    <w:rsid w:val="00B05F37"/>
    <w:rsid w:val="00B16AB2"/>
    <w:rsid w:val="00B310B9"/>
    <w:rsid w:val="00B43AE9"/>
    <w:rsid w:val="00B473F6"/>
    <w:rsid w:val="00B55392"/>
    <w:rsid w:val="00B55998"/>
    <w:rsid w:val="00B61AB2"/>
    <w:rsid w:val="00B62FFA"/>
    <w:rsid w:val="00B83291"/>
    <w:rsid w:val="00B8760B"/>
    <w:rsid w:val="00B952E4"/>
    <w:rsid w:val="00B954B6"/>
    <w:rsid w:val="00B9750E"/>
    <w:rsid w:val="00BB4392"/>
    <w:rsid w:val="00BB4465"/>
    <w:rsid w:val="00BC5035"/>
    <w:rsid w:val="00BC634D"/>
    <w:rsid w:val="00BD2398"/>
    <w:rsid w:val="00BD280A"/>
    <w:rsid w:val="00BD7D15"/>
    <w:rsid w:val="00C01C2F"/>
    <w:rsid w:val="00C03D76"/>
    <w:rsid w:val="00C1222D"/>
    <w:rsid w:val="00C174DD"/>
    <w:rsid w:val="00C17ED2"/>
    <w:rsid w:val="00C3276B"/>
    <w:rsid w:val="00C37696"/>
    <w:rsid w:val="00C401C7"/>
    <w:rsid w:val="00C4372C"/>
    <w:rsid w:val="00C758D6"/>
    <w:rsid w:val="00C84F02"/>
    <w:rsid w:val="00CA7BF5"/>
    <w:rsid w:val="00CC17A1"/>
    <w:rsid w:val="00CC54A9"/>
    <w:rsid w:val="00CD04EC"/>
    <w:rsid w:val="00CD1040"/>
    <w:rsid w:val="00CF0FEF"/>
    <w:rsid w:val="00CF5DFA"/>
    <w:rsid w:val="00D00D1A"/>
    <w:rsid w:val="00D12250"/>
    <w:rsid w:val="00D146BC"/>
    <w:rsid w:val="00D148B0"/>
    <w:rsid w:val="00D225E8"/>
    <w:rsid w:val="00D23490"/>
    <w:rsid w:val="00D30C14"/>
    <w:rsid w:val="00D31719"/>
    <w:rsid w:val="00D34F07"/>
    <w:rsid w:val="00D3515B"/>
    <w:rsid w:val="00D409DA"/>
    <w:rsid w:val="00D46545"/>
    <w:rsid w:val="00D473E7"/>
    <w:rsid w:val="00D56576"/>
    <w:rsid w:val="00D57CB5"/>
    <w:rsid w:val="00D76B62"/>
    <w:rsid w:val="00D86B4F"/>
    <w:rsid w:val="00D90A3E"/>
    <w:rsid w:val="00DB3224"/>
    <w:rsid w:val="00DB5105"/>
    <w:rsid w:val="00DD06DB"/>
    <w:rsid w:val="00DE2858"/>
    <w:rsid w:val="00DE3F8A"/>
    <w:rsid w:val="00DE6CF4"/>
    <w:rsid w:val="00DE6DE9"/>
    <w:rsid w:val="00DF069E"/>
    <w:rsid w:val="00DF7461"/>
    <w:rsid w:val="00E04E34"/>
    <w:rsid w:val="00E130FA"/>
    <w:rsid w:val="00E22697"/>
    <w:rsid w:val="00E27C23"/>
    <w:rsid w:val="00E413FE"/>
    <w:rsid w:val="00E430C3"/>
    <w:rsid w:val="00E457D4"/>
    <w:rsid w:val="00E65F2C"/>
    <w:rsid w:val="00E70EB5"/>
    <w:rsid w:val="00E739E6"/>
    <w:rsid w:val="00E74CB5"/>
    <w:rsid w:val="00EA5B90"/>
    <w:rsid w:val="00EB5115"/>
    <w:rsid w:val="00EC4E21"/>
    <w:rsid w:val="00ED200F"/>
    <w:rsid w:val="00ED6B12"/>
    <w:rsid w:val="00EE0152"/>
    <w:rsid w:val="00EE7AF9"/>
    <w:rsid w:val="00EF7B2D"/>
    <w:rsid w:val="00F00FD4"/>
    <w:rsid w:val="00F0638A"/>
    <w:rsid w:val="00F1104A"/>
    <w:rsid w:val="00F1270C"/>
    <w:rsid w:val="00F130E1"/>
    <w:rsid w:val="00F26AB0"/>
    <w:rsid w:val="00F45B1D"/>
    <w:rsid w:val="00F46960"/>
    <w:rsid w:val="00F53ECE"/>
    <w:rsid w:val="00F5506C"/>
    <w:rsid w:val="00F85180"/>
    <w:rsid w:val="00F91174"/>
    <w:rsid w:val="00FB298B"/>
    <w:rsid w:val="00FC25B1"/>
    <w:rsid w:val="00FD2025"/>
    <w:rsid w:val="00FD59A9"/>
    <w:rsid w:val="00FD7C2E"/>
    <w:rsid w:val="00FE63DE"/>
    <w:rsid w:val="00FF6EE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paragraph" w:styleId="Heading5">
    <w:name w:val="heading 5"/>
    <w:basedOn w:val="Normal"/>
    <w:next w:val="Normal"/>
    <w:link w:val="Heading5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4734"/>
      </w:tabs>
      <w:suppressAutoHyphens w:val="0"/>
      <w:jc w:val="center"/>
      <w:outlineLvl w:val="4"/>
    </w:pPr>
    <w:rPr>
      <w:rFonts w:eastAsia="Times New Roman" w:hAnsi="Times New Roman" w:cs="Times New Roman"/>
      <w:color w:val="auto"/>
      <w:szCs w:val="20"/>
      <w:u w:val="single"/>
      <w:bdr w:val="none" w:sz="0" w:space="0" w:color="auto"/>
      <w:lang w:val="en-GB"/>
    </w:rPr>
  </w:style>
  <w:style w:type="paragraph" w:styleId="Heading7">
    <w:name w:val="heading 7"/>
    <w:basedOn w:val="Normal"/>
    <w:next w:val="Normal"/>
    <w:link w:val="Heading7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6361"/>
        <w:tab w:val="left" w:pos="6939"/>
      </w:tabs>
      <w:suppressAutoHyphens w:val="0"/>
      <w:overflowPunct w:val="0"/>
      <w:autoSpaceDE w:val="0"/>
      <w:autoSpaceDN w:val="0"/>
      <w:adjustRightInd w:val="0"/>
      <w:ind w:firstLine="6237"/>
      <w:jc w:val="both"/>
      <w:textAlignment w:val="baseline"/>
      <w:outlineLvl w:val="6"/>
    </w:pPr>
    <w:rPr>
      <w:rFonts w:eastAsia="Times New Roman" w:hAnsi="Times New Roman" w:cs="Times New Roman"/>
      <w:color w:val="auto"/>
      <w:szCs w:val="20"/>
      <w:bdr w:val="none" w:sz="0" w:space="0" w:color="auto"/>
      <w:lang w:val="en-GB" w:eastAsia="ru-RU"/>
    </w:rPr>
  </w:style>
  <w:style w:type="paragraph" w:styleId="Heading9">
    <w:name w:val="heading 9"/>
    <w:basedOn w:val="Normal"/>
    <w:next w:val="Normal"/>
    <w:link w:val="Heading9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2268" w:hanging="2268"/>
      <w:jc w:val="center"/>
      <w:textAlignment w:val="baseline"/>
      <w:outlineLvl w:val="8"/>
    </w:pPr>
    <w:rPr>
      <w:rFonts w:eastAsia="Times New Roman" w:hAnsi="Times New Roman" w:cs="Times New Roman"/>
      <w:color w:val="auto"/>
      <w:szCs w:val="20"/>
      <w:u w:val="single"/>
      <w:bdr w:val="none" w:sz="0" w:space="0" w:color="auto"/>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character" w:customStyle="1" w:styleId="Heading5Char">
    <w:name w:val="Heading 5 Char"/>
    <w:basedOn w:val="DefaultParagraphFont"/>
    <w:link w:val="Heading5"/>
    <w:rsid w:val="00D23490"/>
    <w:rPr>
      <w:rFonts w:eastAsia="Times New Roman"/>
      <w:sz w:val="24"/>
      <w:u w:val="single"/>
      <w:bdr w:val="none" w:sz="0" w:space="0" w:color="auto"/>
      <w:lang w:val="en-GB"/>
    </w:rPr>
  </w:style>
  <w:style w:type="character" w:customStyle="1" w:styleId="Heading7Char">
    <w:name w:val="Heading 7 Char"/>
    <w:basedOn w:val="DefaultParagraphFont"/>
    <w:link w:val="Heading7"/>
    <w:rsid w:val="00D23490"/>
    <w:rPr>
      <w:rFonts w:eastAsia="Times New Roman"/>
      <w:sz w:val="24"/>
      <w:bdr w:val="none" w:sz="0" w:space="0" w:color="auto"/>
      <w:lang w:val="en-GB" w:eastAsia="ru-RU"/>
    </w:rPr>
  </w:style>
  <w:style w:type="character" w:customStyle="1" w:styleId="Heading9Char">
    <w:name w:val="Heading 9 Char"/>
    <w:basedOn w:val="DefaultParagraphFont"/>
    <w:link w:val="Heading9"/>
    <w:rsid w:val="00D23490"/>
    <w:rPr>
      <w:rFonts w:eastAsia="Times New Roman"/>
      <w:sz w:val="24"/>
      <w:u w:val="single"/>
      <w:bdr w:val="none" w:sz="0" w:space="0" w:color="auto"/>
      <w:lang w:val="en-GB" w:eastAsia="ru-RU"/>
    </w:rPr>
  </w:style>
  <w:style w:type="paragraph" w:styleId="BodyText2">
    <w:name w:val="Body Text 2"/>
    <w:basedOn w:val="Normal"/>
    <w:link w:val="BodyText2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ascii="Univers" w:eastAsia="Times New Roman" w:hAnsi="Univers" w:cs="Times New Roman"/>
      <w:b/>
      <w:caps/>
      <w:color w:val="auto"/>
      <w:szCs w:val="20"/>
      <w:bdr w:val="none" w:sz="0" w:space="0" w:color="auto"/>
      <w:lang w:val="en-GB"/>
    </w:rPr>
  </w:style>
  <w:style w:type="character" w:customStyle="1" w:styleId="BodyText2Char">
    <w:name w:val="Body Text 2 Char"/>
    <w:basedOn w:val="DefaultParagraphFont"/>
    <w:link w:val="BodyText2"/>
    <w:semiHidden/>
    <w:rsid w:val="00D23490"/>
    <w:rPr>
      <w:rFonts w:ascii="Univers" w:eastAsia="Times New Roman" w:hAnsi="Univers"/>
      <w:b/>
      <w:caps/>
      <w:sz w:val="24"/>
      <w:bdr w:val="none" w:sz="0" w:space="0" w:color="auto"/>
      <w:lang w:val="en-GB"/>
    </w:rPr>
  </w:style>
  <w:style w:type="paragraph" w:styleId="FootnoteText">
    <w:name w:val="footnote text"/>
    <w:basedOn w:val="Normal"/>
    <w:link w:val="FootnoteText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hAnsi="Times New Roman" w:cs="Times New Roman"/>
      <w:color w:val="auto"/>
      <w:szCs w:val="20"/>
      <w:bdr w:val="none" w:sz="0" w:space="0" w:color="auto"/>
      <w:lang w:val="en-GB"/>
    </w:rPr>
  </w:style>
  <w:style w:type="character" w:customStyle="1" w:styleId="FootnoteTextChar">
    <w:name w:val="Footnote Text Char"/>
    <w:basedOn w:val="DefaultParagraphFont"/>
    <w:link w:val="FootnoteText"/>
    <w:semiHidden/>
    <w:rsid w:val="00D23490"/>
    <w:rPr>
      <w:rFonts w:eastAsia="Times New Roman"/>
      <w:sz w:val="24"/>
      <w:bdr w:val="none" w:sz="0" w:space="0" w:color="auto"/>
      <w:lang w:val="en-GB"/>
    </w:rPr>
  </w:style>
  <w:style w:type="character" w:styleId="FootnoteReference">
    <w:name w:val="footnote reference"/>
    <w:basedOn w:val="DefaultParagraphFont"/>
    <w:semiHidden/>
    <w:rsid w:val="00D23490"/>
    <w:rPr>
      <w:vertAlign w:val="superscript"/>
    </w:rPr>
  </w:style>
  <w:style w:type="paragraph" w:styleId="Title">
    <w:name w:val="Title"/>
    <w:basedOn w:val="Normal"/>
    <w:link w:val="TitleChar"/>
    <w:qFormat/>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hAnsi="Times New Roman" w:cs="Times New Roman"/>
      <w:b/>
      <w:color w:val="auto"/>
      <w:sz w:val="28"/>
      <w:szCs w:val="20"/>
      <w:bdr w:val="none" w:sz="0" w:space="0" w:color="auto"/>
      <w:lang w:eastAsia="ru-RU"/>
    </w:rPr>
  </w:style>
  <w:style w:type="character" w:customStyle="1" w:styleId="TitleChar">
    <w:name w:val="Title Char"/>
    <w:basedOn w:val="DefaultParagraphFont"/>
    <w:link w:val="Title"/>
    <w:rsid w:val="00D23490"/>
    <w:rPr>
      <w:rFonts w:eastAsia="Times New Roman"/>
      <w:b/>
      <w:sz w:val="28"/>
      <w:bdr w:val="none" w:sz="0" w:space="0" w:color="auto"/>
      <w:lang w:val="ru-RU" w:eastAsia="ru-RU"/>
    </w:rPr>
  </w:style>
  <w:style w:type="paragraph" w:styleId="BodyTextIndent">
    <w:name w:val="Body Text Indent"/>
    <w:basedOn w:val="Normal"/>
    <w:link w:val="BodyTextIndent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60" w:after="60"/>
      <w:ind w:firstLine="708"/>
      <w:jc w:val="both"/>
      <w:textAlignment w:val="baseline"/>
    </w:pPr>
    <w:rPr>
      <w:rFonts w:eastAsia="Times New Roman" w:hAnsi="Times New Roman" w:cs="Times New Roman"/>
      <w:i/>
      <w:iCs/>
      <w:color w:val="auto"/>
      <w:szCs w:val="20"/>
      <w:bdr w:val="none" w:sz="0" w:space="0" w:color="auto"/>
      <w:lang w:val="en-US" w:eastAsia="ru-RU"/>
    </w:rPr>
  </w:style>
  <w:style w:type="character" w:customStyle="1" w:styleId="BodyTextIndentChar">
    <w:name w:val="Body Text Indent Char"/>
    <w:basedOn w:val="DefaultParagraphFont"/>
    <w:link w:val="BodyTextIndent"/>
    <w:semiHidden/>
    <w:rsid w:val="00D23490"/>
    <w:rPr>
      <w:rFonts w:eastAsia="Times New Roman"/>
      <w:i/>
      <w:iCs/>
      <w:sz w:val="24"/>
      <w:bdr w:val="none" w:sz="0" w:space="0" w:color="auto"/>
      <w:lang w:eastAsia="ru-RU"/>
    </w:rPr>
  </w:style>
  <w:style w:type="paragraph" w:styleId="BodyTextIndent2">
    <w:name w:val="Body Text Indent 2"/>
    <w:basedOn w:val="Normal"/>
    <w:link w:val="BodyTextIndent2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60" w:after="60"/>
      <w:ind w:firstLine="709"/>
      <w:jc w:val="both"/>
      <w:textAlignment w:val="baseline"/>
    </w:pPr>
    <w:rPr>
      <w:rFonts w:eastAsia="Times New Roman" w:hAnsi="Times New Roman" w:cs="Times New Roman"/>
      <w:color w:val="auto"/>
      <w:szCs w:val="20"/>
      <w:bdr w:val="none" w:sz="0" w:space="0" w:color="auto"/>
      <w:lang w:val="en-US" w:eastAsia="ru-RU"/>
    </w:rPr>
  </w:style>
  <w:style w:type="character" w:customStyle="1" w:styleId="BodyTextIndent2Char">
    <w:name w:val="Body Text Indent 2 Char"/>
    <w:basedOn w:val="DefaultParagraphFont"/>
    <w:link w:val="BodyTextIndent2"/>
    <w:semiHidden/>
    <w:rsid w:val="00D23490"/>
    <w:rPr>
      <w:rFonts w:eastAsia="Times New Roman"/>
      <w:sz w:val="24"/>
      <w:bdr w:val="none" w:sz="0" w:space="0" w:color="auto"/>
      <w:lang w:eastAsia="ru-RU"/>
    </w:rPr>
  </w:style>
  <w:style w:type="paragraph" w:styleId="PlainText">
    <w:name w:val="Plain Text"/>
    <w:basedOn w:val="Normal"/>
    <w:link w:val="PlainTextChar"/>
    <w:semiHidden/>
    <w:rsid w:val="00D23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ourier New" w:eastAsia="Times New Roman" w:hAnsi="Courier New" w:cs="Times New Roman"/>
      <w:color w:val="auto"/>
      <w:sz w:val="20"/>
      <w:szCs w:val="20"/>
      <w:bdr w:val="none" w:sz="0" w:space="0" w:color="auto"/>
      <w:lang w:val="en-GB"/>
    </w:rPr>
  </w:style>
  <w:style w:type="character" w:customStyle="1" w:styleId="PlainTextChar">
    <w:name w:val="Plain Text Char"/>
    <w:basedOn w:val="DefaultParagraphFont"/>
    <w:link w:val="PlainText"/>
    <w:semiHidden/>
    <w:rsid w:val="00D23490"/>
    <w:rPr>
      <w:rFonts w:ascii="Courier New" w:eastAsia="Times New Roman" w:hAnsi="Courier New"/>
      <w:bdr w:val="none" w:sz="0" w:space="0" w:color="auto"/>
      <w:lang w:val="en-GB"/>
    </w:rPr>
  </w:style>
  <w:style w:type="paragraph" w:styleId="BodyText3">
    <w:name w:val="Body Text 3"/>
    <w:basedOn w:val="Normal"/>
    <w:link w:val="BodyText3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ourier New" w:eastAsia="Times New Roman" w:hAnsi="Courier New" w:cs="Times New Roman"/>
      <w:i/>
      <w:color w:val="auto"/>
      <w:sz w:val="20"/>
      <w:szCs w:val="20"/>
      <w:bdr w:val="none" w:sz="0" w:space="0" w:color="auto"/>
      <w:lang w:val="de-DE"/>
    </w:rPr>
  </w:style>
  <w:style w:type="character" w:customStyle="1" w:styleId="BodyText3Char">
    <w:name w:val="Body Text 3 Char"/>
    <w:basedOn w:val="DefaultParagraphFont"/>
    <w:link w:val="BodyText3"/>
    <w:semiHidden/>
    <w:rsid w:val="00D23490"/>
    <w:rPr>
      <w:rFonts w:ascii="Courier New" w:eastAsia="Times New Roman" w:hAnsi="Courier New"/>
      <w:i/>
      <w:bdr w:val="none" w:sz="0" w:space="0" w:color="auto"/>
      <w:lang w:val="de-DE"/>
    </w:rPr>
  </w:style>
  <w:style w:type="paragraph" w:styleId="BodyTextIndent3">
    <w:name w:val="Body Text Indent 3"/>
    <w:basedOn w:val="Normal"/>
    <w:link w:val="BodyTextIndent3Char"/>
    <w:semiHidden/>
    <w:rsid w:val="00D234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 w:val="left" w:pos="993"/>
        <w:tab w:val="left" w:pos="1560"/>
        <w:tab w:val="left" w:pos="2280"/>
        <w:tab w:val="left" w:pos="2760"/>
        <w:tab w:val="left" w:pos="3360"/>
        <w:tab w:val="left" w:pos="3960"/>
        <w:tab w:val="left" w:pos="4440"/>
        <w:tab w:val="left" w:pos="5040"/>
        <w:tab w:val="left" w:pos="5640"/>
        <w:tab w:val="left" w:pos="6240"/>
        <w:tab w:val="left" w:pos="6720"/>
        <w:tab w:val="left" w:pos="7320"/>
        <w:tab w:val="left" w:pos="7920"/>
        <w:tab w:val="left" w:pos="8520"/>
        <w:tab w:val="left" w:pos="9000"/>
      </w:tabs>
      <w:suppressAutoHyphens w:val="0"/>
      <w:ind w:left="567" w:hanging="567"/>
    </w:pPr>
    <w:rPr>
      <w:rFonts w:ascii="Courier New" w:eastAsia="Times New Roman" w:hAnsi="Courier New" w:cs="Times New Roman"/>
      <w:snapToGrid w:val="0"/>
      <w:color w:val="auto"/>
      <w:sz w:val="20"/>
      <w:szCs w:val="20"/>
      <w:bdr w:val="none" w:sz="0" w:space="0" w:color="auto"/>
      <w:lang w:val="en-GB"/>
    </w:rPr>
  </w:style>
  <w:style w:type="character" w:customStyle="1" w:styleId="BodyTextIndent3Char">
    <w:name w:val="Body Text Indent 3 Char"/>
    <w:basedOn w:val="DefaultParagraphFont"/>
    <w:link w:val="BodyTextIndent3"/>
    <w:semiHidden/>
    <w:rsid w:val="00D23490"/>
    <w:rPr>
      <w:rFonts w:ascii="Courier New" w:eastAsia="Times New Roman" w:hAnsi="Courier New"/>
      <w:snapToGrid w:val="0"/>
      <w:bdr w:val="none" w:sz="0" w:space="0" w:color="auto"/>
      <w:lang w:val="en-GB"/>
    </w:rPr>
  </w:style>
  <w:style w:type="character" w:styleId="PageNumber">
    <w:name w:val="page number"/>
    <w:basedOn w:val="DefaultParagraphFont"/>
    <w:semiHidden/>
    <w:rsid w:val="00D23490"/>
  </w:style>
  <w:style w:type="paragraph" w:styleId="ListParagraph">
    <w:name w:val="List Paragraph"/>
    <w:basedOn w:val="Normal"/>
    <w:uiPriority w:val="34"/>
    <w:qFormat/>
    <w:rsid w:val="00EE7AF9"/>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pPr>
    <w:rPr>
      <w:rFonts w:ascii="Calibri" w:eastAsiaTheme="minorHAnsi" w:hAnsi="Calibri" w:cs="Calibri"/>
      <w:color w:val="auto"/>
      <w:sz w:val="22"/>
      <w:szCs w:val="22"/>
      <w:bdr w:val="none" w:sz="0" w:space="0" w:color="auto"/>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paragraph" w:styleId="Heading5">
    <w:name w:val="heading 5"/>
    <w:basedOn w:val="Normal"/>
    <w:next w:val="Normal"/>
    <w:link w:val="Heading5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4734"/>
      </w:tabs>
      <w:suppressAutoHyphens w:val="0"/>
      <w:jc w:val="center"/>
      <w:outlineLvl w:val="4"/>
    </w:pPr>
    <w:rPr>
      <w:rFonts w:eastAsia="Times New Roman" w:hAnsi="Times New Roman" w:cs="Times New Roman"/>
      <w:color w:val="auto"/>
      <w:szCs w:val="20"/>
      <w:u w:val="single"/>
      <w:bdr w:val="none" w:sz="0" w:space="0" w:color="auto"/>
      <w:lang w:val="en-GB"/>
    </w:rPr>
  </w:style>
  <w:style w:type="paragraph" w:styleId="Heading7">
    <w:name w:val="heading 7"/>
    <w:basedOn w:val="Normal"/>
    <w:next w:val="Normal"/>
    <w:link w:val="Heading7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6361"/>
        <w:tab w:val="left" w:pos="6939"/>
      </w:tabs>
      <w:suppressAutoHyphens w:val="0"/>
      <w:overflowPunct w:val="0"/>
      <w:autoSpaceDE w:val="0"/>
      <w:autoSpaceDN w:val="0"/>
      <w:adjustRightInd w:val="0"/>
      <w:ind w:firstLine="6237"/>
      <w:jc w:val="both"/>
      <w:textAlignment w:val="baseline"/>
      <w:outlineLvl w:val="6"/>
    </w:pPr>
    <w:rPr>
      <w:rFonts w:eastAsia="Times New Roman" w:hAnsi="Times New Roman" w:cs="Times New Roman"/>
      <w:color w:val="auto"/>
      <w:szCs w:val="20"/>
      <w:bdr w:val="none" w:sz="0" w:space="0" w:color="auto"/>
      <w:lang w:val="en-GB" w:eastAsia="ru-RU"/>
    </w:rPr>
  </w:style>
  <w:style w:type="paragraph" w:styleId="Heading9">
    <w:name w:val="heading 9"/>
    <w:basedOn w:val="Normal"/>
    <w:next w:val="Normal"/>
    <w:link w:val="Heading9Char"/>
    <w:qFormat/>
    <w:rsid w:val="00D2349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2268" w:hanging="2268"/>
      <w:jc w:val="center"/>
      <w:textAlignment w:val="baseline"/>
      <w:outlineLvl w:val="8"/>
    </w:pPr>
    <w:rPr>
      <w:rFonts w:eastAsia="Times New Roman" w:hAnsi="Times New Roman" w:cs="Times New Roman"/>
      <w:color w:val="auto"/>
      <w:szCs w:val="20"/>
      <w:u w:val="single"/>
      <w:bdr w:val="none" w:sz="0" w:space="0" w:color="auto"/>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character" w:customStyle="1" w:styleId="Heading5Char">
    <w:name w:val="Heading 5 Char"/>
    <w:basedOn w:val="DefaultParagraphFont"/>
    <w:link w:val="Heading5"/>
    <w:rsid w:val="00D23490"/>
    <w:rPr>
      <w:rFonts w:eastAsia="Times New Roman"/>
      <w:sz w:val="24"/>
      <w:u w:val="single"/>
      <w:bdr w:val="none" w:sz="0" w:space="0" w:color="auto"/>
      <w:lang w:val="en-GB"/>
    </w:rPr>
  </w:style>
  <w:style w:type="character" w:customStyle="1" w:styleId="Heading7Char">
    <w:name w:val="Heading 7 Char"/>
    <w:basedOn w:val="DefaultParagraphFont"/>
    <w:link w:val="Heading7"/>
    <w:rsid w:val="00D23490"/>
    <w:rPr>
      <w:rFonts w:eastAsia="Times New Roman"/>
      <w:sz w:val="24"/>
      <w:bdr w:val="none" w:sz="0" w:space="0" w:color="auto"/>
      <w:lang w:val="en-GB" w:eastAsia="ru-RU"/>
    </w:rPr>
  </w:style>
  <w:style w:type="character" w:customStyle="1" w:styleId="Heading9Char">
    <w:name w:val="Heading 9 Char"/>
    <w:basedOn w:val="DefaultParagraphFont"/>
    <w:link w:val="Heading9"/>
    <w:rsid w:val="00D23490"/>
    <w:rPr>
      <w:rFonts w:eastAsia="Times New Roman"/>
      <w:sz w:val="24"/>
      <w:u w:val="single"/>
      <w:bdr w:val="none" w:sz="0" w:space="0" w:color="auto"/>
      <w:lang w:val="en-GB" w:eastAsia="ru-RU"/>
    </w:rPr>
  </w:style>
  <w:style w:type="paragraph" w:styleId="BodyText2">
    <w:name w:val="Body Text 2"/>
    <w:basedOn w:val="Normal"/>
    <w:link w:val="BodyText2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ascii="Univers" w:eastAsia="Times New Roman" w:hAnsi="Univers" w:cs="Times New Roman"/>
      <w:b/>
      <w:caps/>
      <w:color w:val="auto"/>
      <w:szCs w:val="20"/>
      <w:bdr w:val="none" w:sz="0" w:space="0" w:color="auto"/>
      <w:lang w:val="en-GB"/>
    </w:rPr>
  </w:style>
  <w:style w:type="character" w:customStyle="1" w:styleId="BodyText2Char">
    <w:name w:val="Body Text 2 Char"/>
    <w:basedOn w:val="DefaultParagraphFont"/>
    <w:link w:val="BodyText2"/>
    <w:semiHidden/>
    <w:rsid w:val="00D23490"/>
    <w:rPr>
      <w:rFonts w:ascii="Univers" w:eastAsia="Times New Roman" w:hAnsi="Univers"/>
      <w:b/>
      <w:caps/>
      <w:sz w:val="24"/>
      <w:bdr w:val="none" w:sz="0" w:space="0" w:color="auto"/>
      <w:lang w:val="en-GB"/>
    </w:rPr>
  </w:style>
  <w:style w:type="paragraph" w:styleId="FootnoteText">
    <w:name w:val="footnote text"/>
    <w:basedOn w:val="Normal"/>
    <w:link w:val="FootnoteText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hAnsi="Times New Roman" w:cs="Times New Roman"/>
      <w:color w:val="auto"/>
      <w:szCs w:val="20"/>
      <w:bdr w:val="none" w:sz="0" w:space="0" w:color="auto"/>
      <w:lang w:val="en-GB"/>
    </w:rPr>
  </w:style>
  <w:style w:type="character" w:customStyle="1" w:styleId="FootnoteTextChar">
    <w:name w:val="Footnote Text Char"/>
    <w:basedOn w:val="DefaultParagraphFont"/>
    <w:link w:val="FootnoteText"/>
    <w:semiHidden/>
    <w:rsid w:val="00D23490"/>
    <w:rPr>
      <w:rFonts w:eastAsia="Times New Roman"/>
      <w:sz w:val="24"/>
      <w:bdr w:val="none" w:sz="0" w:space="0" w:color="auto"/>
      <w:lang w:val="en-GB"/>
    </w:rPr>
  </w:style>
  <w:style w:type="character" w:styleId="FootnoteReference">
    <w:name w:val="footnote reference"/>
    <w:basedOn w:val="DefaultParagraphFont"/>
    <w:semiHidden/>
    <w:rsid w:val="00D23490"/>
    <w:rPr>
      <w:vertAlign w:val="superscript"/>
    </w:rPr>
  </w:style>
  <w:style w:type="paragraph" w:styleId="Title">
    <w:name w:val="Title"/>
    <w:basedOn w:val="Normal"/>
    <w:link w:val="TitleChar"/>
    <w:qFormat/>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hAnsi="Times New Roman" w:cs="Times New Roman"/>
      <w:b/>
      <w:color w:val="auto"/>
      <w:sz w:val="28"/>
      <w:szCs w:val="20"/>
      <w:bdr w:val="none" w:sz="0" w:space="0" w:color="auto"/>
      <w:lang w:eastAsia="ru-RU"/>
    </w:rPr>
  </w:style>
  <w:style w:type="character" w:customStyle="1" w:styleId="TitleChar">
    <w:name w:val="Title Char"/>
    <w:basedOn w:val="DefaultParagraphFont"/>
    <w:link w:val="Title"/>
    <w:rsid w:val="00D23490"/>
    <w:rPr>
      <w:rFonts w:eastAsia="Times New Roman"/>
      <w:b/>
      <w:sz w:val="28"/>
      <w:bdr w:val="none" w:sz="0" w:space="0" w:color="auto"/>
      <w:lang w:val="ru-RU" w:eastAsia="ru-RU"/>
    </w:rPr>
  </w:style>
  <w:style w:type="paragraph" w:styleId="BodyTextIndent">
    <w:name w:val="Body Text Indent"/>
    <w:basedOn w:val="Normal"/>
    <w:link w:val="BodyTextIndent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60" w:after="60"/>
      <w:ind w:firstLine="708"/>
      <w:jc w:val="both"/>
      <w:textAlignment w:val="baseline"/>
    </w:pPr>
    <w:rPr>
      <w:rFonts w:eastAsia="Times New Roman" w:hAnsi="Times New Roman" w:cs="Times New Roman"/>
      <w:i/>
      <w:iCs/>
      <w:color w:val="auto"/>
      <w:szCs w:val="20"/>
      <w:bdr w:val="none" w:sz="0" w:space="0" w:color="auto"/>
      <w:lang w:val="en-US" w:eastAsia="ru-RU"/>
    </w:rPr>
  </w:style>
  <w:style w:type="character" w:customStyle="1" w:styleId="BodyTextIndentChar">
    <w:name w:val="Body Text Indent Char"/>
    <w:basedOn w:val="DefaultParagraphFont"/>
    <w:link w:val="BodyTextIndent"/>
    <w:semiHidden/>
    <w:rsid w:val="00D23490"/>
    <w:rPr>
      <w:rFonts w:eastAsia="Times New Roman"/>
      <w:i/>
      <w:iCs/>
      <w:sz w:val="24"/>
      <w:bdr w:val="none" w:sz="0" w:space="0" w:color="auto"/>
      <w:lang w:eastAsia="ru-RU"/>
    </w:rPr>
  </w:style>
  <w:style w:type="paragraph" w:styleId="BodyTextIndent2">
    <w:name w:val="Body Text Indent 2"/>
    <w:basedOn w:val="Normal"/>
    <w:link w:val="BodyTextIndent2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60" w:after="60"/>
      <w:ind w:firstLine="709"/>
      <w:jc w:val="both"/>
      <w:textAlignment w:val="baseline"/>
    </w:pPr>
    <w:rPr>
      <w:rFonts w:eastAsia="Times New Roman" w:hAnsi="Times New Roman" w:cs="Times New Roman"/>
      <w:color w:val="auto"/>
      <w:szCs w:val="20"/>
      <w:bdr w:val="none" w:sz="0" w:space="0" w:color="auto"/>
      <w:lang w:val="en-US" w:eastAsia="ru-RU"/>
    </w:rPr>
  </w:style>
  <w:style w:type="character" w:customStyle="1" w:styleId="BodyTextIndent2Char">
    <w:name w:val="Body Text Indent 2 Char"/>
    <w:basedOn w:val="DefaultParagraphFont"/>
    <w:link w:val="BodyTextIndent2"/>
    <w:semiHidden/>
    <w:rsid w:val="00D23490"/>
    <w:rPr>
      <w:rFonts w:eastAsia="Times New Roman"/>
      <w:sz w:val="24"/>
      <w:bdr w:val="none" w:sz="0" w:space="0" w:color="auto"/>
      <w:lang w:eastAsia="ru-RU"/>
    </w:rPr>
  </w:style>
  <w:style w:type="paragraph" w:styleId="PlainText">
    <w:name w:val="Plain Text"/>
    <w:basedOn w:val="Normal"/>
    <w:link w:val="PlainTextChar"/>
    <w:semiHidden/>
    <w:rsid w:val="00D23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ourier New" w:eastAsia="Times New Roman" w:hAnsi="Courier New" w:cs="Times New Roman"/>
      <w:color w:val="auto"/>
      <w:sz w:val="20"/>
      <w:szCs w:val="20"/>
      <w:bdr w:val="none" w:sz="0" w:space="0" w:color="auto"/>
      <w:lang w:val="en-GB"/>
    </w:rPr>
  </w:style>
  <w:style w:type="character" w:customStyle="1" w:styleId="PlainTextChar">
    <w:name w:val="Plain Text Char"/>
    <w:basedOn w:val="DefaultParagraphFont"/>
    <w:link w:val="PlainText"/>
    <w:semiHidden/>
    <w:rsid w:val="00D23490"/>
    <w:rPr>
      <w:rFonts w:ascii="Courier New" w:eastAsia="Times New Roman" w:hAnsi="Courier New"/>
      <w:bdr w:val="none" w:sz="0" w:space="0" w:color="auto"/>
      <w:lang w:val="en-GB"/>
    </w:rPr>
  </w:style>
  <w:style w:type="paragraph" w:styleId="BodyText3">
    <w:name w:val="Body Text 3"/>
    <w:basedOn w:val="Normal"/>
    <w:link w:val="BodyText3Char"/>
    <w:semiHidden/>
    <w:rsid w:val="00D2349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ourier New" w:eastAsia="Times New Roman" w:hAnsi="Courier New" w:cs="Times New Roman"/>
      <w:i/>
      <w:color w:val="auto"/>
      <w:sz w:val="20"/>
      <w:szCs w:val="20"/>
      <w:bdr w:val="none" w:sz="0" w:space="0" w:color="auto"/>
      <w:lang w:val="de-DE"/>
    </w:rPr>
  </w:style>
  <w:style w:type="character" w:customStyle="1" w:styleId="BodyText3Char">
    <w:name w:val="Body Text 3 Char"/>
    <w:basedOn w:val="DefaultParagraphFont"/>
    <w:link w:val="BodyText3"/>
    <w:semiHidden/>
    <w:rsid w:val="00D23490"/>
    <w:rPr>
      <w:rFonts w:ascii="Courier New" w:eastAsia="Times New Roman" w:hAnsi="Courier New"/>
      <w:i/>
      <w:bdr w:val="none" w:sz="0" w:space="0" w:color="auto"/>
      <w:lang w:val="de-DE"/>
    </w:rPr>
  </w:style>
  <w:style w:type="paragraph" w:styleId="BodyTextIndent3">
    <w:name w:val="Body Text Indent 3"/>
    <w:basedOn w:val="Normal"/>
    <w:link w:val="BodyTextIndent3Char"/>
    <w:semiHidden/>
    <w:rsid w:val="00D234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 w:val="left" w:pos="993"/>
        <w:tab w:val="left" w:pos="1560"/>
        <w:tab w:val="left" w:pos="2280"/>
        <w:tab w:val="left" w:pos="2760"/>
        <w:tab w:val="left" w:pos="3360"/>
        <w:tab w:val="left" w:pos="3960"/>
        <w:tab w:val="left" w:pos="4440"/>
        <w:tab w:val="left" w:pos="5040"/>
        <w:tab w:val="left" w:pos="5640"/>
        <w:tab w:val="left" w:pos="6240"/>
        <w:tab w:val="left" w:pos="6720"/>
        <w:tab w:val="left" w:pos="7320"/>
        <w:tab w:val="left" w:pos="7920"/>
        <w:tab w:val="left" w:pos="8520"/>
        <w:tab w:val="left" w:pos="9000"/>
      </w:tabs>
      <w:suppressAutoHyphens w:val="0"/>
      <w:ind w:left="567" w:hanging="567"/>
    </w:pPr>
    <w:rPr>
      <w:rFonts w:ascii="Courier New" w:eastAsia="Times New Roman" w:hAnsi="Courier New" w:cs="Times New Roman"/>
      <w:snapToGrid w:val="0"/>
      <w:color w:val="auto"/>
      <w:sz w:val="20"/>
      <w:szCs w:val="20"/>
      <w:bdr w:val="none" w:sz="0" w:space="0" w:color="auto"/>
      <w:lang w:val="en-GB"/>
    </w:rPr>
  </w:style>
  <w:style w:type="character" w:customStyle="1" w:styleId="BodyTextIndent3Char">
    <w:name w:val="Body Text Indent 3 Char"/>
    <w:basedOn w:val="DefaultParagraphFont"/>
    <w:link w:val="BodyTextIndent3"/>
    <w:semiHidden/>
    <w:rsid w:val="00D23490"/>
    <w:rPr>
      <w:rFonts w:ascii="Courier New" w:eastAsia="Times New Roman" w:hAnsi="Courier New"/>
      <w:snapToGrid w:val="0"/>
      <w:bdr w:val="none" w:sz="0" w:space="0" w:color="auto"/>
      <w:lang w:val="en-GB"/>
    </w:rPr>
  </w:style>
  <w:style w:type="character" w:styleId="PageNumber">
    <w:name w:val="page number"/>
    <w:basedOn w:val="DefaultParagraphFont"/>
    <w:semiHidden/>
    <w:rsid w:val="00D23490"/>
  </w:style>
  <w:style w:type="paragraph" w:styleId="ListParagraph">
    <w:name w:val="List Paragraph"/>
    <w:basedOn w:val="Normal"/>
    <w:uiPriority w:val="34"/>
    <w:qFormat/>
    <w:rsid w:val="00EE7AF9"/>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pPr>
    <w:rPr>
      <w:rFonts w:ascii="Calibri" w:eastAsiaTheme="minorHAnsi" w:hAnsi="Calibri" w:cs="Calibri"/>
      <w:color w:val="auto"/>
      <w:sz w:val="22"/>
      <w:szCs w:val="22"/>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5503">
      <w:bodyDiv w:val="1"/>
      <w:marLeft w:val="0"/>
      <w:marRight w:val="0"/>
      <w:marTop w:val="0"/>
      <w:marBottom w:val="0"/>
      <w:divBdr>
        <w:top w:val="none" w:sz="0" w:space="0" w:color="auto"/>
        <w:left w:val="none" w:sz="0" w:space="0" w:color="auto"/>
        <w:bottom w:val="none" w:sz="0" w:space="0" w:color="auto"/>
        <w:right w:val="none" w:sz="0" w:space="0" w:color="auto"/>
      </w:divBdr>
    </w:div>
    <w:div w:id="103149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ＭＳ 明朝"/>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04FF-45B9-429C-BEC0-2FD7D7F8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4718</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Schenkenberger, Jens</cp:lastModifiedBy>
  <cp:revision>3</cp:revision>
  <cp:lastPrinted>2017-07-24T19:25:00Z</cp:lastPrinted>
  <dcterms:created xsi:type="dcterms:W3CDTF">2017-08-07T11:43:00Z</dcterms:created>
  <dcterms:modified xsi:type="dcterms:W3CDTF">2017-08-07T11:50:00Z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-191044034</vt:i4>
  </property>
  <property fmtid="{D5CDD505-2E9C-101B-9397-08002B2CF9AE}" pid="3" name="_NewReviewCycle">
    <vt:lpwstr/>
  </property>
  <property fmtid="{D5CDD505-2E9C-101B-9397-08002B2CF9AE}" pid="4" name="_EmailSubject">
    <vt:lpwstr>OICA/CLEPA Meeting Notes, UN TF Cybersecurity, ad hoc meeting SW update, 2 August 2017, DEKRA (Hamburg)</vt:lpwstr>
  </property>
  <property fmtid="{D5CDD505-2E9C-101B-9397-08002B2CF9AE}" pid="5" name="_AuthorEmail">
    <vt:lpwstr>kai.zastrow@mpsa.com</vt:lpwstr>
  </property>
  <property fmtid="{D5CDD505-2E9C-101B-9397-08002B2CF9AE}" pid="6" name="_AuthorEmailDisplayName">
    <vt:lpwstr>KAI FREDERIK ZASTROW - J597066</vt:lpwstr>
  </property>
  <property fmtid="{D5CDD505-2E9C-101B-9397-08002B2CF9AE}" pid="7" name="_PreviousAdHocReviewCycleID">
    <vt:i4>-1928474432</vt:i4>
  </property>
  <property fmtid="{D5CDD505-2E9C-101B-9397-08002B2CF9AE}" pid="8" name="_ReviewingToolsShownOnce">
    <vt:lpwstr/>
  </property>
</Properties>
</file>