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3935"/>
      </w:tblGrid>
      <w:tr w:rsidR="00D82B60" w:rsidRPr="00501E3A" w:rsidTr="00FE51B2">
        <w:trPr>
          <w:trHeight w:val="255"/>
        </w:trPr>
        <w:tc>
          <w:tcPr>
            <w:tcW w:w="4786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501E3A" w:rsidRDefault="00D82B60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501E3A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</w:tr>
      <w:tr w:rsidR="00D82B60" w:rsidRPr="00501E3A" w:rsidTr="00FE51B2">
        <w:trPr>
          <w:trHeight w:val="255"/>
        </w:trPr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B219FB" w:rsidRDefault="00D82B60" w:rsidP="002169E6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9FB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SLR-</w:t>
            </w:r>
            <w:r w:rsidR="00B219FB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</w:t>
            </w:r>
            <w:r w:rsidR="002169E6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</w:t>
            </w:r>
            <w:r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B219FB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06</w:t>
            </w:r>
            <w:r w:rsidR="00F25290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/Rev.1</w:t>
            </w:r>
          </w:p>
        </w:tc>
      </w:tr>
      <w:tr w:rsidR="00D82B60" w:rsidRPr="00501E3A" w:rsidTr="00FE51B2"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B219FB" w:rsidRDefault="00D82B60" w:rsidP="00F25290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9FB">
              <w:rPr>
                <w:rFonts w:ascii="Times New Roman" w:eastAsia="Times New Roman" w:hAnsi="Times New Roman" w:cs="Times New Roman"/>
                <w:lang w:eastAsia="hu-HU"/>
              </w:rPr>
              <w:t xml:space="preserve">Date: </w:t>
            </w:r>
            <w:r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201</w:t>
            </w:r>
            <w:r w:rsidR="00911185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7</w:t>
            </w:r>
            <w:r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2169E6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</w:t>
            </w:r>
            <w:r w:rsidR="00F25290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</w:t>
            </w:r>
            <w:r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F25290" w:rsidRPr="00F25290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18</w:t>
            </w:r>
          </w:p>
        </w:tc>
      </w:tr>
    </w:tbl>
    <w:p w:rsidR="00A60481" w:rsidRPr="00A60481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296305" w:rsidRPr="00C258EB" w:rsidRDefault="00B219FB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2</w:t>
      </w:r>
      <w:r w:rsidR="002169E6">
        <w:rPr>
          <w:rFonts w:ascii="Times New Roman" w:hAnsi="Times New Roman" w:cs="Times New Roman"/>
          <w:b/>
          <w:lang w:eastAsia="ja-JP"/>
        </w:rPr>
        <w:t>1</w:t>
      </w:r>
      <w:r w:rsidR="002169E6" w:rsidRPr="002169E6">
        <w:rPr>
          <w:rFonts w:ascii="Times New Roman" w:hAnsi="Times New Roman" w:cs="Times New Roman"/>
          <w:b/>
          <w:vertAlign w:val="superscript"/>
          <w:lang w:eastAsia="ja-JP"/>
        </w:rPr>
        <w:t>st</w:t>
      </w:r>
      <w:r w:rsidR="002169E6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C258EB">
        <w:rPr>
          <w:rFonts w:ascii="Times New Roman" w:hAnsi="Times New Roman" w:cs="Times New Roman"/>
          <w:b/>
          <w:lang w:eastAsia="ja-JP"/>
        </w:rPr>
        <w:t>meeting</w:t>
      </w:r>
      <w:r w:rsidR="00D63B8B" w:rsidRPr="00C258EB">
        <w:rPr>
          <w:rFonts w:ascii="Times New Roman" w:hAnsi="Times New Roman" w:cs="Times New Roman"/>
          <w:b/>
          <w:lang w:eastAsia="ja-JP"/>
        </w:rPr>
        <w:t xml:space="preserve"> </w:t>
      </w:r>
    </w:p>
    <w:p w:rsidR="00FA1AD0" w:rsidRDefault="002169E6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18</w:t>
      </w:r>
      <w:r w:rsidR="00AE4439" w:rsidRPr="00501E3A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December</w:t>
      </w:r>
      <w:r w:rsidR="00027B22" w:rsidRPr="00501E3A">
        <w:rPr>
          <w:rFonts w:ascii="Times New Roman" w:hAnsi="Times New Roman" w:cs="Times New Roman"/>
          <w:lang w:eastAsia="ja-JP"/>
        </w:rPr>
        <w:t xml:space="preserve"> </w:t>
      </w:r>
      <w:r w:rsidR="002B3AF7" w:rsidRPr="00501E3A">
        <w:rPr>
          <w:rFonts w:ascii="Times New Roman" w:hAnsi="Times New Roman" w:cs="Times New Roman"/>
          <w:lang w:eastAsia="ja-JP"/>
        </w:rPr>
        <w:t>201</w:t>
      </w:r>
      <w:r w:rsidR="00911185">
        <w:rPr>
          <w:rFonts w:ascii="Times New Roman" w:hAnsi="Times New Roman" w:cs="Times New Roman"/>
          <w:lang w:eastAsia="ja-JP"/>
        </w:rPr>
        <w:t>7</w:t>
      </w:r>
      <w:r w:rsidR="00EE1F91" w:rsidRPr="00501E3A">
        <w:rPr>
          <w:rFonts w:ascii="Times New Roman" w:hAnsi="Times New Roman" w:cs="Times New Roman"/>
          <w:lang w:eastAsia="ja-JP"/>
        </w:rPr>
        <w:t xml:space="preserve">, </w:t>
      </w:r>
      <w:r w:rsidR="005C4677" w:rsidRPr="00501E3A">
        <w:rPr>
          <w:rFonts w:ascii="Times New Roman" w:hAnsi="Times New Roman" w:cs="Times New Roman"/>
          <w:lang w:eastAsia="ja-JP"/>
        </w:rPr>
        <w:t>1</w:t>
      </w:r>
      <w:r>
        <w:rPr>
          <w:rFonts w:ascii="Times New Roman" w:hAnsi="Times New Roman" w:cs="Times New Roman"/>
          <w:lang w:eastAsia="ja-JP"/>
        </w:rPr>
        <w:t>3</w:t>
      </w:r>
      <w:r w:rsidR="00EE1F91" w:rsidRPr="00501E3A">
        <w:rPr>
          <w:rFonts w:ascii="Times New Roman" w:hAnsi="Times New Roman" w:cs="Times New Roman"/>
          <w:lang w:eastAsia="ja-JP"/>
        </w:rPr>
        <w:t>:</w:t>
      </w:r>
      <w:r w:rsidR="005C4677" w:rsidRPr="00501E3A">
        <w:rPr>
          <w:rFonts w:ascii="Times New Roman" w:hAnsi="Times New Roman" w:cs="Times New Roman"/>
          <w:lang w:eastAsia="ja-JP"/>
        </w:rPr>
        <w:t>0</w:t>
      </w:r>
      <w:r w:rsidR="00EE1F91" w:rsidRPr="00501E3A">
        <w:rPr>
          <w:rFonts w:ascii="Times New Roman" w:hAnsi="Times New Roman" w:cs="Times New Roman"/>
          <w:lang w:eastAsia="ja-JP"/>
        </w:rPr>
        <w:t>0 – 1</w:t>
      </w:r>
      <w:r w:rsidR="00B219FB">
        <w:rPr>
          <w:rFonts w:ascii="Times New Roman" w:hAnsi="Times New Roman" w:cs="Times New Roman"/>
          <w:lang w:eastAsia="ja-JP"/>
        </w:rPr>
        <w:t>8</w:t>
      </w:r>
      <w:r w:rsidR="00EE1F91" w:rsidRPr="00501E3A">
        <w:rPr>
          <w:rFonts w:ascii="Times New Roman" w:hAnsi="Times New Roman" w:cs="Times New Roman"/>
          <w:lang w:eastAsia="ja-JP"/>
        </w:rPr>
        <w:t>:</w:t>
      </w:r>
      <w:r w:rsidR="002A2F74" w:rsidRPr="00501E3A">
        <w:rPr>
          <w:rFonts w:ascii="Times New Roman" w:hAnsi="Times New Roman" w:cs="Times New Roman"/>
          <w:lang w:eastAsia="ja-JP"/>
        </w:rPr>
        <w:t>3</w:t>
      </w:r>
      <w:r w:rsidR="00EE1F91" w:rsidRPr="00501E3A">
        <w:rPr>
          <w:rFonts w:ascii="Times New Roman" w:hAnsi="Times New Roman" w:cs="Times New Roman"/>
          <w:lang w:eastAsia="ja-JP"/>
        </w:rPr>
        <w:t>0</w:t>
      </w:r>
    </w:p>
    <w:p w:rsidR="00501E3A" w:rsidRDefault="002169E6" w:rsidP="00501E3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19-20</w:t>
      </w:r>
      <w:r w:rsidR="00501E3A" w:rsidRPr="00501E3A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December</w:t>
      </w:r>
      <w:r w:rsidR="00B219FB" w:rsidRPr="00501E3A">
        <w:rPr>
          <w:rFonts w:ascii="Times New Roman" w:hAnsi="Times New Roman" w:cs="Times New Roman"/>
          <w:lang w:eastAsia="ja-JP"/>
        </w:rPr>
        <w:t xml:space="preserve"> </w:t>
      </w:r>
      <w:r w:rsidR="00501E3A" w:rsidRPr="00501E3A">
        <w:rPr>
          <w:rFonts w:ascii="Times New Roman" w:hAnsi="Times New Roman" w:cs="Times New Roman"/>
          <w:lang w:eastAsia="ja-JP"/>
        </w:rPr>
        <w:t>201</w:t>
      </w:r>
      <w:r w:rsidR="00911185">
        <w:rPr>
          <w:rFonts w:ascii="Times New Roman" w:hAnsi="Times New Roman" w:cs="Times New Roman"/>
          <w:lang w:eastAsia="ja-JP"/>
        </w:rPr>
        <w:t>7</w:t>
      </w:r>
      <w:r w:rsidR="00501E3A" w:rsidRPr="00501E3A">
        <w:rPr>
          <w:rFonts w:ascii="Times New Roman" w:hAnsi="Times New Roman" w:cs="Times New Roman"/>
          <w:lang w:eastAsia="ja-JP"/>
        </w:rPr>
        <w:t xml:space="preserve">, </w:t>
      </w:r>
      <w:r w:rsidR="00501E3A">
        <w:rPr>
          <w:rFonts w:ascii="Times New Roman" w:hAnsi="Times New Roman" w:cs="Times New Roman"/>
          <w:lang w:eastAsia="ja-JP"/>
        </w:rPr>
        <w:t>9</w:t>
      </w:r>
      <w:r w:rsidR="00501E3A" w:rsidRPr="00501E3A">
        <w:rPr>
          <w:rFonts w:ascii="Times New Roman" w:hAnsi="Times New Roman" w:cs="Times New Roman"/>
          <w:lang w:eastAsia="ja-JP"/>
        </w:rPr>
        <w:t>:00 – 1</w:t>
      </w:r>
      <w:r w:rsidR="00B219FB">
        <w:rPr>
          <w:rFonts w:ascii="Times New Roman" w:hAnsi="Times New Roman" w:cs="Times New Roman"/>
          <w:lang w:eastAsia="ja-JP"/>
        </w:rPr>
        <w:t>8</w:t>
      </w:r>
      <w:r w:rsidR="00501E3A" w:rsidRPr="00501E3A">
        <w:rPr>
          <w:rFonts w:ascii="Times New Roman" w:hAnsi="Times New Roman" w:cs="Times New Roman"/>
          <w:lang w:eastAsia="ja-JP"/>
        </w:rPr>
        <w:t>:30</w:t>
      </w:r>
    </w:p>
    <w:p w:rsidR="0010191C" w:rsidRPr="00501E3A" w:rsidRDefault="002169E6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21</w:t>
      </w:r>
      <w:r w:rsidR="0010191C" w:rsidRPr="00501E3A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December</w:t>
      </w:r>
      <w:r w:rsidR="00B219FB" w:rsidRPr="00501E3A">
        <w:rPr>
          <w:rFonts w:ascii="Times New Roman" w:hAnsi="Times New Roman" w:cs="Times New Roman"/>
          <w:lang w:eastAsia="ja-JP"/>
        </w:rPr>
        <w:t xml:space="preserve"> </w:t>
      </w:r>
      <w:r w:rsidR="002A2F74" w:rsidRPr="00501E3A">
        <w:rPr>
          <w:rFonts w:ascii="Times New Roman" w:hAnsi="Times New Roman" w:cs="Times New Roman"/>
          <w:lang w:eastAsia="ja-JP"/>
        </w:rPr>
        <w:t>201</w:t>
      </w:r>
      <w:r w:rsidR="00911185">
        <w:rPr>
          <w:rFonts w:ascii="Times New Roman" w:hAnsi="Times New Roman" w:cs="Times New Roman"/>
          <w:lang w:eastAsia="ja-JP"/>
        </w:rPr>
        <w:t>7</w:t>
      </w:r>
      <w:r w:rsidR="0010191C" w:rsidRPr="00501E3A">
        <w:rPr>
          <w:rFonts w:ascii="Times New Roman" w:hAnsi="Times New Roman" w:cs="Times New Roman"/>
          <w:lang w:eastAsia="ja-JP"/>
        </w:rPr>
        <w:t>, 9:</w:t>
      </w:r>
      <w:r w:rsidR="005C4677" w:rsidRPr="00501E3A">
        <w:rPr>
          <w:rFonts w:ascii="Times New Roman" w:hAnsi="Times New Roman" w:cs="Times New Roman"/>
          <w:lang w:eastAsia="ja-JP"/>
        </w:rPr>
        <w:t>0</w:t>
      </w:r>
      <w:r w:rsidR="0010191C" w:rsidRPr="00501E3A">
        <w:rPr>
          <w:rFonts w:ascii="Times New Roman" w:hAnsi="Times New Roman" w:cs="Times New Roman"/>
          <w:lang w:eastAsia="ja-JP"/>
        </w:rPr>
        <w:t>0 – 1</w:t>
      </w:r>
      <w:r w:rsidR="00A1017D" w:rsidRPr="00501E3A">
        <w:rPr>
          <w:rFonts w:ascii="Times New Roman" w:hAnsi="Times New Roman" w:cs="Times New Roman"/>
          <w:lang w:eastAsia="ja-JP"/>
        </w:rPr>
        <w:t>2</w:t>
      </w:r>
      <w:r w:rsidR="0010191C" w:rsidRPr="00501E3A">
        <w:rPr>
          <w:rFonts w:ascii="Times New Roman" w:hAnsi="Times New Roman" w:cs="Times New Roman"/>
          <w:lang w:eastAsia="ja-JP"/>
        </w:rPr>
        <w:t>:</w:t>
      </w:r>
      <w:r w:rsidR="00A1017D" w:rsidRPr="00501E3A">
        <w:rPr>
          <w:rFonts w:ascii="Times New Roman" w:hAnsi="Times New Roman" w:cs="Times New Roman"/>
          <w:lang w:eastAsia="ja-JP"/>
        </w:rPr>
        <w:t>3</w:t>
      </w:r>
      <w:r w:rsidR="0010191C" w:rsidRPr="00501E3A">
        <w:rPr>
          <w:rFonts w:ascii="Times New Roman" w:hAnsi="Times New Roman" w:cs="Times New Roman"/>
          <w:lang w:eastAsia="ja-JP"/>
        </w:rPr>
        <w:t>0</w:t>
      </w:r>
    </w:p>
    <w:p w:rsidR="00EE1F91" w:rsidRPr="00501E3A" w:rsidRDefault="00EE1F9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EE1F91" w:rsidRPr="00501E3A" w:rsidRDefault="00635997" w:rsidP="00E71C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01E3A">
        <w:rPr>
          <w:rFonts w:ascii="Times New Roman" w:hAnsi="Times New Roman" w:cs="Times New Roman"/>
          <w:bCs/>
        </w:rPr>
        <w:t>CLEPA Headquarters</w:t>
      </w:r>
    </w:p>
    <w:p w:rsidR="00AE4439" w:rsidRPr="00501E3A" w:rsidRDefault="00911185" w:rsidP="006359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911185">
        <w:rPr>
          <w:rFonts w:ascii="Times New Roman" w:hAnsi="Times New Roman" w:cs="Times New Roman"/>
          <w:bCs/>
        </w:rPr>
        <w:t>Cours</w:t>
      </w:r>
      <w:proofErr w:type="spellEnd"/>
      <w:r w:rsidRPr="00911185">
        <w:rPr>
          <w:rFonts w:ascii="Times New Roman" w:hAnsi="Times New Roman" w:cs="Times New Roman"/>
          <w:bCs/>
        </w:rPr>
        <w:t xml:space="preserve"> Saint-Michel 30g</w:t>
      </w:r>
      <w:r w:rsidR="00AE4439" w:rsidRPr="00501E3A">
        <w:rPr>
          <w:rFonts w:ascii="Times New Roman" w:hAnsi="Times New Roman" w:cs="Times New Roman"/>
          <w:bCs/>
        </w:rPr>
        <w:t>, Brussels</w:t>
      </w:r>
    </w:p>
    <w:p w:rsidR="00EE1F91" w:rsidRDefault="00EE1F91" w:rsidP="00E71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22" w:rsidRPr="00501E3A" w:rsidRDefault="00837D22" w:rsidP="00E71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F91" w:rsidRPr="00C258EB" w:rsidRDefault="0036155D" w:rsidP="001E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55D">
        <w:rPr>
          <w:rFonts w:ascii="Times New Roman" w:hAnsi="Times New Roman" w:cs="Times New Roman"/>
          <w:b/>
          <w:highlight w:val="yellow"/>
          <w:lang w:eastAsia="ja-JP"/>
        </w:rPr>
        <w:t>REVISED</w:t>
      </w:r>
      <w:r w:rsidR="00EA2A7D" w:rsidRPr="00C258EB">
        <w:rPr>
          <w:rFonts w:ascii="Times New Roman" w:hAnsi="Times New Roman" w:cs="Times New Roman"/>
          <w:b/>
          <w:lang w:eastAsia="ja-JP"/>
        </w:rPr>
        <w:t xml:space="preserve"> </w:t>
      </w:r>
      <w:r w:rsidR="00EE1F91" w:rsidRPr="00C258EB">
        <w:rPr>
          <w:rFonts w:ascii="Times New Roman" w:hAnsi="Times New Roman" w:cs="Times New Roman"/>
          <w:b/>
        </w:rPr>
        <w:t>AGENDA</w:t>
      </w:r>
    </w:p>
    <w:p w:rsidR="001E7A62" w:rsidRDefault="001E7A62" w:rsidP="001E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D22" w:rsidRPr="00C258EB" w:rsidRDefault="00837D22" w:rsidP="001E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6945"/>
        <w:gridCol w:w="2233"/>
      </w:tblGrid>
      <w:tr w:rsidR="00F53AC8" w:rsidRPr="00501E3A" w:rsidTr="00FC39E9">
        <w:tc>
          <w:tcPr>
            <w:tcW w:w="959" w:type="dxa"/>
            <w:vAlign w:val="center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501E3A">
              <w:rPr>
                <w:rFonts w:ascii="Times New Roman" w:hAnsi="Times New Roman" w:cs="Times New Roman"/>
                <w:b/>
              </w:rPr>
              <w:t>Document</w:t>
            </w:r>
            <w:r w:rsidR="00D2734F" w:rsidRPr="00501E3A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F641D4" w:rsidRPr="00501E3A" w:rsidTr="00FC39E9">
        <w:tc>
          <w:tcPr>
            <w:tcW w:w="959" w:type="dxa"/>
            <w:vAlign w:val="center"/>
          </w:tcPr>
          <w:p w:rsidR="00F641D4" w:rsidRPr="00501E3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F641D4" w:rsidRPr="00D945EE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2233" w:type="dxa"/>
            <w:vAlign w:val="center"/>
          </w:tcPr>
          <w:p w:rsidR="00F641D4" w:rsidRPr="008D77CC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D4" w:rsidRPr="00501E3A" w:rsidTr="00FC39E9">
        <w:tc>
          <w:tcPr>
            <w:tcW w:w="959" w:type="dxa"/>
            <w:vAlign w:val="center"/>
          </w:tcPr>
          <w:p w:rsidR="00F641D4" w:rsidRPr="00501E3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F641D4" w:rsidRPr="00D945EE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2233" w:type="dxa"/>
            <w:vAlign w:val="center"/>
          </w:tcPr>
          <w:p w:rsidR="00F641D4" w:rsidRPr="008D77CC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F641D4" w:rsidRPr="00501E3A" w:rsidTr="00FC39E9">
        <w:tc>
          <w:tcPr>
            <w:tcW w:w="959" w:type="dxa"/>
            <w:vAlign w:val="center"/>
          </w:tcPr>
          <w:p w:rsidR="00F641D4" w:rsidRPr="00501E3A" w:rsidRDefault="00F641D4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F641D4" w:rsidRPr="00D945EE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2233" w:type="dxa"/>
            <w:vAlign w:val="center"/>
          </w:tcPr>
          <w:p w:rsidR="00F641D4" w:rsidRPr="008D77CC" w:rsidRDefault="00B21E91" w:rsidP="00775CE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0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SLR-2</w:t>
            </w:r>
            <w:r w:rsidR="00775CE0" w:rsidRPr="00F650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F650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-06</w:t>
            </w:r>
            <w:r w:rsidR="00F65040" w:rsidRPr="00F650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/Rev.1</w:t>
            </w:r>
          </w:p>
        </w:tc>
      </w:tr>
      <w:tr w:rsidR="00A4014C" w:rsidRPr="00501E3A" w:rsidTr="00FC39E9">
        <w:tc>
          <w:tcPr>
            <w:tcW w:w="959" w:type="dxa"/>
            <w:vAlign w:val="center"/>
          </w:tcPr>
          <w:p w:rsidR="00A4014C" w:rsidRPr="00501E3A" w:rsidRDefault="00A4014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501E3A" w:rsidRPr="00D945EE" w:rsidRDefault="00A4014C" w:rsidP="006005F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6005FA" w:rsidRPr="00D945EE">
              <w:rPr>
                <w:rFonts w:ascii="Times New Roman" w:hAnsi="Times New Roman" w:cs="Times New Roman"/>
                <w:sz w:val="22"/>
                <w:szCs w:val="22"/>
              </w:rPr>
              <w:t>pproval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of the report</w:t>
            </w:r>
            <w:r w:rsidR="00525D93" w:rsidRPr="00D945E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of the previous session</w:t>
            </w:r>
            <w:r w:rsidR="00525D93" w:rsidRPr="00D945E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525D93" w:rsidRPr="00D945EE" w:rsidRDefault="00525D93" w:rsidP="006F28D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- Report </w:t>
            </w:r>
            <w:r w:rsidR="006F28D2" w:rsidRPr="00D945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E02C9" w:rsidRPr="00D945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E02C9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meeting - Brussels, </w:t>
            </w:r>
            <w:r w:rsidR="006F28D2" w:rsidRPr="00D945EE">
              <w:rPr>
                <w:rFonts w:ascii="Times New Roman" w:hAnsi="Times New Roman" w:cs="Times New Roman"/>
                <w:sz w:val="22"/>
                <w:szCs w:val="22"/>
              </w:rPr>
              <w:t>4-6</w:t>
            </w:r>
            <w:r w:rsidR="00B21E91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28D2" w:rsidRPr="00D945EE">
              <w:rPr>
                <w:rFonts w:ascii="Times New Roman" w:hAnsi="Times New Roman" w:cs="Times New Roman"/>
                <w:sz w:val="22"/>
                <w:szCs w:val="22"/>
              </w:rPr>
              <w:t>October</w:t>
            </w:r>
            <w:r w:rsidR="00B21E91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2233" w:type="dxa"/>
            <w:vAlign w:val="center"/>
          </w:tcPr>
          <w:p w:rsidR="00525D93" w:rsidRPr="00F13A59" w:rsidRDefault="00525D93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D93" w:rsidRPr="00F13A59" w:rsidRDefault="00525D93" w:rsidP="006F28D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6F28D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2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1E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67F13" w:rsidRPr="00501E3A" w:rsidTr="00907BA2">
        <w:tc>
          <w:tcPr>
            <w:tcW w:w="959" w:type="dxa"/>
            <w:vAlign w:val="center"/>
          </w:tcPr>
          <w:p w:rsidR="00367F13" w:rsidRPr="00501E3A" w:rsidRDefault="00367F13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367F13" w:rsidRPr="00D945EE" w:rsidRDefault="00907BA2" w:rsidP="00384F6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SLR documents submitted to GRE-78 (</w:t>
            </w:r>
            <w:r w:rsidRPr="009A70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only for reference purposes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07BA2" w:rsidRPr="00D945EE" w:rsidRDefault="00907BA2" w:rsidP="00907BA2">
            <w:pPr>
              <w:pStyle w:val="Paragrafoelenco"/>
              <w:numPr>
                <w:ilvl w:val="2"/>
                <w:numId w:val="9"/>
              </w:numPr>
              <w:spacing w:before="80" w:after="8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Draft New UN Regulation on Light Signalling Devices</w:t>
            </w:r>
          </w:p>
          <w:p w:rsidR="00907BA2" w:rsidRPr="00D945EE" w:rsidRDefault="00907BA2" w:rsidP="00907BA2">
            <w:pPr>
              <w:pStyle w:val="Paragrafoelenco"/>
              <w:numPr>
                <w:ilvl w:val="2"/>
                <w:numId w:val="9"/>
              </w:numPr>
              <w:spacing w:before="80" w:after="8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Draft New UN Regulation on Road Illumination Devices</w:t>
            </w:r>
          </w:p>
          <w:p w:rsidR="00907BA2" w:rsidRPr="00D945EE" w:rsidRDefault="00907BA2" w:rsidP="00907BA2">
            <w:pPr>
              <w:pStyle w:val="Paragrafoelenco"/>
              <w:numPr>
                <w:ilvl w:val="2"/>
                <w:numId w:val="9"/>
              </w:numPr>
              <w:spacing w:before="80" w:after="8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Updated references to device Regulations</w:t>
            </w:r>
          </w:p>
          <w:p w:rsidR="00907BA2" w:rsidRPr="00D945EE" w:rsidRDefault="00907BA2" w:rsidP="00907BA2">
            <w:pPr>
              <w:spacing w:before="80" w:after="80" w:line="240" w:lineRule="auto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53-02</w:t>
            </w:r>
          </w:p>
          <w:p w:rsidR="00907BA2" w:rsidRPr="00D945EE" w:rsidRDefault="00907BA2" w:rsidP="00907BA2">
            <w:pPr>
              <w:spacing w:before="80" w:after="80" w:line="240" w:lineRule="auto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74-01</w:t>
            </w:r>
          </w:p>
          <w:p w:rsidR="00907BA2" w:rsidRPr="00D945EE" w:rsidRDefault="00907BA2" w:rsidP="00907BA2">
            <w:pPr>
              <w:spacing w:before="80" w:after="80" w:line="240" w:lineRule="auto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86-01</w:t>
            </w:r>
          </w:p>
          <w:p w:rsidR="00907BA2" w:rsidRPr="00D945EE" w:rsidRDefault="00907BA2" w:rsidP="00907BA2">
            <w:pPr>
              <w:spacing w:before="80" w:after="80" w:line="240" w:lineRule="auto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48-04</w:t>
            </w:r>
          </w:p>
          <w:p w:rsidR="00907BA2" w:rsidRPr="00D945EE" w:rsidRDefault="00907BA2" w:rsidP="00907BA2">
            <w:pPr>
              <w:spacing w:before="80" w:after="80" w:line="240" w:lineRule="auto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48-05</w:t>
            </w:r>
          </w:p>
          <w:p w:rsidR="00907BA2" w:rsidRPr="00D945EE" w:rsidRDefault="00907BA2" w:rsidP="00907BA2">
            <w:pPr>
              <w:pStyle w:val="Paragrafoelenco"/>
              <w:spacing w:before="80" w:after="80" w:line="240" w:lineRule="auto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Proposal for UN Regulation No. 48-06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907BA2" w:rsidRPr="00D945EE" w:rsidRDefault="00907BA2" w:rsidP="00907BA2">
            <w:pPr>
              <w:pStyle w:val="Paragrafoelenco"/>
              <w:numPr>
                <w:ilvl w:val="2"/>
                <w:numId w:val="9"/>
              </w:numPr>
              <w:spacing w:before="80" w:after="8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Grouped and reorganized definitions in R48-06</w:t>
            </w:r>
          </w:p>
          <w:p w:rsidR="00907BA2" w:rsidRPr="00D945EE" w:rsidRDefault="00907BA2" w:rsidP="00907BA2">
            <w:pPr>
              <w:pStyle w:val="Paragrafoelenco"/>
              <w:numPr>
                <w:ilvl w:val="2"/>
                <w:numId w:val="9"/>
              </w:numPr>
              <w:spacing w:before="80" w:after="8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Transitional Provisions</w:t>
            </w:r>
          </w:p>
        </w:tc>
        <w:tc>
          <w:tcPr>
            <w:tcW w:w="2233" w:type="dxa"/>
          </w:tcPr>
          <w:p w:rsidR="00367F13" w:rsidRDefault="00367F13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BA2" w:rsidRPr="0019108D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108D">
              <w:rPr>
                <w:rFonts w:ascii="Times New Roman" w:hAnsi="Times New Roman" w:cs="Times New Roman"/>
                <w:sz w:val="22"/>
                <w:szCs w:val="22"/>
              </w:rPr>
              <w:t>GRE/2017/09</w:t>
            </w:r>
          </w:p>
          <w:p w:rsidR="00907BA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108D">
              <w:rPr>
                <w:rFonts w:ascii="Times New Roman" w:hAnsi="Times New Roman" w:cs="Times New Roman"/>
                <w:sz w:val="22"/>
                <w:szCs w:val="22"/>
              </w:rPr>
              <w:t>GRE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-78-31</w:t>
            </w:r>
          </w:p>
          <w:p w:rsidR="00907BA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7BA2" w:rsidRPr="00907BA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07BA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GRE-78-11</w:t>
            </w:r>
          </w:p>
          <w:p w:rsidR="00907BA2" w:rsidRPr="00F422D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GRE-78-12</w:t>
            </w:r>
          </w:p>
          <w:p w:rsidR="00907BA2" w:rsidRPr="00F422D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GRE-78-13</w:t>
            </w:r>
          </w:p>
          <w:p w:rsidR="00907BA2" w:rsidRPr="00F422D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GRE-78-14</w:t>
            </w:r>
          </w:p>
          <w:p w:rsidR="00907BA2" w:rsidRPr="00F422D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GRE-78-15</w:t>
            </w:r>
          </w:p>
          <w:p w:rsidR="00907BA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</w:rPr>
              <w:t>GRE-78-20</w:t>
            </w:r>
            <w:r w:rsidRPr="00F422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(Rev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F422D2">
              <w:rPr>
                <w:rFonts w:ascii="Times New Roman" w:hAnsi="Times New Roman" w:cs="Times New Roman"/>
                <w:sz w:val="22"/>
                <w:szCs w:val="22"/>
              </w:rPr>
              <w:t>GRE/2017/11)</w:t>
            </w:r>
          </w:p>
          <w:p w:rsidR="00907BA2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</w:rPr>
              <w:t>GRE/2017/1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07BA2" w:rsidRPr="00F13A59" w:rsidRDefault="00907BA2" w:rsidP="00907BA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22D2">
              <w:rPr>
                <w:rFonts w:ascii="Times New Roman" w:hAnsi="Times New Roman" w:cs="Times New Roman"/>
                <w:sz w:val="22"/>
                <w:szCs w:val="22"/>
              </w:rPr>
              <w:t>GRE/2017/1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4F6A" w:rsidRPr="00501E3A" w:rsidTr="00FC39E9">
        <w:tc>
          <w:tcPr>
            <w:tcW w:w="959" w:type="dxa"/>
            <w:vAlign w:val="center"/>
          </w:tcPr>
          <w:p w:rsidR="00384F6A" w:rsidRPr="00501E3A" w:rsidRDefault="00384F6A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87591F" w:rsidRPr="00F13A59" w:rsidRDefault="006F28D2" w:rsidP="00384F6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GRE-78 and homework for SLR</w:t>
            </w:r>
          </w:p>
        </w:tc>
        <w:tc>
          <w:tcPr>
            <w:tcW w:w="2233" w:type="dxa"/>
            <w:vAlign w:val="center"/>
          </w:tcPr>
          <w:p w:rsidR="00384F6A" w:rsidRPr="00F13A59" w:rsidRDefault="00384F6A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8FC" w:rsidRPr="00501E3A" w:rsidTr="00FC39E9">
        <w:tc>
          <w:tcPr>
            <w:tcW w:w="959" w:type="dxa"/>
            <w:vAlign w:val="center"/>
          </w:tcPr>
          <w:p w:rsidR="003108FC" w:rsidRPr="00501E3A" w:rsidRDefault="003108F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3108FC" w:rsidRDefault="003108FC" w:rsidP="00384F6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Comments from India to SLR documents</w:t>
            </w:r>
          </w:p>
        </w:tc>
        <w:tc>
          <w:tcPr>
            <w:tcW w:w="2233" w:type="dxa"/>
            <w:vAlign w:val="center"/>
          </w:tcPr>
          <w:p w:rsidR="003108FC" w:rsidRDefault="003108FC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GRE-78-26</w:t>
            </w:r>
          </w:p>
        </w:tc>
      </w:tr>
      <w:tr w:rsidR="00C258EB" w:rsidRPr="00501E3A" w:rsidTr="00FC39E9">
        <w:tc>
          <w:tcPr>
            <w:tcW w:w="959" w:type="dxa"/>
            <w:vAlign w:val="center"/>
          </w:tcPr>
          <w:p w:rsidR="00C258EB" w:rsidRPr="00501E3A" w:rsidRDefault="00C258EB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DB10A8" w:rsidRDefault="00C258EB" w:rsidP="009C5E7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8FC">
              <w:rPr>
                <w:rFonts w:ascii="Times New Roman" w:hAnsi="Times New Roman" w:cs="Times New Roman"/>
                <w:sz w:val="22"/>
                <w:szCs w:val="22"/>
              </w:rPr>
              <w:t>Marking clarification</w:t>
            </w:r>
          </w:p>
          <w:p w:rsidR="00C151EC" w:rsidRDefault="00C151EC" w:rsidP="009C5E7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151EC">
              <w:rPr>
                <w:rFonts w:ascii="Times New Roman" w:hAnsi="Times New Roman" w:cs="Times New Roman"/>
                <w:sz w:val="22"/>
                <w:szCs w:val="22"/>
              </w:rPr>
              <w:t>Underlying Principles of Approval Marking for the LSD Regulation</w:t>
            </w:r>
          </w:p>
          <w:p w:rsidR="005231CD" w:rsidRPr="00384F6A" w:rsidRDefault="005231CD" w:rsidP="005231C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4F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37D22" w:rsidRPr="00837D22">
              <w:rPr>
                <w:rFonts w:ascii="Times New Roman" w:hAnsi="Times New Roman" w:cs="Times New Roman"/>
                <w:sz w:val="22"/>
                <w:szCs w:val="22"/>
              </w:rPr>
              <w:t xml:space="preserve">Questions and proposals 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="00837D22" w:rsidRPr="00837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UI marking for RID, LSD and RRD</w:t>
            </w:r>
          </w:p>
          <w:p w:rsidR="005231CD" w:rsidRDefault="005231CD" w:rsidP="005231C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31C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37D22" w:rsidRPr="00837D22">
              <w:rPr>
                <w:rFonts w:ascii="Times New Roman" w:hAnsi="Times New Roman" w:cs="Times New Roman"/>
                <w:sz w:val="22"/>
                <w:szCs w:val="22"/>
              </w:rPr>
              <w:t>Marking Proposals</w:t>
            </w:r>
          </w:p>
          <w:p w:rsidR="00837D22" w:rsidRDefault="00837D22" w:rsidP="005231C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Japanese c</w:t>
            </w:r>
            <w:r w:rsidRPr="00837D22">
              <w:rPr>
                <w:rFonts w:ascii="Times New Roman" w:hAnsi="Times New Roman" w:cs="Times New Roman"/>
                <w:sz w:val="22"/>
                <w:szCs w:val="22"/>
              </w:rPr>
              <w:t>larification on SLR-21-02</w:t>
            </w:r>
          </w:p>
          <w:p w:rsidR="00B83E9F" w:rsidRDefault="00B83E9F" w:rsidP="00837D2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529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Mandatory Application of the Unique Identifier (UI)</w:t>
            </w:r>
          </w:p>
          <w:p w:rsidR="00F25290" w:rsidRPr="005231CD" w:rsidRDefault="00187D93" w:rsidP="00837D2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44B3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Change index</w:t>
            </w:r>
            <w:r w:rsidR="00E44B37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: Definition, how it works and examples</w:t>
            </w:r>
          </w:p>
        </w:tc>
        <w:tc>
          <w:tcPr>
            <w:tcW w:w="2233" w:type="dxa"/>
          </w:tcPr>
          <w:p w:rsidR="005231CD" w:rsidRDefault="005231CD" w:rsidP="006C096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1EC" w:rsidRPr="005231CD" w:rsidRDefault="00C151EC" w:rsidP="006C096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GRE-78-35/Rev.1</w:t>
            </w:r>
          </w:p>
          <w:p w:rsidR="00C258EB" w:rsidRDefault="00C258EB" w:rsidP="005231C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0B92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5231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B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5231CD" w:rsidRDefault="005231CD" w:rsidP="00837D2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0B92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B92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837D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37D22" w:rsidRDefault="00837D22" w:rsidP="00837D2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SLR-21-05</w:t>
            </w:r>
          </w:p>
          <w:p w:rsidR="00837D22" w:rsidRDefault="00837D22" w:rsidP="00EE5ED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SLR-21-</w:t>
            </w:r>
            <w:r w:rsidR="00EE5EDD" w:rsidRPr="00EE5E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B83E9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</w:p>
          <w:p w:rsidR="00F25290" w:rsidRPr="00C00B92" w:rsidRDefault="00F25290" w:rsidP="00B83E9F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529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SLR-21-0</w:t>
            </w:r>
            <w:r w:rsidR="00B83E9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</w:p>
        </w:tc>
      </w:tr>
      <w:tr w:rsidR="003C1AE3" w:rsidRPr="00501E3A" w:rsidTr="00FC39E9">
        <w:tc>
          <w:tcPr>
            <w:tcW w:w="959" w:type="dxa"/>
            <w:vAlign w:val="center"/>
          </w:tcPr>
          <w:p w:rsidR="003C1AE3" w:rsidRPr="00501E3A" w:rsidRDefault="003C1AE3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3C1AE3" w:rsidRPr="00D945EE" w:rsidRDefault="00194FEF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Updated d</w:t>
            </w:r>
            <w:r w:rsidR="003C1AE3" w:rsidRPr="00D945EE">
              <w:rPr>
                <w:rFonts w:ascii="Times New Roman" w:hAnsi="Times New Roman" w:cs="Times New Roman"/>
                <w:sz w:val="22"/>
                <w:szCs w:val="22"/>
              </w:rPr>
              <w:t>raft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C1AE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of the new UN Regulations</w:t>
            </w:r>
          </w:p>
          <w:p w:rsidR="00194FEF" w:rsidRDefault="00194FEF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Draft New UN Regulat</w:t>
            </w:r>
            <w:r w:rsidR="0019108D" w:rsidRPr="00D945EE">
              <w:rPr>
                <w:rFonts w:ascii="Times New Roman" w:hAnsi="Times New Roman" w:cs="Times New Roman"/>
                <w:sz w:val="22"/>
                <w:szCs w:val="22"/>
              </w:rPr>
              <w:t>ion on Light Signalling Devices</w:t>
            </w:r>
          </w:p>
          <w:p w:rsidR="00EE5EDD" w:rsidRPr="00D945EE" w:rsidRDefault="00EE5EDD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D68" w:rsidRPr="00D945EE" w:rsidRDefault="007E0D68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Draft New UN Regulation on Road Illumination Devices</w:t>
            </w:r>
          </w:p>
          <w:p w:rsidR="003C1AE3" w:rsidRPr="00D945EE" w:rsidRDefault="003C1AE3" w:rsidP="004738CC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Draft New UN Regulation on Retro-reflecting Devices</w:t>
            </w:r>
          </w:p>
        </w:tc>
        <w:tc>
          <w:tcPr>
            <w:tcW w:w="2233" w:type="dxa"/>
          </w:tcPr>
          <w:p w:rsidR="00470F32" w:rsidRPr="00D945EE" w:rsidRDefault="00470F32" w:rsidP="00402B0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EDD" w:rsidRDefault="00EE5EDD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SLR-21-09</w:t>
            </w:r>
          </w:p>
          <w:p w:rsidR="00613294" w:rsidRPr="00D945EE" w:rsidRDefault="00613294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GRE/2017/09</w:t>
            </w:r>
          </w:p>
          <w:p w:rsidR="00613294" w:rsidRPr="00D945EE" w:rsidRDefault="00613294" w:rsidP="0061329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GRE-78-31</w:t>
            </w:r>
          </w:p>
          <w:p w:rsidR="008C0AF1" w:rsidRPr="00D945EE" w:rsidRDefault="004738CC" w:rsidP="00A927E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SLR-21-</w:t>
            </w:r>
            <w:r w:rsidR="00EE5EDD" w:rsidRPr="00F2529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</w:t>
            </w:r>
          </w:p>
        </w:tc>
      </w:tr>
      <w:tr w:rsidR="00714417" w:rsidRPr="00F422D2" w:rsidTr="00FC39E9">
        <w:tc>
          <w:tcPr>
            <w:tcW w:w="959" w:type="dxa"/>
            <w:vAlign w:val="center"/>
          </w:tcPr>
          <w:p w:rsidR="00714417" w:rsidRPr="00501E3A" w:rsidRDefault="00714417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714417" w:rsidRPr="00D945EE" w:rsidRDefault="00AD2B31" w:rsidP="00F6541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Updated references to device Regulations</w:t>
            </w:r>
          </w:p>
          <w:p w:rsidR="00AD2B31" w:rsidRPr="00D945EE" w:rsidRDefault="00AD2B31" w:rsidP="00F6541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- Proposal for </w:t>
            </w:r>
            <w:r w:rsidR="000D605D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UN Regulation No. 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87591F" w:rsidRPr="00D945EE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167A2E" w:rsidRPr="00D945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7591F" w:rsidRDefault="00AD2B31" w:rsidP="007D2AB9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- Proposal for </w:t>
            </w:r>
            <w:r w:rsidR="000D605D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UN Regulation No. </w:t>
            </w:r>
            <w:r w:rsidR="00167A2E" w:rsidRPr="00D945E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87591F" w:rsidRPr="00D945EE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167A2E" w:rsidRPr="00D945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30648" w:rsidRPr="00D945EE" w:rsidRDefault="00F30648" w:rsidP="00F3064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06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Proposal for UN Regulation No. 86-00</w:t>
            </w:r>
          </w:p>
        </w:tc>
        <w:tc>
          <w:tcPr>
            <w:tcW w:w="2233" w:type="dxa"/>
          </w:tcPr>
          <w:p w:rsidR="00F422D2" w:rsidRPr="00D945EE" w:rsidRDefault="00F422D2" w:rsidP="00F422D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3B4B" w:rsidRPr="00501E3A" w:rsidTr="00FC39E9">
        <w:tc>
          <w:tcPr>
            <w:tcW w:w="959" w:type="dxa"/>
            <w:vAlign w:val="center"/>
          </w:tcPr>
          <w:p w:rsidR="00563B4B" w:rsidRPr="00F422D2" w:rsidRDefault="00563B4B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DB10A8" w:rsidRPr="00D945EE" w:rsidRDefault="00167A2E" w:rsidP="00167A2E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Remove general definitions from</w:t>
            </w:r>
            <w:r w:rsidR="00367F1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53, R74 and R86 (Keep only specific definitions)</w:t>
            </w:r>
          </w:p>
        </w:tc>
        <w:tc>
          <w:tcPr>
            <w:tcW w:w="2233" w:type="dxa"/>
          </w:tcPr>
          <w:p w:rsidR="00563B4B" w:rsidRPr="00D945EE" w:rsidRDefault="00563B4B" w:rsidP="00F422D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B4B" w:rsidRPr="00501E3A" w:rsidTr="00FC39E9">
        <w:tc>
          <w:tcPr>
            <w:tcW w:w="959" w:type="dxa"/>
            <w:vAlign w:val="center"/>
          </w:tcPr>
          <w:p w:rsidR="00563B4B" w:rsidRPr="00501E3A" w:rsidRDefault="00563B4B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563B4B" w:rsidRPr="00D945EE" w:rsidRDefault="00563B4B" w:rsidP="00F6541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DETA update, if available</w:t>
            </w:r>
          </w:p>
        </w:tc>
        <w:tc>
          <w:tcPr>
            <w:tcW w:w="2233" w:type="dxa"/>
          </w:tcPr>
          <w:p w:rsidR="00563B4B" w:rsidRPr="00D945EE" w:rsidRDefault="0087591F" w:rsidP="00F6541D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SLR-21-04</w:t>
            </w:r>
          </w:p>
        </w:tc>
      </w:tr>
      <w:tr w:rsidR="00AD3F4F" w:rsidRPr="00501E3A" w:rsidTr="00FC39E9">
        <w:tc>
          <w:tcPr>
            <w:tcW w:w="959" w:type="dxa"/>
            <w:vAlign w:val="center"/>
          </w:tcPr>
          <w:p w:rsidR="00AD3F4F" w:rsidRPr="00501E3A" w:rsidRDefault="00AD3F4F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</w:tcPr>
          <w:p w:rsidR="00AD3F4F" w:rsidRPr="00D945EE" w:rsidRDefault="00AD3F4F" w:rsidP="009C07E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Action items in relation to light sources; Light Sources consequences, follow-up after light sources simplification (Revision of SLR-08-03)</w:t>
            </w:r>
          </w:p>
        </w:tc>
        <w:tc>
          <w:tcPr>
            <w:tcW w:w="2233" w:type="dxa"/>
          </w:tcPr>
          <w:p w:rsidR="00AD3F4F" w:rsidRPr="00D945EE" w:rsidRDefault="00AD3F4F" w:rsidP="009C07E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SLR-17-03</w:t>
            </w:r>
          </w:p>
        </w:tc>
      </w:tr>
      <w:tr w:rsidR="00AD388C" w:rsidRPr="00501E3A" w:rsidTr="00FC39E9">
        <w:tc>
          <w:tcPr>
            <w:tcW w:w="959" w:type="dxa"/>
            <w:vAlign w:val="center"/>
          </w:tcPr>
          <w:p w:rsidR="00AD388C" w:rsidRPr="00501E3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3A15A0" w:rsidRPr="00D945EE" w:rsidRDefault="00AD388C" w:rsidP="001B06D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Any Other Business</w:t>
            </w:r>
          </w:p>
        </w:tc>
        <w:tc>
          <w:tcPr>
            <w:tcW w:w="2233" w:type="dxa"/>
            <w:vAlign w:val="center"/>
          </w:tcPr>
          <w:p w:rsidR="003A15A0" w:rsidRPr="00D945EE" w:rsidRDefault="003A15A0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88C" w:rsidRPr="00501E3A" w:rsidTr="00FC39E9">
        <w:tc>
          <w:tcPr>
            <w:tcW w:w="959" w:type="dxa"/>
            <w:vAlign w:val="center"/>
          </w:tcPr>
          <w:p w:rsidR="00AD388C" w:rsidRPr="00501E3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B77156" w:rsidRPr="00D945EE" w:rsidRDefault="00AD388C" w:rsidP="00E3014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  <w:p w:rsidR="00187D93" w:rsidRPr="00D945EE" w:rsidRDefault="00563B4B" w:rsidP="00775CE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SLR meeting </w:t>
            </w:r>
            <w:r w:rsidR="00FF4C0E" w:rsidRPr="00D945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5CE0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Shenzhen </w:t>
            </w:r>
            <w:r w:rsidR="00FF4C0E" w:rsidRPr="00D945EE">
              <w:rPr>
                <w:rFonts w:ascii="Times New Roman" w:hAnsi="Times New Roman" w:cs="Times New Roman"/>
                <w:sz w:val="22"/>
                <w:szCs w:val="22"/>
              </w:rPr>
              <w:t>(CN)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on </w:t>
            </w:r>
            <w:r w:rsidR="00A20C98" w:rsidRPr="00D945EE">
              <w:rPr>
                <w:rFonts w:ascii="Times New Roman" w:hAnsi="Times New Roman" w:cs="Times New Roman"/>
                <w:sz w:val="22"/>
                <w:szCs w:val="22"/>
              </w:rPr>
              <w:t>29 January - 1</w:t>
            </w:r>
            <w:r w:rsidR="00187D93"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February 2018</w:t>
            </w:r>
          </w:p>
          <w:p w:rsidR="00775CE0" w:rsidRPr="00D945EE" w:rsidRDefault="00775CE0" w:rsidP="00775CE0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- 23</w:t>
            </w:r>
            <w:r w:rsidRPr="00D945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Brussels (BE) on 4-6 April 2018</w:t>
            </w:r>
          </w:p>
        </w:tc>
        <w:tc>
          <w:tcPr>
            <w:tcW w:w="2233" w:type="dxa"/>
          </w:tcPr>
          <w:p w:rsidR="00995062" w:rsidRPr="00D945EE" w:rsidRDefault="00995062" w:rsidP="00402B0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CE0" w:rsidRPr="00D945EE" w:rsidRDefault="00775CE0" w:rsidP="00402B0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SLR-21-03</w:t>
            </w:r>
          </w:p>
        </w:tc>
      </w:tr>
      <w:tr w:rsidR="00AD388C" w:rsidRPr="00A80984" w:rsidTr="00FC39E9">
        <w:tc>
          <w:tcPr>
            <w:tcW w:w="959" w:type="dxa"/>
            <w:vAlign w:val="center"/>
          </w:tcPr>
          <w:p w:rsidR="00AD388C" w:rsidRPr="00501E3A" w:rsidRDefault="00AD388C" w:rsidP="00522C95">
            <w:pPr>
              <w:pStyle w:val="Paragrafoelenco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:rsidR="00AD388C" w:rsidRPr="00D945EE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45EE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2233" w:type="dxa"/>
            <w:vAlign w:val="center"/>
          </w:tcPr>
          <w:p w:rsidR="00AD388C" w:rsidRPr="00D945EE" w:rsidRDefault="00AD388C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978" w:rsidRDefault="00430978" w:rsidP="005C4759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430978" w:rsidSect="00D2734F">
      <w:footerReference w:type="default" r:id="rId9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8A" w:rsidRDefault="00A55E8A" w:rsidP="00E168A1">
      <w:pPr>
        <w:spacing w:after="0" w:line="240" w:lineRule="auto"/>
      </w:pPr>
      <w:r>
        <w:separator/>
      </w:r>
    </w:p>
  </w:endnote>
  <w:endnote w:type="continuationSeparator" w:id="0">
    <w:p w:rsidR="00A55E8A" w:rsidRDefault="00A55E8A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A1" w:rsidRDefault="009229A1" w:rsidP="009229A1">
    <w:pPr>
      <w:pStyle w:val="Pidipagina"/>
      <w:jc w:val="center"/>
    </w:pPr>
    <w:r w:rsidRPr="00B232CC">
      <w:rPr>
        <w:rFonts w:ascii="Times New Roman" w:hAnsi="Times New Roman" w:cs="Times New Roman"/>
        <w:i/>
        <w:sz w:val="22"/>
        <w:szCs w:val="22"/>
      </w:rPr>
      <w:t>Please note that a</w:t>
    </w:r>
    <w:r>
      <w:rPr>
        <w:rFonts w:ascii="Times New Roman" w:hAnsi="Times New Roman" w:cs="Times New Roman"/>
        <w:i/>
        <w:sz w:val="22"/>
        <w:szCs w:val="22"/>
      </w:rPr>
      <w:t>ll</w:t>
    </w:r>
    <w:r w:rsidRPr="00B232C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 xml:space="preserve">SLR </w:t>
    </w:r>
    <w:r w:rsidRPr="00B232CC">
      <w:rPr>
        <w:rFonts w:ascii="Times New Roman" w:hAnsi="Times New Roman" w:cs="Times New Roman"/>
        <w:i/>
        <w:sz w:val="22"/>
        <w:szCs w:val="22"/>
      </w:rPr>
      <w:t>document</w:t>
    </w:r>
    <w:r>
      <w:rPr>
        <w:rFonts w:ascii="Times New Roman" w:hAnsi="Times New Roman" w:cs="Times New Roman"/>
        <w:i/>
        <w:sz w:val="22"/>
        <w:szCs w:val="22"/>
      </w:rPr>
      <w:t>s are accessible at the following webpage:</w:t>
    </w:r>
    <w:r w:rsidRPr="008349E9">
      <w:t xml:space="preserve"> </w:t>
    </w:r>
    <w:hyperlink r:id="rId1" w:history="1">
      <w:r w:rsidRPr="004057E2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8A" w:rsidRDefault="00A55E8A" w:rsidP="00E168A1">
      <w:pPr>
        <w:spacing w:after="0" w:line="240" w:lineRule="auto"/>
      </w:pPr>
      <w:r>
        <w:separator/>
      </w:r>
    </w:p>
  </w:footnote>
  <w:footnote w:type="continuationSeparator" w:id="0">
    <w:p w:rsidR="00A55E8A" w:rsidRDefault="00A55E8A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1AD0"/>
    <w:rsid w:val="000074BC"/>
    <w:rsid w:val="0001612D"/>
    <w:rsid w:val="00022C3A"/>
    <w:rsid w:val="0002494C"/>
    <w:rsid w:val="00027B22"/>
    <w:rsid w:val="00036C44"/>
    <w:rsid w:val="00041714"/>
    <w:rsid w:val="000477F0"/>
    <w:rsid w:val="00053F3A"/>
    <w:rsid w:val="00056A97"/>
    <w:rsid w:val="000632C7"/>
    <w:rsid w:val="00072ADF"/>
    <w:rsid w:val="00082A4A"/>
    <w:rsid w:val="00092D1B"/>
    <w:rsid w:val="000A73CB"/>
    <w:rsid w:val="000B2754"/>
    <w:rsid w:val="000C2D50"/>
    <w:rsid w:val="000C6E95"/>
    <w:rsid w:val="000C7831"/>
    <w:rsid w:val="000D605D"/>
    <w:rsid w:val="000F0151"/>
    <w:rsid w:val="000F59EF"/>
    <w:rsid w:val="000F7ADF"/>
    <w:rsid w:val="0010191C"/>
    <w:rsid w:val="00117EBD"/>
    <w:rsid w:val="001231A4"/>
    <w:rsid w:val="00125D14"/>
    <w:rsid w:val="00131674"/>
    <w:rsid w:val="00134950"/>
    <w:rsid w:val="00140FD0"/>
    <w:rsid w:val="00145187"/>
    <w:rsid w:val="00145E5A"/>
    <w:rsid w:val="00154096"/>
    <w:rsid w:val="00167A2E"/>
    <w:rsid w:val="00184AA4"/>
    <w:rsid w:val="00187D93"/>
    <w:rsid w:val="0019108D"/>
    <w:rsid w:val="00194FEF"/>
    <w:rsid w:val="001B06D5"/>
    <w:rsid w:val="001B534F"/>
    <w:rsid w:val="001C0F2C"/>
    <w:rsid w:val="001C2DB6"/>
    <w:rsid w:val="001C4D0D"/>
    <w:rsid w:val="001C5965"/>
    <w:rsid w:val="001D255F"/>
    <w:rsid w:val="001D2F12"/>
    <w:rsid w:val="001E5E8F"/>
    <w:rsid w:val="001E7A62"/>
    <w:rsid w:val="001F16BF"/>
    <w:rsid w:val="001F4500"/>
    <w:rsid w:val="001F73FF"/>
    <w:rsid w:val="0020431C"/>
    <w:rsid w:val="002169E6"/>
    <w:rsid w:val="00217CDE"/>
    <w:rsid w:val="00227D23"/>
    <w:rsid w:val="0023119A"/>
    <w:rsid w:val="002420AC"/>
    <w:rsid w:val="00242F8E"/>
    <w:rsid w:val="00251774"/>
    <w:rsid w:val="0026316B"/>
    <w:rsid w:val="00267B06"/>
    <w:rsid w:val="00296305"/>
    <w:rsid w:val="002A2F74"/>
    <w:rsid w:val="002A5CC8"/>
    <w:rsid w:val="002A6AC7"/>
    <w:rsid w:val="002B3AF7"/>
    <w:rsid w:val="002C2ECA"/>
    <w:rsid w:val="002C4510"/>
    <w:rsid w:val="002C6CED"/>
    <w:rsid w:val="002D2EC6"/>
    <w:rsid w:val="002D64A2"/>
    <w:rsid w:val="002E546F"/>
    <w:rsid w:val="002E7145"/>
    <w:rsid w:val="00300D36"/>
    <w:rsid w:val="00301D52"/>
    <w:rsid w:val="003067D2"/>
    <w:rsid w:val="003107BF"/>
    <w:rsid w:val="003108FC"/>
    <w:rsid w:val="00317072"/>
    <w:rsid w:val="00321F60"/>
    <w:rsid w:val="00332C0E"/>
    <w:rsid w:val="003420E4"/>
    <w:rsid w:val="00344B82"/>
    <w:rsid w:val="003450CB"/>
    <w:rsid w:val="003474ED"/>
    <w:rsid w:val="0036155D"/>
    <w:rsid w:val="0036198D"/>
    <w:rsid w:val="00364461"/>
    <w:rsid w:val="00366606"/>
    <w:rsid w:val="00367EF2"/>
    <w:rsid w:val="00367F13"/>
    <w:rsid w:val="00370FEF"/>
    <w:rsid w:val="00372E65"/>
    <w:rsid w:val="00375603"/>
    <w:rsid w:val="003813C0"/>
    <w:rsid w:val="00384F6A"/>
    <w:rsid w:val="00392330"/>
    <w:rsid w:val="003A15A0"/>
    <w:rsid w:val="003A26D3"/>
    <w:rsid w:val="003A2869"/>
    <w:rsid w:val="003A4333"/>
    <w:rsid w:val="003A45DC"/>
    <w:rsid w:val="003A591A"/>
    <w:rsid w:val="003A792C"/>
    <w:rsid w:val="003B14B8"/>
    <w:rsid w:val="003B4CB5"/>
    <w:rsid w:val="003C1AE3"/>
    <w:rsid w:val="003C50A0"/>
    <w:rsid w:val="003E03AC"/>
    <w:rsid w:val="003F6B99"/>
    <w:rsid w:val="00400948"/>
    <w:rsid w:val="00402B0B"/>
    <w:rsid w:val="00403524"/>
    <w:rsid w:val="00411269"/>
    <w:rsid w:val="00413FB9"/>
    <w:rsid w:val="004141DC"/>
    <w:rsid w:val="00415805"/>
    <w:rsid w:val="004211E4"/>
    <w:rsid w:val="00425E1D"/>
    <w:rsid w:val="00430978"/>
    <w:rsid w:val="004365F6"/>
    <w:rsid w:val="004401A0"/>
    <w:rsid w:val="00440873"/>
    <w:rsid w:val="004410E4"/>
    <w:rsid w:val="004501F3"/>
    <w:rsid w:val="00450B38"/>
    <w:rsid w:val="00454E1C"/>
    <w:rsid w:val="00461DDA"/>
    <w:rsid w:val="0046381B"/>
    <w:rsid w:val="004646BF"/>
    <w:rsid w:val="00470F32"/>
    <w:rsid w:val="004738CC"/>
    <w:rsid w:val="004824CD"/>
    <w:rsid w:val="004C2ABC"/>
    <w:rsid w:val="004C7BAF"/>
    <w:rsid w:val="004D2BFC"/>
    <w:rsid w:val="004D35CE"/>
    <w:rsid w:val="004D7EB7"/>
    <w:rsid w:val="004E0E52"/>
    <w:rsid w:val="004F1D12"/>
    <w:rsid w:val="00500973"/>
    <w:rsid w:val="00501E3A"/>
    <w:rsid w:val="00510586"/>
    <w:rsid w:val="00510614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4121"/>
    <w:rsid w:val="005528A6"/>
    <w:rsid w:val="00556B23"/>
    <w:rsid w:val="00563B4B"/>
    <w:rsid w:val="00577DF0"/>
    <w:rsid w:val="00593B52"/>
    <w:rsid w:val="00593D2A"/>
    <w:rsid w:val="0059708E"/>
    <w:rsid w:val="00597A6F"/>
    <w:rsid w:val="005A0B04"/>
    <w:rsid w:val="005A1F0D"/>
    <w:rsid w:val="005B0CF8"/>
    <w:rsid w:val="005B67FD"/>
    <w:rsid w:val="005C4677"/>
    <w:rsid w:val="005C4759"/>
    <w:rsid w:val="005D60BC"/>
    <w:rsid w:val="005E65F4"/>
    <w:rsid w:val="005F2F9D"/>
    <w:rsid w:val="005F514C"/>
    <w:rsid w:val="006005FA"/>
    <w:rsid w:val="00601DAC"/>
    <w:rsid w:val="00604EDF"/>
    <w:rsid w:val="00610EA0"/>
    <w:rsid w:val="006129E3"/>
    <w:rsid w:val="00613294"/>
    <w:rsid w:val="00620B67"/>
    <w:rsid w:val="00623216"/>
    <w:rsid w:val="006253C6"/>
    <w:rsid w:val="00635997"/>
    <w:rsid w:val="00637587"/>
    <w:rsid w:val="00651F2D"/>
    <w:rsid w:val="00662515"/>
    <w:rsid w:val="0066758E"/>
    <w:rsid w:val="00672E43"/>
    <w:rsid w:val="0067674C"/>
    <w:rsid w:val="00687102"/>
    <w:rsid w:val="00687A81"/>
    <w:rsid w:val="006A054D"/>
    <w:rsid w:val="006A0635"/>
    <w:rsid w:val="006B6EB6"/>
    <w:rsid w:val="006D6749"/>
    <w:rsid w:val="006E6C4A"/>
    <w:rsid w:val="006F095F"/>
    <w:rsid w:val="006F28D2"/>
    <w:rsid w:val="006F7A8A"/>
    <w:rsid w:val="00700030"/>
    <w:rsid w:val="007031E4"/>
    <w:rsid w:val="00706939"/>
    <w:rsid w:val="00712792"/>
    <w:rsid w:val="00714417"/>
    <w:rsid w:val="00717CB4"/>
    <w:rsid w:val="00717EE3"/>
    <w:rsid w:val="00726625"/>
    <w:rsid w:val="00732B1D"/>
    <w:rsid w:val="00743AE9"/>
    <w:rsid w:val="00746710"/>
    <w:rsid w:val="00746E3E"/>
    <w:rsid w:val="0077010A"/>
    <w:rsid w:val="00775CE0"/>
    <w:rsid w:val="0078075B"/>
    <w:rsid w:val="007808B2"/>
    <w:rsid w:val="00784A73"/>
    <w:rsid w:val="0079605A"/>
    <w:rsid w:val="007B3D99"/>
    <w:rsid w:val="007B653D"/>
    <w:rsid w:val="007C07A9"/>
    <w:rsid w:val="007C2A6F"/>
    <w:rsid w:val="007C5CFC"/>
    <w:rsid w:val="007D0B8A"/>
    <w:rsid w:val="007D2AB9"/>
    <w:rsid w:val="007D4BBF"/>
    <w:rsid w:val="007D5B71"/>
    <w:rsid w:val="007E0D68"/>
    <w:rsid w:val="007E42C0"/>
    <w:rsid w:val="007F1020"/>
    <w:rsid w:val="007F256D"/>
    <w:rsid w:val="007F5EB6"/>
    <w:rsid w:val="007F78DD"/>
    <w:rsid w:val="008170F1"/>
    <w:rsid w:val="008250C6"/>
    <w:rsid w:val="00825C6B"/>
    <w:rsid w:val="00825DFC"/>
    <w:rsid w:val="008349E9"/>
    <w:rsid w:val="00836725"/>
    <w:rsid w:val="00837D22"/>
    <w:rsid w:val="008423A2"/>
    <w:rsid w:val="00845C18"/>
    <w:rsid w:val="00854500"/>
    <w:rsid w:val="00857794"/>
    <w:rsid w:val="0086482D"/>
    <w:rsid w:val="0087591F"/>
    <w:rsid w:val="008807A0"/>
    <w:rsid w:val="00880960"/>
    <w:rsid w:val="00883F9C"/>
    <w:rsid w:val="008851CA"/>
    <w:rsid w:val="008854BB"/>
    <w:rsid w:val="008A6B9D"/>
    <w:rsid w:val="008B1577"/>
    <w:rsid w:val="008C0AF1"/>
    <w:rsid w:val="008C2436"/>
    <w:rsid w:val="008C484F"/>
    <w:rsid w:val="008D23B0"/>
    <w:rsid w:val="008D27D3"/>
    <w:rsid w:val="008D695D"/>
    <w:rsid w:val="008D77CC"/>
    <w:rsid w:val="008D7EDE"/>
    <w:rsid w:val="008E54C6"/>
    <w:rsid w:val="008E5520"/>
    <w:rsid w:val="008E6FDF"/>
    <w:rsid w:val="008E7A0C"/>
    <w:rsid w:val="008F2843"/>
    <w:rsid w:val="008F768A"/>
    <w:rsid w:val="009053FD"/>
    <w:rsid w:val="00907936"/>
    <w:rsid w:val="00907BA2"/>
    <w:rsid w:val="00911185"/>
    <w:rsid w:val="00912B56"/>
    <w:rsid w:val="009229A1"/>
    <w:rsid w:val="0093224E"/>
    <w:rsid w:val="009464D1"/>
    <w:rsid w:val="0096070D"/>
    <w:rsid w:val="009628A9"/>
    <w:rsid w:val="00962997"/>
    <w:rsid w:val="00966CA7"/>
    <w:rsid w:val="009737A2"/>
    <w:rsid w:val="00986728"/>
    <w:rsid w:val="00995062"/>
    <w:rsid w:val="009968BA"/>
    <w:rsid w:val="00997F63"/>
    <w:rsid w:val="009A204C"/>
    <w:rsid w:val="009A70F8"/>
    <w:rsid w:val="009B370A"/>
    <w:rsid w:val="009C5E75"/>
    <w:rsid w:val="009D06A7"/>
    <w:rsid w:val="009E02C9"/>
    <w:rsid w:val="009E0DE5"/>
    <w:rsid w:val="009E178B"/>
    <w:rsid w:val="009E7D0A"/>
    <w:rsid w:val="009F614A"/>
    <w:rsid w:val="00A025D3"/>
    <w:rsid w:val="00A0296B"/>
    <w:rsid w:val="00A059A2"/>
    <w:rsid w:val="00A1017D"/>
    <w:rsid w:val="00A20C98"/>
    <w:rsid w:val="00A257CF"/>
    <w:rsid w:val="00A269FD"/>
    <w:rsid w:val="00A30E2F"/>
    <w:rsid w:val="00A360DD"/>
    <w:rsid w:val="00A4014C"/>
    <w:rsid w:val="00A4329D"/>
    <w:rsid w:val="00A46489"/>
    <w:rsid w:val="00A55E8A"/>
    <w:rsid w:val="00A60481"/>
    <w:rsid w:val="00A80984"/>
    <w:rsid w:val="00A857EB"/>
    <w:rsid w:val="00A927E4"/>
    <w:rsid w:val="00A93754"/>
    <w:rsid w:val="00A96B8E"/>
    <w:rsid w:val="00AA6D2F"/>
    <w:rsid w:val="00AC0098"/>
    <w:rsid w:val="00AC7035"/>
    <w:rsid w:val="00AD2B31"/>
    <w:rsid w:val="00AD388C"/>
    <w:rsid w:val="00AD3B3C"/>
    <w:rsid w:val="00AD3F4F"/>
    <w:rsid w:val="00AD6B70"/>
    <w:rsid w:val="00AE4439"/>
    <w:rsid w:val="00AF1122"/>
    <w:rsid w:val="00B05A2F"/>
    <w:rsid w:val="00B129C5"/>
    <w:rsid w:val="00B13120"/>
    <w:rsid w:val="00B14885"/>
    <w:rsid w:val="00B21922"/>
    <w:rsid w:val="00B219FB"/>
    <w:rsid w:val="00B21E91"/>
    <w:rsid w:val="00B232CC"/>
    <w:rsid w:val="00B3361F"/>
    <w:rsid w:val="00B34FDC"/>
    <w:rsid w:val="00B4610E"/>
    <w:rsid w:val="00B57AAE"/>
    <w:rsid w:val="00B620A5"/>
    <w:rsid w:val="00B63AD8"/>
    <w:rsid w:val="00B77156"/>
    <w:rsid w:val="00B8073E"/>
    <w:rsid w:val="00B83E9F"/>
    <w:rsid w:val="00B94209"/>
    <w:rsid w:val="00B9754C"/>
    <w:rsid w:val="00BA6AB5"/>
    <w:rsid w:val="00BA6CAB"/>
    <w:rsid w:val="00BA7BC0"/>
    <w:rsid w:val="00BB293C"/>
    <w:rsid w:val="00BD27C2"/>
    <w:rsid w:val="00BD403A"/>
    <w:rsid w:val="00BD6BE3"/>
    <w:rsid w:val="00BE3B75"/>
    <w:rsid w:val="00C00B92"/>
    <w:rsid w:val="00C10B66"/>
    <w:rsid w:val="00C10FA1"/>
    <w:rsid w:val="00C151EC"/>
    <w:rsid w:val="00C20AB2"/>
    <w:rsid w:val="00C2331D"/>
    <w:rsid w:val="00C23532"/>
    <w:rsid w:val="00C258EB"/>
    <w:rsid w:val="00C36CF1"/>
    <w:rsid w:val="00C37569"/>
    <w:rsid w:val="00C46922"/>
    <w:rsid w:val="00C512AE"/>
    <w:rsid w:val="00C700E2"/>
    <w:rsid w:val="00C7195D"/>
    <w:rsid w:val="00C74D75"/>
    <w:rsid w:val="00C75D95"/>
    <w:rsid w:val="00C80A02"/>
    <w:rsid w:val="00C833FF"/>
    <w:rsid w:val="00CA1887"/>
    <w:rsid w:val="00CA3203"/>
    <w:rsid w:val="00CA6ADD"/>
    <w:rsid w:val="00CB07BC"/>
    <w:rsid w:val="00CC0E1F"/>
    <w:rsid w:val="00CD7846"/>
    <w:rsid w:val="00CE1A4C"/>
    <w:rsid w:val="00CE4D37"/>
    <w:rsid w:val="00CE58DC"/>
    <w:rsid w:val="00CE6F36"/>
    <w:rsid w:val="00CF0F07"/>
    <w:rsid w:val="00CF7CB7"/>
    <w:rsid w:val="00D01B26"/>
    <w:rsid w:val="00D10AE6"/>
    <w:rsid w:val="00D17429"/>
    <w:rsid w:val="00D2734F"/>
    <w:rsid w:val="00D46746"/>
    <w:rsid w:val="00D63B8B"/>
    <w:rsid w:val="00D81960"/>
    <w:rsid w:val="00D82B60"/>
    <w:rsid w:val="00D915DC"/>
    <w:rsid w:val="00D93225"/>
    <w:rsid w:val="00D93390"/>
    <w:rsid w:val="00D945EE"/>
    <w:rsid w:val="00D95DBC"/>
    <w:rsid w:val="00DA2CC5"/>
    <w:rsid w:val="00DA31C1"/>
    <w:rsid w:val="00DB10A8"/>
    <w:rsid w:val="00DB30A3"/>
    <w:rsid w:val="00DB4176"/>
    <w:rsid w:val="00DD609B"/>
    <w:rsid w:val="00DD65BC"/>
    <w:rsid w:val="00DD69AE"/>
    <w:rsid w:val="00DE5901"/>
    <w:rsid w:val="00E03345"/>
    <w:rsid w:val="00E168A1"/>
    <w:rsid w:val="00E30140"/>
    <w:rsid w:val="00E31409"/>
    <w:rsid w:val="00E36727"/>
    <w:rsid w:val="00E44B37"/>
    <w:rsid w:val="00E503FF"/>
    <w:rsid w:val="00E55307"/>
    <w:rsid w:val="00E558B1"/>
    <w:rsid w:val="00E569AC"/>
    <w:rsid w:val="00E57CB4"/>
    <w:rsid w:val="00E64F6D"/>
    <w:rsid w:val="00E67F28"/>
    <w:rsid w:val="00E71C4A"/>
    <w:rsid w:val="00E80F3F"/>
    <w:rsid w:val="00E9382A"/>
    <w:rsid w:val="00E948E9"/>
    <w:rsid w:val="00EA2A7D"/>
    <w:rsid w:val="00EB02A0"/>
    <w:rsid w:val="00EB1041"/>
    <w:rsid w:val="00EC1C5E"/>
    <w:rsid w:val="00ED2175"/>
    <w:rsid w:val="00ED3F5F"/>
    <w:rsid w:val="00ED6378"/>
    <w:rsid w:val="00EE0535"/>
    <w:rsid w:val="00EE1F91"/>
    <w:rsid w:val="00EE5CBC"/>
    <w:rsid w:val="00EE5EDD"/>
    <w:rsid w:val="00EF4F88"/>
    <w:rsid w:val="00EF7D44"/>
    <w:rsid w:val="00F024E4"/>
    <w:rsid w:val="00F13A59"/>
    <w:rsid w:val="00F21163"/>
    <w:rsid w:val="00F25290"/>
    <w:rsid w:val="00F254FD"/>
    <w:rsid w:val="00F30648"/>
    <w:rsid w:val="00F32D95"/>
    <w:rsid w:val="00F422D2"/>
    <w:rsid w:val="00F53AC8"/>
    <w:rsid w:val="00F55D68"/>
    <w:rsid w:val="00F641D4"/>
    <w:rsid w:val="00F65040"/>
    <w:rsid w:val="00F746B8"/>
    <w:rsid w:val="00F74BC2"/>
    <w:rsid w:val="00FA1AD0"/>
    <w:rsid w:val="00FA3F63"/>
    <w:rsid w:val="00FA68E8"/>
    <w:rsid w:val="00FA75DF"/>
    <w:rsid w:val="00FB04D0"/>
    <w:rsid w:val="00FC0C12"/>
    <w:rsid w:val="00FC39E9"/>
    <w:rsid w:val="00FD0F90"/>
    <w:rsid w:val="00FE5F77"/>
    <w:rsid w:val="00FF459B"/>
    <w:rsid w:val="00FF4C0E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D297-8F84-4761-B932-67576F3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DOT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51</cp:revision>
  <cp:lastPrinted>2013-07-14T11:19:00Z</cp:lastPrinted>
  <dcterms:created xsi:type="dcterms:W3CDTF">2017-07-12T08:22:00Z</dcterms:created>
  <dcterms:modified xsi:type="dcterms:W3CDTF">2017-12-21T13:18:00Z</dcterms:modified>
</cp:coreProperties>
</file>