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D0928" w14:textId="77777777" w:rsidR="00574134" w:rsidRDefault="00574134" w:rsidP="00890B23">
      <w:pPr>
        <w:widowControl/>
        <w:spacing w:line="400" w:lineRule="exact"/>
        <w:ind w:firstLineChars="80" w:firstLine="224"/>
        <w:contextualSpacing/>
        <w:jc w:val="center"/>
        <w:outlineLvl w:val="1"/>
        <w:rPr>
          <w:rFonts w:ascii="Times New Roman" w:eastAsia="Meiryo UI" w:hAnsi="Times New Roman" w:cs="Times New Roman"/>
          <w:b/>
          <w:bCs/>
          <w:kern w:val="0"/>
          <w:sz w:val="28"/>
          <w:szCs w:val="24"/>
          <w:u w:val="single"/>
        </w:rPr>
      </w:pPr>
    </w:p>
    <w:p w14:paraId="21FC7782" w14:textId="64E3AD6B" w:rsidR="005B421A" w:rsidRPr="006E19CD" w:rsidRDefault="005B421A" w:rsidP="00890B23">
      <w:pPr>
        <w:widowControl/>
        <w:spacing w:line="400" w:lineRule="exact"/>
        <w:ind w:firstLineChars="80" w:firstLine="224"/>
        <w:contextualSpacing/>
        <w:jc w:val="center"/>
        <w:outlineLvl w:val="1"/>
        <w:rPr>
          <w:rFonts w:ascii="Times New Roman" w:eastAsia="Meiryo UI" w:hAnsi="Times New Roman" w:cs="Times New Roman"/>
          <w:b/>
          <w:bCs/>
          <w:kern w:val="0"/>
          <w:sz w:val="28"/>
          <w:szCs w:val="24"/>
          <w:u w:val="single"/>
        </w:rPr>
      </w:pPr>
      <w:r w:rsidRPr="006E19CD">
        <w:rPr>
          <w:rFonts w:ascii="Times New Roman" w:eastAsia="Meiryo UI" w:hAnsi="Times New Roman" w:cs="Times New Roman"/>
          <w:b/>
          <w:bCs/>
          <w:kern w:val="0"/>
          <w:sz w:val="28"/>
          <w:szCs w:val="24"/>
          <w:u w:val="single"/>
        </w:rPr>
        <w:t>COP procedure for Fuel Consumption</w:t>
      </w:r>
      <w:r w:rsidR="00162102" w:rsidRPr="006E19CD">
        <w:rPr>
          <w:rFonts w:ascii="Times New Roman" w:eastAsia="Meiryo UI" w:hAnsi="Times New Roman" w:cs="Times New Roman"/>
          <w:b/>
          <w:bCs/>
          <w:kern w:val="0"/>
          <w:sz w:val="28"/>
          <w:szCs w:val="24"/>
          <w:u w:val="single"/>
        </w:rPr>
        <w:t xml:space="preserve"> / Electric Energy Consumption</w:t>
      </w:r>
      <w:r w:rsidR="007765F4" w:rsidRPr="006E19CD">
        <w:rPr>
          <w:rFonts w:ascii="Times New Roman" w:eastAsia="Meiryo UI" w:hAnsi="Times New Roman" w:cs="Times New Roman"/>
          <w:b/>
          <w:bCs/>
          <w:kern w:val="0"/>
          <w:sz w:val="28"/>
          <w:szCs w:val="24"/>
          <w:u w:val="single"/>
        </w:rPr>
        <w:t xml:space="preserve"> in Japan</w:t>
      </w:r>
    </w:p>
    <w:p w14:paraId="6D8168CE" w14:textId="77777777" w:rsidR="005C7DF8" w:rsidRPr="006E19CD" w:rsidRDefault="005C7DF8" w:rsidP="00890B23">
      <w:pPr>
        <w:autoSpaceDE w:val="0"/>
        <w:autoSpaceDN w:val="0"/>
        <w:adjustRightInd w:val="0"/>
        <w:spacing w:line="400" w:lineRule="exact"/>
        <w:ind w:firstLineChars="80" w:firstLine="192"/>
        <w:contextualSpacing/>
        <w:rPr>
          <w:rFonts w:ascii="Times New Roman" w:eastAsia="Meiryo UI" w:hAnsi="Times New Roman" w:cs="Times New Roman"/>
          <w:kern w:val="0"/>
          <w:sz w:val="24"/>
          <w:szCs w:val="24"/>
        </w:rPr>
      </w:pPr>
    </w:p>
    <w:p w14:paraId="189E889F" w14:textId="77777777" w:rsidR="005C7DF8" w:rsidRPr="006E19CD" w:rsidRDefault="005C7DF8" w:rsidP="00890B23">
      <w:pPr>
        <w:spacing w:line="400" w:lineRule="exact"/>
        <w:ind w:firstLineChars="80" w:firstLine="192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14EBF0E4" w14:textId="77777777" w:rsidR="005C7DF8" w:rsidRPr="006E19CD" w:rsidRDefault="005C7DF8" w:rsidP="00890B23">
      <w:pPr>
        <w:spacing w:line="400" w:lineRule="exact"/>
        <w:ind w:firstLineChars="80" w:firstLine="192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>１．</w:t>
      </w:r>
      <w:r w:rsidR="005B421A" w:rsidRPr="006E19CD">
        <w:rPr>
          <w:rFonts w:ascii="Times New Roman" w:eastAsia="Meiryo UI" w:hAnsi="Times New Roman" w:cs="Times New Roman"/>
          <w:sz w:val="24"/>
          <w:szCs w:val="24"/>
        </w:rPr>
        <w:t xml:space="preserve">Applicable to Fuel Consumption/Electric Energy Consumption Test under WLTP </w:t>
      </w:r>
    </w:p>
    <w:p w14:paraId="3A8505FD" w14:textId="77777777" w:rsidR="005C7DF8" w:rsidRPr="006E19CD" w:rsidRDefault="005C7DF8" w:rsidP="00890B23">
      <w:pPr>
        <w:spacing w:line="400" w:lineRule="exact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1C43865E" w14:textId="77777777" w:rsidR="005C7DF8" w:rsidRPr="006E19CD" w:rsidRDefault="005C7DF8" w:rsidP="00890B23">
      <w:pPr>
        <w:spacing w:line="400" w:lineRule="exact"/>
        <w:ind w:firstLineChars="80" w:firstLine="192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>２．</w:t>
      </w:r>
      <w:r w:rsidR="005B421A" w:rsidRPr="006E19CD">
        <w:rPr>
          <w:rFonts w:ascii="Times New Roman" w:eastAsia="Meiryo UI" w:hAnsi="Times New Roman" w:cs="Times New Roman"/>
          <w:sz w:val="24"/>
          <w:szCs w:val="24"/>
        </w:rPr>
        <w:t>Criteria : shall meet the all following criteria</w:t>
      </w:r>
    </w:p>
    <w:p w14:paraId="65867440" w14:textId="77777777" w:rsidR="005C7DF8" w:rsidRPr="006E19CD" w:rsidRDefault="005C7DF8" w:rsidP="00890B23">
      <w:pPr>
        <w:spacing w:line="400" w:lineRule="exact"/>
        <w:ind w:left="420" w:firstLineChars="80" w:firstLine="192"/>
        <w:contextualSpacing/>
        <w:rPr>
          <w:rFonts w:ascii="Times New Roman" w:eastAsia="Meiryo UI" w:hAnsi="Times New Roman" w:cs="Times New Roman"/>
          <w:sz w:val="24"/>
          <w:szCs w:val="24"/>
          <w:u w:val="single"/>
        </w:rPr>
      </w:pPr>
      <w:r w:rsidRPr="006E19CD">
        <w:rPr>
          <w:rFonts w:ascii="ＭＳ 明朝" w:eastAsia="ＭＳ 明朝" w:hAnsi="ＭＳ 明朝" w:cs="ＭＳ 明朝" w:hint="eastAsia"/>
          <w:sz w:val="24"/>
          <w:szCs w:val="24"/>
          <w:u w:val="single"/>
        </w:rPr>
        <w:t>①</w:t>
      </w:r>
      <w:r w:rsidR="00162102"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>Yearly a</w:t>
      </w:r>
      <w:r w:rsidR="005B421A"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>verage criteria</w:t>
      </w:r>
      <w:r w:rsidR="00162102"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 xml:space="preserve"> : </w:t>
      </w:r>
      <w:r w:rsidR="005B421A"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>official value</w:t>
      </w:r>
      <w:r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>－３</w:t>
      </w:r>
      <w:r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>σ</w:t>
      </w:r>
      <w:r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>／</w:t>
      </w:r>
      <w:r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>√N</w:t>
      </w:r>
    </w:p>
    <w:p w14:paraId="7226AC9D" w14:textId="77777777" w:rsidR="00162102" w:rsidRPr="006E19CD" w:rsidRDefault="005C7DF8" w:rsidP="00890B23">
      <w:pPr>
        <w:pStyle w:val="a3"/>
        <w:spacing w:line="400" w:lineRule="exact"/>
        <w:ind w:leftChars="492" w:left="1134" w:hangingChars="42" w:hanging="10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>・</w:t>
      </w:r>
      <w:r w:rsidR="00162102" w:rsidRPr="006E19CD">
        <w:rPr>
          <w:rFonts w:ascii="Times New Roman" w:eastAsia="Meiryo UI" w:hAnsi="Times New Roman" w:cs="Times New Roman"/>
          <w:sz w:val="24"/>
          <w:szCs w:val="24"/>
        </w:rPr>
        <w:t xml:space="preserve">N : </w:t>
      </w:r>
      <w:commentRangeStart w:id="0"/>
      <w:r w:rsidR="00162102" w:rsidRPr="006E19CD">
        <w:rPr>
          <w:rFonts w:ascii="Times New Roman" w:eastAsia="Meiryo UI" w:hAnsi="Times New Roman" w:cs="Times New Roman"/>
          <w:sz w:val="24"/>
          <w:szCs w:val="24"/>
        </w:rPr>
        <w:t>number of tests per year</w:t>
      </w:r>
      <w:commentRangeEnd w:id="0"/>
      <w:r w:rsidR="005D686D">
        <w:rPr>
          <w:rStyle w:val="ac"/>
        </w:rPr>
        <w:commentReference w:id="0"/>
      </w:r>
    </w:p>
    <w:p w14:paraId="50B8FC6B" w14:textId="79051F51" w:rsidR="005C7DF8" w:rsidRPr="006E19CD" w:rsidRDefault="005C7DF8" w:rsidP="00890B23">
      <w:pPr>
        <w:pStyle w:val="a3"/>
        <w:spacing w:line="400" w:lineRule="exact"/>
        <w:ind w:leftChars="492" w:left="1134" w:hangingChars="42" w:hanging="10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>・</w:t>
      </w:r>
      <w:r w:rsidRPr="006E19CD">
        <w:rPr>
          <w:rFonts w:ascii="Times New Roman" w:eastAsia="Meiryo UI" w:hAnsi="Times New Roman" w:cs="Times New Roman"/>
          <w:sz w:val="24"/>
          <w:szCs w:val="24"/>
        </w:rPr>
        <w:t>σ</w:t>
      </w:r>
      <w:r w:rsidR="00162102" w:rsidRPr="006E19CD">
        <w:rPr>
          <w:rFonts w:ascii="Times New Roman" w:eastAsia="Meiryo UI" w:hAnsi="Times New Roman" w:cs="Times New Roman"/>
          <w:sz w:val="24"/>
          <w:szCs w:val="24"/>
        </w:rPr>
        <w:t xml:space="preserve">: standard deviation derived from all tests </w:t>
      </w:r>
      <w:r w:rsidR="005866E5" w:rsidRPr="006E19CD">
        <w:rPr>
          <w:rFonts w:ascii="Times New Roman" w:eastAsia="Meiryo UI" w:hAnsi="Times New Roman" w:cs="Times New Roman" w:hint="eastAsia"/>
          <w:sz w:val="24"/>
          <w:szCs w:val="24"/>
        </w:rPr>
        <w:t xml:space="preserve">per </w:t>
      </w:r>
      <w:r w:rsidR="00845BC5" w:rsidRPr="006E19CD">
        <w:rPr>
          <w:rFonts w:ascii="Times New Roman" w:eastAsia="Meiryo UI" w:hAnsi="Times New Roman" w:cs="Times New Roman" w:hint="eastAsia"/>
          <w:sz w:val="24"/>
          <w:szCs w:val="24"/>
        </w:rPr>
        <w:t>interpolation family</w:t>
      </w:r>
      <w:r w:rsidR="005866E5" w:rsidRPr="006E19CD">
        <w:rPr>
          <w:rFonts w:ascii="Times New Roman" w:eastAsia="Meiryo UI" w:hAnsi="Times New Roman" w:cs="Times New Roman" w:hint="eastAsia"/>
          <w:sz w:val="24"/>
          <w:szCs w:val="24"/>
        </w:rPr>
        <w:t xml:space="preserve"> </w:t>
      </w:r>
      <w:r w:rsidR="00162102" w:rsidRPr="006E19CD">
        <w:rPr>
          <w:rFonts w:ascii="Times New Roman" w:eastAsia="Meiryo UI" w:hAnsi="Times New Roman" w:cs="Times New Roman"/>
          <w:sz w:val="24"/>
          <w:szCs w:val="24"/>
        </w:rPr>
        <w:t>per year</w:t>
      </w:r>
    </w:p>
    <w:p w14:paraId="63B87899" w14:textId="77777777" w:rsidR="005C7DF8" w:rsidRPr="006E19CD" w:rsidRDefault="005C7DF8" w:rsidP="00890B23">
      <w:pPr>
        <w:pStyle w:val="a3"/>
        <w:spacing w:line="400" w:lineRule="exact"/>
        <w:ind w:firstLineChars="80" w:firstLine="192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36F77CB8" w14:textId="77777777" w:rsidR="005C7DF8" w:rsidRPr="006E19CD" w:rsidRDefault="005C7DF8" w:rsidP="00890B23">
      <w:pPr>
        <w:spacing w:line="400" w:lineRule="exact"/>
        <w:ind w:left="420" w:firstLineChars="80" w:firstLine="192"/>
        <w:contextualSpacing/>
        <w:rPr>
          <w:rFonts w:ascii="Times New Roman" w:eastAsia="Meiryo UI" w:hAnsi="Times New Roman" w:cs="Times New Roman"/>
          <w:sz w:val="24"/>
          <w:szCs w:val="24"/>
          <w:u w:val="single"/>
        </w:rPr>
      </w:pPr>
      <w:r w:rsidRPr="006E19CD">
        <w:rPr>
          <w:rFonts w:ascii="ＭＳ 明朝" w:eastAsia="ＭＳ 明朝" w:hAnsi="ＭＳ 明朝" w:cs="ＭＳ 明朝" w:hint="eastAsia"/>
          <w:sz w:val="24"/>
          <w:szCs w:val="24"/>
          <w:u w:val="single"/>
        </w:rPr>
        <w:t>②</w:t>
      </w:r>
      <w:commentRangeStart w:id="1"/>
      <w:r w:rsidR="00162102"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 xml:space="preserve">Production lot criteria </w:t>
      </w:r>
      <w:commentRangeEnd w:id="1"/>
      <w:r w:rsidR="0047721D">
        <w:rPr>
          <w:rStyle w:val="ac"/>
        </w:rPr>
        <w:commentReference w:id="1"/>
      </w:r>
      <w:r w:rsidR="00162102"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>: official value</w:t>
      </w:r>
      <w:r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>－３</w:t>
      </w:r>
      <w:r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>σ</w:t>
      </w:r>
      <w:r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>／</w:t>
      </w:r>
      <w:r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>√</w:t>
      </w:r>
      <w:r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>ｎ</w:t>
      </w:r>
    </w:p>
    <w:p w14:paraId="4F787157" w14:textId="77777777" w:rsidR="005C7DF8" w:rsidRPr="006E19CD" w:rsidRDefault="005C7DF8" w:rsidP="00890B23">
      <w:pPr>
        <w:pStyle w:val="a3"/>
        <w:spacing w:line="400" w:lineRule="exact"/>
        <w:ind w:leftChars="492" w:left="1134" w:hangingChars="42" w:hanging="10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>・</w:t>
      </w:r>
      <w:r w:rsidR="00162102" w:rsidRPr="006E19CD">
        <w:rPr>
          <w:rFonts w:ascii="Times New Roman" w:eastAsia="Meiryo UI" w:hAnsi="Times New Roman" w:cs="Times New Roman"/>
          <w:sz w:val="24"/>
          <w:szCs w:val="24"/>
        </w:rPr>
        <w:t xml:space="preserve">n : number of tests per </w:t>
      </w:r>
      <w:commentRangeStart w:id="2"/>
      <w:r w:rsidR="00162102" w:rsidRPr="006E19CD">
        <w:rPr>
          <w:rFonts w:ascii="Times New Roman" w:eastAsia="Meiryo UI" w:hAnsi="Times New Roman" w:cs="Times New Roman"/>
          <w:sz w:val="24"/>
          <w:szCs w:val="24"/>
        </w:rPr>
        <w:t>lot</w:t>
      </w:r>
      <w:commentRangeEnd w:id="2"/>
      <w:r w:rsidR="005D686D">
        <w:rPr>
          <w:rStyle w:val="ac"/>
        </w:rPr>
        <w:commentReference w:id="2"/>
      </w:r>
      <w:r w:rsidR="00162102" w:rsidRPr="006E19CD">
        <w:rPr>
          <w:rFonts w:ascii="Times New Roman" w:eastAsia="Meiryo UI" w:hAnsi="Times New Roman" w:cs="Times New Roman"/>
          <w:sz w:val="24"/>
          <w:szCs w:val="24"/>
        </w:rPr>
        <w:t xml:space="preserve"> (</w:t>
      </w:r>
      <w:r w:rsidRPr="006E19CD">
        <w:rPr>
          <w:rFonts w:ascii="Times New Roman" w:eastAsia="Meiryo UI" w:hAnsi="Times New Roman" w:cs="Times New Roman"/>
          <w:sz w:val="24"/>
          <w:szCs w:val="24"/>
        </w:rPr>
        <w:t>ｎ</w:t>
      </w:r>
      <w:r w:rsidRPr="006E19CD">
        <w:rPr>
          <w:rFonts w:ascii="ＭＳ 明朝" w:eastAsia="ＭＳ 明朝" w:hAnsi="ＭＳ 明朝" w:cs="ＭＳ 明朝" w:hint="eastAsia"/>
          <w:sz w:val="24"/>
          <w:szCs w:val="24"/>
        </w:rPr>
        <w:t>≧</w:t>
      </w:r>
      <w:r w:rsidRPr="006E19CD">
        <w:rPr>
          <w:rFonts w:ascii="Times New Roman" w:eastAsia="Meiryo UI" w:hAnsi="Times New Roman" w:cs="Times New Roman"/>
          <w:sz w:val="24"/>
          <w:szCs w:val="24"/>
        </w:rPr>
        <w:t>３）</w:t>
      </w:r>
    </w:p>
    <w:p w14:paraId="5AA0EFEB" w14:textId="198F80A0" w:rsidR="00162102" w:rsidRPr="006E19CD" w:rsidRDefault="005C7DF8" w:rsidP="00890B23">
      <w:pPr>
        <w:pStyle w:val="a3"/>
        <w:spacing w:line="400" w:lineRule="exact"/>
        <w:ind w:leftChars="492" w:left="1134" w:hangingChars="42" w:hanging="10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>・</w:t>
      </w:r>
      <w:r w:rsidRPr="006E19CD">
        <w:rPr>
          <w:rFonts w:ascii="Times New Roman" w:eastAsia="Meiryo UI" w:hAnsi="Times New Roman" w:cs="Times New Roman"/>
          <w:sz w:val="24"/>
          <w:szCs w:val="24"/>
        </w:rPr>
        <w:t>σ</w:t>
      </w:r>
      <w:r w:rsidR="009728AC" w:rsidRPr="006E19CD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162102" w:rsidRPr="006E19CD">
        <w:rPr>
          <w:rFonts w:ascii="Times New Roman" w:eastAsia="Meiryo UI" w:hAnsi="Times New Roman" w:cs="Times New Roman"/>
          <w:sz w:val="24"/>
          <w:szCs w:val="24"/>
        </w:rPr>
        <w:t xml:space="preserve">: standard deviation derived from </w:t>
      </w:r>
      <w:r w:rsidR="009041F3" w:rsidRPr="006E19CD">
        <w:rPr>
          <w:rFonts w:ascii="Times New Roman" w:eastAsia="Meiryo UI" w:hAnsi="Times New Roman" w:cs="Times New Roman"/>
          <w:sz w:val="24"/>
          <w:szCs w:val="24"/>
        </w:rPr>
        <w:t xml:space="preserve">applicable </w:t>
      </w:r>
      <w:r w:rsidR="00845BC5" w:rsidRPr="006E19CD">
        <w:rPr>
          <w:rFonts w:ascii="Times New Roman" w:eastAsia="Meiryo UI" w:hAnsi="Times New Roman" w:cs="Times New Roman" w:hint="eastAsia"/>
          <w:sz w:val="24"/>
          <w:szCs w:val="24"/>
        </w:rPr>
        <w:t>interpolation family</w:t>
      </w:r>
      <w:r w:rsidR="009041F3" w:rsidRPr="006E19CD">
        <w:rPr>
          <w:rFonts w:ascii="Times New Roman" w:eastAsia="Meiryo UI" w:hAnsi="Times New Roman" w:cs="Times New Roman"/>
          <w:sz w:val="24"/>
          <w:szCs w:val="24"/>
        </w:rPr>
        <w:t xml:space="preserve"> </w:t>
      </w:r>
    </w:p>
    <w:p w14:paraId="6B20F7FD" w14:textId="77777777" w:rsidR="009728AC" w:rsidRPr="006E19CD" w:rsidRDefault="00890B23" w:rsidP="00890B23">
      <w:pPr>
        <w:pStyle w:val="a3"/>
        <w:spacing w:line="400" w:lineRule="exact"/>
        <w:ind w:leftChars="492" w:left="1134" w:hangingChars="42" w:hanging="10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　　　</w:t>
      </w: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In case that total number of “n” is equal or less than 10, appropriate “σ”shall be used </w:t>
      </w:r>
    </w:p>
    <w:p w14:paraId="6AD69B25" w14:textId="31462BBB" w:rsidR="00890B23" w:rsidRPr="006E19CD" w:rsidRDefault="00890B23" w:rsidP="009728AC">
      <w:pPr>
        <w:pStyle w:val="a3"/>
        <w:spacing w:line="400" w:lineRule="exact"/>
        <w:ind w:leftChars="492" w:left="1033" w:firstLineChars="200" w:firstLine="480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based on good engineering </w:t>
      </w:r>
      <w:r w:rsidR="00061A97" w:rsidRPr="006E19CD">
        <w:rPr>
          <w:rFonts w:ascii="Times New Roman" w:eastAsia="Meiryo UI" w:hAnsi="Times New Roman" w:cs="Times New Roman"/>
          <w:sz w:val="24"/>
          <w:szCs w:val="24"/>
        </w:rPr>
        <w:t>judgment</w:t>
      </w:r>
      <w:r w:rsidRPr="006E19CD">
        <w:rPr>
          <w:rFonts w:ascii="Times New Roman" w:eastAsia="Meiryo UI" w:hAnsi="Times New Roman" w:cs="Times New Roman"/>
          <w:sz w:val="24"/>
          <w:szCs w:val="24"/>
        </w:rPr>
        <w:t>.</w:t>
      </w:r>
    </w:p>
    <w:p w14:paraId="460ACC8F" w14:textId="77777777" w:rsidR="005C7DF8" w:rsidRPr="006E19CD" w:rsidRDefault="005C7DF8" w:rsidP="00890B23">
      <w:pPr>
        <w:pStyle w:val="a3"/>
        <w:spacing w:line="400" w:lineRule="exact"/>
        <w:ind w:firstLineChars="80" w:firstLine="192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27565601" w14:textId="77777777" w:rsidR="005C7DF8" w:rsidRPr="006E19CD" w:rsidRDefault="005C7DF8" w:rsidP="00890B23">
      <w:pPr>
        <w:spacing w:line="400" w:lineRule="exact"/>
        <w:ind w:left="420" w:firstLineChars="80" w:firstLine="192"/>
        <w:contextualSpacing/>
        <w:rPr>
          <w:rFonts w:ascii="Times New Roman" w:eastAsia="Meiryo UI" w:hAnsi="Times New Roman" w:cs="Times New Roman"/>
          <w:sz w:val="24"/>
          <w:szCs w:val="24"/>
          <w:u w:val="single"/>
        </w:rPr>
      </w:pPr>
      <w:r w:rsidRPr="006E19CD">
        <w:rPr>
          <w:rFonts w:ascii="ＭＳ 明朝" w:eastAsia="ＭＳ 明朝" w:hAnsi="ＭＳ 明朝" w:cs="ＭＳ 明朝" w:hint="eastAsia"/>
          <w:sz w:val="24"/>
          <w:szCs w:val="24"/>
          <w:u w:val="single"/>
        </w:rPr>
        <w:t>③</w:t>
      </w:r>
      <w:r w:rsidR="00890B23"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 xml:space="preserve">Not exceed criteria : </w:t>
      </w:r>
      <w:commentRangeStart w:id="3"/>
      <w:r w:rsidR="00890B23"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>official value</w:t>
      </w:r>
      <w:r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>－３</w:t>
      </w:r>
      <w:r w:rsidRPr="006E19CD">
        <w:rPr>
          <w:rFonts w:ascii="Times New Roman" w:eastAsia="Meiryo UI" w:hAnsi="Times New Roman" w:cs="Times New Roman"/>
          <w:sz w:val="24"/>
          <w:szCs w:val="24"/>
          <w:u w:val="single"/>
        </w:rPr>
        <w:t>σ</w:t>
      </w:r>
      <w:commentRangeEnd w:id="3"/>
      <w:r w:rsidR="0047721D">
        <w:rPr>
          <w:rStyle w:val="ac"/>
        </w:rPr>
        <w:commentReference w:id="3"/>
      </w:r>
    </w:p>
    <w:p w14:paraId="362E25DA" w14:textId="6C0861D9" w:rsidR="009728AC" w:rsidRPr="006E19CD" w:rsidRDefault="005C7DF8" w:rsidP="009728AC">
      <w:pPr>
        <w:pStyle w:val="a3"/>
        <w:spacing w:line="400" w:lineRule="exact"/>
        <w:ind w:leftChars="492" w:left="1134" w:hangingChars="42" w:hanging="10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>・</w:t>
      </w:r>
      <w:r w:rsidRPr="006E19CD">
        <w:rPr>
          <w:rFonts w:ascii="Times New Roman" w:eastAsia="Meiryo UI" w:hAnsi="Times New Roman" w:cs="Times New Roman"/>
          <w:sz w:val="24"/>
          <w:szCs w:val="24"/>
        </w:rPr>
        <w:t>σ</w:t>
      </w:r>
      <w:r w:rsidR="009728AC" w:rsidRPr="006E19CD">
        <w:rPr>
          <w:rFonts w:ascii="Times New Roman" w:eastAsia="Meiryo UI" w:hAnsi="Times New Roman" w:cs="Times New Roman"/>
          <w:sz w:val="24"/>
          <w:szCs w:val="24"/>
        </w:rPr>
        <w:t xml:space="preserve">: standard deviation derived from applicable </w:t>
      </w:r>
      <w:r w:rsidR="00845BC5" w:rsidRPr="006E19CD">
        <w:rPr>
          <w:rFonts w:ascii="Times New Roman" w:eastAsia="Meiryo UI" w:hAnsi="Times New Roman" w:cs="Times New Roman" w:hint="eastAsia"/>
          <w:sz w:val="24"/>
          <w:szCs w:val="24"/>
        </w:rPr>
        <w:t>interpolation family</w:t>
      </w:r>
      <w:r w:rsidR="009728AC" w:rsidRPr="006E19CD">
        <w:rPr>
          <w:rFonts w:ascii="Times New Roman" w:eastAsia="Meiryo UI" w:hAnsi="Times New Roman" w:cs="Times New Roman"/>
          <w:sz w:val="24"/>
          <w:szCs w:val="24"/>
        </w:rPr>
        <w:t xml:space="preserve"> </w:t>
      </w:r>
    </w:p>
    <w:p w14:paraId="236EEC98" w14:textId="77777777" w:rsidR="009728AC" w:rsidRPr="006E19CD" w:rsidRDefault="009728AC" w:rsidP="009728AC">
      <w:pPr>
        <w:spacing w:line="400" w:lineRule="exact"/>
        <w:ind w:leftChars="429" w:left="1134" w:hangingChars="97" w:hanging="233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　　　</w:t>
      </w:r>
      <w:r w:rsidRPr="006E19CD">
        <w:rPr>
          <w:rFonts w:ascii="Times New Roman" w:eastAsia="Meiryo UI" w:hAnsi="Times New Roman" w:cs="Times New Roman"/>
          <w:sz w:val="24"/>
          <w:szCs w:val="24"/>
        </w:rPr>
        <w:t>In case that total number of “n” is equal or less than 10, appropriate “σ”</w:t>
      </w:r>
      <w:r w:rsidR="00DE275A" w:rsidRPr="006E19CD">
        <w:rPr>
          <w:rFonts w:ascii="Times New Roman" w:eastAsia="Meiryo UI" w:hAnsi="Times New Roman" w:cs="Times New Roman" w:hint="eastAsia"/>
          <w:sz w:val="24"/>
          <w:szCs w:val="24"/>
        </w:rPr>
        <w:t xml:space="preserve"> </w:t>
      </w:r>
      <w:r w:rsidRPr="006E19CD">
        <w:rPr>
          <w:rFonts w:ascii="Times New Roman" w:eastAsia="Meiryo UI" w:hAnsi="Times New Roman" w:cs="Times New Roman"/>
          <w:sz w:val="24"/>
          <w:szCs w:val="24"/>
        </w:rPr>
        <w:t>shall be used</w:t>
      </w:r>
    </w:p>
    <w:p w14:paraId="7177593C" w14:textId="189EB586" w:rsidR="005C7DF8" w:rsidRPr="006E19CD" w:rsidRDefault="009728AC" w:rsidP="009728AC">
      <w:pPr>
        <w:spacing w:line="400" w:lineRule="exact"/>
        <w:ind w:leftChars="479" w:left="1006" w:firstLineChars="100" w:firstLine="240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 based on good engineering </w:t>
      </w:r>
      <w:r w:rsidR="00061A97" w:rsidRPr="006E19CD">
        <w:rPr>
          <w:rFonts w:ascii="Times New Roman" w:eastAsia="Meiryo UI" w:hAnsi="Times New Roman" w:cs="Times New Roman"/>
          <w:sz w:val="24"/>
          <w:szCs w:val="24"/>
        </w:rPr>
        <w:t>judgment</w:t>
      </w:r>
      <w:r w:rsidRPr="006E19CD">
        <w:rPr>
          <w:rFonts w:ascii="Times New Roman" w:eastAsia="Meiryo UI" w:hAnsi="Times New Roman" w:cs="Times New Roman"/>
          <w:sz w:val="24"/>
          <w:szCs w:val="24"/>
        </w:rPr>
        <w:t>.</w:t>
      </w:r>
    </w:p>
    <w:p w14:paraId="0AA740B8" w14:textId="77777777" w:rsidR="005C7DF8" w:rsidRPr="006E19CD" w:rsidRDefault="005C7DF8" w:rsidP="00890B23">
      <w:pPr>
        <w:spacing w:line="400" w:lineRule="exact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4D6A984D" w14:textId="77777777" w:rsidR="00CB63CB" w:rsidRPr="006E19CD" w:rsidRDefault="005C7DF8" w:rsidP="00CB63CB">
      <w:pPr>
        <w:spacing w:line="400" w:lineRule="exact"/>
        <w:ind w:firstLineChars="80" w:firstLine="192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>３．</w:t>
      </w:r>
      <w:r w:rsidR="00F3262F" w:rsidRPr="006E19CD">
        <w:rPr>
          <w:rFonts w:ascii="Times New Roman" w:eastAsia="Meiryo UI" w:hAnsi="Times New Roman" w:cs="Times New Roman"/>
          <w:sz w:val="24"/>
          <w:szCs w:val="24"/>
        </w:rPr>
        <w:t>Run</w:t>
      </w:r>
      <w:r w:rsidR="00CB63CB" w:rsidRPr="006E19CD">
        <w:rPr>
          <w:rFonts w:ascii="Times New Roman" w:eastAsia="Meiryo UI" w:hAnsi="Times New Roman" w:cs="Times New Roman" w:hint="eastAsia"/>
          <w:sz w:val="24"/>
          <w:szCs w:val="24"/>
        </w:rPr>
        <w:t>-in Factor</w:t>
      </w:r>
    </w:p>
    <w:p w14:paraId="0D61AA6D" w14:textId="77777777" w:rsidR="00F3262F" w:rsidRPr="006E19CD" w:rsidRDefault="00F3262F" w:rsidP="00CF3942">
      <w:pPr>
        <w:pStyle w:val="a3"/>
        <w:spacing w:line="400" w:lineRule="exact"/>
        <w:ind w:leftChars="0" w:left="85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>T</w:t>
      </w:r>
      <w:r w:rsidRPr="006E19CD">
        <w:rPr>
          <w:rFonts w:ascii="Times New Roman" w:eastAsia="Meiryo UI" w:hAnsi="Times New Roman" w:cs="Times New Roman" w:hint="eastAsia"/>
          <w:sz w:val="24"/>
          <w:szCs w:val="24"/>
        </w:rPr>
        <w:t xml:space="preserve">he </w:t>
      </w: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following factor (either a or b) shall be applied to correct the vehicle “run-in” impact. </w:t>
      </w:r>
    </w:p>
    <w:p w14:paraId="76D3D303" w14:textId="77777777" w:rsidR="00F3262F" w:rsidRPr="006E19CD" w:rsidRDefault="008D455B" w:rsidP="00CF3942">
      <w:pPr>
        <w:pStyle w:val="a3"/>
        <w:spacing w:line="400" w:lineRule="exact"/>
        <w:ind w:leftChars="0" w:left="85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a : assigned </w:t>
      </w:r>
      <w:r w:rsidR="00F45BEB" w:rsidRPr="006E19CD">
        <w:rPr>
          <w:rFonts w:ascii="Times New Roman" w:eastAsia="Meiryo UI" w:hAnsi="Times New Roman" w:cs="Times New Roman"/>
          <w:sz w:val="24"/>
          <w:szCs w:val="24"/>
        </w:rPr>
        <w:t>“</w:t>
      </w:r>
      <w:r w:rsidR="00F45BEB" w:rsidRPr="006E19CD">
        <w:rPr>
          <w:rFonts w:ascii="Times New Roman" w:eastAsia="Meiryo UI" w:hAnsi="Times New Roman" w:cs="Times New Roman" w:hint="eastAsia"/>
          <w:sz w:val="24"/>
          <w:szCs w:val="24"/>
        </w:rPr>
        <w:t>run-in</w:t>
      </w:r>
      <w:r w:rsidR="00F45BEB" w:rsidRPr="006E19CD">
        <w:rPr>
          <w:rFonts w:ascii="Times New Roman" w:eastAsia="Meiryo UI" w:hAnsi="Times New Roman" w:cs="Times New Roman"/>
          <w:sz w:val="24"/>
          <w:szCs w:val="24"/>
        </w:rPr>
        <w:t>”</w:t>
      </w:r>
      <w:r w:rsidR="00F45BEB" w:rsidRPr="006E19CD">
        <w:rPr>
          <w:rFonts w:ascii="Times New Roman" w:eastAsia="Meiryo UI" w:hAnsi="Times New Roman" w:cs="Times New Roman" w:hint="eastAsia"/>
          <w:sz w:val="24"/>
          <w:szCs w:val="24"/>
        </w:rPr>
        <w:t xml:space="preserve"> </w:t>
      </w: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factor, </w:t>
      </w:r>
      <w:r w:rsidR="00F3262F" w:rsidRPr="006E19CD">
        <w:rPr>
          <w:rFonts w:ascii="Times New Roman" w:eastAsia="Meiryo UI" w:hAnsi="Times New Roman" w:cs="Times New Roman"/>
          <w:sz w:val="24"/>
          <w:szCs w:val="24"/>
        </w:rPr>
        <w:t>1.020</w:t>
      </w:r>
    </w:p>
    <w:p w14:paraId="37531BDE" w14:textId="77777777" w:rsidR="001C3676" w:rsidRPr="006E19CD" w:rsidRDefault="00F3262F" w:rsidP="00CF3942">
      <w:pPr>
        <w:pStyle w:val="a3"/>
        <w:spacing w:line="400" w:lineRule="exact"/>
        <w:ind w:leftChars="0" w:left="85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b : </w:t>
      </w:r>
      <w:r w:rsidR="008D455B" w:rsidRPr="006E19CD">
        <w:rPr>
          <w:rFonts w:ascii="Times New Roman" w:eastAsia="Meiryo UI" w:hAnsi="Times New Roman" w:cs="Times New Roman"/>
          <w:sz w:val="24"/>
          <w:szCs w:val="24"/>
        </w:rPr>
        <w:t xml:space="preserve">derived </w:t>
      </w:r>
      <w:r w:rsidR="00F45BEB" w:rsidRPr="006E19CD">
        <w:rPr>
          <w:rFonts w:ascii="Times New Roman" w:eastAsia="Meiryo UI" w:hAnsi="Times New Roman" w:cs="Times New Roman"/>
          <w:sz w:val="24"/>
          <w:szCs w:val="24"/>
        </w:rPr>
        <w:t>“</w:t>
      </w:r>
      <w:r w:rsidR="00F45BEB" w:rsidRPr="006E19CD">
        <w:rPr>
          <w:rFonts w:ascii="Times New Roman" w:eastAsia="Meiryo UI" w:hAnsi="Times New Roman" w:cs="Times New Roman" w:hint="eastAsia"/>
          <w:sz w:val="24"/>
          <w:szCs w:val="24"/>
        </w:rPr>
        <w:t>run-in</w:t>
      </w:r>
      <w:r w:rsidR="00F45BEB" w:rsidRPr="006E19CD">
        <w:rPr>
          <w:rFonts w:ascii="Times New Roman" w:eastAsia="Meiryo UI" w:hAnsi="Times New Roman" w:cs="Times New Roman"/>
          <w:sz w:val="24"/>
          <w:szCs w:val="24"/>
        </w:rPr>
        <w:t>”</w:t>
      </w:r>
      <w:r w:rsidR="00F45BEB" w:rsidRPr="006E19CD">
        <w:rPr>
          <w:rFonts w:ascii="Times New Roman" w:eastAsia="Meiryo UI" w:hAnsi="Times New Roman" w:cs="Times New Roman" w:hint="eastAsia"/>
          <w:sz w:val="24"/>
          <w:szCs w:val="24"/>
        </w:rPr>
        <w:t xml:space="preserve"> </w:t>
      </w:r>
      <w:r w:rsidRPr="006E19CD">
        <w:rPr>
          <w:rFonts w:ascii="Times New Roman" w:eastAsia="Meiryo UI" w:hAnsi="Times New Roman" w:cs="Times New Roman"/>
          <w:sz w:val="24"/>
          <w:szCs w:val="24"/>
        </w:rPr>
        <w:t>factor</w:t>
      </w:r>
      <w:r w:rsidR="008D455B" w:rsidRPr="006E19CD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according to appendix </w:t>
      </w:r>
    </w:p>
    <w:p w14:paraId="0A60DE35" w14:textId="61837733" w:rsidR="00CF3942" w:rsidRPr="006E19CD" w:rsidRDefault="00E42356" w:rsidP="00CF3942">
      <w:pPr>
        <w:pStyle w:val="a3"/>
        <w:spacing w:line="400" w:lineRule="exact"/>
        <w:ind w:leftChars="541" w:left="1275" w:hangingChars="58" w:hanging="139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prior to usage of derived “run-in” factor, </w:t>
      </w:r>
      <w:r w:rsidR="00F3262F" w:rsidRPr="006E19CD">
        <w:rPr>
          <w:rFonts w:ascii="Times New Roman" w:eastAsia="Meiryo UI" w:hAnsi="Times New Roman" w:cs="Times New Roman"/>
          <w:sz w:val="24"/>
          <w:szCs w:val="24"/>
        </w:rPr>
        <w:t xml:space="preserve">need to consult with MLIT </w:t>
      </w:r>
      <w:r w:rsidR="00CF3942" w:rsidRPr="006E19CD">
        <w:rPr>
          <w:rFonts w:ascii="Times New Roman" w:eastAsia="Meiryo UI" w:hAnsi="Times New Roman" w:cs="Times New Roman" w:hint="eastAsia"/>
          <w:sz w:val="24"/>
          <w:szCs w:val="24"/>
        </w:rPr>
        <w:t xml:space="preserve">regarding </w:t>
      </w:r>
    </w:p>
    <w:p w14:paraId="41394077" w14:textId="74E718B1" w:rsidR="00CF3942" w:rsidRPr="006E19CD" w:rsidRDefault="00CF3942" w:rsidP="00DE275A">
      <w:pPr>
        <w:pStyle w:val="a3"/>
        <w:numPr>
          <w:ilvl w:val="0"/>
          <w:numId w:val="2"/>
        </w:numPr>
        <w:spacing w:line="400" w:lineRule="exact"/>
        <w:ind w:leftChars="0" w:left="1701" w:hanging="567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evidence of derived </w:t>
      </w:r>
      <w:r w:rsidR="00F45BEB" w:rsidRPr="006E19CD">
        <w:rPr>
          <w:rFonts w:ascii="Times New Roman" w:eastAsia="Meiryo UI" w:hAnsi="Times New Roman" w:cs="Times New Roman"/>
          <w:sz w:val="24"/>
          <w:szCs w:val="24"/>
        </w:rPr>
        <w:t>“</w:t>
      </w:r>
      <w:r w:rsidR="00F45BEB" w:rsidRPr="006E19CD">
        <w:rPr>
          <w:rFonts w:ascii="Times New Roman" w:eastAsia="Meiryo UI" w:hAnsi="Times New Roman" w:cs="Times New Roman" w:hint="eastAsia"/>
          <w:sz w:val="24"/>
          <w:szCs w:val="24"/>
        </w:rPr>
        <w:t>run-in</w:t>
      </w:r>
      <w:r w:rsidR="00F45BEB" w:rsidRPr="006E19CD">
        <w:rPr>
          <w:rFonts w:ascii="Times New Roman" w:eastAsia="Meiryo UI" w:hAnsi="Times New Roman" w:cs="Times New Roman"/>
          <w:sz w:val="24"/>
          <w:szCs w:val="24"/>
        </w:rPr>
        <w:t>”</w:t>
      </w:r>
      <w:r w:rsidR="00F45BEB" w:rsidRPr="006E19CD">
        <w:rPr>
          <w:rFonts w:ascii="Times New Roman" w:eastAsia="Meiryo UI" w:hAnsi="Times New Roman" w:cs="Times New Roman" w:hint="eastAsia"/>
          <w:sz w:val="24"/>
          <w:szCs w:val="24"/>
        </w:rPr>
        <w:t xml:space="preserve"> </w:t>
      </w:r>
      <w:r w:rsidRPr="006E19CD">
        <w:rPr>
          <w:rFonts w:ascii="Times New Roman" w:eastAsia="Meiryo UI" w:hAnsi="Times New Roman" w:cs="Times New Roman"/>
          <w:sz w:val="24"/>
          <w:szCs w:val="24"/>
        </w:rPr>
        <w:t>factor</w:t>
      </w:r>
      <w:r w:rsidR="00DE275A" w:rsidRPr="006E19CD">
        <w:rPr>
          <w:rFonts w:ascii="Times New Roman" w:eastAsia="Meiryo UI" w:hAnsi="Times New Roman" w:cs="Times New Roman" w:hint="eastAsia"/>
          <w:sz w:val="24"/>
          <w:szCs w:val="24"/>
        </w:rPr>
        <w:t xml:space="preserve"> including the </w:t>
      </w:r>
      <w:r w:rsidR="00DE275A" w:rsidRPr="006E19CD">
        <w:rPr>
          <w:rFonts w:ascii="Times New Roman" w:eastAsia="Meiryo UI" w:hAnsi="Times New Roman" w:cs="Times New Roman"/>
          <w:sz w:val="24"/>
          <w:szCs w:val="24"/>
        </w:rPr>
        <w:t>possess</w:t>
      </w:r>
      <w:r w:rsidR="00DE275A" w:rsidRPr="006E19CD">
        <w:rPr>
          <w:rFonts w:ascii="Times New Roman" w:eastAsia="Meiryo UI" w:hAnsi="Times New Roman" w:cs="Times New Roman" w:hint="eastAsia"/>
          <w:sz w:val="24"/>
          <w:szCs w:val="24"/>
        </w:rPr>
        <w:t xml:space="preserve">ion of </w:t>
      </w:r>
      <w:r w:rsidR="00DE275A" w:rsidRPr="006E19CD">
        <w:rPr>
          <w:rFonts w:ascii="Times New Roman" w:eastAsia="Meiryo UI" w:hAnsi="Times New Roman" w:cs="Times New Roman"/>
          <w:sz w:val="24"/>
          <w:szCs w:val="24"/>
        </w:rPr>
        <w:t>statistical significance</w:t>
      </w:r>
      <w:r w:rsidR="00DE275A" w:rsidRPr="006E19CD">
        <w:rPr>
          <w:rFonts w:ascii="Times New Roman" w:eastAsia="Meiryo UI" w:hAnsi="Times New Roman" w:cs="Times New Roman" w:hint="eastAsia"/>
          <w:sz w:val="24"/>
          <w:szCs w:val="24"/>
        </w:rPr>
        <w:t xml:space="preserve"> on</w:t>
      </w:r>
      <w:r w:rsidR="00DE275A" w:rsidRPr="006E19CD">
        <w:rPr>
          <w:rFonts w:ascii="Times New Roman" w:eastAsia="Meiryo UI" w:hAnsi="Times New Roman" w:cs="Times New Roman"/>
          <w:sz w:val="24"/>
          <w:szCs w:val="24"/>
        </w:rPr>
        <w:t xml:space="preserve"> fitting </w:t>
      </w:r>
      <w:commentRangeStart w:id="4"/>
      <w:r w:rsidR="00DE275A" w:rsidRPr="006E19CD">
        <w:rPr>
          <w:rFonts w:ascii="Times New Roman" w:eastAsia="Meiryo UI" w:hAnsi="Times New Roman" w:cs="Times New Roman"/>
          <w:sz w:val="24"/>
          <w:szCs w:val="24"/>
        </w:rPr>
        <w:t>slop</w:t>
      </w:r>
      <w:r w:rsidR="00CC5769">
        <w:rPr>
          <w:rFonts w:ascii="Times New Roman" w:eastAsia="Meiryo UI" w:hAnsi="Times New Roman" w:cs="Times New Roman"/>
          <w:sz w:val="24"/>
          <w:szCs w:val="24"/>
        </w:rPr>
        <w:t>e</w:t>
      </w:r>
      <w:r w:rsidR="00DE275A" w:rsidRPr="006E19CD">
        <w:rPr>
          <w:rFonts w:ascii="Times New Roman" w:eastAsia="Meiryo UI" w:hAnsi="Times New Roman" w:cs="Times New Roman" w:hint="eastAsia"/>
          <w:sz w:val="24"/>
          <w:szCs w:val="24"/>
        </w:rPr>
        <w:t xml:space="preserve"> </w:t>
      </w:r>
      <w:commentRangeEnd w:id="4"/>
      <w:r w:rsidR="005D686D">
        <w:rPr>
          <w:rStyle w:val="ac"/>
        </w:rPr>
        <w:commentReference w:id="4"/>
      </w:r>
      <w:r w:rsidR="00DE275A" w:rsidRPr="006E19CD">
        <w:rPr>
          <w:rFonts w:ascii="Times New Roman" w:eastAsia="Meiryo UI" w:hAnsi="Times New Roman" w:cs="Times New Roman" w:hint="eastAsia"/>
          <w:sz w:val="24"/>
          <w:szCs w:val="24"/>
        </w:rPr>
        <w:t>(refer Fig1)</w:t>
      </w: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 </w:t>
      </w:r>
    </w:p>
    <w:p w14:paraId="4C6AEB53" w14:textId="77777777" w:rsidR="005C7DF8" w:rsidRPr="006E19CD" w:rsidRDefault="001C3676" w:rsidP="00CF3942">
      <w:pPr>
        <w:pStyle w:val="a3"/>
        <w:numPr>
          <w:ilvl w:val="0"/>
          <w:numId w:val="2"/>
        </w:numPr>
        <w:spacing w:line="400" w:lineRule="exact"/>
        <w:ind w:leftChars="541" w:left="1275" w:hangingChars="58" w:hanging="139"/>
        <w:contextualSpacing/>
        <w:rPr>
          <w:rFonts w:ascii="Times New Roman" w:eastAsia="Meiryo UI" w:hAnsi="Times New Roman" w:cs="Times New Roman"/>
          <w:sz w:val="24"/>
          <w:szCs w:val="24"/>
        </w:rPr>
      </w:pPr>
      <w:commentRangeStart w:id="5"/>
      <w:r w:rsidRPr="006E19CD">
        <w:rPr>
          <w:rFonts w:ascii="Times New Roman" w:eastAsia="Meiryo UI" w:hAnsi="Times New Roman" w:cs="Times New Roman"/>
          <w:sz w:val="24"/>
          <w:szCs w:val="24"/>
        </w:rPr>
        <w:t>validation</w:t>
      </w:r>
      <w:r w:rsidR="00CF3942" w:rsidRPr="006E19CD">
        <w:rPr>
          <w:rFonts w:ascii="Times New Roman" w:eastAsia="Meiryo UI" w:hAnsi="Times New Roman" w:cs="Times New Roman"/>
          <w:sz w:val="24"/>
          <w:szCs w:val="24"/>
        </w:rPr>
        <w:t xml:space="preserve"> method </w:t>
      </w:r>
      <w:commentRangeEnd w:id="5"/>
      <w:r w:rsidR="00F2088A">
        <w:rPr>
          <w:rStyle w:val="ac"/>
        </w:rPr>
        <w:commentReference w:id="5"/>
      </w:r>
      <w:r w:rsidR="00CF3942" w:rsidRPr="006E19CD">
        <w:rPr>
          <w:rFonts w:ascii="Times New Roman" w:eastAsia="Meiryo UI" w:hAnsi="Times New Roman" w:cs="Times New Roman"/>
          <w:sz w:val="24"/>
          <w:szCs w:val="24"/>
        </w:rPr>
        <w:t>after start of production</w:t>
      </w:r>
    </w:p>
    <w:p w14:paraId="3CD29DAD" w14:textId="77777777" w:rsidR="00F3262F" w:rsidRPr="006E19CD" w:rsidRDefault="00F3262F" w:rsidP="00890B23">
      <w:pPr>
        <w:pStyle w:val="a3"/>
        <w:spacing w:line="400" w:lineRule="exact"/>
        <w:ind w:leftChars="0" w:left="709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76F7DD78" w14:textId="77777777" w:rsidR="005C7DF8" w:rsidRPr="006E19CD" w:rsidRDefault="005C7DF8" w:rsidP="00890B23">
      <w:pPr>
        <w:widowControl/>
        <w:spacing w:line="400" w:lineRule="exact"/>
        <w:ind w:firstLineChars="83" w:firstLine="199"/>
        <w:contextualSpacing/>
        <w:outlineLvl w:val="1"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>４．</w:t>
      </w:r>
      <w:r w:rsidR="00E857CD" w:rsidRPr="006E19CD">
        <w:rPr>
          <w:rFonts w:ascii="Times New Roman" w:eastAsia="Meiryo UI" w:hAnsi="Times New Roman" w:cs="Times New Roman" w:hint="eastAsia"/>
          <w:sz w:val="24"/>
          <w:szCs w:val="24"/>
        </w:rPr>
        <w:t>Data Processing</w:t>
      </w:r>
    </w:p>
    <w:p w14:paraId="1DF84CD1" w14:textId="77777777" w:rsidR="005C7DF8" w:rsidRPr="006E19CD" w:rsidRDefault="005C7DF8" w:rsidP="00890B23">
      <w:pPr>
        <w:pStyle w:val="a4"/>
        <w:spacing w:line="400" w:lineRule="exact"/>
        <w:ind w:left="360" w:right="44" w:firstLineChars="233" w:firstLine="559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>FC</w:t>
      </w:r>
      <w:r w:rsidR="00E857CD" w:rsidRPr="006E19CD">
        <w:rPr>
          <w:rFonts w:ascii="Times New Roman" w:eastAsia="Meiryo UI" w:hAnsi="Times New Roman"/>
        </w:rPr>
        <w:t xml:space="preserve"> or EC </w:t>
      </w:r>
      <w:r w:rsidRPr="006E19CD">
        <w:rPr>
          <w:rFonts w:ascii="Times New Roman" w:eastAsia="Meiryo UI" w:hAnsi="Times New Roman"/>
        </w:rPr>
        <w:t>(m)</w:t>
      </w:r>
      <w:r w:rsidRPr="006E19CD">
        <w:rPr>
          <w:rFonts w:ascii="Times New Roman" w:eastAsia="Meiryo UI" w:hAnsi="Times New Roman"/>
        </w:rPr>
        <w:t>＝</w:t>
      </w:r>
      <w:r w:rsidRPr="006E19CD">
        <w:rPr>
          <w:rFonts w:ascii="Times New Roman" w:eastAsia="Meiryo UI" w:hAnsi="Times New Roman"/>
        </w:rPr>
        <w:t>FC</w:t>
      </w:r>
      <w:r w:rsidR="00E857CD" w:rsidRPr="006E19CD">
        <w:rPr>
          <w:rFonts w:ascii="Times New Roman" w:eastAsia="Meiryo UI" w:hAnsi="Times New Roman"/>
        </w:rPr>
        <w:t xml:space="preserve"> or EC </w:t>
      </w:r>
      <w:r w:rsidRPr="006E19CD">
        <w:rPr>
          <w:rFonts w:ascii="Times New Roman" w:eastAsia="Meiryo UI" w:hAnsi="Times New Roman"/>
        </w:rPr>
        <w:t>(j)×RI(j)</w:t>
      </w:r>
    </w:p>
    <w:p w14:paraId="59A7AA18" w14:textId="77777777" w:rsidR="005C7DF8" w:rsidRPr="006E19CD" w:rsidRDefault="005C7DF8" w:rsidP="00890B23">
      <w:pPr>
        <w:pStyle w:val="a4"/>
        <w:spacing w:line="400" w:lineRule="exact"/>
        <w:ind w:left="360" w:right="44" w:firstLineChars="301" w:firstLine="722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>FC</w:t>
      </w:r>
      <w:r w:rsidR="00E857CD" w:rsidRPr="006E19CD">
        <w:rPr>
          <w:rFonts w:ascii="Times New Roman" w:eastAsia="Meiryo UI" w:hAnsi="Times New Roman"/>
        </w:rPr>
        <w:t xml:space="preserve"> or EC </w:t>
      </w:r>
      <w:r w:rsidRPr="006E19CD">
        <w:rPr>
          <w:rFonts w:ascii="Times New Roman" w:eastAsia="Meiryo UI" w:hAnsi="Times New Roman"/>
        </w:rPr>
        <w:t>(m)</w:t>
      </w:r>
      <w:r w:rsidRPr="006E19CD">
        <w:rPr>
          <w:rFonts w:ascii="Times New Roman" w:eastAsia="Meiryo UI" w:hAnsi="Times New Roman"/>
        </w:rPr>
        <w:t>：</w:t>
      </w:r>
      <w:r w:rsidR="00E857CD" w:rsidRPr="006E19CD">
        <w:rPr>
          <w:rFonts w:ascii="Times New Roman" w:eastAsia="Meiryo UI" w:hAnsi="Times New Roman" w:hint="eastAsia"/>
        </w:rPr>
        <w:t>Final value</w:t>
      </w:r>
    </w:p>
    <w:p w14:paraId="10352F17" w14:textId="77777777" w:rsidR="002027A9" w:rsidRPr="006E19CD" w:rsidRDefault="005C7DF8" w:rsidP="00890B23">
      <w:pPr>
        <w:pStyle w:val="a4"/>
        <w:spacing w:line="400" w:lineRule="exact"/>
        <w:ind w:left="360" w:right="44" w:firstLineChars="301" w:firstLine="722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>FC</w:t>
      </w:r>
      <w:r w:rsidR="00E857CD" w:rsidRPr="006E19CD">
        <w:rPr>
          <w:rFonts w:ascii="Times New Roman" w:eastAsia="Meiryo UI" w:hAnsi="Times New Roman"/>
        </w:rPr>
        <w:t xml:space="preserve"> or EC </w:t>
      </w:r>
      <w:r w:rsidRPr="006E19CD">
        <w:rPr>
          <w:rFonts w:ascii="Times New Roman" w:eastAsia="Meiryo UI" w:hAnsi="Times New Roman"/>
        </w:rPr>
        <w:t>(j)</w:t>
      </w:r>
      <w:r w:rsidRPr="006E19CD">
        <w:rPr>
          <w:rFonts w:ascii="Times New Roman" w:eastAsia="Meiryo UI" w:hAnsi="Times New Roman"/>
        </w:rPr>
        <w:t>：</w:t>
      </w:r>
      <w:r w:rsidR="00E857CD" w:rsidRPr="006E19CD">
        <w:rPr>
          <w:rFonts w:ascii="Times New Roman" w:eastAsia="Meiryo UI" w:hAnsi="Times New Roman" w:hint="eastAsia"/>
        </w:rPr>
        <w:t xml:space="preserve">Test results </w:t>
      </w:r>
      <w:r w:rsidR="00E857CD" w:rsidRPr="006E19CD">
        <w:rPr>
          <w:rFonts w:ascii="Times New Roman" w:eastAsia="Meiryo UI" w:hAnsi="Times New Roman"/>
        </w:rPr>
        <w:t>according to</w:t>
      </w:r>
      <w:r w:rsidR="00E857CD" w:rsidRPr="006E19CD">
        <w:rPr>
          <w:rFonts w:ascii="Times New Roman" w:eastAsia="Meiryo UI" w:hAnsi="Times New Roman" w:hint="eastAsia"/>
        </w:rPr>
        <w:t xml:space="preserve"> </w:t>
      </w:r>
    </w:p>
    <w:p w14:paraId="635C4D0F" w14:textId="77777777" w:rsidR="005C7DF8" w:rsidRPr="006E19CD" w:rsidRDefault="002027A9" w:rsidP="002027A9">
      <w:pPr>
        <w:pStyle w:val="a4"/>
        <w:spacing w:line="400" w:lineRule="exact"/>
        <w:ind w:left="360" w:right="44" w:firstLineChars="901" w:firstLine="2162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 xml:space="preserve">GTR#15 </w:t>
      </w:r>
      <w:r w:rsidR="00694998" w:rsidRPr="006E19CD">
        <w:rPr>
          <w:rFonts w:ascii="Times New Roman" w:eastAsia="Meiryo UI" w:hAnsi="Times New Roman" w:hint="eastAsia"/>
        </w:rPr>
        <w:t>Annex7 TableA7/1</w:t>
      </w:r>
      <w:r w:rsidRPr="006E19CD">
        <w:rPr>
          <w:rFonts w:ascii="Times New Roman" w:eastAsia="Meiryo UI" w:hAnsi="Times New Roman" w:hint="eastAsia"/>
        </w:rPr>
        <w:t xml:space="preserve"> </w:t>
      </w:r>
      <w:r w:rsidR="00694998" w:rsidRPr="006E19CD">
        <w:rPr>
          <w:rFonts w:ascii="Times New Roman" w:eastAsia="Meiryo UI" w:hAnsi="Times New Roman" w:hint="eastAsia"/>
        </w:rPr>
        <w:t>_Step_4a</w:t>
      </w:r>
      <w:r w:rsidRPr="006E19CD">
        <w:rPr>
          <w:rFonts w:ascii="Times New Roman" w:eastAsia="Meiryo UI" w:hAnsi="Times New Roman" w:hint="eastAsia"/>
        </w:rPr>
        <w:t xml:space="preserve"> or Annex8 TableA8/5 _Step_4a</w:t>
      </w:r>
      <w:r w:rsidR="00E857CD" w:rsidRPr="006E19CD">
        <w:rPr>
          <w:rFonts w:ascii="Times New Roman" w:eastAsia="Meiryo UI" w:hAnsi="Times New Roman"/>
        </w:rPr>
        <w:t xml:space="preserve"> </w:t>
      </w:r>
    </w:p>
    <w:p w14:paraId="67053221" w14:textId="64B5D86C" w:rsidR="005C7DF8" w:rsidRPr="006E19CD" w:rsidRDefault="005C7DF8" w:rsidP="00890B23">
      <w:pPr>
        <w:spacing w:line="400" w:lineRule="exact"/>
        <w:ind w:leftChars="523" w:left="1787" w:hangingChars="287" w:hanging="689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>RI(j)</w:t>
      </w:r>
      <w:r w:rsidRPr="006E19CD">
        <w:rPr>
          <w:rFonts w:ascii="Times New Roman" w:eastAsia="Meiryo UI" w:hAnsi="Times New Roman" w:cs="Times New Roman"/>
          <w:sz w:val="24"/>
          <w:szCs w:val="24"/>
        </w:rPr>
        <w:t>：</w:t>
      </w:r>
      <w:r w:rsidR="00F375DF" w:rsidRPr="006E19CD">
        <w:rPr>
          <w:rFonts w:ascii="Times New Roman" w:eastAsia="Meiryo UI" w:hAnsi="Times New Roman" w:cs="Times New Roman" w:hint="eastAsia"/>
          <w:sz w:val="24"/>
          <w:szCs w:val="24"/>
        </w:rPr>
        <w:t xml:space="preserve">derived </w:t>
      </w:r>
      <w:r w:rsidR="00E857CD" w:rsidRPr="006E19CD">
        <w:rPr>
          <w:rFonts w:ascii="Times New Roman" w:eastAsia="Meiryo UI" w:hAnsi="Times New Roman" w:cs="Times New Roman"/>
          <w:sz w:val="24"/>
          <w:szCs w:val="24"/>
        </w:rPr>
        <w:t xml:space="preserve">”run-in” factor </w:t>
      </w:r>
      <w:r w:rsidR="00F375DF" w:rsidRPr="006E19CD">
        <w:rPr>
          <w:rFonts w:ascii="Times New Roman" w:eastAsia="Meiryo UI" w:hAnsi="Times New Roman" w:cs="Times New Roman" w:hint="eastAsia"/>
          <w:kern w:val="0"/>
          <w:sz w:val="24"/>
          <w:szCs w:val="24"/>
        </w:rPr>
        <w:t>at start point of cold Type I</w:t>
      </w:r>
      <w:r w:rsidR="00E42356" w:rsidRPr="006E19CD">
        <w:rPr>
          <w:rFonts w:ascii="Times New Roman" w:eastAsia="Meiryo UI" w:hAnsi="Times New Roman" w:cs="Times New Roman"/>
          <w:kern w:val="0"/>
          <w:sz w:val="24"/>
          <w:szCs w:val="24"/>
        </w:rPr>
        <w:t xml:space="preserve"> test</w:t>
      </w:r>
      <w:r w:rsidR="00DE1CDC" w:rsidRPr="006E19CD">
        <w:rPr>
          <w:rFonts w:ascii="Times New Roman" w:eastAsia="Meiryo UI" w:hAnsi="Times New Roman" w:cs="Times New Roman"/>
          <w:sz w:val="24"/>
          <w:szCs w:val="24"/>
        </w:rPr>
        <w:t xml:space="preserve"> or 1.020</w:t>
      </w:r>
    </w:p>
    <w:p w14:paraId="4D611B97" w14:textId="77777777" w:rsidR="007326CB" w:rsidRPr="006E19CD" w:rsidRDefault="007326CB" w:rsidP="00890B23">
      <w:pPr>
        <w:spacing w:line="400" w:lineRule="exact"/>
        <w:ind w:leftChars="473" w:left="1802" w:hangingChars="337" w:hanging="809"/>
        <w:contextualSpacing/>
        <w:rPr>
          <w:rFonts w:ascii="Times New Roman" w:eastAsia="Meiryo UI" w:hAnsi="Times New Roman" w:cs="Times New Roman"/>
          <w:sz w:val="24"/>
          <w:szCs w:val="24"/>
        </w:rPr>
      </w:pPr>
      <w:bookmarkStart w:id="6" w:name="_GoBack"/>
      <w:bookmarkEnd w:id="6"/>
    </w:p>
    <w:p w14:paraId="216C5682" w14:textId="77777777" w:rsidR="005C7DF8" w:rsidRPr="006E19CD" w:rsidRDefault="005C7DF8" w:rsidP="00890B23">
      <w:pPr>
        <w:spacing w:line="400" w:lineRule="exact"/>
        <w:ind w:leftChars="68" w:left="1924" w:hangingChars="742" w:hanging="178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>５．</w:t>
      </w:r>
      <w:r w:rsidR="008D455B" w:rsidRPr="006E19CD">
        <w:rPr>
          <w:rFonts w:ascii="Times New Roman" w:eastAsia="Meiryo UI" w:hAnsi="Times New Roman" w:cs="Times New Roman" w:hint="eastAsia"/>
          <w:sz w:val="24"/>
          <w:szCs w:val="24"/>
        </w:rPr>
        <w:t>R</w:t>
      </w:r>
      <w:r w:rsidR="008D455B" w:rsidRPr="006E19CD">
        <w:rPr>
          <w:rFonts w:ascii="Times New Roman" w:eastAsia="Meiryo UI" w:hAnsi="Times New Roman" w:cs="Times New Roman"/>
          <w:sz w:val="24"/>
          <w:szCs w:val="24"/>
        </w:rPr>
        <w:t>oad Load Setting on a Chassis Dynamometer</w:t>
      </w:r>
    </w:p>
    <w:p w14:paraId="543F8D38" w14:textId="2F3C8DF6" w:rsidR="005C7DF8" w:rsidRPr="006E19CD" w:rsidRDefault="008D455B" w:rsidP="008D455B">
      <w:pPr>
        <w:spacing w:line="400" w:lineRule="exact"/>
        <w:ind w:leftChars="405" w:left="850" w:firstLine="2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 w:hint="eastAsia"/>
          <w:sz w:val="24"/>
          <w:szCs w:val="24"/>
        </w:rPr>
        <w:t>It is manufacture</w:t>
      </w: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’s choice to select the following methods. </w:t>
      </w:r>
      <w:r w:rsidR="00692D26" w:rsidRPr="006E19CD">
        <w:rPr>
          <w:rFonts w:ascii="Times New Roman" w:eastAsia="Meiryo UI" w:hAnsi="Times New Roman" w:cs="Times New Roman"/>
          <w:sz w:val="24"/>
          <w:szCs w:val="24"/>
        </w:rPr>
        <w:t xml:space="preserve">When derived </w:t>
      </w:r>
      <w:r w:rsidR="00E42356" w:rsidRPr="006E19CD">
        <w:rPr>
          <w:rFonts w:ascii="Times New Roman" w:eastAsia="Meiryo UI" w:hAnsi="Times New Roman" w:cs="Times New Roman"/>
          <w:sz w:val="24"/>
          <w:szCs w:val="24"/>
        </w:rPr>
        <w:t xml:space="preserve">“run-in” </w:t>
      </w:r>
      <w:r w:rsidR="00692D26" w:rsidRPr="006E19CD">
        <w:rPr>
          <w:rFonts w:ascii="Times New Roman" w:eastAsia="Meiryo UI" w:hAnsi="Times New Roman" w:cs="Times New Roman"/>
          <w:sz w:val="24"/>
          <w:szCs w:val="24"/>
        </w:rPr>
        <w:t xml:space="preserve">factor is </w:t>
      </w:r>
      <w:r w:rsidR="00E42356" w:rsidRPr="006E19CD">
        <w:rPr>
          <w:rFonts w:ascii="Times New Roman" w:eastAsia="Meiryo UI" w:hAnsi="Times New Roman" w:cs="Times New Roman"/>
          <w:sz w:val="24"/>
          <w:szCs w:val="24"/>
        </w:rPr>
        <w:t>applied</w:t>
      </w:r>
      <w:r w:rsidR="00692D26" w:rsidRPr="006E19CD">
        <w:rPr>
          <w:rFonts w:ascii="Times New Roman" w:eastAsia="Meiryo UI" w:hAnsi="Times New Roman" w:cs="Times New Roman"/>
          <w:sz w:val="24"/>
          <w:szCs w:val="24"/>
        </w:rPr>
        <w:t xml:space="preserve">, however, the </w:t>
      </w: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method </w:t>
      </w:r>
      <w:r w:rsidR="00692D26" w:rsidRPr="006E19CD">
        <w:rPr>
          <w:rFonts w:ascii="Times New Roman" w:eastAsia="Meiryo UI" w:hAnsi="Times New Roman" w:cs="Times New Roman"/>
          <w:sz w:val="24"/>
          <w:szCs w:val="24"/>
        </w:rPr>
        <w:t xml:space="preserve">during COP </w:t>
      </w: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shall be </w:t>
      </w:r>
      <w:r w:rsidR="00692D26" w:rsidRPr="006E19CD">
        <w:rPr>
          <w:rFonts w:ascii="Times New Roman" w:eastAsia="Meiryo UI" w:hAnsi="Times New Roman" w:cs="Times New Roman"/>
          <w:sz w:val="24"/>
          <w:szCs w:val="24"/>
        </w:rPr>
        <w:t xml:space="preserve">same as that during derived </w:t>
      </w:r>
      <w:r w:rsidR="00E42356" w:rsidRPr="006E19CD">
        <w:rPr>
          <w:rFonts w:ascii="Times New Roman" w:eastAsia="Meiryo UI" w:hAnsi="Times New Roman" w:cs="Times New Roman"/>
          <w:sz w:val="24"/>
          <w:szCs w:val="24"/>
        </w:rPr>
        <w:t xml:space="preserve">“run-in” </w:t>
      </w:r>
      <w:r w:rsidR="00692D26" w:rsidRPr="006E19CD">
        <w:rPr>
          <w:rFonts w:ascii="Times New Roman" w:eastAsia="Meiryo UI" w:hAnsi="Times New Roman" w:cs="Times New Roman"/>
          <w:sz w:val="24"/>
          <w:szCs w:val="24"/>
        </w:rPr>
        <w:t>factor development</w:t>
      </w: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. </w:t>
      </w:r>
    </w:p>
    <w:p w14:paraId="25198EF0" w14:textId="51BDD83D" w:rsidR="005C7DF8" w:rsidRPr="006E19CD" w:rsidRDefault="005C7DF8" w:rsidP="005C62FB">
      <w:pPr>
        <w:pStyle w:val="a3"/>
        <w:numPr>
          <w:ilvl w:val="0"/>
          <w:numId w:val="1"/>
        </w:numPr>
        <w:spacing w:line="400" w:lineRule="exact"/>
        <w:ind w:leftChars="472" w:left="1711"/>
        <w:contextualSpacing/>
        <w:rPr>
          <w:rFonts w:ascii="Times New Roman" w:eastAsia="Meiryo UI" w:hAnsi="Times New Roman" w:cs="Times New Roman"/>
          <w:sz w:val="24"/>
          <w:szCs w:val="24"/>
        </w:rPr>
      </w:pPr>
      <w:commentRangeStart w:id="7"/>
      <w:r w:rsidRPr="006E19CD">
        <w:rPr>
          <w:rFonts w:ascii="Times New Roman" w:eastAsia="Meiryo UI" w:hAnsi="Times New Roman" w:cs="Times New Roman"/>
          <w:sz w:val="24"/>
          <w:szCs w:val="24"/>
        </w:rPr>
        <w:t>DPA</w:t>
      </w:r>
      <w:r w:rsidR="008D455B" w:rsidRPr="006E19CD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commentRangeEnd w:id="7"/>
      <w:r w:rsidR="00F2088A">
        <w:rPr>
          <w:rStyle w:val="ac"/>
        </w:rPr>
        <w:commentReference w:id="7"/>
      </w:r>
      <w:r w:rsidR="008D455B" w:rsidRPr="006E19CD">
        <w:rPr>
          <w:rFonts w:ascii="Times New Roman" w:eastAsia="Meiryo UI" w:hAnsi="Times New Roman" w:cs="Times New Roman"/>
          <w:sz w:val="24"/>
          <w:szCs w:val="24"/>
        </w:rPr>
        <w:t xml:space="preserve">method : </w:t>
      </w:r>
      <w:r w:rsidR="005C62BE" w:rsidRPr="006E19CD">
        <w:rPr>
          <w:rFonts w:ascii="Times New Roman" w:eastAsia="Meiryo UI" w:hAnsi="Times New Roman" w:cs="Times New Roman"/>
          <w:sz w:val="24"/>
          <w:szCs w:val="24"/>
        </w:rPr>
        <w:t xml:space="preserve">apply </w:t>
      </w:r>
      <w:r w:rsidR="00706C72" w:rsidRPr="006E19CD">
        <w:rPr>
          <w:rFonts w:ascii="Times New Roman" w:eastAsia="Meiryo UI" w:hAnsi="Times New Roman" w:cs="Times New Roman"/>
          <w:sz w:val="24"/>
          <w:szCs w:val="24"/>
        </w:rPr>
        <w:t xml:space="preserve">dynamometer setting value </w:t>
      </w:r>
      <w:r w:rsidR="009F7234" w:rsidRPr="006E19CD">
        <w:rPr>
          <w:rFonts w:ascii="Times New Roman" w:eastAsia="Meiryo UI" w:hAnsi="Times New Roman" w:cs="Times New Roman"/>
          <w:sz w:val="24"/>
          <w:szCs w:val="24"/>
        </w:rPr>
        <w:t xml:space="preserve">derived </w:t>
      </w:r>
      <w:r w:rsidR="005C62BE" w:rsidRPr="006E19CD">
        <w:rPr>
          <w:rFonts w:ascii="Times New Roman" w:eastAsia="Meiryo UI" w:hAnsi="Times New Roman" w:cs="Times New Roman"/>
          <w:sz w:val="24"/>
          <w:szCs w:val="24"/>
        </w:rPr>
        <w:t xml:space="preserve">during homologation test </w:t>
      </w:r>
      <w:r w:rsidR="008D455B" w:rsidRPr="006E19CD">
        <w:rPr>
          <w:rFonts w:ascii="Times New Roman" w:eastAsia="Meiryo UI" w:hAnsi="Times New Roman" w:cs="Times New Roman"/>
          <w:sz w:val="24"/>
          <w:szCs w:val="24"/>
        </w:rPr>
        <w:t xml:space="preserve"> </w:t>
      </w:r>
    </w:p>
    <w:p w14:paraId="608D4EC0" w14:textId="77777777" w:rsidR="005C7DF8" w:rsidRPr="006E19CD" w:rsidRDefault="009867D4" w:rsidP="009867D4">
      <w:pPr>
        <w:pStyle w:val="a3"/>
        <w:numPr>
          <w:ilvl w:val="0"/>
          <w:numId w:val="1"/>
        </w:numPr>
        <w:spacing w:line="400" w:lineRule="exact"/>
        <w:ind w:leftChars="472" w:left="1711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>I</w:t>
      </w:r>
      <w:r w:rsidRPr="006E19CD">
        <w:rPr>
          <w:rFonts w:ascii="Times New Roman" w:eastAsia="Meiryo UI" w:hAnsi="Times New Roman" w:cs="Times New Roman" w:hint="eastAsia"/>
          <w:sz w:val="24"/>
          <w:szCs w:val="24"/>
        </w:rPr>
        <w:t xml:space="preserve">ndividual </w:t>
      </w: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setting method : derive dynamometer setting value for each individual vehicle </w:t>
      </w:r>
    </w:p>
    <w:p w14:paraId="2812F31E" w14:textId="77777777" w:rsidR="009867D4" w:rsidRPr="006E19CD" w:rsidRDefault="009867D4" w:rsidP="009867D4">
      <w:pPr>
        <w:pStyle w:val="a3"/>
        <w:spacing w:line="400" w:lineRule="exact"/>
        <w:ind w:leftChars="0" w:left="1711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7A0597CB" w14:textId="77777777" w:rsidR="005C7DF8" w:rsidRPr="006E19CD" w:rsidRDefault="005C7DF8" w:rsidP="00890B23">
      <w:pPr>
        <w:spacing w:line="400" w:lineRule="exact"/>
        <w:ind w:firstLineChars="83" w:firstLine="199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>６．</w:t>
      </w:r>
      <w:r w:rsidR="00CD6043" w:rsidRPr="006E19CD">
        <w:rPr>
          <w:rFonts w:ascii="Times New Roman" w:eastAsia="Meiryo UI" w:hAnsi="Times New Roman" w:cs="Times New Roman" w:hint="eastAsia"/>
          <w:sz w:val="24"/>
          <w:szCs w:val="24"/>
        </w:rPr>
        <w:t>Test Site</w:t>
      </w:r>
      <w:r w:rsidR="00CD6043" w:rsidRPr="006E19CD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CD6043" w:rsidRPr="006E19CD">
        <w:rPr>
          <w:rFonts w:ascii="Times New Roman" w:eastAsia="Meiryo UI" w:hAnsi="Times New Roman" w:cs="Times New Roman" w:hint="eastAsia"/>
          <w:sz w:val="24"/>
          <w:szCs w:val="24"/>
        </w:rPr>
        <w:t>Co</w:t>
      </w:r>
      <w:r w:rsidR="009F7234" w:rsidRPr="006E19CD">
        <w:rPr>
          <w:rFonts w:ascii="Times New Roman" w:eastAsia="Meiryo UI" w:hAnsi="Times New Roman" w:cs="Times New Roman"/>
          <w:sz w:val="24"/>
          <w:szCs w:val="24"/>
        </w:rPr>
        <w:t xml:space="preserve">rrection </w:t>
      </w:r>
    </w:p>
    <w:p w14:paraId="439D350A" w14:textId="77777777" w:rsidR="005C7DF8" w:rsidRPr="006E19CD" w:rsidRDefault="00CD6043" w:rsidP="00CD2E68">
      <w:pPr>
        <w:pStyle w:val="a3"/>
        <w:spacing w:line="400" w:lineRule="exact"/>
        <w:ind w:leftChars="471" w:left="991" w:hanging="2"/>
        <w:contextualSpacing/>
        <w:rPr>
          <w:rFonts w:ascii="Times New Roman" w:eastAsia="Meiryo UI" w:hAnsi="Times New Roman" w:cs="Times New Roman"/>
          <w:color w:val="FF0000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>I</w:t>
      </w:r>
      <w:r w:rsidRPr="006E19CD">
        <w:rPr>
          <w:rFonts w:ascii="Times New Roman" w:eastAsia="Meiryo UI" w:hAnsi="Times New Roman" w:cs="Times New Roman" w:hint="eastAsia"/>
          <w:sz w:val="24"/>
          <w:szCs w:val="24"/>
        </w:rPr>
        <w:t xml:space="preserve">t </w:t>
      </w: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is allowed to </w:t>
      </w:r>
      <w:r w:rsidR="00AD4642" w:rsidRPr="006E19CD">
        <w:rPr>
          <w:rFonts w:ascii="Times New Roman" w:eastAsia="Meiryo UI" w:hAnsi="Times New Roman" w:cs="Times New Roman"/>
          <w:sz w:val="24"/>
          <w:szCs w:val="24"/>
        </w:rPr>
        <w:t xml:space="preserve">apply </w:t>
      </w:r>
      <w:commentRangeStart w:id="8"/>
      <w:r w:rsidR="00CD2E68" w:rsidRPr="006E19CD">
        <w:rPr>
          <w:rFonts w:ascii="Times New Roman" w:eastAsia="Meiryo UI" w:hAnsi="Times New Roman" w:cs="Times New Roman"/>
          <w:sz w:val="24"/>
          <w:szCs w:val="24"/>
        </w:rPr>
        <w:t xml:space="preserve">test site correction </w:t>
      </w:r>
      <w:commentRangeEnd w:id="8"/>
      <w:r w:rsidR="00F2088A">
        <w:rPr>
          <w:rStyle w:val="ac"/>
        </w:rPr>
        <w:commentReference w:id="8"/>
      </w:r>
      <w:r w:rsidR="00CD2E68" w:rsidRPr="006E19CD">
        <w:rPr>
          <w:rFonts w:ascii="Times New Roman" w:eastAsia="Meiryo UI" w:hAnsi="Times New Roman" w:cs="Times New Roman"/>
          <w:sz w:val="24"/>
          <w:szCs w:val="24"/>
        </w:rPr>
        <w:t xml:space="preserve">between homologation and COP </w:t>
      </w:r>
      <w:r w:rsidR="00AD4642" w:rsidRPr="006E19CD">
        <w:rPr>
          <w:rFonts w:ascii="Times New Roman" w:eastAsia="Meiryo UI" w:hAnsi="Times New Roman" w:cs="Times New Roman"/>
          <w:sz w:val="24"/>
          <w:szCs w:val="24"/>
        </w:rPr>
        <w:t xml:space="preserve">only when </w:t>
      </w:r>
      <w:r w:rsidR="00CD2E68" w:rsidRPr="006E19CD">
        <w:rPr>
          <w:rFonts w:ascii="Times New Roman" w:eastAsia="Meiryo UI" w:hAnsi="Times New Roman" w:cs="Times New Roman"/>
          <w:sz w:val="24"/>
          <w:szCs w:val="24"/>
        </w:rPr>
        <w:t xml:space="preserve">clear technical difference is observed. </w:t>
      </w:r>
    </w:p>
    <w:p w14:paraId="0108A8DD" w14:textId="77777777" w:rsidR="005C7DF8" w:rsidRPr="006E19CD" w:rsidRDefault="005C7DF8" w:rsidP="00890B23">
      <w:pPr>
        <w:pStyle w:val="a3"/>
        <w:spacing w:line="400" w:lineRule="exact"/>
        <w:ind w:firstLineChars="83" w:firstLine="199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4442CCCC" w14:textId="77777777" w:rsidR="005C7DF8" w:rsidRPr="006E19CD" w:rsidRDefault="005C7DF8" w:rsidP="00890B23">
      <w:pPr>
        <w:spacing w:line="400" w:lineRule="exact"/>
        <w:ind w:firstLineChars="83" w:firstLine="199"/>
        <w:contextualSpacing/>
        <w:rPr>
          <w:rFonts w:ascii="Times New Roman" w:eastAsia="Meiryo UI" w:hAnsi="Times New Roman" w:cs="Times New Roman"/>
          <w:sz w:val="24"/>
          <w:szCs w:val="24"/>
        </w:rPr>
      </w:pPr>
      <w:commentRangeStart w:id="9"/>
      <w:r w:rsidRPr="006E19CD">
        <w:rPr>
          <w:rFonts w:ascii="Times New Roman" w:eastAsia="Meiryo UI" w:hAnsi="Times New Roman" w:cs="Times New Roman"/>
          <w:sz w:val="24"/>
          <w:szCs w:val="24"/>
        </w:rPr>
        <w:t>７．</w:t>
      </w:r>
      <w:r w:rsidR="00FD7C8A" w:rsidRPr="006E19CD">
        <w:rPr>
          <w:rFonts w:ascii="Times New Roman" w:eastAsia="Meiryo UI" w:hAnsi="Times New Roman" w:cs="Times New Roman"/>
          <w:sz w:val="24"/>
          <w:szCs w:val="24"/>
        </w:rPr>
        <w:t>Others</w:t>
      </w:r>
    </w:p>
    <w:p w14:paraId="51B795E3" w14:textId="77777777" w:rsidR="005C7DF8" w:rsidRPr="006E19CD" w:rsidRDefault="001B2030" w:rsidP="001B2030">
      <w:pPr>
        <w:spacing w:line="400" w:lineRule="exact"/>
        <w:ind w:leftChars="472" w:left="991" w:firstLine="2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>I</w:t>
      </w:r>
      <w:r w:rsidRPr="006E19CD">
        <w:rPr>
          <w:rFonts w:ascii="Times New Roman" w:eastAsia="Meiryo UI" w:hAnsi="Times New Roman" w:cs="Times New Roman" w:hint="eastAsia"/>
          <w:sz w:val="24"/>
          <w:szCs w:val="24"/>
        </w:rPr>
        <w:t xml:space="preserve">t </w:t>
      </w:r>
      <w:r w:rsidRPr="006E19CD">
        <w:rPr>
          <w:rFonts w:ascii="Times New Roman" w:eastAsia="Meiryo UI" w:hAnsi="Times New Roman" w:cs="Times New Roman"/>
          <w:sz w:val="24"/>
          <w:szCs w:val="24"/>
        </w:rPr>
        <w:t xml:space="preserve">is allowed to conduct COP only for WLTP official value in case that two official values for WLTP and JC08 are available. </w:t>
      </w:r>
      <w:commentRangeEnd w:id="9"/>
      <w:r w:rsidR="00E42356" w:rsidRPr="006E19CD">
        <w:rPr>
          <w:rStyle w:val="ac"/>
        </w:rPr>
        <w:commentReference w:id="9"/>
      </w:r>
    </w:p>
    <w:p w14:paraId="0AFDFA5D" w14:textId="77777777" w:rsidR="005C7DF8" w:rsidRPr="006E19CD" w:rsidRDefault="000F00D7" w:rsidP="00890B23">
      <w:pPr>
        <w:widowControl/>
        <w:spacing w:line="400" w:lineRule="exact"/>
        <w:contextualSpacing/>
        <w:jc w:val="left"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br w:type="page"/>
      </w:r>
      <w:r w:rsidR="00F3262F" w:rsidRPr="006E19CD">
        <w:rPr>
          <w:rFonts w:ascii="Times New Roman" w:eastAsia="Meiryo UI" w:hAnsi="Times New Roman" w:cs="Times New Roman" w:hint="eastAsia"/>
          <w:sz w:val="24"/>
          <w:szCs w:val="24"/>
        </w:rPr>
        <w:lastRenderedPageBreak/>
        <w:t>A</w:t>
      </w:r>
      <w:r w:rsidR="00F3262F" w:rsidRPr="006E19CD">
        <w:rPr>
          <w:rFonts w:ascii="Times New Roman" w:eastAsia="Meiryo UI" w:hAnsi="Times New Roman" w:cs="Times New Roman"/>
          <w:sz w:val="24"/>
          <w:szCs w:val="24"/>
        </w:rPr>
        <w:t>ppendix</w:t>
      </w:r>
    </w:p>
    <w:p w14:paraId="4C7A6D8B" w14:textId="77777777" w:rsidR="005C7DF8" w:rsidRPr="006E19CD" w:rsidRDefault="00F3262F" w:rsidP="00890B23">
      <w:pPr>
        <w:spacing w:line="400" w:lineRule="exact"/>
        <w:contextualSpacing/>
        <w:jc w:val="center"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 w:hint="eastAsia"/>
          <w:sz w:val="24"/>
          <w:szCs w:val="24"/>
        </w:rPr>
        <w:t>Procedure to de</w:t>
      </w:r>
      <w:r w:rsidR="00A03D26" w:rsidRPr="006E19CD">
        <w:rPr>
          <w:rFonts w:ascii="Times New Roman" w:eastAsia="Meiryo UI" w:hAnsi="Times New Roman" w:cs="Times New Roman"/>
          <w:sz w:val="24"/>
          <w:szCs w:val="24"/>
        </w:rPr>
        <w:t>rive</w:t>
      </w:r>
      <w:r w:rsidRPr="006E19CD">
        <w:rPr>
          <w:rFonts w:ascii="Times New Roman" w:eastAsia="Meiryo UI" w:hAnsi="Times New Roman" w:cs="Times New Roman" w:hint="eastAsia"/>
          <w:sz w:val="24"/>
          <w:szCs w:val="24"/>
        </w:rPr>
        <w:t xml:space="preserve"> </w:t>
      </w:r>
      <w:r w:rsidRPr="006E19CD">
        <w:rPr>
          <w:rFonts w:ascii="Times New Roman" w:eastAsia="Meiryo UI" w:hAnsi="Times New Roman" w:cs="Times New Roman"/>
          <w:sz w:val="24"/>
          <w:szCs w:val="24"/>
        </w:rPr>
        <w:t>“run-in” factor</w:t>
      </w:r>
    </w:p>
    <w:p w14:paraId="0FC94A56" w14:textId="77777777" w:rsidR="005C7DF8" w:rsidRPr="006E19CD" w:rsidRDefault="005C7DF8" w:rsidP="00890B23">
      <w:pPr>
        <w:spacing w:line="400" w:lineRule="exact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38357ABE" w14:textId="77777777" w:rsidR="005C7DF8" w:rsidRPr="006E19CD" w:rsidRDefault="005C7DF8" w:rsidP="00890B23">
      <w:pPr>
        <w:spacing w:line="400" w:lineRule="exact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76B29905" w14:textId="77777777" w:rsidR="005C7DF8" w:rsidRPr="006E19CD" w:rsidRDefault="009B4B87" w:rsidP="009B4B87">
      <w:pPr>
        <w:pStyle w:val="a4"/>
        <w:numPr>
          <w:ilvl w:val="0"/>
          <w:numId w:val="3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>Test vehicle</w:t>
      </w:r>
    </w:p>
    <w:p w14:paraId="3CA55864" w14:textId="77777777" w:rsidR="005C7DF8" w:rsidRPr="006E19CD" w:rsidRDefault="009B4B87" w:rsidP="009B4B87">
      <w:pPr>
        <w:pStyle w:val="a4"/>
        <w:numPr>
          <w:ilvl w:val="0"/>
          <w:numId w:val="4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>Same vehicle shall be used before and after “run-in” test. No part and no ECU calibration which have an impact on FC/EC shall be</w:t>
      </w:r>
      <w:r w:rsidR="006B383A" w:rsidRPr="006E19CD">
        <w:rPr>
          <w:rFonts w:ascii="Times New Roman" w:eastAsia="Meiryo UI" w:hAnsi="Times New Roman" w:hint="eastAsia"/>
        </w:rPr>
        <w:t xml:space="preserve"> replaced and/or</w:t>
      </w:r>
      <w:r w:rsidRPr="006E19CD">
        <w:rPr>
          <w:rFonts w:ascii="Times New Roman" w:eastAsia="Meiryo UI" w:hAnsi="Times New Roman"/>
        </w:rPr>
        <w:t xml:space="preserve"> modified. </w:t>
      </w:r>
    </w:p>
    <w:p w14:paraId="2E3CCCAC" w14:textId="411EF155" w:rsidR="00597DF1" w:rsidRPr="006E19CD" w:rsidRDefault="00DE275A" w:rsidP="00597DF1">
      <w:pPr>
        <w:pStyle w:val="a4"/>
        <w:numPr>
          <w:ilvl w:val="0"/>
          <w:numId w:val="4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>Any parts which have an impact on Fuel Consumption</w:t>
      </w:r>
      <w:r w:rsidR="00B37620" w:rsidRPr="006E19CD">
        <w:rPr>
          <w:rFonts w:ascii="Times New Roman" w:eastAsia="Meiryo UI" w:hAnsi="Times New Roman"/>
        </w:rPr>
        <w:t xml:space="preserve"> shall </w:t>
      </w:r>
      <w:r w:rsidR="006B383A" w:rsidRPr="006E19CD">
        <w:rPr>
          <w:rFonts w:ascii="Times New Roman" w:eastAsia="Meiryo UI" w:hAnsi="Times New Roman" w:hint="eastAsia"/>
        </w:rPr>
        <w:t xml:space="preserve">not have any operation </w:t>
      </w:r>
      <w:r w:rsidR="00597DF1" w:rsidRPr="006E19CD">
        <w:rPr>
          <w:rFonts w:ascii="Times New Roman" w:eastAsia="Meiryo UI" w:hAnsi="Times New Roman"/>
        </w:rPr>
        <w:t xml:space="preserve">prior to </w:t>
      </w:r>
      <w:r w:rsidR="00845BC5" w:rsidRPr="006E19CD">
        <w:rPr>
          <w:rFonts w:ascii="Times New Roman" w:eastAsia="Meiryo UI" w:hAnsi="Times New Roman"/>
        </w:rPr>
        <w:t>“</w:t>
      </w:r>
      <w:r w:rsidR="00845BC5" w:rsidRPr="006E19CD">
        <w:rPr>
          <w:rFonts w:ascii="Times New Roman" w:eastAsia="Meiryo UI" w:hAnsi="Times New Roman" w:hint="eastAsia"/>
        </w:rPr>
        <w:t>run-in</w:t>
      </w:r>
      <w:r w:rsidR="00845BC5" w:rsidRPr="006E19CD">
        <w:rPr>
          <w:rFonts w:ascii="Times New Roman" w:eastAsia="Meiryo UI" w:hAnsi="Times New Roman"/>
        </w:rPr>
        <w:t>”</w:t>
      </w:r>
      <w:r w:rsidR="00845BC5" w:rsidRPr="006E19CD">
        <w:rPr>
          <w:rFonts w:ascii="Times New Roman" w:eastAsia="Meiryo UI" w:hAnsi="Times New Roman" w:hint="eastAsia"/>
        </w:rPr>
        <w:t xml:space="preserve"> procedure</w:t>
      </w:r>
    </w:p>
    <w:p w14:paraId="1FB68417" w14:textId="7888BB41" w:rsidR="00431A48" w:rsidRPr="006E19CD" w:rsidRDefault="00821385" w:rsidP="00431A48">
      <w:pPr>
        <w:pStyle w:val="a4"/>
        <w:numPr>
          <w:ilvl w:val="0"/>
          <w:numId w:val="4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 xml:space="preserve">It is allowed to use the vehicles </w:t>
      </w:r>
      <w:r w:rsidR="00431A48" w:rsidRPr="006E19CD">
        <w:rPr>
          <w:rFonts w:ascii="Times New Roman" w:eastAsia="Meiryo UI" w:hAnsi="Times New Roman"/>
        </w:rPr>
        <w:t xml:space="preserve">in </w:t>
      </w:r>
      <w:r w:rsidRPr="006E19CD">
        <w:rPr>
          <w:rFonts w:ascii="Times New Roman" w:eastAsia="Meiryo UI" w:hAnsi="Times New Roman"/>
        </w:rPr>
        <w:t xml:space="preserve">which </w:t>
      </w:r>
      <w:commentRangeStart w:id="10"/>
      <w:r w:rsidR="00264DE2" w:rsidRPr="006E19CD">
        <w:rPr>
          <w:rFonts w:ascii="Times New Roman" w:eastAsia="Meiryo UI" w:hAnsi="Times New Roman"/>
        </w:rPr>
        <w:t xml:space="preserve">all </w:t>
      </w:r>
      <w:commentRangeEnd w:id="10"/>
      <w:r w:rsidR="00FD5291">
        <w:rPr>
          <w:rStyle w:val="ac"/>
          <w:rFonts w:asciiTheme="minorHAnsi" w:eastAsiaTheme="minorEastAsia" w:hAnsiTheme="minorHAnsi" w:cstheme="minorBidi"/>
        </w:rPr>
        <w:commentReference w:id="10"/>
      </w:r>
      <w:r w:rsidR="00264DE2" w:rsidRPr="006E19CD">
        <w:rPr>
          <w:rFonts w:ascii="Times New Roman" w:eastAsia="Meiryo UI" w:hAnsi="Times New Roman"/>
        </w:rPr>
        <w:t xml:space="preserve">of </w:t>
      </w:r>
      <w:r w:rsidR="00431A48" w:rsidRPr="006E19CD">
        <w:rPr>
          <w:rFonts w:ascii="Times New Roman" w:eastAsia="Meiryo UI" w:hAnsi="Times New Roman"/>
        </w:rPr>
        <w:t xml:space="preserve">the following parts </w:t>
      </w:r>
      <w:r w:rsidR="00D6742E" w:rsidRPr="006E19CD">
        <w:rPr>
          <w:rFonts w:ascii="Times New Roman" w:eastAsia="Meiryo UI" w:hAnsi="Times New Roman"/>
        </w:rPr>
        <w:t>a</w:t>
      </w:r>
      <w:r w:rsidRPr="006E19CD">
        <w:rPr>
          <w:rFonts w:ascii="Times New Roman" w:eastAsia="Meiryo UI" w:hAnsi="Times New Roman"/>
        </w:rPr>
        <w:t>re newly installed simultaneously.</w:t>
      </w:r>
    </w:p>
    <w:p w14:paraId="4CD94502" w14:textId="2589CF74" w:rsidR="00431A48" w:rsidRPr="006E19CD" w:rsidRDefault="00431A48" w:rsidP="00574134">
      <w:pPr>
        <w:pStyle w:val="a4"/>
        <w:numPr>
          <w:ilvl w:val="0"/>
          <w:numId w:val="6"/>
        </w:numPr>
        <w:spacing w:line="400" w:lineRule="exact"/>
        <w:ind w:left="1276" w:right="44" w:hanging="506"/>
        <w:contextualSpacing/>
        <w:jc w:val="left"/>
        <w:rPr>
          <w:rFonts w:ascii="Times New Roman" w:eastAsia="Meiryo UI" w:hAnsi="Times New Roman"/>
        </w:rPr>
      </w:pPr>
      <w:commentRangeStart w:id="11"/>
      <w:r w:rsidRPr="006E19CD">
        <w:rPr>
          <w:rFonts w:ascii="Times New Roman" w:eastAsia="Meiryo UI" w:hAnsi="Times New Roman"/>
        </w:rPr>
        <w:t>internal combustion engine</w:t>
      </w:r>
    </w:p>
    <w:p w14:paraId="49D163D6" w14:textId="25186CAA" w:rsidR="00431A48" w:rsidRPr="006E19CD" w:rsidRDefault="00431A48" w:rsidP="00574134">
      <w:pPr>
        <w:pStyle w:val="a4"/>
        <w:numPr>
          <w:ilvl w:val="0"/>
          <w:numId w:val="6"/>
        </w:numPr>
        <w:spacing w:line="400" w:lineRule="exact"/>
        <w:ind w:left="1276" w:right="44" w:hanging="506"/>
        <w:contextualSpacing/>
        <w:jc w:val="left"/>
        <w:rPr>
          <w:rFonts w:ascii="Times New Roman" w:eastAsia="Meiryo UI" w:hAnsi="Times New Roman"/>
        </w:rPr>
      </w:pPr>
      <w:commentRangeStart w:id="12"/>
      <w:r w:rsidRPr="006E19CD">
        <w:rPr>
          <w:rFonts w:ascii="Times New Roman" w:eastAsia="Meiryo UI" w:hAnsi="Times New Roman"/>
        </w:rPr>
        <w:t xml:space="preserve">driven </w:t>
      </w:r>
      <w:commentRangeEnd w:id="12"/>
      <w:r w:rsidR="00FD5291">
        <w:rPr>
          <w:rStyle w:val="ac"/>
          <w:rFonts w:asciiTheme="minorHAnsi" w:eastAsiaTheme="minorEastAsia" w:hAnsiTheme="minorHAnsi" w:cstheme="minorBidi"/>
        </w:rPr>
        <w:commentReference w:id="12"/>
      </w:r>
      <w:r w:rsidRPr="006E19CD">
        <w:rPr>
          <w:rFonts w:ascii="Times New Roman" w:eastAsia="Meiryo UI" w:hAnsi="Times New Roman"/>
        </w:rPr>
        <w:t>parts (e.g. transmission, tyre)</w:t>
      </w:r>
    </w:p>
    <w:p w14:paraId="611DE3B8" w14:textId="1B6CC9FE" w:rsidR="00821385" w:rsidRPr="0022568D" w:rsidRDefault="00431A48" w:rsidP="00574134">
      <w:pPr>
        <w:pStyle w:val="a4"/>
        <w:numPr>
          <w:ilvl w:val="0"/>
          <w:numId w:val="6"/>
        </w:numPr>
        <w:spacing w:line="400" w:lineRule="exact"/>
        <w:ind w:left="1276" w:right="44" w:hanging="506"/>
        <w:contextualSpacing/>
        <w:jc w:val="left"/>
        <w:rPr>
          <w:rFonts w:ascii="Times New Roman" w:eastAsia="Meiryo UI" w:hAnsi="Times New Roman"/>
          <w:lang w:val="nl-NL"/>
        </w:rPr>
      </w:pPr>
      <w:r w:rsidRPr="0022568D">
        <w:rPr>
          <w:rFonts w:ascii="Times New Roman" w:eastAsia="Meiryo UI" w:hAnsi="Times New Roman"/>
          <w:lang w:val="nl-NL"/>
        </w:rPr>
        <w:t>brake parts (e.g. tyre)</w:t>
      </w:r>
      <w:commentRangeEnd w:id="11"/>
      <w:r w:rsidR="00FD5291">
        <w:rPr>
          <w:rStyle w:val="ac"/>
          <w:rFonts w:asciiTheme="minorHAnsi" w:eastAsiaTheme="minorEastAsia" w:hAnsiTheme="minorHAnsi" w:cstheme="minorBidi"/>
        </w:rPr>
        <w:commentReference w:id="11"/>
      </w:r>
    </w:p>
    <w:p w14:paraId="6D849BE1" w14:textId="77777777" w:rsidR="009B4B87" w:rsidRPr="006E19CD" w:rsidRDefault="009B4B87" w:rsidP="009B4B87">
      <w:pPr>
        <w:pStyle w:val="a4"/>
        <w:numPr>
          <w:ilvl w:val="0"/>
          <w:numId w:val="4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 xml:space="preserve">Preferably </w:t>
      </w:r>
      <w:r w:rsidRPr="006E19CD">
        <w:rPr>
          <w:rFonts w:ascii="Times New Roman" w:eastAsia="Meiryo UI" w:hAnsi="Times New Roman" w:hint="eastAsia"/>
        </w:rPr>
        <w:t>V</w:t>
      </w:r>
      <w:r w:rsidRPr="006E19CD">
        <w:rPr>
          <w:rFonts w:ascii="Times New Roman" w:eastAsia="Meiryo UI" w:hAnsi="Times New Roman"/>
        </w:rPr>
        <w:t xml:space="preserve">ehicle_H </w:t>
      </w:r>
      <w:r w:rsidR="00B37620" w:rsidRPr="006E19CD">
        <w:rPr>
          <w:rFonts w:ascii="Times New Roman" w:eastAsia="Meiryo UI" w:hAnsi="Times New Roman"/>
        </w:rPr>
        <w:t xml:space="preserve">condition </w:t>
      </w:r>
      <w:r w:rsidRPr="006E19CD">
        <w:rPr>
          <w:rFonts w:ascii="Times New Roman" w:eastAsia="Meiryo UI" w:hAnsi="Times New Roman"/>
        </w:rPr>
        <w:t xml:space="preserve">shall be </w:t>
      </w:r>
      <w:r w:rsidR="00B37620" w:rsidRPr="006E19CD">
        <w:rPr>
          <w:rFonts w:ascii="Times New Roman" w:eastAsia="Meiryo UI" w:hAnsi="Times New Roman"/>
        </w:rPr>
        <w:t xml:space="preserve">tested </w:t>
      </w:r>
      <w:r w:rsidRPr="006E19CD">
        <w:rPr>
          <w:rFonts w:ascii="Times New Roman" w:eastAsia="Meiryo UI" w:hAnsi="Times New Roman"/>
        </w:rPr>
        <w:t xml:space="preserve">within </w:t>
      </w:r>
      <w:r w:rsidR="00B37620" w:rsidRPr="006E19CD">
        <w:rPr>
          <w:rFonts w:ascii="Times New Roman" w:eastAsia="Meiryo UI" w:hAnsi="Times New Roman"/>
        </w:rPr>
        <w:t xml:space="preserve">interpolation family. </w:t>
      </w:r>
    </w:p>
    <w:p w14:paraId="135CE5D3" w14:textId="709907AD" w:rsidR="00B37620" w:rsidRPr="006E19CD" w:rsidRDefault="00B37620" w:rsidP="00597DF1">
      <w:pPr>
        <w:pStyle w:val="a4"/>
        <w:numPr>
          <w:ilvl w:val="0"/>
          <w:numId w:val="4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>At the request of the vehicle manufacturer</w:t>
      </w:r>
      <w:r w:rsidR="00845BC5" w:rsidRPr="006E19CD">
        <w:rPr>
          <w:rFonts w:ascii="Times New Roman" w:eastAsia="Meiryo UI" w:hAnsi="Times New Roman" w:hint="eastAsia"/>
        </w:rPr>
        <w:t xml:space="preserve"> and with confirmation by MLIT </w:t>
      </w:r>
      <w:r w:rsidRPr="006E19CD">
        <w:rPr>
          <w:rFonts w:ascii="Times New Roman" w:eastAsia="Meiryo UI" w:hAnsi="Times New Roman"/>
        </w:rPr>
        <w:t xml:space="preserve">, </w:t>
      </w:r>
      <w:r w:rsidR="009E3F11" w:rsidRPr="006E19CD">
        <w:rPr>
          <w:rFonts w:ascii="Times New Roman" w:eastAsia="Meiryo UI" w:hAnsi="Times New Roman"/>
        </w:rPr>
        <w:t xml:space="preserve">it is allowed for </w:t>
      </w:r>
      <w:r w:rsidRPr="006E19CD">
        <w:rPr>
          <w:rFonts w:ascii="Times New Roman" w:eastAsia="Meiryo UI" w:hAnsi="Times New Roman"/>
        </w:rPr>
        <w:t xml:space="preserve">manufacture </w:t>
      </w:r>
      <w:r w:rsidR="009E3F11" w:rsidRPr="006E19CD">
        <w:rPr>
          <w:rFonts w:ascii="Times New Roman" w:eastAsia="Meiryo UI" w:hAnsi="Times New Roman"/>
        </w:rPr>
        <w:t xml:space="preserve">to </w:t>
      </w:r>
      <w:r w:rsidRPr="006E19CD">
        <w:rPr>
          <w:rFonts w:ascii="Times New Roman" w:eastAsia="Meiryo UI" w:hAnsi="Times New Roman"/>
        </w:rPr>
        <w:t>run the test with multiple vehicles.</w:t>
      </w:r>
    </w:p>
    <w:p w14:paraId="6DE99675" w14:textId="77777777" w:rsidR="005C7DF8" w:rsidRPr="006E19CD" w:rsidRDefault="005C7DF8" w:rsidP="00890B23">
      <w:pPr>
        <w:pStyle w:val="a4"/>
        <w:spacing w:line="400" w:lineRule="exact"/>
        <w:ind w:leftChars="203" w:left="565" w:right="44" w:hangingChars="58" w:hanging="139"/>
        <w:contextualSpacing/>
        <w:jc w:val="left"/>
        <w:rPr>
          <w:rFonts w:ascii="Times New Roman" w:eastAsia="Meiryo UI" w:hAnsi="Times New Roman"/>
        </w:rPr>
      </w:pPr>
    </w:p>
    <w:p w14:paraId="353DF94C" w14:textId="77777777" w:rsidR="00597DF1" w:rsidRPr="006E19CD" w:rsidRDefault="00DE275A" w:rsidP="00597DF1">
      <w:pPr>
        <w:pStyle w:val="a4"/>
        <w:numPr>
          <w:ilvl w:val="0"/>
          <w:numId w:val="3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 xml:space="preserve">Derived </w:t>
      </w:r>
      <w:r w:rsidR="00597DF1" w:rsidRPr="006E19CD">
        <w:rPr>
          <w:rFonts w:ascii="Times New Roman" w:eastAsia="Meiryo UI" w:hAnsi="Times New Roman"/>
        </w:rPr>
        <w:t xml:space="preserve">“Run-in” </w:t>
      </w:r>
      <w:r w:rsidRPr="006E19CD">
        <w:rPr>
          <w:rFonts w:ascii="Times New Roman" w:eastAsia="Meiryo UI" w:hAnsi="Times New Roman" w:hint="eastAsia"/>
        </w:rPr>
        <w:t xml:space="preserve">Factor </w:t>
      </w:r>
      <w:r w:rsidR="00597DF1" w:rsidRPr="006E19CD">
        <w:rPr>
          <w:rFonts w:ascii="Times New Roman" w:eastAsia="Meiryo UI" w:hAnsi="Times New Roman"/>
        </w:rPr>
        <w:t>family</w:t>
      </w:r>
    </w:p>
    <w:p w14:paraId="25919694" w14:textId="68C3CFBC" w:rsidR="00597DF1" w:rsidRPr="006E19CD" w:rsidRDefault="00597DF1" w:rsidP="005C62FB">
      <w:pPr>
        <w:pStyle w:val="a4"/>
        <w:numPr>
          <w:ilvl w:val="0"/>
          <w:numId w:val="4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 xml:space="preserve">At the request of the vehicle manufacturer </w:t>
      </w:r>
      <w:r w:rsidR="000559CD" w:rsidRPr="006E19CD">
        <w:rPr>
          <w:rFonts w:ascii="Times New Roman" w:eastAsia="Meiryo UI" w:hAnsi="Times New Roman"/>
        </w:rPr>
        <w:t>including</w:t>
      </w:r>
      <w:r w:rsidR="008F179B" w:rsidRPr="006E19CD">
        <w:rPr>
          <w:rFonts w:ascii="Times New Roman" w:eastAsia="Meiryo UI" w:hAnsi="Times New Roman"/>
        </w:rPr>
        <w:t xml:space="preserve"> technical evidence </w:t>
      </w:r>
      <w:r w:rsidR="00845BC5" w:rsidRPr="006E19CD">
        <w:rPr>
          <w:rFonts w:ascii="Times New Roman" w:eastAsia="Meiryo UI" w:hAnsi="Times New Roman" w:hint="eastAsia"/>
        </w:rPr>
        <w:t>and with confirmation by MLIT</w:t>
      </w:r>
      <w:r w:rsidRPr="006E19CD">
        <w:rPr>
          <w:rFonts w:ascii="Times New Roman" w:eastAsia="Meiryo UI" w:hAnsi="Times New Roman"/>
        </w:rPr>
        <w:t xml:space="preserve">, </w:t>
      </w:r>
      <w:r w:rsidR="00474EE5" w:rsidRPr="006E19CD">
        <w:rPr>
          <w:rFonts w:ascii="Times New Roman" w:eastAsia="Meiryo UI" w:hAnsi="Times New Roman" w:hint="eastAsia"/>
        </w:rPr>
        <w:t xml:space="preserve">the derived </w:t>
      </w:r>
      <w:r w:rsidRPr="006E19CD">
        <w:rPr>
          <w:rFonts w:ascii="Times New Roman" w:eastAsia="Meiryo UI" w:hAnsi="Times New Roman"/>
        </w:rPr>
        <w:t xml:space="preserve">“run-in” factor </w:t>
      </w:r>
      <w:commentRangeStart w:id="13"/>
      <w:r w:rsidRPr="006E19CD">
        <w:rPr>
          <w:rFonts w:ascii="Times New Roman" w:eastAsia="Meiryo UI" w:hAnsi="Times New Roman"/>
        </w:rPr>
        <w:t xml:space="preserve">can be </w:t>
      </w:r>
      <w:r w:rsidR="00474EE5" w:rsidRPr="006E19CD">
        <w:rPr>
          <w:rFonts w:ascii="Times New Roman" w:eastAsia="Meiryo UI" w:hAnsi="Times New Roman" w:hint="eastAsia"/>
        </w:rPr>
        <w:t xml:space="preserve">extended to </w:t>
      </w:r>
      <w:r w:rsidRPr="006E19CD">
        <w:rPr>
          <w:rFonts w:ascii="Times New Roman" w:eastAsia="Meiryo UI" w:hAnsi="Times New Roman"/>
        </w:rPr>
        <w:t>other interpolation family</w:t>
      </w:r>
      <w:commentRangeEnd w:id="13"/>
      <w:r w:rsidR="00FD5291">
        <w:rPr>
          <w:rStyle w:val="ac"/>
          <w:rFonts w:asciiTheme="minorHAnsi" w:eastAsiaTheme="minorEastAsia" w:hAnsiTheme="minorHAnsi" w:cstheme="minorBidi"/>
        </w:rPr>
        <w:commentReference w:id="13"/>
      </w:r>
      <w:r w:rsidRPr="006E19CD">
        <w:rPr>
          <w:rFonts w:ascii="Times New Roman" w:eastAsia="Meiryo UI" w:hAnsi="Times New Roman"/>
        </w:rPr>
        <w:t xml:space="preserve">. </w:t>
      </w:r>
    </w:p>
    <w:p w14:paraId="5D4A678F" w14:textId="77777777" w:rsidR="00597DF1" w:rsidRPr="006E19CD" w:rsidRDefault="00597DF1" w:rsidP="00597DF1">
      <w:pPr>
        <w:pStyle w:val="a4"/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</w:p>
    <w:p w14:paraId="0A73B0D8" w14:textId="77777777" w:rsidR="005C62FB" w:rsidRPr="006E19CD" w:rsidRDefault="005C62FB" w:rsidP="005C62FB">
      <w:pPr>
        <w:pStyle w:val="a4"/>
        <w:numPr>
          <w:ilvl w:val="0"/>
          <w:numId w:val="3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>Road Load Setting on a Chassis Dynamometer</w:t>
      </w:r>
    </w:p>
    <w:p w14:paraId="1354046C" w14:textId="77777777" w:rsidR="005C62FB" w:rsidRPr="006E19CD" w:rsidRDefault="005C62FB" w:rsidP="005C62FB">
      <w:pPr>
        <w:pStyle w:val="a4"/>
        <w:spacing w:line="400" w:lineRule="exact"/>
        <w:ind w:left="720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 xml:space="preserve">It is manufacture’s choice to select the following methods. However, </w:t>
      </w:r>
      <w:r w:rsidR="003456E9" w:rsidRPr="006E19CD">
        <w:rPr>
          <w:rFonts w:ascii="Times New Roman" w:eastAsia="Meiryo UI" w:hAnsi="Times New Roman"/>
        </w:rPr>
        <w:t xml:space="preserve">the </w:t>
      </w:r>
      <w:r w:rsidRPr="006E19CD">
        <w:rPr>
          <w:rFonts w:ascii="Times New Roman" w:eastAsia="Meiryo UI" w:hAnsi="Times New Roman"/>
        </w:rPr>
        <w:t xml:space="preserve">method </w:t>
      </w:r>
      <w:r w:rsidR="003456E9" w:rsidRPr="006E19CD">
        <w:rPr>
          <w:rFonts w:ascii="Times New Roman" w:eastAsia="Meiryo UI" w:hAnsi="Times New Roman"/>
        </w:rPr>
        <w:t xml:space="preserve">used </w:t>
      </w:r>
      <w:r w:rsidR="00712768" w:rsidRPr="006E19CD">
        <w:rPr>
          <w:rFonts w:ascii="Times New Roman" w:eastAsia="Meiryo UI" w:hAnsi="Times New Roman"/>
        </w:rPr>
        <w:t>for derived “run-in” factor</w:t>
      </w:r>
      <w:r w:rsidR="00FB3A15" w:rsidRPr="006E19CD">
        <w:rPr>
          <w:rFonts w:ascii="Times New Roman" w:eastAsia="Meiryo UI" w:hAnsi="Times New Roman" w:hint="eastAsia"/>
        </w:rPr>
        <w:t xml:space="preserve"> development</w:t>
      </w:r>
      <w:r w:rsidR="00712768" w:rsidRPr="006E19CD">
        <w:rPr>
          <w:rFonts w:ascii="Times New Roman" w:eastAsia="Meiryo UI" w:hAnsi="Times New Roman"/>
        </w:rPr>
        <w:t xml:space="preserve"> </w:t>
      </w:r>
      <w:r w:rsidRPr="006E19CD">
        <w:rPr>
          <w:rFonts w:ascii="Times New Roman" w:eastAsia="Meiryo UI" w:hAnsi="Times New Roman"/>
        </w:rPr>
        <w:t xml:space="preserve">shall be applied </w:t>
      </w:r>
      <w:r w:rsidR="00712768" w:rsidRPr="006E19CD">
        <w:rPr>
          <w:rFonts w:ascii="Times New Roman" w:eastAsia="Meiryo UI" w:hAnsi="Times New Roman"/>
        </w:rPr>
        <w:t>for COP testing.</w:t>
      </w:r>
      <w:r w:rsidRPr="006E19CD">
        <w:rPr>
          <w:rFonts w:ascii="Times New Roman" w:eastAsia="Meiryo UI" w:hAnsi="Times New Roman"/>
        </w:rPr>
        <w:t xml:space="preserve"> </w:t>
      </w:r>
    </w:p>
    <w:p w14:paraId="193A4E52" w14:textId="680865D6" w:rsidR="005C62FB" w:rsidRPr="006E19CD" w:rsidRDefault="005C62FB" w:rsidP="005C62FB">
      <w:pPr>
        <w:pStyle w:val="a4"/>
        <w:numPr>
          <w:ilvl w:val="0"/>
          <w:numId w:val="5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 xml:space="preserve">DPA method : </w:t>
      </w:r>
      <w:r w:rsidRPr="006E19CD">
        <w:rPr>
          <w:rFonts w:ascii="Times New Roman" w:eastAsia="Meiryo UI" w:hAnsi="Times New Roman"/>
        </w:rPr>
        <w:t xml:space="preserve">same </w:t>
      </w:r>
      <w:r w:rsidRPr="006E19CD">
        <w:rPr>
          <w:rFonts w:ascii="Times New Roman" w:eastAsia="Meiryo UI" w:hAnsi="Times New Roman" w:hint="eastAsia"/>
        </w:rPr>
        <w:t>dynamometer setting value</w:t>
      </w:r>
      <w:r w:rsidR="00A952E5" w:rsidRPr="006E19CD">
        <w:rPr>
          <w:rFonts w:ascii="Times New Roman" w:eastAsia="Meiryo UI" w:hAnsi="Times New Roman"/>
        </w:rPr>
        <w:t xml:space="preserve"> (including dynamometer mechanical loss and absor</w:t>
      </w:r>
      <w:r w:rsidR="00B51FD6" w:rsidRPr="006E19CD">
        <w:rPr>
          <w:rFonts w:ascii="Times New Roman" w:eastAsia="Meiryo UI" w:hAnsi="Times New Roman" w:hint="eastAsia"/>
        </w:rPr>
        <w:t>p</w:t>
      </w:r>
      <w:r w:rsidR="00A952E5" w:rsidRPr="006E19CD">
        <w:rPr>
          <w:rFonts w:ascii="Times New Roman" w:eastAsia="Meiryo UI" w:hAnsi="Times New Roman"/>
        </w:rPr>
        <w:t>tion power)</w:t>
      </w:r>
      <w:r w:rsidRPr="006E19CD">
        <w:rPr>
          <w:rFonts w:ascii="Times New Roman" w:eastAsia="Meiryo UI" w:hAnsi="Times New Roman" w:hint="eastAsia"/>
        </w:rPr>
        <w:t xml:space="preserve"> </w:t>
      </w:r>
      <w:r w:rsidRPr="006E19CD">
        <w:rPr>
          <w:rFonts w:ascii="Times New Roman" w:eastAsia="Meiryo UI" w:hAnsi="Times New Roman"/>
        </w:rPr>
        <w:t xml:space="preserve">shall be applied </w:t>
      </w:r>
      <w:commentRangeStart w:id="14"/>
      <w:r w:rsidR="00A952E5" w:rsidRPr="006E19CD">
        <w:rPr>
          <w:rFonts w:ascii="Times New Roman" w:eastAsia="Meiryo UI" w:hAnsi="Times New Roman" w:hint="eastAsia"/>
        </w:rPr>
        <w:t xml:space="preserve">before and after </w:t>
      </w:r>
      <w:r w:rsidR="00A952E5" w:rsidRPr="006E19CD">
        <w:rPr>
          <w:rFonts w:ascii="Times New Roman" w:eastAsia="Meiryo UI" w:hAnsi="Times New Roman"/>
        </w:rPr>
        <w:t>“run-in” test</w:t>
      </w:r>
      <w:commentRangeEnd w:id="14"/>
      <w:r w:rsidR="00FD5291">
        <w:rPr>
          <w:rStyle w:val="ac"/>
          <w:rFonts w:asciiTheme="minorHAnsi" w:eastAsiaTheme="minorEastAsia" w:hAnsiTheme="minorHAnsi" w:cstheme="minorBidi"/>
        </w:rPr>
        <w:commentReference w:id="14"/>
      </w:r>
      <w:r w:rsidR="00A952E5" w:rsidRPr="006E19CD">
        <w:rPr>
          <w:rFonts w:ascii="Times New Roman" w:eastAsia="Meiryo UI" w:hAnsi="Times New Roman"/>
        </w:rPr>
        <w:t xml:space="preserve">. </w:t>
      </w:r>
    </w:p>
    <w:p w14:paraId="6CDB6445" w14:textId="77777777" w:rsidR="009F7234" w:rsidRPr="006E19CD" w:rsidRDefault="009F7234" w:rsidP="009F7234">
      <w:pPr>
        <w:pStyle w:val="a4"/>
        <w:spacing w:line="400" w:lineRule="exact"/>
        <w:ind w:left="1440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 xml:space="preserve">In case that testing is </w:t>
      </w:r>
      <w:r w:rsidR="003E0634" w:rsidRPr="006E19CD">
        <w:rPr>
          <w:rFonts w:ascii="Times New Roman" w:eastAsia="Meiryo UI" w:hAnsi="Times New Roman" w:hint="eastAsia"/>
        </w:rPr>
        <w:t>performed</w:t>
      </w:r>
      <w:r w:rsidRPr="006E19CD">
        <w:rPr>
          <w:rFonts w:ascii="Times New Roman" w:eastAsia="Meiryo UI" w:hAnsi="Times New Roman"/>
        </w:rPr>
        <w:t xml:space="preserve"> on different test site, the </w:t>
      </w:r>
      <w:r w:rsidRPr="006E19CD">
        <w:rPr>
          <w:rFonts w:ascii="Times New Roman" w:eastAsia="Meiryo UI" w:hAnsi="Times New Roman" w:hint="eastAsia"/>
        </w:rPr>
        <w:t>dynamometer setting value</w:t>
      </w:r>
      <w:r w:rsidRPr="006E19CD">
        <w:rPr>
          <w:rFonts w:ascii="Times New Roman" w:eastAsia="Meiryo UI" w:hAnsi="Times New Roman"/>
        </w:rPr>
        <w:t xml:space="preserve"> shall be adjusted so that total power (dynamometer mechanical loss and absor</w:t>
      </w:r>
      <w:r w:rsidRPr="006E19CD">
        <w:rPr>
          <w:rFonts w:ascii="Times New Roman" w:eastAsia="Meiryo UI" w:hAnsi="Times New Roman" w:hint="eastAsia"/>
        </w:rPr>
        <w:t>p</w:t>
      </w:r>
      <w:r w:rsidRPr="006E19CD">
        <w:rPr>
          <w:rFonts w:ascii="Times New Roman" w:eastAsia="Meiryo UI" w:hAnsi="Times New Roman"/>
        </w:rPr>
        <w:t xml:space="preserve">tion power) is identical for all </w:t>
      </w:r>
      <w:commentRangeStart w:id="15"/>
      <w:r w:rsidRPr="006E19CD">
        <w:rPr>
          <w:rFonts w:ascii="Times New Roman" w:eastAsia="Meiryo UI" w:hAnsi="Times New Roman"/>
        </w:rPr>
        <w:t>tests</w:t>
      </w:r>
      <w:commentRangeEnd w:id="15"/>
      <w:r w:rsidR="00FD5291">
        <w:rPr>
          <w:rStyle w:val="ac"/>
          <w:rFonts w:asciiTheme="minorHAnsi" w:eastAsiaTheme="minorEastAsia" w:hAnsiTheme="minorHAnsi" w:cstheme="minorBidi"/>
        </w:rPr>
        <w:commentReference w:id="15"/>
      </w:r>
      <w:r w:rsidRPr="006E19CD">
        <w:rPr>
          <w:rFonts w:ascii="Times New Roman" w:eastAsia="Meiryo UI" w:hAnsi="Times New Roman"/>
        </w:rPr>
        <w:t>.</w:t>
      </w:r>
      <w:r w:rsidR="006506CF" w:rsidRPr="006E19CD">
        <w:rPr>
          <w:rFonts w:ascii="Times New Roman" w:eastAsia="Meiryo UI" w:hAnsi="Times New Roman"/>
        </w:rPr>
        <w:t xml:space="preserve"> </w:t>
      </w:r>
    </w:p>
    <w:p w14:paraId="37A2AC05" w14:textId="77777777" w:rsidR="005C62FB" w:rsidRPr="006E19CD" w:rsidRDefault="005C62FB" w:rsidP="005C62FB">
      <w:pPr>
        <w:pStyle w:val="a4"/>
        <w:numPr>
          <w:ilvl w:val="0"/>
          <w:numId w:val="5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 xml:space="preserve">Individual setting method : derive dynamometer setting value for each individual </w:t>
      </w:r>
      <w:r w:rsidR="00FB3A15" w:rsidRPr="006E19CD">
        <w:rPr>
          <w:rFonts w:ascii="Times New Roman" w:eastAsia="Meiryo UI" w:hAnsi="Times New Roman" w:hint="eastAsia"/>
        </w:rPr>
        <w:t>test</w:t>
      </w:r>
      <w:r w:rsidR="00712768" w:rsidRPr="006E19CD">
        <w:rPr>
          <w:rFonts w:ascii="Times New Roman" w:eastAsia="Meiryo UI" w:hAnsi="Times New Roman"/>
        </w:rPr>
        <w:t xml:space="preserve"> according to GTR#15 Annex4 </w:t>
      </w:r>
      <w:r w:rsidR="006506CF" w:rsidRPr="006E19CD">
        <w:rPr>
          <w:rFonts w:ascii="Times New Roman" w:eastAsia="Meiryo UI" w:hAnsi="Times New Roman" w:hint="eastAsia"/>
        </w:rPr>
        <w:t>paragraph7.</w:t>
      </w:r>
      <w:r w:rsidRPr="006E19CD">
        <w:rPr>
          <w:rFonts w:ascii="Times New Roman" w:eastAsia="Meiryo UI" w:hAnsi="Times New Roman"/>
        </w:rPr>
        <w:t xml:space="preserve"> </w:t>
      </w:r>
    </w:p>
    <w:p w14:paraId="76AE0684" w14:textId="77777777" w:rsidR="005C7DF8" w:rsidRPr="006E19CD" w:rsidRDefault="005C7DF8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</w:p>
    <w:p w14:paraId="0D3CF9D5" w14:textId="5999ADC5" w:rsidR="005C7DF8" w:rsidRPr="006E19CD" w:rsidRDefault="006506CF" w:rsidP="00712768">
      <w:pPr>
        <w:pStyle w:val="a4"/>
        <w:numPr>
          <w:ilvl w:val="0"/>
          <w:numId w:val="3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>D</w:t>
      </w:r>
      <w:r w:rsidR="00712768" w:rsidRPr="006E19CD">
        <w:rPr>
          <w:rFonts w:ascii="Times New Roman" w:eastAsia="Meiryo UI" w:hAnsi="Times New Roman"/>
        </w:rPr>
        <w:t>riving pattern</w:t>
      </w:r>
      <w:r w:rsidRPr="006E19CD">
        <w:rPr>
          <w:rFonts w:ascii="Times New Roman" w:eastAsia="Meiryo UI" w:hAnsi="Times New Roman" w:hint="eastAsia"/>
        </w:rPr>
        <w:t xml:space="preserve"> </w:t>
      </w:r>
      <w:r w:rsidR="00AF2D01" w:rsidRPr="006E19CD">
        <w:rPr>
          <w:rFonts w:ascii="Times New Roman" w:eastAsia="Meiryo UI" w:hAnsi="Times New Roman" w:hint="eastAsia"/>
        </w:rPr>
        <w:t xml:space="preserve">and conditions </w:t>
      </w:r>
      <w:r w:rsidRPr="006E19CD">
        <w:rPr>
          <w:rFonts w:ascii="Times New Roman" w:eastAsia="Meiryo UI" w:hAnsi="Times New Roman" w:hint="eastAsia"/>
        </w:rPr>
        <w:t xml:space="preserve">during </w:t>
      </w:r>
      <w:r w:rsidRPr="006E19CD">
        <w:rPr>
          <w:rFonts w:ascii="Times New Roman" w:eastAsia="Meiryo UI" w:hAnsi="Times New Roman"/>
        </w:rPr>
        <w:t>“</w:t>
      </w:r>
      <w:r w:rsidRPr="006E19CD">
        <w:rPr>
          <w:rFonts w:ascii="Times New Roman" w:eastAsia="Meiryo UI" w:hAnsi="Times New Roman" w:hint="eastAsia"/>
        </w:rPr>
        <w:t>r</w:t>
      </w:r>
      <w:r w:rsidRPr="006E19CD">
        <w:rPr>
          <w:rFonts w:ascii="Times New Roman" w:eastAsia="Meiryo UI" w:hAnsi="Times New Roman"/>
        </w:rPr>
        <w:t>un-in”</w:t>
      </w:r>
      <w:r w:rsidR="00845BC5" w:rsidRPr="006E19CD">
        <w:rPr>
          <w:rFonts w:ascii="Times New Roman" w:eastAsia="Meiryo UI" w:hAnsi="Times New Roman" w:hint="eastAsia"/>
        </w:rPr>
        <w:t xml:space="preserve"> procedure</w:t>
      </w:r>
    </w:p>
    <w:p w14:paraId="774907DD" w14:textId="77AC3BA0" w:rsidR="005C7DF8" w:rsidRPr="006E19CD" w:rsidRDefault="004A5259" w:rsidP="00712768">
      <w:pPr>
        <w:pStyle w:val="a4"/>
        <w:spacing w:line="400" w:lineRule="exact"/>
        <w:ind w:left="742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>D</w:t>
      </w:r>
      <w:r w:rsidRPr="006E19CD">
        <w:rPr>
          <w:rFonts w:ascii="Times New Roman" w:eastAsia="Meiryo UI" w:hAnsi="Times New Roman"/>
        </w:rPr>
        <w:t>riving pattern</w:t>
      </w:r>
      <w:r w:rsidRPr="006E19CD">
        <w:rPr>
          <w:rFonts w:ascii="Times New Roman" w:eastAsia="Meiryo UI" w:hAnsi="Times New Roman" w:hint="eastAsia"/>
        </w:rPr>
        <w:t xml:space="preserve"> </w:t>
      </w:r>
      <w:r w:rsidR="00AF2D01" w:rsidRPr="006E19CD">
        <w:rPr>
          <w:rFonts w:ascii="Times New Roman" w:eastAsia="Meiryo UI" w:hAnsi="Times New Roman" w:hint="eastAsia"/>
        </w:rPr>
        <w:t xml:space="preserve">and </w:t>
      </w:r>
      <w:r w:rsidR="00AF2D01" w:rsidRPr="006E19CD">
        <w:rPr>
          <w:rFonts w:ascii="Times New Roman" w:eastAsia="Meiryo UI" w:hAnsi="Times New Roman"/>
        </w:rPr>
        <w:t>conditions</w:t>
      </w:r>
      <w:r w:rsidR="00AF2D01" w:rsidRPr="006E19CD">
        <w:rPr>
          <w:rFonts w:ascii="Times New Roman" w:eastAsia="Meiryo UI" w:hAnsi="Times New Roman" w:hint="eastAsia"/>
        </w:rPr>
        <w:t xml:space="preserve"> </w:t>
      </w:r>
      <w:r w:rsidRPr="006E19CD">
        <w:rPr>
          <w:rFonts w:ascii="Times New Roman" w:eastAsia="Meiryo UI" w:hAnsi="Times New Roman" w:hint="eastAsia"/>
        </w:rPr>
        <w:t xml:space="preserve">during </w:t>
      </w:r>
      <w:r w:rsidRPr="006E19CD">
        <w:rPr>
          <w:rFonts w:ascii="Times New Roman" w:eastAsia="Meiryo UI" w:hAnsi="Times New Roman"/>
        </w:rPr>
        <w:t>“</w:t>
      </w:r>
      <w:r w:rsidRPr="006E19CD">
        <w:rPr>
          <w:rFonts w:ascii="Times New Roman" w:eastAsia="Meiryo UI" w:hAnsi="Times New Roman" w:hint="eastAsia"/>
        </w:rPr>
        <w:t>r</w:t>
      </w:r>
      <w:r w:rsidRPr="006E19CD">
        <w:rPr>
          <w:rFonts w:ascii="Times New Roman" w:eastAsia="Meiryo UI" w:hAnsi="Times New Roman"/>
        </w:rPr>
        <w:t>un-in”</w:t>
      </w:r>
      <w:r w:rsidRPr="006E19CD">
        <w:rPr>
          <w:rFonts w:ascii="Times New Roman" w:eastAsia="Meiryo UI" w:hAnsi="Times New Roman" w:hint="eastAsia"/>
        </w:rPr>
        <w:t xml:space="preserve"> is </w:t>
      </w:r>
      <w:r w:rsidR="00712768" w:rsidRPr="006E19CD">
        <w:rPr>
          <w:rFonts w:ascii="Times New Roman" w:eastAsia="Meiryo UI" w:hAnsi="Times New Roman"/>
        </w:rPr>
        <w:t xml:space="preserve">up to manufacture’s good engineering </w:t>
      </w:r>
      <w:r w:rsidR="00061A97" w:rsidRPr="006E19CD">
        <w:rPr>
          <w:rFonts w:ascii="Times New Roman" w:eastAsia="Meiryo UI" w:hAnsi="Times New Roman"/>
        </w:rPr>
        <w:t>judgment</w:t>
      </w:r>
      <w:r w:rsidR="00712768" w:rsidRPr="006E19CD">
        <w:rPr>
          <w:rFonts w:ascii="Times New Roman" w:eastAsia="Meiryo UI" w:hAnsi="Times New Roman"/>
        </w:rPr>
        <w:t>.</w:t>
      </w:r>
      <w:r w:rsidRPr="006E19CD">
        <w:rPr>
          <w:rFonts w:ascii="Times New Roman" w:eastAsia="Meiryo UI" w:hAnsi="Times New Roman" w:hint="eastAsia"/>
        </w:rPr>
        <w:t xml:space="preserve"> </w:t>
      </w:r>
      <w:commentRangeStart w:id="16"/>
      <w:r w:rsidRPr="006E19CD">
        <w:rPr>
          <w:rFonts w:ascii="Times New Roman" w:eastAsia="Meiryo UI" w:hAnsi="Times New Roman" w:hint="eastAsia"/>
        </w:rPr>
        <w:t xml:space="preserve">System odometer after </w:t>
      </w:r>
      <w:r w:rsidRPr="006E19CD">
        <w:rPr>
          <w:rFonts w:ascii="Times New Roman" w:eastAsia="Meiryo UI" w:hAnsi="Times New Roman"/>
        </w:rPr>
        <w:t>“</w:t>
      </w:r>
      <w:r w:rsidRPr="006E19CD">
        <w:rPr>
          <w:rFonts w:ascii="Times New Roman" w:eastAsia="Meiryo UI" w:hAnsi="Times New Roman" w:hint="eastAsia"/>
        </w:rPr>
        <w:t>run-in</w:t>
      </w:r>
      <w:r w:rsidRPr="006E19CD">
        <w:rPr>
          <w:rFonts w:ascii="Times New Roman" w:eastAsia="Meiryo UI" w:hAnsi="Times New Roman"/>
        </w:rPr>
        <w:t>”</w:t>
      </w:r>
      <w:r w:rsidRPr="006E19CD">
        <w:rPr>
          <w:rFonts w:ascii="Times New Roman" w:eastAsia="Meiryo UI" w:hAnsi="Times New Roman" w:hint="eastAsia"/>
        </w:rPr>
        <w:t xml:space="preserve"> shall not exceed the minimum odometer during homologation tests </w:t>
      </w:r>
      <w:commentRangeEnd w:id="16"/>
      <w:r w:rsidR="00FD5291">
        <w:rPr>
          <w:rStyle w:val="ac"/>
          <w:rFonts w:asciiTheme="minorHAnsi" w:eastAsiaTheme="minorEastAsia" w:hAnsiTheme="minorHAnsi" w:cstheme="minorBidi"/>
        </w:rPr>
        <w:commentReference w:id="16"/>
      </w:r>
      <w:r w:rsidRPr="006E19CD">
        <w:rPr>
          <w:rFonts w:ascii="Times New Roman" w:eastAsia="Meiryo UI" w:hAnsi="Times New Roman" w:hint="eastAsia"/>
        </w:rPr>
        <w:t xml:space="preserve">within applicable </w:t>
      </w:r>
      <w:r w:rsidR="00FB3A15" w:rsidRPr="006E19CD">
        <w:rPr>
          <w:rFonts w:ascii="Times New Roman" w:eastAsia="Meiryo UI" w:hAnsi="Times New Roman" w:hint="eastAsia"/>
        </w:rPr>
        <w:t xml:space="preserve">derived </w:t>
      </w:r>
      <w:r w:rsidRPr="006E19CD">
        <w:rPr>
          <w:rFonts w:ascii="Times New Roman" w:eastAsia="Meiryo UI" w:hAnsi="Times New Roman"/>
        </w:rPr>
        <w:t>“</w:t>
      </w:r>
      <w:r w:rsidRPr="006E19CD">
        <w:rPr>
          <w:rFonts w:ascii="Times New Roman" w:eastAsia="Meiryo UI" w:hAnsi="Times New Roman" w:hint="eastAsia"/>
        </w:rPr>
        <w:t>run-in</w:t>
      </w:r>
      <w:r w:rsidRPr="006E19CD">
        <w:rPr>
          <w:rFonts w:ascii="Times New Roman" w:eastAsia="Meiryo UI" w:hAnsi="Times New Roman"/>
        </w:rPr>
        <w:t>”</w:t>
      </w:r>
      <w:r w:rsidRPr="006E19CD">
        <w:rPr>
          <w:rFonts w:ascii="Times New Roman" w:eastAsia="Meiryo UI" w:hAnsi="Times New Roman" w:hint="eastAsia"/>
        </w:rPr>
        <w:t xml:space="preserve"> family</w:t>
      </w:r>
    </w:p>
    <w:p w14:paraId="47BF9EEC" w14:textId="257859E5" w:rsidR="004A5259" w:rsidRPr="006E19CD" w:rsidRDefault="004A5259" w:rsidP="00712768">
      <w:pPr>
        <w:pStyle w:val="a4"/>
        <w:spacing w:line="400" w:lineRule="exact"/>
        <w:ind w:left="742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lastRenderedPageBreak/>
        <w:t xml:space="preserve">system odometer : </w:t>
      </w:r>
      <w:r w:rsidR="00315B61" w:rsidRPr="006E19CD">
        <w:rPr>
          <w:rFonts w:ascii="Times New Roman" w:eastAsia="Meiryo UI" w:hAnsi="Times New Roman" w:hint="eastAsia"/>
        </w:rPr>
        <w:t xml:space="preserve">set </w:t>
      </w:r>
      <w:r w:rsidR="00761A87" w:rsidRPr="006E19CD">
        <w:rPr>
          <w:rFonts w:ascii="Times New Roman" w:eastAsia="Meiryo UI" w:hAnsi="Times New Roman" w:hint="eastAsia"/>
        </w:rPr>
        <w:t xml:space="preserve">system odometer </w:t>
      </w:r>
      <w:r w:rsidR="00315B61" w:rsidRPr="006E19CD">
        <w:rPr>
          <w:rFonts w:ascii="Times New Roman" w:eastAsia="Meiryo UI" w:hAnsi="Times New Roman" w:hint="eastAsia"/>
        </w:rPr>
        <w:t xml:space="preserve">zero (0) </w:t>
      </w:r>
      <w:r w:rsidR="00761A87" w:rsidRPr="006E19CD">
        <w:rPr>
          <w:rFonts w:ascii="Times New Roman" w:eastAsia="Meiryo UI" w:hAnsi="Times New Roman" w:hint="eastAsia"/>
        </w:rPr>
        <w:t xml:space="preserve">at the point when vehicle parts which have impact on fuel consumption is newly exchanged or installed.  </w:t>
      </w:r>
    </w:p>
    <w:p w14:paraId="1D40A478" w14:textId="77777777" w:rsidR="004A5259" w:rsidRPr="006E19CD" w:rsidRDefault="004A5259" w:rsidP="00712768">
      <w:pPr>
        <w:pStyle w:val="a4"/>
        <w:spacing w:line="400" w:lineRule="exact"/>
        <w:ind w:left="742" w:right="44"/>
        <w:contextualSpacing/>
        <w:jc w:val="left"/>
        <w:rPr>
          <w:rFonts w:ascii="Times New Roman" w:eastAsia="Meiryo UI" w:hAnsi="Times New Roman"/>
        </w:rPr>
      </w:pPr>
    </w:p>
    <w:p w14:paraId="53F2562D" w14:textId="77777777" w:rsidR="005C7DF8" w:rsidRPr="006E19CD" w:rsidRDefault="00712768" w:rsidP="00712768">
      <w:pPr>
        <w:pStyle w:val="a4"/>
        <w:numPr>
          <w:ilvl w:val="0"/>
          <w:numId w:val="3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>Procedure</w:t>
      </w:r>
    </w:p>
    <w:p w14:paraId="12E0DA3C" w14:textId="77777777" w:rsidR="001E7DA3" w:rsidRPr="006E19CD" w:rsidRDefault="00712768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>5</w:t>
      </w:r>
      <w:r w:rsidR="005C7DF8" w:rsidRPr="006E19CD">
        <w:rPr>
          <w:rFonts w:ascii="Times New Roman" w:eastAsia="Meiryo UI" w:hAnsi="Times New Roman"/>
        </w:rPr>
        <w:t>-1</w:t>
      </w:r>
      <w:r w:rsidRPr="006E19CD">
        <w:rPr>
          <w:rFonts w:ascii="Times New Roman" w:eastAsia="Meiryo UI" w:hAnsi="Times New Roman"/>
        </w:rPr>
        <w:t xml:space="preserve">. </w:t>
      </w:r>
      <w:r w:rsidR="001E7DA3" w:rsidRPr="006E19CD">
        <w:rPr>
          <w:rFonts w:ascii="Times New Roman" w:eastAsia="Meiryo UI" w:hAnsi="Times New Roman" w:hint="eastAsia"/>
        </w:rPr>
        <w:t>System odometer at initial test points</w:t>
      </w:r>
    </w:p>
    <w:p w14:paraId="5720FA20" w14:textId="151D67E8" w:rsidR="00AE5305" w:rsidRPr="006E19CD" w:rsidRDefault="00AE5305" w:rsidP="00AE5305">
      <w:pPr>
        <w:pStyle w:val="a4"/>
        <w:spacing w:line="400" w:lineRule="exact"/>
        <w:ind w:left="851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 xml:space="preserve">Initial tests prior to </w:t>
      </w:r>
      <w:r w:rsidRPr="006E19CD">
        <w:rPr>
          <w:rFonts w:ascii="Times New Roman" w:eastAsia="Meiryo UI" w:hAnsi="Times New Roman"/>
        </w:rPr>
        <w:t>“</w:t>
      </w:r>
      <w:r w:rsidRPr="006E19CD">
        <w:rPr>
          <w:rFonts w:ascii="Times New Roman" w:eastAsia="Meiryo UI" w:hAnsi="Times New Roman" w:hint="eastAsia"/>
        </w:rPr>
        <w:t>run-in</w:t>
      </w:r>
      <w:r w:rsidRPr="006E19CD">
        <w:rPr>
          <w:rFonts w:ascii="Times New Roman" w:eastAsia="Meiryo UI" w:hAnsi="Times New Roman"/>
        </w:rPr>
        <w:t>”</w:t>
      </w:r>
      <w:r w:rsidRPr="006E19CD">
        <w:rPr>
          <w:rFonts w:ascii="Times New Roman" w:eastAsia="Meiryo UI" w:hAnsi="Times New Roman" w:hint="eastAsia"/>
        </w:rPr>
        <w:t xml:space="preserve"> shall be </w:t>
      </w:r>
      <w:r w:rsidR="009C2A47" w:rsidRPr="006E19CD">
        <w:rPr>
          <w:rFonts w:ascii="Times New Roman" w:eastAsia="Meiryo UI" w:hAnsi="Times New Roman" w:hint="eastAsia"/>
        </w:rPr>
        <w:t xml:space="preserve">performed until </w:t>
      </w:r>
      <w:r w:rsidRPr="006E19CD">
        <w:rPr>
          <w:rFonts w:ascii="Times New Roman" w:eastAsia="Meiryo UI" w:hAnsi="Times New Roman" w:hint="eastAsia"/>
        </w:rPr>
        <w:t xml:space="preserve">three </w:t>
      </w:r>
      <w:r w:rsidR="009C2A47" w:rsidRPr="006E19CD">
        <w:rPr>
          <w:rFonts w:ascii="Times New Roman" w:eastAsia="Meiryo UI" w:hAnsi="Times New Roman" w:hint="eastAsia"/>
        </w:rPr>
        <w:t>valid results</w:t>
      </w:r>
      <w:r w:rsidR="008F179B" w:rsidRPr="006E19CD">
        <w:rPr>
          <w:rFonts w:ascii="Times New Roman" w:eastAsia="Meiryo UI" w:hAnsi="Times New Roman"/>
        </w:rPr>
        <w:t xml:space="preserve"> were obtained</w:t>
      </w:r>
      <w:r w:rsidRPr="006E19CD">
        <w:rPr>
          <w:rFonts w:ascii="Times New Roman" w:eastAsia="Meiryo UI" w:hAnsi="Times New Roman" w:hint="eastAsia"/>
        </w:rPr>
        <w:t xml:space="preserve">. </w:t>
      </w:r>
      <w:commentRangeStart w:id="17"/>
      <w:r w:rsidR="001E7DA3" w:rsidRPr="006E19CD">
        <w:rPr>
          <w:rFonts w:ascii="Times New Roman" w:eastAsia="Meiryo UI" w:hAnsi="Times New Roman"/>
        </w:rPr>
        <w:t>I</w:t>
      </w:r>
      <w:r w:rsidR="001E7DA3" w:rsidRPr="006E19CD">
        <w:rPr>
          <w:rFonts w:ascii="Times New Roman" w:eastAsia="Meiryo UI" w:hAnsi="Times New Roman" w:hint="eastAsia"/>
        </w:rPr>
        <w:t xml:space="preserve">t is recommended </w:t>
      </w:r>
      <w:r w:rsidRPr="006E19CD">
        <w:rPr>
          <w:rFonts w:ascii="Times New Roman" w:eastAsia="Meiryo UI" w:hAnsi="Times New Roman" w:hint="eastAsia"/>
        </w:rPr>
        <w:t>that system odometer during 1</w:t>
      </w:r>
      <w:r w:rsidRPr="006E19CD">
        <w:rPr>
          <w:rFonts w:ascii="Times New Roman" w:eastAsia="Meiryo UI" w:hAnsi="Times New Roman" w:hint="eastAsia"/>
          <w:vertAlign w:val="superscript"/>
        </w:rPr>
        <w:t>st</w:t>
      </w:r>
      <w:r w:rsidRPr="006E19CD">
        <w:rPr>
          <w:rFonts w:ascii="Times New Roman" w:eastAsia="Meiryo UI" w:hAnsi="Times New Roman" w:hint="eastAsia"/>
        </w:rPr>
        <w:t xml:space="preserve"> or 2</w:t>
      </w:r>
      <w:r w:rsidRPr="006E19CD">
        <w:rPr>
          <w:rFonts w:ascii="Times New Roman" w:eastAsia="Meiryo UI" w:hAnsi="Times New Roman" w:hint="eastAsia"/>
          <w:vertAlign w:val="superscript"/>
        </w:rPr>
        <w:t>nd</w:t>
      </w:r>
      <w:r w:rsidRPr="006E19CD">
        <w:rPr>
          <w:rFonts w:ascii="Times New Roman" w:eastAsia="Meiryo UI" w:hAnsi="Times New Roman" w:hint="eastAsia"/>
        </w:rPr>
        <w:t xml:space="preserve"> test is within </w:t>
      </w:r>
      <w:r w:rsidRPr="006E19CD">
        <w:rPr>
          <w:rFonts w:ascii="Times New Roman" w:eastAsia="Meiryo UI" w:hAnsi="Times New Roman"/>
        </w:rPr>
        <w:t>±</w:t>
      </w:r>
      <w:r w:rsidR="00C227DA" w:rsidRPr="006E19CD">
        <w:rPr>
          <w:rFonts w:ascii="Times New Roman" w:eastAsia="Meiryo UI" w:hAnsi="Times New Roman" w:hint="eastAsia"/>
        </w:rPr>
        <w:t xml:space="preserve">10km of vehicle </w:t>
      </w:r>
      <w:r w:rsidRPr="006E19CD">
        <w:rPr>
          <w:rFonts w:ascii="Times New Roman" w:eastAsia="Meiryo UI" w:hAnsi="Times New Roman" w:hint="eastAsia"/>
        </w:rPr>
        <w:t>odometer</w:t>
      </w:r>
      <w:r w:rsidR="00C227DA" w:rsidRPr="006E19CD">
        <w:rPr>
          <w:rFonts w:ascii="Times New Roman" w:eastAsia="Meiryo UI" w:hAnsi="Times New Roman" w:hint="eastAsia"/>
        </w:rPr>
        <w:t xml:space="preserve"> during COP testing</w:t>
      </w:r>
      <w:r w:rsidRPr="006E19CD">
        <w:rPr>
          <w:rFonts w:ascii="Times New Roman" w:eastAsia="Meiryo UI" w:hAnsi="Times New Roman" w:hint="eastAsia"/>
        </w:rPr>
        <w:t>.</w:t>
      </w:r>
      <w:commentRangeEnd w:id="17"/>
      <w:r w:rsidR="00862981">
        <w:rPr>
          <w:rStyle w:val="ac"/>
          <w:rFonts w:asciiTheme="minorHAnsi" w:eastAsiaTheme="minorEastAsia" w:hAnsiTheme="minorHAnsi" w:cstheme="minorBidi"/>
        </w:rPr>
        <w:commentReference w:id="17"/>
      </w:r>
    </w:p>
    <w:p w14:paraId="27287EA9" w14:textId="77777777" w:rsidR="005C7DF8" w:rsidRPr="006E19CD" w:rsidRDefault="005C7DF8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</w:p>
    <w:p w14:paraId="578FD57C" w14:textId="77777777" w:rsidR="00AE5305" w:rsidRPr="006E19CD" w:rsidRDefault="00AE5305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>5</w:t>
      </w:r>
      <w:r w:rsidR="005C7DF8" w:rsidRPr="006E19CD">
        <w:rPr>
          <w:rFonts w:ascii="Times New Roman" w:eastAsia="Meiryo UI" w:hAnsi="Times New Roman"/>
        </w:rPr>
        <w:t>-2</w:t>
      </w:r>
      <w:r w:rsidRPr="006E19CD">
        <w:rPr>
          <w:rFonts w:ascii="Times New Roman" w:eastAsia="Meiryo UI" w:hAnsi="Times New Roman" w:hint="eastAsia"/>
        </w:rPr>
        <w:t xml:space="preserve">. Testing after </w:t>
      </w:r>
      <w:r w:rsidRPr="006E19CD">
        <w:rPr>
          <w:rFonts w:ascii="Times New Roman" w:eastAsia="Meiryo UI" w:hAnsi="Times New Roman"/>
        </w:rPr>
        <w:t>“</w:t>
      </w:r>
      <w:r w:rsidRPr="006E19CD">
        <w:rPr>
          <w:rFonts w:ascii="Times New Roman" w:eastAsia="Meiryo UI" w:hAnsi="Times New Roman" w:hint="eastAsia"/>
        </w:rPr>
        <w:t>run-in</w:t>
      </w:r>
      <w:r w:rsidRPr="006E19CD">
        <w:rPr>
          <w:rFonts w:ascii="Times New Roman" w:eastAsia="Meiryo UI" w:hAnsi="Times New Roman"/>
        </w:rPr>
        <w:t>”</w:t>
      </w:r>
      <w:r w:rsidRPr="006E19CD">
        <w:rPr>
          <w:rFonts w:ascii="Times New Roman" w:eastAsia="Meiryo UI" w:hAnsi="Times New Roman" w:hint="eastAsia"/>
        </w:rPr>
        <w:t xml:space="preserve"> </w:t>
      </w:r>
    </w:p>
    <w:p w14:paraId="43FDE9D0" w14:textId="0C621A78" w:rsidR="005C7DF8" w:rsidRPr="006E19CD" w:rsidRDefault="00AE5305" w:rsidP="00FC6498">
      <w:pPr>
        <w:pStyle w:val="a4"/>
        <w:spacing w:line="400" w:lineRule="exact"/>
        <w:ind w:left="851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 xml:space="preserve">Testing after </w:t>
      </w:r>
      <w:r w:rsidRPr="006E19CD">
        <w:rPr>
          <w:rFonts w:ascii="Times New Roman" w:eastAsia="Meiryo UI" w:hAnsi="Times New Roman"/>
        </w:rPr>
        <w:t>“</w:t>
      </w:r>
      <w:r w:rsidRPr="006E19CD">
        <w:rPr>
          <w:rFonts w:ascii="Times New Roman" w:eastAsia="Meiryo UI" w:hAnsi="Times New Roman" w:hint="eastAsia"/>
        </w:rPr>
        <w:t>run-in</w:t>
      </w:r>
      <w:r w:rsidRPr="006E19CD">
        <w:rPr>
          <w:rFonts w:ascii="Times New Roman" w:eastAsia="Meiryo UI" w:hAnsi="Times New Roman"/>
        </w:rPr>
        <w:t>”</w:t>
      </w:r>
      <w:r w:rsidRPr="006E19CD">
        <w:rPr>
          <w:rFonts w:ascii="Times New Roman" w:eastAsia="Meiryo UI" w:hAnsi="Times New Roman" w:hint="eastAsia"/>
        </w:rPr>
        <w:t xml:space="preserve"> shall be performed </w:t>
      </w:r>
      <w:r w:rsidR="009C2A47" w:rsidRPr="006E19CD">
        <w:rPr>
          <w:rFonts w:ascii="Times New Roman" w:eastAsia="Meiryo UI" w:hAnsi="Times New Roman" w:hint="eastAsia"/>
        </w:rPr>
        <w:t xml:space="preserve">until </w:t>
      </w:r>
      <w:r w:rsidRPr="006E19CD">
        <w:rPr>
          <w:rFonts w:ascii="Times New Roman" w:eastAsia="Meiryo UI" w:hAnsi="Times New Roman" w:hint="eastAsia"/>
        </w:rPr>
        <w:t xml:space="preserve">at least </w:t>
      </w:r>
      <w:commentRangeStart w:id="18"/>
      <w:r w:rsidRPr="006E19CD">
        <w:rPr>
          <w:rFonts w:ascii="Times New Roman" w:eastAsia="Meiryo UI" w:hAnsi="Times New Roman" w:hint="eastAsia"/>
        </w:rPr>
        <w:t xml:space="preserve">two </w:t>
      </w:r>
      <w:commentRangeEnd w:id="18"/>
      <w:r w:rsidR="007F7EEC">
        <w:rPr>
          <w:rStyle w:val="ac"/>
          <w:rFonts w:asciiTheme="minorHAnsi" w:eastAsiaTheme="minorEastAsia" w:hAnsiTheme="minorHAnsi" w:cstheme="minorBidi"/>
        </w:rPr>
        <w:commentReference w:id="18"/>
      </w:r>
      <w:r w:rsidR="009C2A47" w:rsidRPr="006E19CD">
        <w:rPr>
          <w:rFonts w:ascii="Times New Roman" w:eastAsia="Meiryo UI" w:hAnsi="Times New Roman" w:hint="eastAsia"/>
        </w:rPr>
        <w:t>valid results</w:t>
      </w:r>
      <w:r w:rsidR="008F179B" w:rsidRPr="006E19CD">
        <w:rPr>
          <w:rFonts w:ascii="Times New Roman" w:eastAsia="Meiryo UI" w:hAnsi="Times New Roman"/>
        </w:rPr>
        <w:t xml:space="preserve"> were o</w:t>
      </w:r>
      <w:r w:rsidR="00B477DC" w:rsidRPr="006E19CD">
        <w:rPr>
          <w:rFonts w:ascii="Times New Roman" w:eastAsia="Meiryo UI" w:hAnsi="Times New Roman" w:hint="eastAsia"/>
        </w:rPr>
        <w:t>b</w:t>
      </w:r>
      <w:r w:rsidR="008F179B" w:rsidRPr="006E19CD">
        <w:rPr>
          <w:rFonts w:ascii="Times New Roman" w:eastAsia="Meiryo UI" w:hAnsi="Times New Roman"/>
        </w:rPr>
        <w:t>tained</w:t>
      </w:r>
      <w:r w:rsidR="00FC6498" w:rsidRPr="006E19CD">
        <w:rPr>
          <w:rFonts w:ascii="Times New Roman" w:eastAsia="Meiryo UI" w:hAnsi="Times New Roman" w:hint="eastAsia"/>
        </w:rPr>
        <w:t>.</w:t>
      </w:r>
    </w:p>
    <w:p w14:paraId="7EFF9C63" w14:textId="77777777" w:rsidR="005C7DF8" w:rsidRPr="006E19CD" w:rsidRDefault="005C7DF8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</w:p>
    <w:p w14:paraId="2F1F7B46" w14:textId="77777777" w:rsidR="005C7DF8" w:rsidRPr="006E19CD" w:rsidRDefault="00FC6498" w:rsidP="00FC6498">
      <w:pPr>
        <w:pStyle w:val="a4"/>
        <w:numPr>
          <w:ilvl w:val="0"/>
          <w:numId w:val="3"/>
        </w:numPr>
        <w:spacing w:line="400" w:lineRule="exact"/>
        <w:ind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>Test site</w:t>
      </w:r>
    </w:p>
    <w:p w14:paraId="65C90944" w14:textId="77777777" w:rsidR="005C7DF8" w:rsidRPr="006E19CD" w:rsidRDefault="00FC6498" w:rsidP="00FC6498">
      <w:pPr>
        <w:pStyle w:val="a4"/>
        <w:spacing w:line="400" w:lineRule="exact"/>
        <w:ind w:left="851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 xml:space="preserve">It is strongly recommended to use </w:t>
      </w:r>
      <w:commentRangeStart w:id="19"/>
      <w:r w:rsidRPr="006E19CD">
        <w:rPr>
          <w:rFonts w:ascii="Times New Roman" w:eastAsia="Meiryo UI" w:hAnsi="Times New Roman" w:hint="eastAsia"/>
        </w:rPr>
        <w:t xml:space="preserve">same test site </w:t>
      </w:r>
      <w:commentRangeEnd w:id="19"/>
      <w:r w:rsidR="00C42F14">
        <w:rPr>
          <w:rStyle w:val="ac"/>
          <w:rFonts w:asciiTheme="minorHAnsi" w:eastAsiaTheme="minorEastAsia" w:hAnsiTheme="minorHAnsi" w:cstheme="minorBidi"/>
        </w:rPr>
        <w:commentReference w:id="19"/>
      </w:r>
      <w:r w:rsidRPr="006E19CD">
        <w:rPr>
          <w:rFonts w:ascii="Times New Roman" w:eastAsia="Meiryo UI" w:hAnsi="Times New Roman" w:hint="eastAsia"/>
        </w:rPr>
        <w:t xml:space="preserve">for </w:t>
      </w:r>
      <w:r w:rsidR="003E0634" w:rsidRPr="006E19CD">
        <w:rPr>
          <w:rFonts w:ascii="Times New Roman" w:eastAsia="Meiryo UI" w:hAnsi="Times New Roman" w:hint="eastAsia"/>
        </w:rPr>
        <w:t xml:space="preserve">both testing before and after </w:t>
      </w:r>
      <w:r w:rsidR="003E0634" w:rsidRPr="006E19CD">
        <w:rPr>
          <w:rFonts w:ascii="Times New Roman" w:eastAsia="Meiryo UI" w:hAnsi="Times New Roman"/>
        </w:rPr>
        <w:t>“</w:t>
      </w:r>
      <w:r w:rsidR="003E0634" w:rsidRPr="006E19CD">
        <w:rPr>
          <w:rFonts w:ascii="Times New Roman" w:eastAsia="Meiryo UI" w:hAnsi="Times New Roman" w:hint="eastAsia"/>
        </w:rPr>
        <w:t>run-in</w:t>
      </w:r>
      <w:r w:rsidR="003E0634" w:rsidRPr="006E19CD">
        <w:rPr>
          <w:rFonts w:ascii="Times New Roman" w:eastAsia="Meiryo UI" w:hAnsi="Times New Roman"/>
        </w:rPr>
        <w:t>”</w:t>
      </w:r>
      <w:r w:rsidR="003E0634" w:rsidRPr="006E19CD">
        <w:rPr>
          <w:rFonts w:ascii="Times New Roman" w:eastAsia="Meiryo UI" w:hAnsi="Times New Roman" w:hint="eastAsia"/>
        </w:rPr>
        <w:t xml:space="preserve">. </w:t>
      </w:r>
      <w:r w:rsidR="003E0634" w:rsidRPr="006E19CD">
        <w:rPr>
          <w:rFonts w:ascii="Times New Roman" w:eastAsia="Meiryo UI" w:hAnsi="Times New Roman"/>
        </w:rPr>
        <w:t xml:space="preserve">In case that testing is </w:t>
      </w:r>
      <w:r w:rsidR="003E0634" w:rsidRPr="006E19CD">
        <w:rPr>
          <w:rFonts w:ascii="Times New Roman" w:eastAsia="Meiryo UI" w:hAnsi="Times New Roman" w:hint="eastAsia"/>
        </w:rPr>
        <w:t>performed</w:t>
      </w:r>
      <w:r w:rsidR="003E0634" w:rsidRPr="006E19CD">
        <w:rPr>
          <w:rFonts w:ascii="Times New Roman" w:eastAsia="Meiryo UI" w:hAnsi="Times New Roman"/>
        </w:rPr>
        <w:t xml:space="preserve"> on different test site, the </w:t>
      </w:r>
      <w:r w:rsidR="003E0634" w:rsidRPr="006E19CD">
        <w:rPr>
          <w:rFonts w:ascii="Times New Roman" w:eastAsia="Meiryo UI" w:hAnsi="Times New Roman" w:hint="eastAsia"/>
        </w:rPr>
        <w:t>dynamometer setting value</w:t>
      </w:r>
      <w:r w:rsidR="003E0634" w:rsidRPr="006E19CD">
        <w:rPr>
          <w:rFonts w:ascii="Times New Roman" w:eastAsia="Meiryo UI" w:hAnsi="Times New Roman"/>
        </w:rPr>
        <w:t xml:space="preserve"> shall be adjusted so that </w:t>
      </w:r>
      <w:commentRangeStart w:id="20"/>
      <w:r w:rsidR="003E0634" w:rsidRPr="006E19CD">
        <w:rPr>
          <w:rFonts w:ascii="Times New Roman" w:eastAsia="Meiryo UI" w:hAnsi="Times New Roman"/>
        </w:rPr>
        <w:t>total power (dynamometer mechanical loss and absor</w:t>
      </w:r>
      <w:r w:rsidR="003E0634" w:rsidRPr="006E19CD">
        <w:rPr>
          <w:rFonts w:ascii="Times New Roman" w:eastAsia="Meiryo UI" w:hAnsi="Times New Roman" w:hint="eastAsia"/>
        </w:rPr>
        <w:t>p</w:t>
      </w:r>
      <w:r w:rsidR="003E0634" w:rsidRPr="006E19CD">
        <w:rPr>
          <w:rFonts w:ascii="Times New Roman" w:eastAsia="Meiryo UI" w:hAnsi="Times New Roman"/>
        </w:rPr>
        <w:t>tion power) is identical for all tests</w:t>
      </w:r>
      <w:commentRangeEnd w:id="20"/>
      <w:r w:rsidR="00AE695C">
        <w:rPr>
          <w:rStyle w:val="ac"/>
          <w:rFonts w:asciiTheme="minorHAnsi" w:eastAsiaTheme="minorEastAsia" w:hAnsiTheme="minorHAnsi" w:cstheme="minorBidi"/>
        </w:rPr>
        <w:commentReference w:id="20"/>
      </w:r>
    </w:p>
    <w:p w14:paraId="6C755190" w14:textId="77777777" w:rsidR="005C7DF8" w:rsidRPr="006E19CD" w:rsidRDefault="005C7DF8" w:rsidP="00FC6498">
      <w:pPr>
        <w:pStyle w:val="a4"/>
        <w:spacing w:line="400" w:lineRule="exact"/>
        <w:ind w:left="851" w:right="44"/>
        <w:contextualSpacing/>
        <w:jc w:val="left"/>
        <w:rPr>
          <w:rFonts w:ascii="Times New Roman" w:eastAsia="Meiryo UI" w:hAnsi="Times New Roman"/>
        </w:rPr>
      </w:pPr>
    </w:p>
    <w:p w14:paraId="6BC6F5AC" w14:textId="77777777" w:rsidR="005C7DF8" w:rsidRPr="006E19CD" w:rsidRDefault="003E0634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>7</w:t>
      </w:r>
      <w:r w:rsidR="005C7DF8" w:rsidRPr="006E19CD">
        <w:rPr>
          <w:rFonts w:ascii="Times New Roman" w:eastAsia="Meiryo UI" w:hAnsi="Times New Roman"/>
        </w:rPr>
        <w:t>．</w:t>
      </w:r>
      <w:r w:rsidRPr="006E19CD">
        <w:rPr>
          <w:rFonts w:ascii="Times New Roman" w:eastAsia="Meiryo UI" w:hAnsi="Times New Roman" w:hint="eastAsia"/>
        </w:rPr>
        <w:t>Test procedure</w:t>
      </w:r>
    </w:p>
    <w:p w14:paraId="4ACBCB22" w14:textId="77777777" w:rsidR="005C7DF8" w:rsidRPr="006E19CD" w:rsidRDefault="003E0634" w:rsidP="003E0634">
      <w:pPr>
        <w:pStyle w:val="a4"/>
        <w:spacing w:line="400" w:lineRule="exact"/>
        <w:ind w:left="360" w:right="44" w:firstLineChars="100" w:firstLine="240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>7</w:t>
      </w:r>
      <w:r w:rsidR="005C7DF8" w:rsidRPr="006E19CD">
        <w:rPr>
          <w:rFonts w:ascii="Times New Roman" w:eastAsia="Meiryo UI" w:hAnsi="Times New Roman"/>
        </w:rPr>
        <w:t>-1</w:t>
      </w:r>
      <w:r w:rsidRPr="006E19CD">
        <w:rPr>
          <w:rFonts w:ascii="Times New Roman" w:eastAsia="Meiryo UI" w:hAnsi="Times New Roman" w:hint="eastAsia"/>
        </w:rPr>
        <w:t>.</w:t>
      </w:r>
      <w:r w:rsidR="005C7DF8" w:rsidRPr="006E19CD">
        <w:rPr>
          <w:rFonts w:ascii="Times New Roman" w:eastAsia="Meiryo UI" w:hAnsi="Times New Roman"/>
        </w:rPr>
        <w:t xml:space="preserve">　</w:t>
      </w:r>
      <w:r w:rsidRPr="006E19CD">
        <w:rPr>
          <w:rFonts w:ascii="Times New Roman" w:eastAsia="Meiryo UI" w:hAnsi="Times New Roman" w:hint="eastAsia"/>
        </w:rPr>
        <w:t xml:space="preserve"> DPA method : according to Table1</w:t>
      </w:r>
    </w:p>
    <w:p w14:paraId="073CB6BD" w14:textId="77777777" w:rsidR="005C7DF8" w:rsidRPr="006E19CD" w:rsidRDefault="003E0634" w:rsidP="003E0634">
      <w:pPr>
        <w:pStyle w:val="a4"/>
        <w:spacing w:line="400" w:lineRule="exact"/>
        <w:ind w:left="360" w:right="44" w:firstLineChars="100" w:firstLine="240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>7</w:t>
      </w:r>
      <w:r w:rsidR="005C7DF8" w:rsidRPr="006E19CD">
        <w:rPr>
          <w:rFonts w:ascii="Times New Roman" w:eastAsia="Meiryo UI" w:hAnsi="Times New Roman"/>
        </w:rPr>
        <w:t>-2</w:t>
      </w:r>
      <w:r w:rsidRPr="006E19CD">
        <w:rPr>
          <w:rFonts w:ascii="Times New Roman" w:eastAsia="Meiryo UI" w:hAnsi="Times New Roman" w:hint="eastAsia"/>
        </w:rPr>
        <w:t>.</w:t>
      </w:r>
      <w:r w:rsidR="005C7DF8" w:rsidRPr="006E19CD">
        <w:rPr>
          <w:rFonts w:ascii="Times New Roman" w:eastAsia="Meiryo UI" w:hAnsi="Times New Roman"/>
        </w:rPr>
        <w:t xml:space="preserve">　</w:t>
      </w:r>
      <w:r w:rsidRPr="006E19CD">
        <w:rPr>
          <w:rFonts w:ascii="Times New Roman" w:eastAsia="Meiryo UI" w:hAnsi="Times New Roman"/>
        </w:rPr>
        <w:t xml:space="preserve"> Individual setting method</w:t>
      </w:r>
      <w:r w:rsidRPr="006E19CD">
        <w:rPr>
          <w:rFonts w:ascii="Times New Roman" w:eastAsia="Meiryo UI" w:hAnsi="Times New Roman" w:hint="eastAsia"/>
        </w:rPr>
        <w:t xml:space="preserve"> : according to Table2</w:t>
      </w:r>
    </w:p>
    <w:p w14:paraId="3F3B2CE7" w14:textId="77777777" w:rsidR="003E0634" w:rsidRPr="006E19CD" w:rsidRDefault="003E0634" w:rsidP="003E0634">
      <w:pPr>
        <w:pStyle w:val="a4"/>
        <w:spacing w:line="400" w:lineRule="exact"/>
        <w:ind w:left="360" w:right="44" w:firstLineChars="100" w:firstLine="240"/>
        <w:contextualSpacing/>
        <w:jc w:val="left"/>
        <w:rPr>
          <w:rFonts w:ascii="Times New Roman" w:eastAsia="Meiryo UI" w:hAnsi="Times New Roman"/>
        </w:rPr>
      </w:pPr>
    </w:p>
    <w:p w14:paraId="5C367541" w14:textId="77777777" w:rsidR="00AE0B5E" w:rsidRPr="006E19CD" w:rsidRDefault="003E0634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>8</w:t>
      </w:r>
      <w:r w:rsidR="005C7DF8" w:rsidRPr="006E19CD">
        <w:rPr>
          <w:rFonts w:ascii="Times New Roman" w:eastAsia="Meiryo UI" w:hAnsi="Times New Roman"/>
        </w:rPr>
        <w:t>．</w:t>
      </w:r>
      <w:r w:rsidRPr="006E19CD">
        <w:rPr>
          <w:rFonts w:ascii="Times New Roman" w:eastAsia="Meiryo UI" w:hAnsi="Times New Roman" w:hint="eastAsia"/>
        </w:rPr>
        <w:t xml:space="preserve">Derived </w:t>
      </w:r>
      <w:r w:rsidRPr="006E19CD">
        <w:rPr>
          <w:rFonts w:ascii="Times New Roman" w:eastAsia="Meiryo UI" w:hAnsi="Times New Roman"/>
        </w:rPr>
        <w:t>“</w:t>
      </w:r>
      <w:r w:rsidRPr="006E19CD">
        <w:rPr>
          <w:rFonts w:ascii="Times New Roman" w:eastAsia="Meiryo UI" w:hAnsi="Times New Roman" w:hint="eastAsia"/>
        </w:rPr>
        <w:t>run-in</w:t>
      </w:r>
      <w:r w:rsidRPr="006E19CD">
        <w:rPr>
          <w:rFonts w:ascii="Times New Roman" w:eastAsia="Meiryo UI" w:hAnsi="Times New Roman"/>
        </w:rPr>
        <w:t>”</w:t>
      </w:r>
      <w:r w:rsidRPr="006E19CD">
        <w:rPr>
          <w:rFonts w:ascii="Times New Roman" w:eastAsia="Meiryo UI" w:hAnsi="Times New Roman" w:hint="eastAsia"/>
        </w:rPr>
        <w:t xml:space="preserve"> factor</w:t>
      </w:r>
      <w:r w:rsidR="00AE0B5E" w:rsidRPr="006E19CD">
        <w:rPr>
          <w:rFonts w:ascii="Times New Roman" w:eastAsia="Meiryo UI" w:hAnsi="Times New Roman" w:hint="eastAsia"/>
        </w:rPr>
        <w:t xml:space="preserve"> </w:t>
      </w:r>
      <w:r w:rsidRPr="006E19CD">
        <w:rPr>
          <w:rFonts w:ascii="Times New Roman" w:eastAsia="Meiryo UI" w:hAnsi="Times New Roman" w:hint="eastAsia"/>
        </w:rPr>
        <w:t xml:space="preserve"> </w:t>
      </w:r>
    </w:p>
    <w:p w14:paraId="303D2890" w14:textId="2A9E286A" w:rsidR="00921B11" w:rsidRPr="006E19CD" w:rsidRDefault="00AE0B5E" w:rsidP="00AE0B5E">
      <w:pPr>
        <w:pStyle w:val="a4"/>
        <w:spacing w:line="400" w:lineRule="exact"/>
        <w:ind w:left="851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>T</w:t>
      </w:r>
      <w:r w:rsidRPr="006E19CD">
        <w:rPr>
          <w:rFonts w:ascii="Times New Roman" w:eastAsia="Meiryo UI" w:hAnsi="Times New Roman" w:hint="eastAsia"/>
        </w:rPr>
        <w:t xml:space="preserve">he following methodology can be applied only when MLIT </w:t>
      </w:r>
      <w:r w:rsidR="008F179B" w:rsidRPr="006E19CD">
        <w:rPr>
          <w:rFonts w:ascii="Times New Roman" w:eastAsia="Meiryo UI" w:hAnsi="Times New Roman"/>
        </w:rPr>
        <w:t>confirmed</w:t>
      </w:r>
      <w:r w:rsidR="008F179B" w:rsidRPr="006E19CD">
        <w:rPr>
          <w:rFonts w:ascii="Times New Roman" w:eastAsia="Meiryo UI" w:hAnsi="Times New Roman" w:hint="eastAsia"/>
        </w:rPr>
        <w:t xml:space="preserve"> </w:t>
      </w:r>
      <w:r w:rsidRPr="006E19CD">
        <w:rPr>
          <w:rFonts w:ascii="Times New Roman" w:eastAsia="Meiryo UI" w:hAnsi="Times New Roman" w:hint="eastAsia"/>
        </w:rPr>
        <w:t>based on the documents submitted by vehicle manufacture.</w:t>
      </w:r>
    </w:p>
    <w:p w14:paraId="3549F002" w14:textId="77777777" w:rsidR="005C7DF8" w:rsidRPr="006E19CD" w:rsidRDefault="005C7DF8" w:rsidP="00890B23">
      <w:pPr>
        <w:pStyle w:val="a4"/>
        <w:spacing w:line="400" w:lineRule="exact"/>
        <w:ind w:left="360" w:right="44" w:firstLineChars="300" w:firstLine="720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>RI(j)</w:t>
      </w:r>
      <w:r w:rsidRPr="006E19CD">
        <w:rPr>
          <w:rFonts w:ascii="Times New Roman" w:eastAsia="Meiryo UI" w:hAnsi="Times New Roman"/>
        </w:rPr>
        <w:t>＝</w:t>
      </w:r>
      <w:r w:rsidRPr="006E19CD">
        <w:rPr>
          <w:rFonts w:ascii="Times New Roman" w:eastAsia="Meiryo UI" w:hAnsi="Times New Roman"/>
        </w:rPr>
        <w:t xml:space="preserve">1+(a×(ln(Dk) </w:t>
      </w:r>
      <w:r w:rsidR="00556E7E" w:rsidRPr="006E19CD">
        <w:rPr>
          <w:rFonts w:ascii="Times New Roman" w:eastAsia="Meiryo UI" w:hAnsi="Times New Roman" w:hint="eastAsia"/>
        </w:rPr>
        <w:t>-</w:t>
      </w:r>
      <w:r w:rsidRPr="006E19CD">
        <w:rPr>
          <w:rFonts w:ascii="Times New Roman" w:eastAsia="Meiryo UI" w:hAnsi="Times New Roman"/>
        </w:rPr>
        <w:t xml:space="preserve"> ln(Dj)))</w:t>
      </w:r>
      <w:r w:rsidRPr="006E19CD">
        <w:rPr>
          <w:rFonts w:ascii="Times New Roman" w:eastAsia="Meiryo UI" w:hAnsi="Times New Roman"/>
        </w:rPr>
        <w:t>／</w:t>
      </w:r>
      <w:r w:rsidRPr="006E19CD">
        <w:rPr>
          <w:rFonts w:ascii="Times New Roman" w:eastAsia="Meiryo UI" w:hAnsi="Times New Roman"/>
        </w:rPr>
        <w:t>FC(j)</w:t>
      </w:r>
    </w:p>
    <w:p w14:paraId="70895271" w14:textId="77777777" w:rsidR="005C7DF8" w:rsidRPr="006E19CD" w:rsidRDefault="005C7DF8" w:rsidP="00C45D93">
      <w:pPr>
        <w:pStyle w:val="a4"/>
        <w:spacing w:line="400" w:lineRule="exact"/>
        <w:ind w:leftChars="674" w:left="1415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>RI(j)</w:t>
      </w:r>
      <w:r w:rsidRPr="006E19CD">
        <w:rPr>
          <w:rFonts w:ascii="Times New Roman" w:eastAsia="Meiryo UI" w:hAnsi="Times New Roman"/>
        </w:rPr>
        <w:t>：</w:t>
      </w:r>
      <w:r w:rsidR="00556E7E" w:rsidRPr="006E19CD">
        <w:rPr>
          <w:rFonts w:ascii="Times New Roman" w:eastAsia="Meiryo UI" w:hAnsi="Times New Roman" w:hint="eastAsia"/>
        </w:rPr>
        <w:t xml:space="preserve">derived </w:t>
      </w:r>
      <w:r w:rsidR="00556E7E" w:rsidRPr="006E19CD">
        <w:rPr>
          <w:rFonts w:ascii="Times New Roman" w:eastAsia="Meiryo UI" w:hAnsi="Times New Roman"/>
        </w:rPr>
        <w:t>“</w:t>
      </w:r>
      <w:r w:rsidR="00556E7E" w:rsidRPr="006E19CD">
        <w:rPr>
          <w:rFonts w:ascii="Times New Roman" w:eastAsia="Meiryo UI" w:hAnsi="Times New Roman" w:hint="eastAsia"/>
        </w:rPr>
        <w:t>run-in</w:t>
      </w:r>
      <w:r w:rsidR="00556E7E" w:rsidRPr="006E19CD">
        <w:rPr>
          <w:rFonts w:ascii="Times New Roman" w:eastAsia="Meiryo UI" w:hAnsi="Times New Roman"/>
        </w:rPr>
        <w:t>”</w:t>
      </w:r>
      <w:r w:rsidR="00556E7E" w:rsidRPr="006E19CD">
        <w:rPr>
          <w:rFonts w:ascii="Times New Roman" w:eastAsia="Meiryo UI" w:hAnsi="Times New Roman" w:hint="eastAsia"/>
        </w:rPr>
        <w:t xml:space="preserve"> factor at </w:t>
      </w:r>
      <w:r w:rsidRPr="006E19CD">
        <w:rPr>
          <w:rFonts w:ascii="Times New Roman" w:eastAsia="Meiryo UI" w:hAnsi="Times New Roman"/>
        </w:rPr>
        <w:t>Dj</w:t>
      </w:r>
      <w:r w:rsidR="00556E7E" w:rsidRPr="006E19CD">
        <w:rPr>
          <w:rFonts w:ascii="Times New Roman" w:eastAsia="Meiryo UI" w:hAnsi="Times New Roman" w:hint="eastAsia"/>
        </w:rPr>
        <w:t xml:space="preserve">, </w:t>
      </w:r>
      <w:r w:rsidR="00556E7E" w:rsidRPr="006E19CD">
        <w:rPr>
          <w:rFonts w:ascii="Times New Roman" w:eastAsia="Meiryo UI" w:hAnsi="Times New Roman"/>
        </w:rPr>
        <w:t xml:space="preserve">Rounding to </w:t>
      </w:r>
      <w:r w:rsidR="00556E7E" w:rsidRPr="006E19CD">
        <w:rPr>
          <w:rFonts w:ascii="Times New Roman" w:eastAsia="Meiryo UI" w:hAnsi="Times New Roman" w:hint="eastAsia"/>
        </w:rPr>
        <w:t>3</w:t>
      </w:r>
      <w:r w:rsidR="00556E7E" w:rsidRPr="006E19CD">
        <w:rPr>
          <w:rFonts w:ascii="Times New Roman" w:eastAsia="Meiryo UI" w:hAnsi="Times New Roman"/>
        </w:rPr>
        <w:t xml:space="preserve"> places of decimal</w:t>
      </w:r>
    </w:p>
    <w:p w14:paraId="5F2CB175" w14:textId="77777777" w:rsidR="005C7DF8" w:rsidRPr="006E19CD" w:rsidRDefault="005C7DF8" w:rsidP="00C45D93">
      <w:pPr>
        <w:pStyle w:val="a4"/>
        <w:spacing w:line="400" w:lineRule="exact"/>
        <w:ind w:leftChars="674" w:left="1415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>a</w:t>
      </w:r>
      <w:r w:rsidRPr="006E19CD">
        <w:rPr>
          <w:rFonts w:ascii="Times New Roman" w:eastAsia="Meiryo UI" w:hAnsi="Times New Roman"/>
        </w:rPr>
        <w:t>：</w:t>
      </w:r>
      <w:r w:rsidR="00556E7E" w:rsidRPr="006E19CD">
        <w:rPr>
          <w:rFonts w:ascii="Times New Roman" w:eastAsia="Meiryo UI" w:hAnsi="Times New Roman" w:hint="eastAsia"/>
        </w:rPr>
        <w:t>sloop derived from FC(</w:t>
      </w:r>
      <w:r w:rsidR="00F375DF" w:rsidRPr="006E19CD">
        <w:rPr>
          <w:rFonts w:ascii="Times New Roman" w:eastAsia="Meiryo UI" w:hAnsi="Times New Roman" w:hint="eastAsia"/>
        </w:rPr>
        <w:t>i</w:t>
      </w:r>
      <w:r w:rsidR="00556E7E" w:rsidRPr="006E19CD">
        <w:rPr>
          <w:rFonts w:ascii="Times New Roman" w:eastAsia="Meiryo UI" w:hAnsi="Times New Roman" w:hint="eastAsia"/>
        </w:rPr>
        <w:t>) and D</w:t>
      </w:r>
      <w:r w:rsidR="00F375DF" w:rsidRPr="006E19CD">
        <w:rPr>
          <w:rFonts w:ascii="Times New Roman" w:eastAsia="Meiryo UI" w:hAnsi="Times New Roman" w:hint="eastAsia"/>
        </w:rPr>
        <w:t>i or Dk, refer Fig1.</w:t>
      </w:r>
    </w:p>
    <w:p w14:paraId="50A0D1CF" w14:textId="77777777" w:rsidR="00F375DF" w:rsidRPr="006E19CD" w:rsidRDefault="00F375DF" w:rsidP="00C45D93">
      <w:pPr>
        <w:pStyle w:val="a4"/>
        <w:spacing w:line="400" w:lineRule="exact"/>
        <w:ind w:leftChars="674" w:left="1415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 xml:space="preserve">FC (i) : Test results </w:t>
      </w:r>
      <w:r w:rsidR="00C45D93" w:rsidRPr="006E19CD">
        <w:rPr>
          <w:rFonts w:ascii="Times New Roman" w:eastAsia="Meiryo UI" w:hAnsi="Times New Roman" w:hint="eastAsia"/>
        </w:rPr>
        <w:t xml:space="preserve">at Di or Dk </w:t>
      </w:r>
      <w:r w:rsidRPr="006E19CD">
        <w:rPr>
          <w:rFonts w:ascii="Times New Roman" w:eastAsia="Meiryo UI" w:hAnsi="Times New Roman"/>
        </w:rPr>
        <w:t>according to</w:t>
      </w:r>
      <w:r w:rsidRPr="006E19CD">
        <w:rPr>
          <w:rFonts w:ascii="Times New Roman" w:eastAsia="Meiryo UI" w:hAnsi="Times New Roman" w:hint="eastAsia"/>
        </w:rPr>
        <w:t xml:space="preserve"> </w:t>
      </w:r>
    </w:p>
    <w:p w14:paraId="449DD927" w14:textId="77777777" w:rsidR="00F375DF" w:rsidRPr="006E19CD" w:rsidRDefault="00F375DF" w:rsidP="00C45D93">
      <w:pPr>
        <w:pStyle w:val="a4"/>
        <w:spacing w:line="400" w:lineRule="exact"/>
        <w:ind w:leftChars="1012" w:left="2125" w:right="44"/>
        <w:contextualSpacing/>
        <w:jc w:val="left"/>
        <w:rPr>
          <w:rFonts w:ascii="Times New Roman" w:eastAsia="Meiryo UI" w:hAnsi="Times New Roman"/>
        </w:rPr>
      </w:pPr>
      <w:commentRangeStart w:id="21"/>
      <w:r w:rsidRPr="006E19CD">
        <w:rPr>
          <w:rFonts w:ascii="Times New Roman" w:eastAsia="Meiryo UI" w:hAnsi="Times New Roman" w:hint="eastAsia"/>
        </w:rPr>
        <w:t>GTR#15 Annex7 TableA7/1 _Step_4a or Annex8 TableA8/5 _Step_4a</w:t>
      </w:r>
      <w:commentRangeEnd w:id="21"/>
      <w:r w:rsidR="00AE695C">
        <w:rPr>
          <w:rStyle w:val="ac"/>
          <w:rFonts w:asciiTheme="minorHAnsi" w:eastAsiaTheme="minorEastAsia" w:hAnsiTheme="minorHAnsi" w:cstheme="minorBidi"/>
        </w:rPr>
        <w:commentReference w:id="21"/>
      </w:r>
      <w:r w:rsidRPr="006E19CD">
        <w:rPr>
          <w:rFonts w:ascii="Times New Roman" w:eastAsia="Meiryo UI" w:hAnsi="Times New Roman" w:hint="eastAsia"/>
        </w:rPr>
        <w:t xml:space="preserve"> </w:t>
      </w:r>
    </w:p>
    <w:p w14:paraId="76A076AB" w14:textId="77777777" w:rsidR="00F375DF" w:rsidRPr="006E19CD" w:rsidRDefault="00F375DF" w:rsidP="00C45D93">
      <w:pPr>
        <w:pStyle w:val="a4"/>
        <w:spacing w:line="400" w:lineRule="exact"/>
        <w:ind w:leftChars="674" w:left="1415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>Di : system odometer at start point of cold Type I test</w:t>
      </w:r>
      <w:r w:rsidR="00C45D93" w:rsidRPr="006E19CD">
        <w:rPr>
          <w:rFonts w:ascii="Times New Roman" w:eastAsia="Meiryo UI" w:hAnsi="Times New Roman" w:hint="eastAsia"/>
        </w:rPr>
        <w:t xml:space="preserve"> before </w:t>
      </w:r>
      <w:r w:rsidR="00C45D93" w:rsidRPr="006E19CD">
        <w:rPr>
          <w:rFonts w:ascii="Times New Roman" w:eastAsia="Meiryo UI" w:hAnsi="Times New Roman"/>
        </w:rPr>
        <w:t>“</w:t>
      </w:r>
      <w:r w:rsidR="00C45D93" w:rsidRPr="006E19CD">
        <w:rPr>
          <w:rFonts w:ascii="Times New Roman" w:eastAsia="Meiryo UI" w:hAnsi="Times New Roman" w:hint="eastAsia"/>
        </w:rPr>
        <w:t>run-in</w:t>
      </w:r>
      <w:r w:rsidR="00C45D93" w:rsidRPr="006E19CD">
        <w:rPr>
          <w:rFonts w:ascii="Times New Roman" w:eastAsia="Meiryo UI" w:hAnsi="Times New Roman"/>
        </w:rPr>
        <w:t>”</w:t>
      </w:r>
    </w:p>
    <w:p w14:paraId="04F58598" w14:textId="77777777" w:rsidR="00F375DF" w:rsidRPr="006E19CD" w:rsidRDefault="00F375DF" w:rsidP="00C45D93">
      <w:pPr>
        <w:pStyle w:val="a4"/>
        <w:spacing w:line="400" w:lineRule="exact"/>
        <w:ind w:leftChars="674" w:left="1415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 xml:space="preserve">Dk : average system odometer at start point of cold Type I test after </w:t>
      </w:r>
      <w:r w:rsidRPr="006E19CD">
        <w:rPr>
          <w:rFonts w:ascii="Times New Roman" w:eastAsia="Meiryo UI" w:hAnsi="Times New Roman"/>
        </w:rPr>
        <w:t>“</w:t>
      </w:r>
      <w:r w:rsidRPr="006E19CD">
        <w:rPr>
          <w:rFonts w:ascii="Times New Roman" w:eastAsia="Meiryo UI" w:hAnsi="Times New Roman" w:hint="eastAsia"/>
        </w:rPr>
        <w:t>run-in</w:t>
      </w:r>
      <w:r w:rsidRPr="006E19CD">
        <w:rPr>
          <w:rFonts w:ascii="Times New Roman" w:eastAsia="Meiryo UI" w:hAnsi="Times New Roman"/>
        </w:rPr>
        <w:t>”</w:t>
      </w:r>
    </w:p>
    <w:p w14:paraId="5A12DB47" w14:textId="1081348A" w:rsidR="00C45D93" w:rsidRPr="006E19CD" w:rsidRDefault="00C45D93" w:rsidP="00C45D93">
      <w:pPr>
        <w:pStyle w:val="a4"/>
        <w:spacing w:line="400" w:lineRule="exact"/>
        <w:ind w:leftChars="674" w:left="1415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>Dj : odometer at start point of cold Type I test during COP</w:t>
      </w:r>
    </w:p>
    <w:p w14:paraId="20732270" w14:textId="47C9574B" w:rsidR="00954D50" w:rsidRPr="006E19CD" w:rsidRDefault="00954D50" w:rsidP="00C45D93">
      <w:pPr>
        <w:pStyle w:val="a4"/>
        <w:spacing w:line="400" w:lineRule="exact"/>
        <w:ind w:leftChars="674" w:left="1415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 xml:space="preserve">   </w:t>
      </w:r>
      <w:commentRangeStart w:id="22"/>
      <w:r w:rsidRPr="006E19CD">
        <w:rPr>
          <w:rFonts w:ascii="Times New Roman" w:eastAsia="Meiryo UI" w:hAnsi="Times New Roman"/>
        </w:rPr>
        <w:t>I</w:t>
      </w:r>
      <w:r w:rsidRPr="006E19CD">
        <w:rPr>
          <w:rFonts w:ascii="Times New Roman" w:eastAsia="Meiryo UI" w:hAnsi="Times New Roman" w:hint="eastAsia"/>
        </w:rPr>
        <w:t xml:space="preserve">n case that Dj is less than </w:t>
      </w:r>
      <w:r w:rsidR="00FF28A8" w:rsidRPr="006E19CD">
        <w:rPr>
          <w:rFonts w:ascii="Times New Roman" w:eastAsia="Meiryo UI" w:hAnsi="Times New Roman" w:hint="eastAsia"/>
        </w:rPr>
        <w:t xml:space="preserve">minimum Di, Dj shall be set </w:t>
      </w:r>
      <w:r w:rsidR="00E75764" w:rsidRPr="006E19CD">
        <w:rPr>
          <w:rFonts w:ascii="Times New Roman" w:eastAsia="Meiryo UI" w:hAnsi="Times New Roman"/>
        </w:rPr>
        <w:t>to</w:t>
      </w:r>
      <w:r w:rsidR="00E75764" w:rsidRPr="006E19CD">
        <w:rPr>
          <w:rFonts w:ascii="Times New Roman" w:eastAsia="Meiryo UI" w:hAnsi="Times New Roman" w:hint="eastAsia"/>
        </w:rPr>
        <w:t xml:space="preserve"> </w:t>
      </w:r>
      <w:r w:rsidR="00FF28A8" w:rsidRPr="006E19CD">
        <w:rPr>
          <w:rFonts w:ascii="Times New Roman" w:eastAsia="Meiryo UI" w:hAnsi="Times New Roman" w:hint="eastAsia"/>
        </w:rPr>
        <w:t>minimum Di.</w:t>
      </w:r>
      <w:commentRangeEnd w:id="22"/>
      <w:r w:rsidR="00AE695C">
        <w:rPr>
          <w:rStyle w:val="ac"/>
          <w:rFonts w:asciiTheme="minorHAnsi" w:eastAsiaTheme="minorEastAsia" w:hAnsiTheme="minorHAnsi" w:cstheme="minorBidi"/>
        </w:rPr>
        <w:commentReference w:id="22"/>
      </w:r>
    </w:p>
    <w:p w14:paraId="7BFCEEE3" w14:textId="77777777" w:rsidR="00C45D93" w:rsidRPr="006E19CD" w:rsidRDefault="00C45D93" w:rsidP="00C45D93">
      <w:pPr>
        <w:pStyle w:val="a4"/>
        <w:spacing w:line="400" w:lineRule="exact"/>
        <w:ind w:leftChars="674" w:left="1415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 xml:space="preserve">FC(j) : Test results at Dj </w:t>
      </w:r>
      <w:r w:rsidRPr="006E19CD">
        <w:rPr>
          <w:rFonts w:ascii="Times New Roman" w:eastAsia="Meiryo UI" w:hAnsi="Times New Roman"/>
        </w:rPr>
        <w:t>according to</w:t>
      </w:r>
      <w:r w:rsidRPr="006E19CD">
        <w:rPr>
          <w:rFonts w:ascii="Times New Roman" w:eastAsia="Meiryo UI" w:hAnsi="Times New Roman" w:hint="eastAsia"/>
        </w:rPr>
        <w:t xml:space="preserve"> </w:t>
      </w:r>
    </w:p>
    <w:p w14:paraId="31657041" w14:textId="77777777" w:rsidR="00C45D93" w:rsidRPr="006E19CD" w:rsidRDefault="00C45D93" w:rsidP="00C45D93">
      <w:pPr>
        <w:pStyle w:val="a4"/>
        <w:spacing w:line="400" w:lineRule="exact"/>
        <w:ind w:leftChars="1012" w:left="2125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>GTR#15 Annex7 TableA7/1 _Step_4a or Annex8 TableA8/5 _Step_4a</w:t>
      </w:r>
    </w:p>
    <w:p w14:paraId="1B9035C6" w14:textId="77777777" w:rsidR="00C45D93" w:rsidRPr="006E19CD" w:rsidRDefault="00C45D93" w:rsidP="00890B23">
      <w:pPr>
        <w:pStyle w:val="a4"/>
        <w:spacing w:line="400" w:lineRule="exact"/>
        <w:ind w:leftChars="676" w:left="1710" w:right="44" w:hangingChars="121" w:hanging="290"/>
        <w:contextualSpacing/>
        <w:jc w:val="left"/>
        <w:rPr>
          <w:rFonts w:ascii="Times New Roman" w:eastAsia="Meiryo UI" w:hAnsi="Times New Roman"/>
        </w:rPr>
      </w:pPr>
    </w:p>
    <w:p w14:paraId="066B9D56" w14:textId="77777777" w:rsidR="005C7DF8" w:rsidRPr="006E19CD" w:rsidRDefault="00C45D93" w:rsidP="00C45D93">
      <w:pPr>
        <w:pStyle w:val="a4"/>
        <w:spacing w:line="400" w:lineRule="exact"/>
        <w:ind w:leftChars="540" w:left="1134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lastRenderedPageBreak/>
        <w:t xml:space="preserve">In case that </w:t>
      </w:r>
      <w:r w:rsidRPr="006E19CD">
        <w:rPr>
          <w:rFonts w:ascii="Times New Roman" w:eastAsia="Meiryo UI" w:hAnsi="Times New Roman"/>
        </w:rPr>
        <w:t>derived “</w:t>
      </w:r>
      <w:r w:rsidRPr="006E19CD">
        <w:rPr>
          <w:rFonts w:ascii="Times New Roman" w:eastAsia="Meiryo UI" w:hAnsi="Times New Roman" w:hint="eastAsia"/>
        </w:rPr>
        <w:t>run-in</w:t>
      </w:r>
      <w:r w:rsidRPr="006E19CD">
        <w:rPr>
          <w:rFonts w:ascii="Times New Roman" w:eastAsia="Meiryo UI" w:hAnsi="Times New Roman"/>
        </w:rPr>
        <w:t>”</w:t>
      </w:r>
      <w:r w:rsidRPr="006E19CD">
        <w:rPr>
          <w:rFonts w:ascii="Times New Roman" w:eastAsia="Meiryo UI" w:hAnsi="Times New Roman" w:hint="eastAsia"/>
        </w:rPr>
        <w:t xml:space="preserve"> factor is obtained by multiple vehicles test results, final </w:t>
      </w:r>
      <w:r w:rsidRPr="006E19CD">
        <w:rPr>
          <w:rFonts w:ascii="Times New Roman" w:eastAsia="Meiryo UI" w:hAnsi="Times New Roman"/>
        </w:rPr>
        <w:t>“</w:t>
      </w:r>
      <w:r w:rsidRPr="006E19CD">
        <w:rPr>
          <w:rFonts w:ascii="Times New Roman" w:eastAsia="Meiryo UI" w:hAnsi="Times New Roman" w:hint="eastAsia"/>
        </w:rPr>
        <w:t>a</w:t>
      </w:r>
      <w:r w:rsidRPr="006E19CD">
        <w:rPr>
          <w:rFonts w:ascii="Times New Roman" w:eastAsia="Meiryo UI" w:hAnsi="Times New Roman"/>
        </w:rPr>
        <w:t>”</w:t>
      </w:r>
      <w:r w:rsidRPr="006E19CD">
        <w:rPr>
          <w:rFonts w:ascii="Times New Roman" w:eastAsia="Meiryo UI" w:hAnsi="Times New Roman" w:hint="eastAsia"/>
        </w:rPr>
        <w:t xml:space="preserve"> and </w:t>
      </w:r>
      <w:r w:rsidRPr="006E19CD">
        <w:rPr>
          <w:rFonts w:ascii="Times New Roman" w:eastAsia="Meiryo UI" w:hAnsi="Times New Roman"/>
        </w:rPr>
        <w:t>“</w:t>
      </w:r>
      <w:r w:rsidRPr="006E19CD">
        <w:rPr>
          <w:rFonts w:ascii="Times New Roman" w:eastAsia="Meiryo UI" w:hAnsi="Times New Roman" w:hint="eastAsia"/>
        </w:rPr>
        <w:t>Dk</w:t>
      </w:r>
      <w:r w:rsidRPr="006E19CD">
        <w:rPr>
          <w:rFonts w:ascii="Times New Roman" w:eastAsia="Meiryo UI" w:hAnsi="Times New Roman"/>
        </w:rPr>
        <w:t>”</w:t>
      </w:r>
      <w:r w:rsidRPr="006E19CD">
        <w:rPr>
          <w:rFonts w:ascii="Times New Roman" w:eastAsia="Meiryo UI" w:hAnsi="Times New Roman" w:hint="eastAsia"/>
        </w:rPr>
        <w:t xml:space="preserve"> shall be </w:t>
      </w:r>
      <w:commentRangeStart w:id="23"/>
      <w:r w:rsidRPr="006E19CD">
        <w:rPr>
          <w:rFonts w:ascii="Times New Roman" w:eastAsia="Meiryo UI" w:hAnsi="Times New Roman" w:hint="eastAsia"/>
        </w:rPr>
        <w:t>averaged</w:t>
      </w:r>
      <w:commentRangeEnd w:id="23"/>
      <w:r w:rsidR="00AE695C">
        <w:rPr>
          <w:rStyle w:val="ac"/>
          <w:rFonts w:asciiTheme="minorHAnsi" w:eastAsiaTheme="minorEastAsia" w:hAnsiTheme="minorHAnsi" w:cstheme="minorBidi"/>
        </w:rPr>
        <w:commentReference w:id="23"/>
      </w:r>
      <w:r w:rsidR="00975276" w:rsidRPr="006E19CD">
        <w:rPr>
          <w:rFonts w:ascii="Times New Roman" w:eastAsia="Meiryo UI" w:hAnsi="Times New Roman" w:hint="eastAsia"/>
        </w:rPr>
        <w:t>.</w:t>
      </w:r>
    </w:p>
    <w:p w14:paraId="697FACC1" w14:textId="77777777" w:rsidR="005C38A7" w:rsidRPr="006E19CD" w:rsidRDefault="005C38A7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</w:p>
    <w:p w14:paraId="62135103" w14:textId="77777777" w:rsidR="005C7DF8" w:rsidRPr="006E19CD" w:rsidRDefault="00975276" w:rsidP="00890B23">
      <w:pPr>
        <w:pStyle w:val="a4"/>
        <w:spacing w:line="400" w:lineRule="exact"/>
        <w:ind w:left="360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 w:hint="eastAsia"/>
        </w:rPr>
        <w:t>9</w:t>
      </w:r>
      <w:r w:rsidR="005C7DF8" w:rsidRPr="006E19CD">
        <w:rPr>
          <w:rFonts w:ascii="Times New Roman" w:eastAsia="Meiryo UI" w:hAnsi="Times New Roman"/>
        </w:rPr>
        <w:t>.</w:t>
      </w:r>
      <w:r w:rsidRPr="006E19CD">
        <w:rPr>
          <w:rFonts w:ascii="Times New Roman" w:eastAsia="Meiryo UI" w:hAnsi="Times New Roman" w:hint="eastAsia"/>
        </w:rPr>
        <w:t xml:space="preserve"> others</w:t>
      </w:r>
    </w:p>
    <w:p w14:paraId="1A17C552" w14:textId="77777777" w:rsidR="007727EC" w:rsidRPr="006E19CD" w:rsidRDefault="007727EC" w:rsidP="00890B23">
      <w:pPr>
        <w:pStyle w:val="a4"/>
        <w:spacing w:line="400" w:lineRule="exact"/>
        <w:ind w:left="567" w:right="44"/>
        <w:contextualSpacing/>
        <w:jc w:val="left"/>
        <w:rPr>
          <w:rFonts w:ascii="Times New Roman" w:eastAsia="Meiryo UI" w:hAnsi="Times New Roman"/>
        </w:rPr>
      </w:pPr>
      <w:r w:rsidRPr="006E19CD">
        <w:rPr>
          <w:rFonts w:ascii="Times New Roman" w:eastAsia="Meiryo UI" w:hAnsi="Times New Roman"/>
        </w:rPr>
        <w:t>・</w:t>
      </w:r>
      <w:commentRangeStart w:id="24"/>
      <w:r w:rsidR="00975276" w:rsidRPr="006E19CD">
        <w:rPr>
          <w:rFonts w:ascii="Times New Roman" w:eastAsia="Meiryo UI" w:hAnsi="Times New Roman" w:hint="eastAsia"/>
        </w:rPr>
        <w:t xml:space="preserve">apply REESS factor derived from either test vehicles after </w:t>
      </w:r>
      <w:r w:rsidR="00975276" w:rsidRPr="006E19CD">
        <w:rPr>
          <w:rFonts w:ascii="Times New Roman" w:eastAsia="Meiryo UI" w:hAnsi="Times New Roman"/>
        </w:rPr>
        <w:t>“</w:t>
      </w:r>
      <w:r w:rsidR="00975276" w:rsidRPr="006E19CD">
        <w:rPr>
          <w:rFonts w:ascii="Times New Roman" w:eastAsia="Meiryo UI" w:hAnsi="Times New Roman" w:hint="eastAsia"/>
        </w:rPr>
        <w:t>run-in</w:t>
      </w:r>
      <w:r w:rsidR="00975276" w:rsidRPr="006E19CD">
        <w:rPr>
          <w:rFonts w:ascii="Times New Roman" w:eastAsia="Meiryo UI" w:hAnsi="Times New Roman"/>
        </w:rPr>
        <w:t>”</w:t>
      </w:r>
      <w:r w:rsidR="00975276" w:rsidRPr="006E19CD">
        <w:rPr>
          <w:rFonts w:ascii="Times New Roman" w:eastAsia="Meiryo UI" w:hAnsi="Times New Roman" w:hint="eastAsia"/>
        </w:rPr>
        <w:t xml:space="preserve"> or other vehicle within </w:t>
      </w:r>
      <w:r w:rsidR="00AE0B5E" w:rsidRPr="006E19CD">
        <w:rPr>
          <w:rFonts w:ascii="Times New Roman" w:eastAsia="Meiryo UI" w:hAnsi="Times New Roman" w:hint="eastAsia"/>
        </w:rPr>
        <w:t xml:space="preserve">derived </w:t>
      </w:r>
      <w:r w:rsidR="00975276" w:rsidRPr="006E19CD">
        <w:rPr>
          <w:rFonts w:ascii="Times New Roman" w:eastAsia="Meiryo UI" w:hAnsi="Times New Roman"/>
        </w:rPr>
        <w:t>“</w:t>
      </w:r>
      <w:r w:rsidR="00975276" w:rsidRPr="006E19CD">
        <w:rPr>
          <w:rFonts w:ascii="Times New Roman" w:eastAsia="Meiryo UI" w:hAnsi="Times New Roman" w:hint="eastAsia"/>
        </w:rPr>
        <w:t>run-in</w:t>
      </w:r>
      <w:r w:rsidR="00975276" w:rsidRPr="006E19CD">
        <w:rPr>
          <w:rFonts w:ascii="Times New Roman" w:eastAsia="Meiryo UI" w:hAnsi="Times New Roman"/>
        </w:rPr>
        <w:t>”</w:t>
      </w:r>
      <w:r w:rsidR="00975276" w:rsidRPr="006E19CD">
        <w:rPr>
          <w:rFonts w:ascii="Times New Roman" w:eastAsia="Meiryo UI" w:hAnsi="Times New Roman" w:hint="eastAsia"/>
        </w:rPr>
        <w:t xml:space="preserve"> family</w:t>
      </w:r>
      <w:commentRangeEnd w:id="24"/>
      <w:r w:rsidR="00AE695C">
        <w:rPr>
          <w:rStyle w:val="ac"/>
          <w:rFonts w:asciiTheme="minorHAnsi" w:eastAsiaTheme="minorEastAsia" w:hAnsiTheme="minorHAnsi" w:cstheme="minorBidi"/>
        </w:rPr>
        <w:commentReference w:id="24"/>
      </w:r>
    </w:p>
    <w:p w14:paraId="1CF99D7A" w14:textId="77777777" w:rsidR="005C7DF8" w:rsidRPr="006E19CD" w:rsidRDefault="005C7DF8" w:rsidP="00890B23">
      <w:pPr>
        <w:spacing w:line="400" w:lineRule="exact"/>
        <w:ind w:left="567"/>
        <w:contextualSpacing/>
        <w:rPr>
          <w:rFonts w:ascii="Times New Roman" w:eastAsia="Meiryo UI" w:hAnsi="Times New Roman" w:cs="Times New Roman"/>
          <w:sz w:val="24"/>
          <w:szCs w:val="24"/>
          <w:u w:val="single"/>
        </w:rPr>
      </w:pPr>
      <w:r w:rsidRPr="006E19CD">
        <w:rPr>
          <w:rFonts w:ascii="Times New Roman" w:eastAsia="Meiryo UI" w:hAnsi="Times New Roman" w:cs="Times New Roman"/>
          <w:sz w:val="24"/>
          <w:szCs w:val="24"/>
        </w:rPr>
        <w:t>・</w:t>
      </w:r>
      <w:r w:rsidR="00975276" w:rsidRPr="006E19CD">
        <w:rPr>
          <w:rFonts w:ascii="Times New Roman" w:eastAsia="Meiryo UI" w:hAnsi="Times New Roman" w:cs="Times New Roman" w:hint="eastAsia"/>
          <w:sz w:val="24"/>
          <w:szCs w:val="24"/>
        </w:rPr>
        <w:t>apply DTI defined in GTR#15</w:t>
      </w:r>
      <w:r w:rsidR="008F179B" w:rsidRPr="006E19CD">
        <w:rPr>
          <w:rFonts w:ascii="Times New Roman" w:eastAsia="Meiryo UI" w:hAnsi="Times New Roman" w:cs="Times New Roman"/>
          <w:sz w:val="24"/>
          <w:szCs w:val="24"/>
        </w:rPr>
        <w:t xml:space="preserve"> (i.e. RMSSE &lt; 0.8, -2</w:t>
      </w:r>
      <w:r w:rsidR="00B7476B" w:rsidRPr="006E19CD">
        <w:rPr>
          <w:rFonts w:ascii="Times New Roman" w:eastAsia="Meiryo UI" w:hAnsi="Times New Roman" w:cs="Times New Roman"/>
          <w:sz w:val="24"/>
          <w:szCs w:val="24"/>
        </w:rPr>
        <w:t>% &lt; IWR &lt; +4%)</w:t>
      </w:r>
    </w:p>
    <w:p w14:paraId="2F1B1E20" w14:textId="77777777" w:rsidR="003A7667" w:rsidRPr="006E19CD" w:rsidRDefault="003A7667" w:rsidP="00890B23">
      <w:pPr>
        <w:spacing w:line="400" w:lineRule="exact"/>
        <w:ind w:left="567"/>
        <w:contextualSpacing/>
        <w:rPr>
          <w:rFonts w:ascii="Times New Roman" w:eastAsia="Meiryo UI" w:hAnsi="Times New Roman" w:cs="Times New Roman"/>
          <w:sz w:val="24"/>
          <w:szCs w:val="24"/>
        </w:rPr>
      </w:pPr>
    </w:p>
    <w:p w14:paraId="3E5F6C12" w14:textId="77777777" w:rsidR="003A7667" w:rsidRPr="006E19CD" w:rsidRDefault="00556E7E" w:rsidP="00890B23">
      <w:pPr>
        <w:spacing w:line="400" w:lineRule="exact"/>
        <w:ind w:left="567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 w:hint="eastAsia"/>
          <w:sz w:val="24"/>
          <w:szCs w:val="24"/>
        </w:rPr>
        <w:t>Fig</w:t>
      </w:r>
      <w:r w:rsidR="003A7667" w:rsidRPr="006E19CD">
        <w:rPr>
          <w:rFonts w:ascii="Times New Roman" w:eastAsia="Meiryo UI" w:hAnsi="Times New Roman" w:cs="Times New Roman"/>
          <w:sz w:val="24"/>
          <w:szCs w:val="24"/>
        </w:rPr>
        <w:t xml:space="preserve">１　</w:t>
      </w:r>
      <w:r w:rsidRPr="006E19CD">
        <w:rPr>
          <w:rFonts w:ascii="Times New Roman" w:eastAsia="Meiryo UI" w:hAnsi="Times New Roman" w:cs="Times New Roman" w:hint="eastAsia"/>
          <w:sz w:val="24"/>
          <w:szCs w:val="24"/>
        </w:rPr>
        <w:t>sample</w:t>
      </w:r>
    </w:p>
    <w:p w14:paraId="6DC1BC16" w14:textId="77777777" w:rsidR="003A7667" w:rsidRPr="006E19CD" w:rsidRDefault="00556E7E" w:rsidP="00890B23">
      <w:pPr>
        <w:spacing w:line="400" w:lineRule="exact"/>
        <w:ind w:left="567"/>
        <w:contextualSpacing/>
        <w:rPr>
          <w:rFonts w:ascii="Times New Roman" w:eastAsia="Meiryo UI" w:hAnsi="Times New Roman" w:cs="Times New Roman"/>
          <w:sz w:val="24"/>
          <w:szCs w:val="24"/>
        </w:rPr>
      </w:pPr>
      <w:r w:rsidRPr="006E19CD">
        <w:rPr>
          <w:rFonts w:ascii="Times New Roman" w:eastAsia="Meiryo UI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022E3" wp14:editId="18475155">
                <wp:simplePos x="0" y="0"/>
                <wp:positionH relativeFrom="column">
                  <wp:posOffset>650240</wp:posOffset>
                </wp:positionH>
                <wp:positionV relativeFrom="paragraph">
                  <wp:posOffset>143510</wp:posOffset>
                </wp:positionV>
                <wp:extent cx="5251450" cy="3225800"/>
                <wp:effectExtent l="0" t="0" r="2540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322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C92F5" w14:textId="77777777" w:rsidR="00915741" w:rsidRDefault="00915741">
                            <w:r w:rsidRPr="00CE49F4">
                              <w:rPr>
                                <w:noProof/>
                              </w:rPr>
                              <w:drawing>
                                <wp:inline distT="0" distB="0" distL="0" distR="0" wp14:anchorId="680D4729" wp14:editId="606FE621">
                                  <wp:extent cx="4819650" cy="3003550"/>
                                  <wp:effectExtent l="0" t="0" r="19050" b="25400"/>
                                  <wp:docPr id="1" name="グラフ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022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2pt;margin-top:11.3pt;width:413.5pt;height:2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">
                <v:textbox>
                  <w:txbxContent>
                    <w:p w14:paraId="16FC92F5" w14:textId="77777777" w:rsidR="00915741" w:rsidRDefault="00915741">
                      <w:r w:rsidRPr="00CE49F4">
                        <w:rPr>
                          <w:noProof/>
                        </w:rPr>
                        <w:drawing>
                          <wp:inline distT="0" distB="0" distL="0" distR="0" wp14:anchorId="680D4729" wp14:editId="606FE621">
                            <wp:extent cx="4819650" cy="3003550"/>
                            <wp:effectExtent l="0" t="0" r="19050" b="25400"/>
                            <wp:docPr id="1" name="グラフ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59981F" w14:textId="77777777" w:rsidR="005C7DF8" w:rsidRPr="006E19CD" w:rsidRDefault="005C7DF8" w:rsidP="00890B23">
      <w:pPr>
        <w:spacing w:line="400" w:lineRule="exact"/>
        <w:contextualSpacing/>
        <w:rPr>
          <w:rFonts w:ascii="Times New Roman" w:eastAsia="Meiryo UI" w:hAnsi="Times New Roman" w:cs="Times New Roman"/>
          <w:b/>
          <w:sz w:val="24"/>
          <w:szCs w:val="24"/>
        </w:rPr>
      </w:pPr>
      <w:r w:rsidRPr="006E19CD">
        <w:rPr>
          <w:rFonts w:ascii="Times New Roman" w:eastAsia="Meiryo UI" w:hAnsi="Times New Roman" w:cs="Times New Roman"/>
          <w:szCs w:val="21"/>
        </w:rPr>
        <w:br w:type="page"/>
      </w:r>
      <w:r w:rsidR="003E0634" w:rsidRPr="006E19CD">
        <w:rPr>
          <w:rFonts w:ascii="Times New Roman" w:eastAsia="Meiryo UI" w:hAnsi="Times New Roman" w:cs="Times New Roman" w:hint="eastAsia"/>
        </w:rPr>
        <w:lastRenderedPageBreak/>
        <w:t>Table</w:t>
      </w:r>
      <w:r w:rsidRPr="006E19CD">
        <w:rPr>
          <w:rFonts w:ascii="Times New Roman" w:eastAsia="Meiryo UI" w:hAnsi="Times New Roman" w:cs="Times New Roman"/>
        </w:rPr>
        <w:t>１</w:t>
      </w:r>
      <w:r w:rsidR="00AF2D01" w:rsidRPr="006E19CD">
        <w:rPr>
          <w:rFonts w:ascii="Times New Roman" w:eastAsia="Meiryo UI" w:hAnsi="Times New Roman" w:cs="Times New Roman" w:hint="eastAsia"/>
        </w:rPr>
        <w:t xml:space="preserve"> : </w:t>
      </w:r>
      <w:r w:rsidRPr="006E19CD">
        <w:rPr>
          <w:rFonts w:ascii="Times New Roman" w:eastAsia="Meiryo UI" w:hAnsi="Times New Roman" w:cs="Times New Roman"/>
          <w:b/>
          <w:sz w:val="24"/>
          <w:szCs w:val="24"/>
        </w:rPr>
        <w:t>DPA</w:t>
      </w:r>
      <w:r w:rsidR="003E0634" w:rsidRPr="006E19CD">
        <w:rPr>
          <w:rFonts w:ascii="Times New Roman" w:eastAsia="Meiryo UI" w:hAnsi="Times New Roman" w:cs="Times New Roman" w:hint="eastAsia"/>
          <w:b/>
          <w:sz w:val="24"/>
          <w:szCs w:val="24"/>
        </w:rPr>
        <w:t xml:space="preserve"> method</w:t>
      </w:r>
    </w:p>
    <w:tbl>
      <w:tblPr>
        <w:tblW w:w="937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5528"/>
      </w:tblGrid>
      <w:tr w:rsidR="002B1BBE" w:rsidRPr="006E19CD" w14:paraId="40ED76A1" w14:textId="77777777" w:rsidTr="005C62FB">
        <w:trPr>
          <w:trHeight w:val="403"/>
        </w:trPr>
        <w:tc>
          <w:tcPr>
            <w:tcW w:w="441" w:type="dxa"/>
            <w:vAlign w:val="center"/>
          </w:tcPr>
          <w:p w14:paraId="542DA81D" w14:textId="77777777" w:rsidR="005C7DF8" w:rsidRPr="006E19CD" w:rsidRDefault="005C7DF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6974BFB" w14:textId="77777777" w:rsidR="005C7DF8" w:rsidRPr="006E19CD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items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4AC828" w14:textId="77777777" w:rsidR="005C7DF8" w:rsidRPr="006E19CD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contents, notes, others</w:t>
            </w:r>
          </w:p>
        </w:tc>
      </w:tr>
      <w:tr w:rsidR="002B1BBE" w:rsidRPr="006E19CD" w14:paraId="6D6C0101" w14:textId="77777777" w:rsidTr="005C62FB">
        <w:trPr>
          <w:trHeight w:val="709"/>
        </w:trPr>
        <w:tc>
          <w:tcPr>
            <w:tcW w:w="441" w:type="dxa"/>
            <w:vAlign w:val="center"/>
          </w:tcPr>
          <w:p w14:paraId="70ECDEFE" w14:textId="77777777" w:rsidR="005C7DF8" w:rsidRPr="006E19CD" w:rsidRDefault="005C7DF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A33B4AD" w14:textId="77777777" w:rsidR="005C7DF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W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arm up c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CA73B2C" w14:textId="77777777" w:rsidR="004F611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7695D728" w14:textId="77777777" w:rsidR="005C7DF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do NOT use the test vehicles for c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 xml:space="preserve"> warm up</w:t>
            </w:r>
          </w:p>
        </w:tc>
      </w:tr>
      <w:tr w:rsidR="002B1BBE" w:rsidRPr="006E19CD" w14:paraId="0FAD0F83" w14:textId="77777777" w:rsidTr="005C62FB">
        <w:trPr>
          <w:trHeight w:val="391"/>
        </w:trPr>
        <w:tc>
          <w:tcPr>
            <w:tcW w:w="441" w:type="dxa"/>
            <w:vAlign w:val="center"/>
          </w:tcPr>
          <w:p w14:paraId="636F7DB8" w14:textId="77777777" w:rsidR="005C7DF8" w:rsidRPr="006E19CD" w:rsidRDefault="005C7DF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736ED83" w14:textId="77777777" w:rsidR="005C7DF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restrain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142831F" w14:textId="77777777" w:rsidR="005C7DF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2B1BBE" w:rsidRPr="006E19CD" w14:paraId="0980A754" w14:textId="77777777" w:rsidTr="005C62FB">
        <w:trPr>
          <w:trHeight w:val="243"/>
        </w:trPr>
        <w:tc>
          <w:tcPr>
            <w:tcW w:w="441" w:type="dxa"/>
            <w:vAlign w:val="center"/>
          </w:tcPr>
          <w:p w14:paraId="7D38C07F" w14:textId="77777777" w:rsidR="005C7DF8" w:rsidRPr="006E19CD" w:rsidRDefault="005C7DF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53DB2EA" w14:textId="77777777" w:rsidR="005C7DF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2B056857" w14:textId="77777777" w:rsidR="005C7DF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follow appendix </w:t>
            </w:r>
            <w:r w:rsidR="00AE0B5E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para. 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3 (i)</w:t>
            </w:r>
          </w:p>
        </w:tc>
      </w:tr>
      <w:tr w:rsidR="004F6118" w:rsidRPr="006E19CD" w14:paraId="120CDF7A" w14:textId="77777777" w:rsidTr="00915741">
        <w:trPr>
          <w:trHeight w:val="243"/>
        </w:trPr>
        <w:tc>
          <w:tcPr>
            <w:tcW w:w="441" w:type="dxa"/>
            <w:vAlign w:val="center"/>
          </w:tcPr>
          <w:p w14:paraId="279FED33" w14:textId="77777777" w:rsidR="004F6118" w:rsidRPr="006E19CD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D5B9365" w14:textId="77777777" w:rsidR="004F611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reconditioning driving</w:t>
            </w:r>
          </w:p>
        </w:tc>
        <w:tc>
          <w:tcPr>
            <w:tcW w:w="5528" w:type="dxa"/>
            <w:shd w:val="clear" w:color="auto" w:fill="auto"/>
          </w:tcPr>
          <w:p w14:paraId="7D3269AC" w14:textId="77777777" w:rsidR="004F6118" w:rsidRPr="006E19CD" w:rsidRDefault="004F6118" w:rsidP="00CB281A"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4F6118" w:rsidRPr="006E19CD" w14:paraId="254B683E" w14:textId="77777777" w:rsidTr="00915741">
        <w:trPr>
          <w:trHeight w:val="243"/>
        </w:trPr>
        <w:tc>
          <w:tcPr>
            <w:tcW w:w="441" w:type="dxa"/>
            <w:vAlign w:val="center"/>
          </w:tcPr>
          <w:p w14:paraId="12E605B1" w14:textId="77777777" w:rsidR="004F6118" w:rsidRPr="006E19CD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D751DE3" w14:textId="77777777" w:rsidR="004F611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soak</w:t>
            </w:r>
          </w:p>
        </w:tc>
        <w:tc>
          <w:tcPr>
            <w:tcW w:w="5528" w:type="dxa"/>
            <w:shd w:val="clear" w:color="auto" w:fill="auto"/>
          </w:tcPr>
          <w:p w14:paraId="310844FD" w14:textId="77777777" w:rsidR="004F6118" w:rsidRPr="006E19CD" w:rsidRDefault="004F6118" w:rsidP="00CB281A"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4F6118" w:rsidRPr="006E19CD" w14:paraId="69FAB81F" w14:textId="77777777" w:rsidTr="005C62FB">
        <w:trPr>
          <w:trHeight w:val="243"/>
        </w:trPr>
        <w:tc>
          <w:tcPr>
            <w:tcW w:w="441" w:type="dxa"/>
            <w:vAlign w:val="center"/>
          </w:tcPr>
          <w:p w14:paraId="58EACD31" w14:textId="77777777" w:rsidR="004F6118" w:rsidRPr="006E19CD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2CEB342" w14:textId="77777777" w:rsidR="004F611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W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arm up c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EBFB861" w14:textId="77777777" w:rsidR="004F611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6C112D10" w14:textId="77777777" w:rsidR="004F611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do NOT use the test vehicles for c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 xml:space="preserve"> warm up</w:t>
            </w:r>
          </w:p>
        </w:tc>
      </w:tr>
      <w:tr w:rsidR="004F6118" w:rsidRPr="006E19CD" w14:paraId="6CE3C737" w14:textId="77777777" w:rsidTr="005C62FB">
        <w:trPr>
          <w:trHeight w:val="243"/>
        </w:trPr>
        <w:tc>
          <w:tcPr>
            <w:tcW w:w="441" w:type="dxa"/>
            <w:vAlign w:val="center"/>
          </w:tcPr>
          <w:p w14:paraId="52765A19" w14:textId="234AA0F6" w:rsidR="004F6118" w:rsidRPr="006E19CD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16B4CF2" w14:textId="77F72BF7" w:rsidR="004F611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73ADEA" w14:textId="590D8D6B" w:rsidR="004F611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follow appendix </w:t>
            </w:r>
            <w:r w:rsidR="00AE0B5E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para.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3 (i)</w:t>
            </w:r>
          </w:p>
        </w:tc>
      </w:tr>
      <w:tr w:rsidR="004F6118" w:rsidRPr="006E19CD" w14:paraId="0242A73A" w14:textId="77777777" w:rsidTr="005C62FB">
        <w:trPr>
          <w:trHeight w:val="243"/>
        </w:trPr>
        <w:tc>
          <w:tcPr>
            <w:tcW w:w="441" w:type="dxa"/>
            <w:vAlign w:val="center"/>
          </w:tcPr>
          <w:p w14:paraId="795E87AE" w14:textId="44BCB5C6" w:rsidR="004F6118" w:rsidRPr="006E19CD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A882468" w14:textId="77777777" w:rsidR="004F611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restrain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3E98FE9" w14:textId="77777777" w:rsidR="004F611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4F6118" w:rsidRPr="006E19CD" w14:paraId="05E9288B" w14:textId="77777777" w:rsidTr="005C62FB">
        <w:trPr>
          <w:trHeight w:val="748"/>
        </w:trPr>
        <w:tc>
          <w:tcPr>
            <w:tcW w:w="441" w:type="dxa"/>
            <w:vAlign w:val="center"/>
          </w:tcPr>
          <w:p w14:paraId="52161DC8" w14:textId="2FDC61E3" w:rsidR="004F6118" w:rsidRPr="006E19CD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58166F6" w14:textId="77777777" w:rsidR="004F611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I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nitial test prior to 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“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run-in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4057CC06" w14:textId="77777777" w:rsidR="004F6118" w:rsidRPr="006E19CD" w:rsidRDefault="004F6118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033AE829" w14:textId="77777777" w:rsidR="004F6118" w:rsidRPr="006E19CD" w:rsidRDefault="004F6118" w:rsidP="00F375DF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record Di (system odometer at </w:t>
            </w:r>
            <w:r w:rsidR="00F375DF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start point of 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cold Type I</w:t>
            </w:r>
            <w:r w:rsidR="004A5259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4F6118" w:rsidRPr="006E19CD" w14:paraId="6630C3B8" w14:textId="77777777" w:rsidTr="005C62FB">
        <w:trPr>
          <w:trHeight w:val="748"/>
        </w:trPr>
        <w:tc>
          <w:tcPr>
            <w:tcW w:w="441" w:type="dxa"/>
            <w:vAlign w:val="center"/>
          </w:tcPr>
          <w:p w14:paraId="5CC50017" w14:textId="6044BF5F" w:rsidR="004F6118" w:rsidRPr="006E19CD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CA1478B" w14:textId="6F8DFE8D" w:rsidR="004F6118" w:rsidRPr="006E19CD" w:rsidRDefault="004A5259" w:rsidP="00D463E8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0"/>
                <w:szCs w:val="20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epeat </w:t>
            </w:r>
            <w:r w:rsidR="00F12E57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="00F12E57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to 9 </w:t>
            </w:r>
            <w:r w:rsidR="00D463E8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until three valid data is obtained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24257D8" w14:textId="50E70C95" w:rsidR="004F6118" w:rsidRPr="006E19CD" w:rsidRDefault="00D463E8" w:rsidP="008210C3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</w:t>
            </w:r>
            <w:r w:rsidR="00F12E57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rocedure 1, 2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, 3</w:t>
            </w:r>
            <w:r w:rsidR="00F12E57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and 4 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can be</w:t>
            </w:r>
            <w:r w:rsidR="00F12E57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omitted 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when conducted immediately </w:t>
            </w:r>
            <w:r w:rsidR="00F12E57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after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completion of procedure </w:t>
            </w:r>
            <w:r w:rsidR="008210C3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4F6118" w:rsidRPr="006E19CD" w14:paraId="49E97E50" w14:textId="77777777" w:rsidTr="005C62FB">
        <w:trPr>
          <w:trHeight w:val="399"/>
        </w:trPr>
        <w:tc>
          <w:tcPr>
            <w:tcW w:w="441" w:type="dxa"/>
            <w:vAlign w:val="center"/>
          </w:tcPr>
          <w:p w14:paraId="77D16A45" w14:textId="12920E56" w:rsidR="004F6118" w:rsidRPr="006E19CD" w:rsidRDefault="004F6118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7E6BFA5" w14:textId="77777777" w:rsidR="004F6118" w:rsidRPr="006E19CD" w:rsidRDefault="004A5259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“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run-in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A52EA0B" w14:textId="77777777" w:rsidR="004F6118" w:rsidRPr="006E19CD" w:rsidRDefault="004A5259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follow appendix </w:t>
            </w:r>
            <w:r w:rsidR="00AE0B5E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para.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AF2D01" w:rsidRPr="006E19CD" w14:paraId="10900786" w14:textId="77777777" w:rsidTr="005C62FB">
        <w:trPr>
          <w:trHeight w:val="687"/>
        </w:trPr>
        <w:tc>
          <w:tcPr>
            <w:tcW w:w="441" w:type="dxa"/>
            <w:vAlign w:val="center"/>
          </w:tcPr>
          <w:p w14:paraId="1D9FA67F" w14:textId="6A2773E3" w:rsidR="00AF2D01" w:rsidRPr="006E19CD" w:rsidRDefault="00AF2D01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0C30B0A" w14:textId="77777777" w:rsidR="00AF2D01" w:rsidRPr="006E19CD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W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arm up c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258B3B40" w14:textId="77777777" w:rsidR="00AF2D01" w:rsidRPr="006E19CD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696CDE10" w14:textId="77777777" w:rsidR="00AF2D01" w:rsidRPr="006E19CD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do NOT use the test vehicles for c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 xml:space="preserve"> warm up</w:t>
            </w:r>
          </w:p>
        </w:tc>
      </w:tr>
      <w:tr w:rsidR="00DB2399" w:rsidRPr="006E19CD" w14:paraId="6F914B49" w14:textId="77777777" w:rsidTr="005C62FB">
        <w:trPr>
          <w:trHeight w:val="377"/>
        </w:trPr>
        <w:tc>
          <w:tcPr>
            <w:tcW w:w="441" w:type="dxa"/>
            <w:vAlign w:val="center"/>
          </w:tcPr>
          <w:p w14:paraId="007D4EE4" w14:textId="42B059C4" w:rsidR="00DB2399" w:rsidRPr="006E19CD" w:rsidRDefault="00DB2399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2481E93" w14:textId="77777777" w:rsidR="00DB2399" w:rsidRPr="006E19CD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restrain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C9CB84" w14:textId="77777777" w:rsidR="00DB2399" w:rsidRPr="006E19CD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AF2D01" w:rsidRPr="006E19CD" w14:paraId="3ACAF86B" w14:textId="77777777" w:rsidTr="005C62FB">
        <w:trPr>
          <w:trHeight w:val="377"/>
        </w:trPr>
        <w:tc>
          <w:tcPr>
            <w:tcW w:w="441" w:type="dxa"/>
            <w:vAlign w:val="center"/>
          </w:tcPr>
          <w:p w14:paraId="34022289" w14:textId="3E44713A" w:rsidR="00AF2D01" w:rsidRPr="006E19CD" w:rsidRDefault="00DB2399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0F3B4B7" w14:textId="77777777" w:rsidR="00AF2D01" w:rsidRPr="006E19CD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068AD3E" w14:textId="77777777" w:rsidR="00AF2D01" w:rsidRPr="006E19CD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follow appendix </w:t>
            </w:r>
            <w:r w:rsidR="00AE0B5E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para.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3 (i)</w:t>
            </w:r>
          </w:p>
        </w:tc>
      </w:tr>
      <w:tr w:rsidR="00AF2D01" w:rsidRPr="006E19CD" w14:paraId="28A60C46" w14:textId="77777777" w:rsidTr="00915741">
        <w:trPr>
          <w:trHeight w:val="377"/>
        </w:trPr>
        <w:tc>
          <w:tcPr>
            <w:tcW w:w="441" w:type="dxa"/>
            <w:vAlign w:val="center"/>
          </w:tcPr>
          <w:p w14:paraId="17A8F2FF" w14:textId="6592CE24" w:rsidR="00AF2D01" w:rsidRPr="006E19CD" w:rsidRDefault="00AF2D01" w:rsidP="00DB2399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="00DB2399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77ED71C" w14:textId="77777777" w:rsidR="00AF2D01" w:rsidRPr="006E19CD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reconditioning driving</w:t>
            </w:r>
          </w:p>
        </w:tc>
        <w:tc>
          <w:tcPr>
            <w:tcW w:w="5528" w:type="dxa"/>
            <w:shd w:val="clear" w:color="auto" w:fill="auto"/>
          </w:tcPr>
          <w:p w14:paraId="680F2908" w14:textId="77777777" w:rsidR="00AF2D01" w:rsidRPr="006E19CD" w:rsidRDefault="00AF2D01" w:rsidP="00CB281A"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AF2D01" w:rsidRPr="006E19CD" w14:paraId="3DDC5542" w14:textId="77777777" w:rsidTr="00915741">
        <w:trPr>
          <w:trHeight w:val="377"/>
        </w:trPr>
        <w:tc>
          <w:tcPr>
            <w:tcW w:w="441" w:type="dxa"/>
            <w:vAlign w:val="center"/>
          </w:tcPr>
          <w:p w14:paraId="05319048" w14:textId="0FD57D18" w:rsidR="00AF2D01" w:rsidRPr="006E19CD" w:rsidRDefault="00AF2D01" w:rsidP="00DB2399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="00DB2399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978CC22" w14:textId="77777777" w:rsidR="00AF2D01" w:rsidRPr="006E19CD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soak</w:t>
            </w:r>
          </w:p>
        </w:tc>
        <w:tc>
          <w:tcPr>
            <w:tcW w:w="5528" w:type="dxa"/>
            <w:shd w:val="clear" w:color="auto" w:fill="auto"/>
          </w:tcPr>
          <w:p w14:paraId="0A3C141D" w14:textId="77777777" w:rsidR="00AF2D01" w:rsidRPr="006E19CD" w:rsidRDefault="00AF2D01" w:rsidP="00CB281A"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AF2D01" w:rsidRPr="006E19CD" w14:paraId="5E1A46F9" w14:textId="77777777" w:rsidTr="005C62FB">
        <w:trPr>
          <w:trHeight w:val="377"/>
        </w:trPr>
        <w:tc>
          <w:tcPr>
            <w:tcW w:w="441" w:type="dxa"/>
            <w:vAlign w:val="center"/>
          </w:tcPr>
          <w:p w14:paraId="48BF8BB5" w14:textId="1D8A1D19" w:rsidR="00AF2D01" w:rsidRPr="006E19CD" w:rsidRDefault="00AF2D01" w:rsidP="00DB2399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="00DB2399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75F8A93" w14:textId="77777777" w:rsidR="00AF2D01" w:rsidRPr="006E19CD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W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arm up c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5411DB" w14:textId="77777777" w:rsidR="00AF2D01" w:rsidRPr="006E19CD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5F3DBA20" w14:textId="77777777" w:rsidR="00AF2D01" w:rsidRPr="006E19CD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do NOT use the test vehicles for c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 xml:space="preserve"> warm up</w:t>
            </w:r>
          </w:p>
        </w:tc>
      </w:tr>
      <w:tr w:rsidR="00AF2D01" w:rsidRPr="006E19CD" w14:paraId="2E7A9D4F" w14:textId="77777777" w:rsidTr="005C62FB">
        <w:trPr>
          <w:trHeight w:val="377"/>
        </w:trPr>
        <w:tc>
          <w:tcPr>
            <w:tcW w:w="441" w:type="dxa"/>
            <w:vAlign w:val="center"/>
          </w:tcPr>
          <w:p w14:paraId="3121A722" w14:textId="7B20C815" w:rsidR="00AF2D01" w:rsidRPr="006E19CD" w:rsidRDefault="00AF2D01" w:rsidP="00DB2399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="00DB2399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31593AC" w14:textId="2F440D1B" w:rsidR="00AF2D01" w:rsidRPr="006E19CD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DCF22E6" w14:textId="7AC33E90" w:rsidR="00AF2D01" w:rsidRPr="006E19CD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appendix 3 (i)</w:t>
            </w:r>
          </w:p>
        </w:tc>
      </w:tr>
      <w:tr w:rsidR="00AF2D01" w:rsidRPr="006E19CD" w14:paraId="2671B5C9" w14:textId="77777777" w:rsidTr="005C62FB">
        <w:trPr>
          <w:trHeight w:val="377"/>
        </w:trPr>
        <w:tc>
          <w:tcPr>
            <w:tcW w:w="441" w:type="dxa"/>
            <w:vAlign w:val="center"/>
          </w:tcPr>
          <w:p w14:paraId="30F1ABAE" w14:textId="4AAE3293" w:rsidR="00AF2D01" w:rsidRPr="006E19CD" w:rsidRDefault="00AF2D01" w:rsidP="00DB2399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="00DB2399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253ECBB" w14:textId="77777777" w:rsidR="00AF2D01" w:rsidRPr="006E19CD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restrain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AD9674" w14:textId="77777777" w:rsidR="00AF2D01" w:rsidRPr="006E19CD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AF2D01" w:rsidRPr="006E19CD" w14:paraId="34BB3D82" w14:textId="77777777" w:rsidTr="005C62FB">
        <w:trPr>
          <w:trHeight w:val="315"/>
        </w:trPr>
        <w:tc>
          <w:tcPr>
            <w:tcW w:w="441" w:type="dxa"/>
            <w:vAlign w:val="center"/>
          </w:tcPr>
          <w:p w14:paraId="7357AB18" w14:textId="023DE1F1" w:rsidR="00AF2D01" w:rsidRPr="006E19CD" w:rsidRDefault="00DB2399" w:rsidP="00DB2399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54BB813" w14:textId="77777777" w:rsidR="00AF2D01" w:rsidRPr="006E19CD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Testing after 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“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run-in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44E16A39" w14:textId="77777777" w:rsidR="00AF2D01" w:rsidRPr="006E19CD" w:rsidRDefault="00AF2D0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16B4E4D3" w14:textId="356B6780" w:rsidR="00AF2D01" w:rsidRPr="006E19CD" w:rsidRDefault="00AF2D01" w:rsidP="00D463E8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record </w:t>
            </w:r>
            <w:r w:rsidR="00D463E8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</w:t>
            </w:r>
            <w:r w:rsidR="00D463E8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k</w:t>
            </w:r>
            <w:r w:rsidR="00D463E8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(</w:t>
            </w:r>
            <w:r w:rsidR="00F375DF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system odometer at start point of cold Type I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AF2D01" w:rsidRPr="006E19CD" w14:paraId="7A1C31C3" w14:textId="77777777" w:rsidTr="005C62FB">
        <w:trPr>
          <w:trHeight w:val="315"/>
        </w:trPr>
        <w:tc>
          <w:tcPr>
            <w:tcW w:w="441" w:type="dxa"/>
            <w:vAlign w:val="center"/>
          </w:tcPr>
          <w:p w14:paraId="0E336950" w14:textId="0FEAC847" w:rsidR="00AF2D01" w:rsidRPr="006E19CD" w:rsidRDefault="00AF2D01" w:rsidP="00915741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</w:t>
            </w:r>
            <w:r w:rsidR="00DB2399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55BE7AB" w14:textId="746E7223" w:rsidR="00AF2D01" w:rsidRPr="006E19CD" w:rsidRDefault="00AF2D01" w:rsidP="008210C3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0"/>
                <w:szCs w:val="20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epeat </w:t>
            </w:r>
            <w:r w:rsidR="008210C3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12</w:t>
            </w:r>
            <w:r w:rsidR="005D0EA0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to </w:t>
            </w:r>
            <w:r w:rsidR="00DB2399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20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5D0EA0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until at least two valid data is obtained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D38183" w14:textId="1A66A688" w:rsidR="00AF2D01" w:rsidRPr="006E19CD" w:rsidRDefault="005D0EA0" w:rsidP="008210C3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</w:t>
            </w:r>
            <w:r w:rsidR="008210C3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rocedure 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="008210C3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, 1</w:t>
            </w:r>
            <w:r w:rsidR="008210C3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3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, 1</w:t>
            </w:r>
            <w:r w:rsidR="008210C3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4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and 1</w:t>
            </w:r>
            <w:r w:rsidR="008210C3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5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can be omitted when conducted immediately after completion of procedure </w:t>
            </w:r>
            <w:r w:rsidR="008210C3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20</w:t>
            </w:r>
          </w:p>
        </w:tc>
      </w:tr>
    </w:tbl>
    <w:p w14:paraId="26AE085E" w14:textId="77777777" w:rsidR="00BB2A62" w:rsidRPr="006E19CD" w:rsidRDefault="005C7DF8" w:rsidP="00890B23">
      <w:pPr>
        <w:tabs>
          <w:tab w:val="left" w:pos="8390"/>
        </w:tabs>
        <w:spacing w:line="400" w:lineRule="exact"/>
        <w:contextualSpacing/>
        <w:rPr>
          <w:rFonts w:ascii="Times New Roman" w:eastAsia="Meiryo UI" w:hAnsi="Times New Roman" w:cs="Times New Roman"/>
        </w:rPr>
      </w:pPr>
      <w:r w:rsidRPr="006E19CD">
        <w:rPr>
          <w:rFonts w:ascii="Times New Roman" w:eastAsia="Meiryo UI" w:hAnsi="Times New Roman" w:cs="Times New Roman"/>
        </w:rPr>
        <w:tab/>
      </w:r>
    </w:p>
    <w:p w14:paraId="7D83C1CE" w14:textId="77777777" w:rsidR="00BB2A62" w:rsidRPr="006E19CD" w:rsidRDefault="00BB2A62" w:rsidP="00890B23">
      <w:pPr>
        <w:widowControl/>
        <w:spacing w:line="400" w:lineRule="exact"/>
        <w:contextualSpacing/>
        <w:jc w:val="right"/>
        <w:rPr>
          <w:rFonts w:ascii="Times New Roman" w:eastAsia="Meiryo UI" w:hAnsi="Times New Roman" w:cs="Times New Roman"/>
        </w:rPr>
      </w:pPr>
    </w:p>
    <w:p w14:paraId="42AEFCDD" w14:textId="77777777" w:rsidR="005C7DF8" w:rsidRPr="006E19CD" w:rsidRDefault="00BB2A62" w:rsidP="004B101B">
      <w:pPr>
        <w:widowControl/>
        <w:spacing w:line="400" w:lineRule="exact"/>
        <w:contextualSpacing/>
        <w:jc w:val="left"/>
        <w:rPr>
          <w:rFonts w:ascii="Times New Roman" w:eastAsia="Meiryo UI" w:hAnsi="Times New Roman" w:cs="Times New Roman"/>
          <w:b/>
          <w:sz w:val="24"/>
          <w:szCs w:val="24"/>
        </w:rPr>
      </w:pPr>
      <w:r w:rsidRPr="006E19CD">
        <w:rPr>
          <w:rFonts w:ascii="Times New Roman" w:eastAsia="Meiryo UI" w:hAnsi="Times New Roman" w:cs="Times New Roman"/>
        </w:rPr>
        <w:br w:type="page"/>
      </w:r>
      <w:r w:rsidR="004B101B" w:rsidRPr="006E19CD">
        <w:rPr>
          <w:rFonts w:ascii="Times New Roman" w:eastAsia="Meiryo UI" w:hAnsi="Times New Roman" w:cs="Times New Roman" w:hint="eastAsia"/>
        </w:rPr>
        <w:lastRenderedPageBreak/>
        <w:t xml:space="preserve">Table 2 : </w:t>
      </w:r>
      <w:r w:rsidR="004B101B" w:rsidRPr="006E19CD">
        <w:rPr>
          <w:rFonts w:ascii="Times New Roman" w:eastAsia="Meiryo UI" w:hAnsi="Times New Roman"/>
        </w:rPr>
        <w:t>Individual setting method</w:t>
      </w:r>
    </w:p>
    <w:tbl>
      <w:tblPr>
        <w:tblW w:w="937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8"/>
        <w:gridCol w:w="3402"/>
        <w:gridCol w:w="5291"/>
      </w:tblGrid>
      <w:tr w:rsidR="004B101B" w:rsidRPr="006E19CD" w14:paraId="3E59FA54" w14:textId="77777777" w:rsidTr="00915741">
        <w:trPr>
          <w:trHeight w:val="341"/>
        </w:trPr>
        <w:tc>
          <w:tcPr>
            <w:tcW w:w="678" w:type="dxa"/>
            <w:vAlign w:val="center"/>
          </w:tcPr>
          <w:p w14:paraId="4E277C08" w14:textId="77777777" w:rsidR="004B101B" w:rsidRPr="006E19CD" w:rsidRDefault="004B101B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BCE1F43" w14:textId="77777777" w:rsidR="004B101B" w:rsidRPr="006E19CD" w:rsidRDefault="004B101B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items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0D923DD0" w14:textId="77777777" w:rsidR="004B101B" w:rsidRPr="006E19CD" w:rsidRDefault="004B101B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contents, notes, others</w:t>
            </w:r>
          </w:p>
        </w:tc>
      </w:tr>
      <w:tr w:rsidR="00CB281A" w:rsidRPr="006E19CD" w14:paraId="744EEA62" w14:textId="77777777" w:rsidTr="00915741">
        <w:trPr>
          <w:trHeight w:val="709"/>
        </w:trPr>
        <w:tc>
          <w:tcPr>
            <w:tcW w:w="678" w:type="dxa"/>
            <w:vAlign w:val="center"/>
          </w:tcPr>
          <w:p w14:paraId="1CE530F9" w14:textId="77777777" w:rsidR="00CB281A" w:rsidRPr="006E19CD" w:rsidRDefault="00CB281A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F948CBD" w14:textId="77777777" w:rsidR="00CB281A" w:rsidRPr="006E19CD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W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arm up c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0E7DEB1" w14:textId="77777777" w:rsidR="00CB281A" w:rsidRPr="006E19CD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7A56F055" w14:textId="77777777" w:rsidR="00CB281A" w:rsidRPr="006E19CD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do NOT use the test vehicles for c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 xml:space="preserve"> warm up</w:t>
            </w:r>
          </w:p>
        </w:tc>
      </w:tr>
      <w:tr w:rsidR="00CB281A" w:rsidRPr="006E19CD" w14:paraId="7E3BC0A6" w14:textId="77777777" w:rsidTr="00915741">
        <w:trPr>
          <w:trHeight w:val="370"/>
        </w:trPr>
        <w:tc>
          <w:tcPr>
            <w:tcW w:w="678" w:type="dxa"/>
            <w:vAlign w:val="center"/>
          </w:tcPr>
          <w:p w14:paraId="12829509" w14:textId="77777777" w:rsidR="00CB281A" w:rsidRPr="006E19CD" w:rsidRDefault="00CB281A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9C2F3F" w14:textId="77777777" w:rsidR="00CB281A" w:rsidRPr="006E19CD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restrain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0CD4779" w14:textId="77777777" w:rsidR="00CB281A" w:rsidRPr="006E19CD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CB281A" w:rsidRPr="006E19CD" w14:paraId="7C18B2FC" w14:textId="77777777" w:rsidTr="00915741">
        <w:trPr>
          <w:trHeight w:val="277"/>
        </w:trPr>
        <w:tc>
          <w:tcPr>
            <w:tcW w:w="678" w:type="dxa"/>
            <w:vAlign w:val="center"/>
          </w:tcPr>
          <w:p w14:paraId="555A9C63" w14:textId="77777777" w:rsidR="00CB281A" w:rsidRPr="006E19CD" w:rsidRDefault="00CB281A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02E5404" w14:textId="77777777" w:rsidR="00CB281A" w:rsidRPr="006E19CD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5C59CCF5" w14:textId="77777777" w:rsidR="00CB281A" w:rsidRPr="006E19CD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appendix</w:t>
            </w:r>
            <w:r w:rsidR="00AE0B5E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para.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3 (ii)</w:t>
            </w:r>
          </w:p>
        </w:tc>
      </w:tr>
      <w:tr w:rsidR="00CB281A" w:rsidRPr="006E19CD" w14:paraId="44894F73" w14:textId="77777777" w:rsidTr="00915741">
        <w:trPr>
          <w:trHeight w:val="243"/>
        </w:trPr>
        <w:tc>
          <w:tcPr>
            <w:tcW w:w="678" w:type="dxa"/>
            <w:vAlign w:val="center"/>
          </w:tcPr>
          <w:p w14:paraId="5A976189" w14:textId="77777777" w:rsidR="00CB281A" w:rsidRPr="006E19CD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C85A580" w14:textId="77777777" w:rsidR="00CB281A" w:rsidRPr="006E19CD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reconditioning driving</w:t>
            </w:r>
          </w:p>
        </w:tc>
        <w:tc>
          <w:tcPr>
            <w:tcW w:w="5291" w:type="dxa"/>
            <w:shd w:val="clear" w:color="auto" w:fill="auto"/>
          </w:tcPr>
          <w:p w14:paraId="2E2B0C72" w14:textId="5661710E" w:rsidR="00CB281A" w:rsidRPr="006E19CD" w:rsidRDefault="00CB281A" w:rsidP="00B477DC"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follow GTR#15 or </w:t>
            </w:r>
            <w:r w:rsidR="00B7476B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modified</w:t>
            </w:r>
            <w:r w:rsidR="00B7476B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driving cycle </w:t>
            </w:r>
            <w:r w:rsidR="00B477DC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confirmed</w:t>
            </w:r>
            <w:r w:rsidR="00B7476B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by MLIT</w:t>
            </w:r>
          </w:p>
        </w:tc>
      </w:tr>
      <w:tr w:rsidR="00CB281A" w:rsidRPr="006E19CD" w14:paraId="6581026D" w14:textId="77777777" w:rsidTr="00915741">
        <w:trPr>
          <w:trHeight w:val="243"/>
        </w:trPr>
        <w:tc>
          <w:tcPr>
            <w:tcW w:w="678" w:type="dxa"/>
            <w:vAlign w:val="center"/>
          </w:tcPr>
          <w:p w14:paraId="62B9C70B" w14:textId="77777777" w:rsidR="00CB281A" w:rsidRPr="006E19CD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C15C9CA" w14:textId="77777777" w:rsidR="00CB281A" w:rsidRPr="006E19CD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soak</w:t>
            </w:r>
          </w:p>
        </w:tc>
        <w:tc>
          <w:tcPr>
            <w:tcW w:w="5291" w:type="dxa"/>
            <w:shd w:val="clear" w:color="auto" w:fill="auto"/>
          </w:tcPr>
          <w:p w14:paraId="3AEB073A" w14:textId="77777777" w:rsidR="00CB281A" w:rsidRPr="006E19CD" w:rsidRDefault="00CB281A" w:rsidP="00CB281A"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CB281A" w:rsidRPr="006E19CD" w14:paraId="2776660A" w14:textId="77777777" w:rsidTr="00915741">
        <w:trPr>
          <w:trHeight w:val="243"/>
        </w:trPr>
        <w:tc>
          <w:tcPr>
            <w:tcW w:w="678" w:type="dxa"/>
            <w:vAlign w:val="center"/>
          </w:tcPr>
          <w:p w14:paraId="2146FEF1" w14:textId="77777777" w:rsidR="00CB281A" w:rsidRPr="006E19CD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BAF3A3E" w14:textId="77777777" w:rsidR="00CB281A" w:rsidRPr="006E19CD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W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arm up c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4C5A3C6E" w14:textId="77777777" w:rsidR="00CB281A" w:rsidRPr="006E19CD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3CCD34FB" w14:textId="77777777" w:rsidR="00CB281A" w:rsidRPr="006E19CD" w:rsidRDefault="00CB281A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do NOT use the test vehicles for c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 xml:space="preserve"> warm up</w:t>
            </w:r>
          </w:p>
        </w:tc>
      </w:tr>
      <w:tr w:rsidR="00CB281A" w:rsidRPr="006E19CD" w14:paraId="38AFB3D7" w14:textId="77777777" w:rsidTr="00915741">
        <w:trPr>
          <w:trHeight w:val="243"/>
        </w:trPr>
        <w:tc>
          <w:tcPr>
            <w:tcW w:w="678" w:type="dxa"/>
            <w:vAlign w:val="center"/>
          </w:tcPr>
          <w:p w14:paraId="043553D8" w14:textId="3FFD3384" w:rsidR="00CB281A" w:rsidRPr="006E19CD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CDE4084" w14:textId="04760DD4" w:rsidR="00CB281A" w:rsidRPr="006E19CD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0A5212FF" w14:textId="5739F945" w:rsidR="00CB281A" w:rsidRPr="006E19CD" w:rsidRDefault="00E75B34" w:rsidP="00E75B34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set the same absorption value derived </w:t>
            </w:r>
            <w:r w:rsidR="00CC5675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from 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procedure 3</w:t>
            </w:r>
          </w:p>
          <w:p w14:paraId="455DC086" w14:textId="018ACAE4" w:rsidR="00CC5675" w:rsidRPr="006E19CD" w:rsidRDefault="00CC5675" w:rsidP="00CC5675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(in case of procedure 10, the setting value shall be different for each test)</w:t>
            </w:r>
          </w:p>
        </w:tc>
      </w:tr>
      <w:tr w:rsidR="00CB281A" w:rsidRPr="006E19CD" w14:paraId="78B5078D" w14:textId="77777777" w:rsidTr="00915741">
        <w:trPr>
          <w:trHeight w:val="243"/>
        </w:trPr>
        <w:tc>
          <w:tcPr>
            <w:tcW w:w="678" w:type="dxa"/>
            <w:vAlign w:val="center"/>
          </w:tcPr>
          <w:p w14:paraId="47930CCE" w14:textId="0124D858" w:rsidR="00CB281A" w:rsidRPr="006E19CD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F5F2289" w14:textId="77777777" w:rsidR="00CB281A" w:rsidRPr="006E19CD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restrain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FBCCA98" w14:textId="77777777" w:rsidR="00CB281A" w:rsidRPr="006E19CD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CB281A" w:rsidRPr="006E19CD" w14:paraId="6CF11CAE" w14:textId="77777777" w:rsidTr="00915741">
        <w:trPr>
          <w:trHeight w:val="748"/>
        </w:trPr>
        <w:tc>
          <w:tcPr>
            <w:tcW w:w="678" w:type="dxa"/>
            <w:vAlign w:val="center"/>
          </w:tcPr>
          <w:p w14:paraId="53EFA05C" w14:textId="7D95F464" w:rsidR="00CB281A" w:rsidRPr="006E19CD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AE7D83E" w14:textId="77777777" w:rsidR="00CB281A" w:rsidRPr="006E19CD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I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nitial test prior to 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“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run-in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5291" w:type="dxa"/>
            <w:shd w:val="clear" w:color="auto" w:fill="auto"/>
            <w:vAlign w:val="center"/>
            <w:hideMark/>
          </w:tcPr>
          <w:p w14:paraId="1B5F8ECE" w14:textId="77777777" w:rsidR="00CB281A" w:rsidRPr="006E19CD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3BF624DE" w14:textId="77777777" w:rsidR="00CB281A" w:rsidRPr="006E19CD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record Di (</w:t>
            </w:r>
            <w:r w:rsidR="00F375DF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system odometer at start point of cold Type I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CB281A" w:rsidRPr="006E19CD" w14:paraId="48234B22" w14:textId="77777777" w:rsidTr="00915741">
        <w:trPr>
          <w:trHeight w:val="748"/>
        </w:trPr>
        <w:tc>
          <w:tcPr>
            <w:tcW w:w="678" w:type="dxa"/>
            <w:vAlign w:val="center"/>
          </w:tcPr>
          <w:p w14:paraId="78E63CB6" w14:textId="1D9CB02D" w:rsidR="00CB281A" w:rsidRPr="006E19CD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3B41BE9" w14:textId="661CADC5" w:rsidR="00CB281A" w:rsidRPr="006E19CD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0"/>
                <w:szCs w:val="20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epeat </w:t>
            </w:r>
            <w:r w:rsidR="00915741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="00915741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to 9 until three valid data is obtained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1F9F94FC" w14:textId="2501D325" w:rsidR="00CB281A" w:rsidRPr="006E19CD" w:rsidRDefault="00915741" w:rsidP="00CB281A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procedure 1, 2 and 4 can be omitted when conducted immediately after completion of procedure 8. Procedure 3 (</w:t>
            </w:r>
            <w:r w:rsidR="00CB281A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)</w:t>
            </w:r>
            <w:r w:rsidR="00CB281A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shall be performed for every single test since vehicle conditions are dramatically changed at this stage.</w:t>
            </w:r>
          </w:p>
        </w:tc>
      </w:tr>
      <w:tr w:rsidR="00CB281A" w:rsidRPr="006E19CD" w14:paraId="36ABC8EE" w14:textId="77777777" w:rsidTr="00915741">
        <w:trPr>
          <w:trHeight w:val="285"/>
        </w:trPr>
        <w:tc>
          <w:tcPr>
            <w:tcW w:w="678" w:type="dxa"/>
            <w:vAlign w:val="center"/>
          </w:tcPr>
          <w:p w14:paraId="0D062B0D" w14:textId="7DE6ACAA" w:rsidR="00CB281A" w:rsidRPr="006E19CD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0AE4114" w14:textId="77777777" w:rsidR="00CB281A" w:rsidRPr="006E19CD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“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run-in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78036E4F" w14:textId="77777777" w:rsidR="00CB281A" w:rsidRPr="006E19CD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follow appendix </w:t>
            </w:r>
            <w:r w:rsidR="00AE0B5E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para.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CB281A" w:rsidRPr="006E19CD" w14:paraId="7D86F356" w14:textId="77777777" w:rsidTr="00915741">
        <w:trPr>
          <w:trHeight w:val="687"/>
        </w:trPr>
        <w:tc>
          <w:tcPr>
            <w:tcW w:w="678" w:type="dxa"/>
            <w:vAlign w:val="center"/>
          </w:tcPr>
          <w:p w14:paraId="77483297" w14:textId="389C9281" w:rsidR="00CB281A" w:rsidRPr="006E19CD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7C9CCC8" w14:textId="77777777" w:rsidR="00CB281A" w:rsidRPr="006E19CD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W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arm up c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</w:p>
        </w:tc>
        <w:tc>
          <w:tcPr>
            <w:tcW w:w="5291" w:type="dxa"/>
            <w:shd w:val="clear" w:color="auto" w:fill="auto"/>
            <w:vAlign w:val="center"/>
            <w:hideMark/>
          </w:tcPr>
          <w:p w14:paraId="03C1ED4D" w14:textId="77777777" w:rsidR="00CB281A" w:rsidRPr="006E19CD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41B951E1" w14:textId="77777777" w:rsidR="00CB281A" w:rsidRPr="006E19CD" w:rsidRDefault="00CB281A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do NOT use the test vehicles for c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 xml:space="preserve"> warm up</w:t>
            </w:r>
          </w:p>
        </w:tc>
      </w:tr>
      <w:tr w:rsidR="00DB2399" w:rsidRPr="006E19CD" w14:paraId="0639802E" w14:textId="77777777" w:rsidTr="00915741">
        <w:trPr>
          <w:trHeight w:val="321"/>
        </w:trPr>
        <w:tc>
          <w:tcPr>
            <w:tcW w:w="678" w:type="dxa"/>
            <w:vAlign w:val="center"/>
          </w:tcPr>
          <w:p w14:paraId="3D3218D6" w14:textId="1E332206" w:rsidR="00DB2399" w:rsidRPr="006E19CD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5EFA77A" w14:textId="77777777" w:rsidR="00DB2399" w:rsidRPr="006E19CD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restrain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15F8D614" w14:textId="77777777" w:rsidR="00DB2399" w:rsidRPr="006E19CD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DB2399" w:rsidRPr="006E19CD" w14:paraId="6DC319D3" w14:textId="77777777" w:rsidTr="00915741">
        <w:trPr>
          <w:trHeight w:val="271"/>
        </w:trPr>
        <w:tc>
          <w:tcPr>
            <w:tcW w:w="678" w:type="dxa"/>
            <w:vAlign w:val="center"/>
          </w:tcPr>
          <w:p w14:paraId="66F7200D" w14:textId="71805EE2" w:rsidR="00DB2399" w:rsidRPr="006E19CD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1958D88" w14:textId="77777777" w:rsidR="00DB2399" w:rsidRPr="006E19CD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51636915" w14:textId="77777777" w:rsidR="00DB2399" w:rsidRPr="006E19CD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follow appendix </w:t>
            </w:r>
            <w:r w:rsidR="00AE0B5E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para. 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3 (ii)</w:t>
            </w:r>
          </w:p>
        </w:tc>
      </w:tr>
      <w:tr w:rsidR="00DB2399" w:rsidRPr="006E19CD" w14:paraId="1E1CC638" w14:textId="77777777" w:rsidTr="00915741">
        <w:trPr>
          <w:trHeight w:val="377"/>
        </w:trPr>
        <w:tc>
          <w:tcPr>
            <w:tcW w:w="678" w:type="dxa"/>
            <w:vAlign w:val="center"/>
          </w:tcPr>
          <w:p w14:paraId="70C2B3A1" w14:textId="13D6C3C2" w:rsidR="00DB2399" w:rsidRPr="006E19CD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8720A9E" w14:textId="77777777" w:rsidR="00DB2399" w:rsidRPr="006E19CD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reconditioning driving</w:t>
            </w:r>
          </w:p>
        </w:tc>
        <w:tc>
          <w:tcPr>
            <w:tcW w:w="5291" w:type="dxa"/>
            <w:shd w:val="clear" w:color="auto" w:fill="auto"/>
          </w:tcPr>
          <w:p w14:paraId="4A0E353A" w14:textId="77777777" w:rsidR="00DB2399" w:rsidRPr="006E19CD" w:rsidRDefault="00DB2399" w:rsidP="00AE0B5E"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DB2399" w:rsidRPr="006E19CD" w14:paraId="1DC196E1" w14:textId="77777777" w:rsidTr="00915741">
        <w:trPr>
          <w:trHeight w:val="377"/>
        </w:trPr>
        <w:tc>
          <w:tcPr>
            <w:tcW w:w="678" w:type="dxa"/>
            <w:vAlign w:val="center"/>
          </w:tcPr>
          <w:p w14:paraId="50ED0525" w14:textId="42A3EE40" w:rsidR="00DB2399" w:rsidRPr="006E19CD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FEB3C20" w14:textId="77777777" w:rsidR="00DB2399" w:rsidRPr="006E19CD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soak</w:t>
            </w:r>
          </w:p>
        </w:tc>
        <w:tc>
          <w:tcPr>
            <w:tcW w:w="5291" w:type="dxa"/>
            <w:shd w:val="clear" w:color="auto" w:fill="auto"/>
          </w:tcPr>
          <w:p w14:paraId="6E6E6FBD" w14:textId="77777777" w:rsidR="00DB2399" w:rsidRPr="006E19CD" w:rsidRDefault="00DB2399" w:rsidP="00915741"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DB2399" w:rsidRPr="006E19CD" w14:paraId="6F6360AE" w14:textId="77777777" w:rsidTr="00915741">
        <w:trPr>
          <w:trHeight w:val="377"/>
        </w:trPr>
        <w:tc>
          <w:tcPr>
            <w:tcW w:w="678" w:type="dxa"/>
            <w:vAlign w:val="center"/>
          </w:tcPr>
          <w:p w14:paraId="26C5FAE6" w14:textId="5E5E22D0" w:rsidR="00DB2399" w:rsidRPr="006E19CD" w:rsidRDefault="00AE0B5E" w:rsidP="00CB281A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1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4371622" w14:textId="77777777" w:rsidR="00DB2399" w:rsidRPr="006E19CD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W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arm up c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058E242" w14:textId="77777777" w:rsidR="00DB2399" w:rsidRPr="006E19CD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0CECB188" w14:textId="77777777" w:rsidR="00DB2399" w:rsidRPr="006E19CD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do NOT use the test vehicles for c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hassis 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6E19CD">
              <w:rPr>
                <w:rFonts w:ascii="Times New Roman" w:eastAsia="Meiryo UI" w:hAnsi="Times New Roman" w:cs="Times New Roman"/>
                <w:sz w:val="24"/>
                <w:szCs w:val="24"/>
              </w:rPr>
              <w:t>ynamometer</w:t>
            </w:r>
            <w:r w:rsidRPr="006E19CD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 xml:space="preserve"> warm up</w:t>
            </w:r>
          </w:p>
        </w:tc>
      </w:tr>
      <w:tr w:rsidR="00915741" w:rsidRPr="006E19CD" w14:paraId="62560A71" w14:textId="77777777" w:rsidTr="00915741">
        <w:trPr>
          <w:trHeight w:val="377"/>
        </w:trPr>
        <w:tc>
          <w:tcPr>
            <w:tcW w:w="678" w:type="dxa"/>
            <w:vAlign w:val="center"/>
          </w:tcPr>
          <w:p w14:paraId="43BAE645" w14:textId="4C1BF1DF" w:rsidR="00915741" w:rsidRPr="006E19CD" w:rsidDel="00915741" w:rsidRDefault="00915741" w:rsidP="0046101D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1</w:t>
            </w:r>
            <w:r w:rsidR="0046101D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420CBA4" w14:textId="13DC34EC" w:rsidR="00915741" w:rsidRPr="006E19CD" w:rsidRDefault="00915741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V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ehicle restrain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93145F8" w14:textId="01E70ED7" w:rsidR="00915741" w:rsidRPr="006E19CD" w:rsidRDefault="00915741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</w:tc>
      </w:tr>
      <w:tr w:rsidR="00CC5675" w:rsidRPr="006E19CD" w14:paraId="66966856" w14:textId="77777777" w:rsidTr="00915741">
        <w:trPr>
          <w:trHeight w:val="377"/>
        </w:trPr>
        <w:tc>
          <w:tcPr>
            <w:tcW w:w="678" w:type="dxa"/>
            <w:vAlign w:val="center"/>
          </w:tcPr>
          <w:p w14:paraId="17DC4CD7" w14:textId="39EA2779" w:rsidR="00CC5675" w:rsidRPr="006E19CD" w:rsidRDefault="0046101D" w:rsidP="00915741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1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97C9EA8" w14:textId="7DF7CAAE" w:rsidR="00CC5675" w:rsidRPr="006E19CD" w:rsidRDefault="0046101D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Road Load Setting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3CDF88F8" w14:textId="5EDFAAA2" w:rsidR="00CC5675" w:rsidRPr="006E19CD" w:rsidRDefault="00CC5675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set the same absorption value derived from procedure 1</w:t>
            </w:r>
            <w:r w:rsidR="0046101D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DB2399" w:rsidRPr="006E19CD" w14:paraId="620FFD22" w14:textId="77777777" w:rsidTr="00915741">
        <w:trPr>
          <w:trHeight w:val="315"/>
        </w:trPr>
        <w:tc>
          <w:tcPr>
            <w:tcW w:w="678" w:type="dxa"/>
            <w:vAlign w:val="center"/>
          </w:tcPr>
          <w:p w14:paraId="5280EED8" w14:textId="7543595F" w:rsidR="00DB2399" w:rsidRPr="006E19CD" w:rsidRDefault="009C2506" w:rsidP="009C2506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757A338" w14:textId="77777777" w:rsidR="00DB2399" w:rsidRPr="006E19CD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Testing after 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“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run-in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5291" w:type="dxa"/>
            <w:shd w:val="clear" w:color="auto" w:fill="auto"/>
            <w:vAlign w:val="center"/>
            <w:hideMark/>
          </w:tcPr>
          <w:p w14:paraId="381D7183" w14:textId="77777777" w:rsidR="00DB2399" w:rsidRPr="006E19CD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follow GTR#15</w:t>
            </w:r>
          </w:p>
          <w:p w14:paraId="5C988415" w14:textId="33C8868D" w:rsidR="00DB2399" w:rsidRPr="006E19CD" w:rsidRDefault="00DB2399" w:rsidP="00915741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lastRenderedPageBreak/>
              <w:t>record D</w:t>
            </w:r>
            <w:r w:rsidR="00915741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k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 w:rsidR="00F375DF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system odometer at start point of cold Type I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5C7DF8" w:rsidRPr="00890B23" w14:paraId="5C5BE244" w14:textId="77777777" w:rsidTr="00915741">
        <w:trPr>
          <w:trHeight w:val="315"/>
        </w:trPr>
        <w:tc>
          <w:tcPr>
            <w:tcW w:w="678" w:type="dxa"/>
            <w:vAlign w:val="center"/>
          </w:tcPr>
          <w:p w14:paraId="1A6EE396" w14:textId="2EDE9E6C" w:rsidR="005C7DF8" w:rsidRPr="006E19CD" w:rsidRDefault="009C2506" w:rsidP="009C2506">
            <w:pPr>
              <w:widowControl/>
              <w:contextualSpacing/>
              <w:jc w:val="center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B1DA9FD" w14:textId="78BED4D1" w:rsidR="005C7DF8" w:rsidRPr="006E19CD" w:rsidRDefault="00DB2399" w:rsidP="009C2506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R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epeat </w:t>
            </w:r>
            <w:r w:rsidR="00E617FF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1</w:t>
            </w:r>
            <w:r w:rsidR="009C2506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2, 13, 19, 15, 16, 17, 18, 19 and 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9C2506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20</w:t>
            </w:r>
            <w:r w:rsidR="00E617FF"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E19CD">
              <w:rPr>
                <w:rFonts w:ascii="Times New Roman" w:eastAsia="Meiryo UI" w:hAnsi="Times New Roman" w:cs="Times New Roman" w:hint="eastAsia"/>
                <w:kern w:val="0"/>
                <w:sz w:val="24"/>
                <w:szCs w:val="24"/>
              </w:rPr>
              <w:t>until at least two valid data is obtained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C0F271A" w14:textId="4F07D253" w:rsidR="005C7DF8" w:rsidRPr="00890B23" w:rsidRDefault="00E617FF" w:rsidP="009C2506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</w:pP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procedure 1</w:t>
            </w:r>
            <w:r w:rsidR="009C2506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, 1</w:t>
            </w:r>
            <w:r w:rsidR="009C2506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3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, 1</w:t>
            </w:r>
            <w:r w:rsidR="009C2506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9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and 1</w:t>
            </w:r>
            <w:r w:rsidR="009C2506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5</w:t>
            </w:r>
            <w:r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 xml:space="preserve"> can be omitted when conducted immediately after completion of procedure </w:t>
            </w:r>
            <w:r w:rsidR="009C2506" w:rsidRPr="006E19CD">
              <w:rPr>
                <w:rFonts w:ascii="Times New Roman" w:eastAsia="Meiryo UI" w:hAnsi="Times New Roman" w:cs="Times New Roman"/>
                <w:kern w:val="0"/>
                <w:sz w:val="24"/>
                <w:szCs w:val="24"/>
              </w:rPr>
              <w:t>20</w:t>
            </w:r>
          </w:p>
        </w:tc>
      </w:tr>
    </w:tbl>
    <w:p w14:paraId="4C043207" w14:textId="77777777" w:rsidR="005C62FB" w:rsidRPr="004F4E20" w:rsidRDefault="005C62FB" w:rsidP="00890B23">
      <w:pPr>
        <w:spacing w:line="400" w:lineRule="exact"/>
        <w:contextualSpacing/>
        <w:rPr>
          <w:rFonts w:ascii="Times New Roman" w:eastAsia="Meiryo UI" w:hAnsi="Times New Roman" w:cs="Times New Roman"/>
        </w:rPr>
      </w:pPr>
    </w:p>
    <w:sectPr w:rsidR="005C62FB" w:rsidRPr="004F4E20" w:rsidSect="00F45BEB">
      <w:headerReference w:type="default" r:id="rId11"/>
      <w:pgSz w:w="11906" w:h="16838"/>
      <w:pgMar w:top="463" w:right="991" w:bottom="709" w:left="993" w:header="429" w:footer="143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HEDINGA Bart (GROW)" w:date="2019-07-11T20:03:00Z" w:initials="TB">
    <w:p w14:paraId="0095D2B0" w14:textId="11A19E77" w:rsidR="005D686D" w:rsidRDefault="005D686D">
      <w:pPr>
        <w:pStyle w:val="ad"/>
      </w:pPr>
      <w:r>
        <w:rPr>
          <w:rStyle w:val="ac"/>
        </w:rPr>
        <w:annotationRef/>
      </w:r>
      <w:r w:rsidR="00AE695C">
        <w:t>Is this the n</w:t>
      </w:r>
      <w:r>
        <w:t xml:space="preserve">umber of tests per calendar year or </w:t>
      </w:r>
      <w:r w:rsidR="00AE695C">
        <w:t xml:space="preserve">during the </w:t>
      </w:r>
      <w:r>
        <w:t>period of one year?</w:t>
      </w:r>
    </w:p>
    <w:p w14:paraId="0E8EF133" w14:textId="1F5B1634" w:rsidR="00447C10" w:rsidRDefault="00447C10">
      <w:pPr>
        <w:pStyle w:val="ad"/>
      </w:pPr>
      <w:r>
        <w:rPr>
          <w:rFonts w:hint="eastAsia"/>
          <w:b/>
          <w:color w:val="FF0000"/>
        </w:rPr>
        <w:t>JPN</w:t>
      </w:r>
      <w:r w:rsidRPr="00447C10">
        <w:rPr>
          <w:b/>
          <w:color w:val="FF0000"/>
        </w:rPr>
        <w:sym w:font="Wingdings" w:char="F0E0"/>
      </w:r>
      <w:r>
        <w:rPr>
          <w:rFonts w:hint="eastAsia"/>
          <w:b/>
          <w:color w:val="FF0000"/>
        </w:rPr>
        <w:t xml:space="preserve"> During the period of one year from start of the production</w:t>
      </w:r>
    </w:p>
  </w:comment>
  <w:comment w:id="1" w:author="THEDINGA Bart (GROW)" w:date="2019-07-26T17:30:00Z" w:initials="TB">
    <w:p w14:paraId="31D0817C" w14:textId="3BA424CC" w:rsidR="0047721D" w:rsidRDefault="0047721D">
      <w:pPr>
        <w:pStyle w:val="ad"/>
        <w:rPr>
          <w:lang w:val="en-GB"/>
        </w:rPr>
      </w:pPr>
      <w:r>
        <w:rPr>
          <w:rStyle w:val="ac"/>
        </w:rPr>
        <w:annotationRef/>
      </w:r>
      <w:r w:rsidR="005D686D" w:rsidRPr="005D686D">
        <w:rPr>
          <w:lang w:val="en-GB"/>
        </w:rPr>
        <w:t xml:space="preserve">What </w:t>
      </w:r>
      <w:r w:rsidR="005D686D">
        <w:rPr>
          <w:lang w:val="en-GB"/>
        </w:rPr>
        <w:t>are the</w:t>
      </w:r>
      <w:r w:rsidR="005D686D" w:rsidRPr="005D686D">
        <w:rPr>
          <w:lang w:val="en-GB"/>
        </w:rPr>
        <w:t xml:space="preserve"> </w:t>
      </w:r>
      <w:r w:rsidR="005D686D">
        <w:rPr>
          <w:lang w:val="en-GB"/>
        </w:rPr>
        <w:t>‘</w:t>
      </w:r>
      <w:r w:rsidR="005D686D" w:rsidRPr="005D686D">
        <w:rPr>
          <w:lang w:val="en-GB"/>
        </w:rPr>
        <w:t>Production lot criteria</w:t>
      </w:r>
      <w:r w:rsidR="005D686D">
        <w:rPr>
          <w:lang w:val="en-GB"/>
        </w:rPr>
        <w:t>’</w:t>
      </w:r>
      <w:r w:rsidR="005D686D" w:rsidRPr="005D686D">
        <w:rPr>
          <w:lang w:val="en-GB"/>
        </w:rPr>
        <w:t>?</w:t>
      </w:r>
      <w:r w:rsidR="005D686D">
        <w:rPr>
          <w:lang w:val="en-GB"/>
        </w:rPr>
        <w:t xml:space="preserve"> Is meant here that the average value of the lot must be below the </w:t>
      </w:r>
      <w:r w:rsidR="005D686D" w:rsidRPr="005D686D">
        <w:rPr>
          <w:rFonts w:hint="eastAsia"/>
          <w:lang w:val="en-GB"/>
        </w:rPr>
        <w:t>official value</w:t>
      </w:r>
      <w:r w:rsidR="005D686D" w:rsidRPr="005D686D">
        <w:rPr>
          <w:rFonts w:hint="eastAsia"/>
          <w:lang w:val="en-GB"/>
        </w:rPr>
        <w:t>－３σ／√ｎ</w:t>
      </w:r>
      <w:r w:rsidR="005D686D">
        <w:rPr>
          <w:lang w:val="en-GB"/>
        </w:rPr>
        <w:t>?</w:t>
      </w:r>
      <w:r w:rsidRPr="005D686D">
        <w:rPr>
          <w:lang w:val="en-GB"/>
        </w:rPr>
        <w:t xml:space="preserve"> </w:t>
      </w:r>
    </w:p>
    <w:p w14:paraId="334F5BD9" w14:textId="30F3C59F" w:rsidR="00447C10" w:rsidRPr="00447C10" w:rsidRDefault="00447C10">
      <w:pPr>
        <w:pStyle w:val="ad"/>
        <w:rPr>
          <w:b/>
          <w:lang w:val="en-GB"/>
        </w:rPr>
      </w:pPr>
      <w:r w:rsidRPr="00862314">
        <w:rPr>
          <w:rFonts w:hint="eastAsia"/>
          <w:b/>
          <w:color w:val="FF0000"/>
        </w:rPr>
        <w:t>JPN</w:t>
      </w:r>
      <w:r w:rsidRPr="00862314">
        <w:rPr>
          <w:b/>
          <w:color w:val="FF0000"/>
        </w:rPr>
        <w:sym w:font="Wingdings" w:char="F0E0"/>
      </w:r>
      <w:r w:rsidRPr="00862314">
        <w:rPr>
          <w:rFonts w:hint="eastAsia"/>
          <w:b/>
          <w:color w:val="FF0000"/>
        </w:rPr>
        <w:t xml:space="preserve"> </w:t>
      </w:r>
      <w:r w:rsidR="00174800" w:rsidRPr="00862314">
        <w:rPr>
          <w:b/>
          <w:color w:val="FF0000"/>
        </w:rPr>
        <w:t>Unit is km/L, it means that the lot average shoul</w:t>
      </w:r>
      <w:r w:rsidRPr="00862314">
        <w:rPr>
          <w:rFonts w:hint="eastAsia"/>
          <w:b/>
          <w:color w:val="FF0000"/>
        </w:rPr>
        <w:t xml:space="preserve">d be </w:t>
      </w:r>
      <w:r w:rsidR="002059E4" w:rsidRPr="00862314">
        <w:rPr>
          <w:b/>
          <w:color w:val="FF0000"/>
        </w:rPr>
        <w:t xml:space="preserve">equal to or </w:t>
      </w:r>
      <w:r w:rsidR="00174800" w:rsidRPr="00862314">
        <w:rPr>
          <w:b/>
          <w:color w:val="FF0000"/>
        </w:rPr>
        <w:t xml:space="preserve">higher than </w:t>
      </w:r>
      <w:r w:rsidRPr="00862314">
        <w:rPr>
          <w:rFonts w:hint="eastAsia"/>
          <w:b/>
          <w:color w:val="FF0000"/>
        </w:rPr>
        <w:t>the criteria</w:t>
      </w:r>
    </w:p>
  </w:comment>
  <w:comment w:id="2" w:author="THEDINGA Bart (GROW)" w:date="2019-07-11T20:03:00Z" w:initials="TB">
    <w:p w14:paraId="0B8EAED4" w14:textId="07997EBB" w:rsidR="005D686D" w:rsidRDefault="005D686D">
      <w:pPr>
        <w:pStyle w:val="ad"/>
      </w:pPr>
      <w:r>
        <w:rPr>
          <w:rStyle w:val="ac"/>
        </w:rPr>
        <w:annotationRef/>
      </w:r>
      <w:r>
        <w:t>What is the definition of a production lot? Is this different for each OEM?</w:t>
      </w:r>
    </w:p>
    <w:p w14:paraId="046F8A9B" w14:textId="6E33E5CE" w:rsidR="00447C10" w:rsidRDefault="00447C10">
      <w:pPr>
        <w:pStyle w:val="ad"/>
      </w:pPr>
      <w:r w:rsidRPr="00447C10">
        <w:rPr>
          <w:rFonts w:hint="eastAsia"/>
          <w:b/>
          <w:color w:val="FF0000"/>
        </w:rPr>
        <w:t>JPN</w:t>
      </w:r>
      <w:r w:rsidRPr="00447C10">
        <w:rPr>
          <w:b/>
          <w:color w:val="FF0000"/>
        </w:rPr>
        <w:sym w:font="Wingdings" w:char="F0E0"/>
      </w:r>
      <w:r>
        <w:rPr>
          <w:rFonts w:hint="eastAsia"/>
          <w:b/>
          <w:color w:val="FF0000"/>
        </w:rPr>
        <w:t xml:space="preserve"> Different for each OEM</w:t>
      </w:r>
    </w:p>
  </w:comment>
  <w:comment w:id="3" w:author="THEDINGA Bart (GROW)" w:date="2019-07-11T20:03:00Z" w:initials="TB">
    <w:p w14:paraId="3D74C94C" w14:textId="3635DA22" w:rsidR="0047721D" w:rsidRDefault="0047721D">
      <w:pPr>
        <w:pStyle w:val="ad"/>
        <w:rPr>
          <w:lang w:val="en-GB"/>
        </w:rPr>
      </w:pPr>
      <w:r>
        <w:rPr>
          <w:rStyle w:val="ac"/>
        </w:rPr>
        <w:annotationRef/>
      </w:r>
      <w:r w:rsidR="005D686D" w:rsidRPr="005D686D">
        <w:rPr>
          <w:lang w:val="en-GB"/>
        </w:rPr>
        <w:t>Is this a requirement for each individ</w:t>
      </w:r>
      <w:r w:rsidR="00CC5769">
        <w:rPr>
          <w:lang w:val="en-GB"/>
        </w:rPr>
        <w:t>u</w:t>
      </w:r>
      <w:r w:rsidR="005D686D" w:rsidRPr="005D686D">
        <w:rPr>
          <w:lang w:val="en-GB"/>
        </w:rPr>
        <w:t>al COP test?</w:t>
      </w:r>
    </w:p>
    <w:p w14:paraId="58040459" w14:textId="676CDFA7" w:rsidR="00447C10" w:rsidRPr="005D686D" w:rsidRDefault="00447C10">
      <w:pPr>
        <w:pStyle w:val="ad"/>
        <w:rPr>
          <w:lang w:val="en-GB"/>
        </w:rPr>
      </w:pPr>
      <w:r w:rsidRPr="00447C10">
        <w:rPr>
          <w:rFonts w:hint="eastAsia"/>
          <w:b/>
          <w:color w:val="FF0000"/>
        </w:rPr>
        <w:t>JPN</w:t>
      </w:r>
      <w:r w:rsidRPr="00447C10">
        <w:rPr>
          <w:b/>
          <w:color w:val="FF0000"/>
        </w:rPr>
        <w:sym w:font="Wingdings" w:char="F0E0"/>
      </w:r>
      <w:r>
        <w:rPr>
          <w:rFonts w:hint="eastAsia"/>
          <w:b/>
          <w:color w:val="FF0000"/>
        </w:rPr>
        <w:t xml:space="preserve"> YES</w:t>
      </w:r>
    </w:p>
  </w:comment>
  <w:comment w:id="4" w:author="THEDINGA Bart (GROW)" w:date="2019-07-11T20:04:00Z" w:initials="TB">
    <w:p w14:paraId="57A376A4" w14:textId="6E598543" w:rsidR="005D686D" w:rsidRDefault="005D686D">
      <w:pPr>
        <w:pStyle w:val="ad"/>
      </w:pPr>
      <w:r>
        <w:rPr>
          <w:rStyle w:val="ac"/>
        </w:rPr>
        <w:annotationRef/>
      </w:r>
      <w:r w:rsidR="00AE695C">
        <w:t>=s</w:t>
      </w:r>
      <w:r>
        <w:t>lope?</w:t>
      </w:r>
    </w:p>
    <w:p w14:paraId="56CCE60E" w14:textId="2E02383A" w:rsidR="00447C10" w:rsidRDefault="00447C10">
      <w:pPr>
        <w:pStyle w:val="ad"/>
      </w:pPr>
      <w:r w:rsidRPr="00447C10">
        <w:rPr>
          <w:rFonts w:hint="eastAsia"/>
          <w:b/>
          <w:color w:val="FF0000"/>
        </w:rPr>
        <w:t>JPN</w:t>
      </w:r>
      <w:r w:rsidRPr="00447C10">
        <w:rPr>
          <w:b/>
          <w:color w:val="FF0000"/>
        </w:rPr>
        <w:sym w:font="Wingdings" w:char="F0E0"/>
      </w:r>
      <w:r>
        <w:rPr>
          <w:rFonts w:hint="eastAsia"/>
          <w:b/>
          <w:color w:val="FF0000"/>
        </w:rPr>
        <w:t xml:space="preserve"> YES</w:t>
      </w:r>
    </w:p>
  </w:comment>
  <w:comment w:id="5" w:author="THEDINGA Bart (GROW)" w:date="2019-07-26T17:32:00Z" w:initials="TB">
    <w:p w14:paraId="486A8C45" w14:textId="25CD9ABF" w:rsidR="00F2088A" w:rsidRDefault="00F2088A">
      <w:pPr>
        <w:pStyle w:val="ad"/>
      </w:pPr>
      <w:r>
        <w:rPr>
          <w:rStyle w:val="ac"/>
        </w:rPr>
        <w:annotationRef/>
      </w:r>
      <w:r w:rsidRPr="00F2088A">
        <w:t xml:space="preserve">According to </w:t>
      </w:r>
      <w:r>
        <w:t xml:space="preserve">the minutes of the 8th meeting </w:t>
      </w:r>
      <w:r w:rsidRPr="00F2088A">
        <w:t xml:space="preserve">MLIT does not perform physical tests, but may ask the manufacturer to determine the run-in on a production vehicle or provide data to satisfy the validation. </w:t>
      </w:r>
      <w:r>
        <w:t>Do we understand correctly that t</w:t>
      </w:r>
      <w:r w:rsidRPr="00F2088A">
        <w:t>he validation is not necessarily the same for each O</w:t>
      </w:r>
      <w:r>
        <w:t>EM?</w:t>
      </w:r>
    </w:p>
    <w:p w14:paraId="2FBFF461" w14:textId="251D3A6D" w:rsidR="00447C10" w:rsidRDefault="00447C10">
      <w:pPr>
        <w:pStyle w:val="ad"/>
      </w:pPr>
      <w:r w:rsidRPr="00862314">
        <w:rPr>
          <w:rFonts w:hint="eastAsia"/>
          <w:b/>
          <w:color w:val="FF0000"/>
        </w:rPr>
        <w:t>JPN</w:t>
      </w:r>
      <w:r w:rsidRPr="00862314">
        <w:rPr>
          <w:b/>
          <w:color w:val="FF0000"/>
        </w:rPr>
        <w:sym w:font="Wingdings" w:char="F0E0"/>
      </w:r>
      <w:r w:rsidRPr="00862314">
        <w:rPr>
          <w:rFonts w:hint="eastAsia"/>
          <w:b/>
          <w:color w:val="FF0000"/>
        </w:rPr>
        <w:t xml:space="preserve"> </w:t>
      </w:r>
      <w:r w:rsidR="00174800" w:rsidRPr="00862314">
        <w:rPr>
          <w:b/>
          <w:color w:val="FF0000"/>
        </w:rPr>
        <w:t>EC understanding is correct. It’s up to each OEM’s engineering practice</w:t>
      </w:r>
    </w:p>
  </w:comment>
  <w:comment w:id="7" w:author="THEDINGA Bart (GROW)" w:date="2019-07-26T17:50:00Z" w:initials="TB">
    <w:p w14:paraId="65AEE029" w14:textId="08F24742" w:rsidR="00F2088A" w:rsidRDefault="00F2088A" w:rsidP="00F2088A">
      <w:pPr>
        <w:pStyle w:val="ad"/>
      </w:pPr>
      <w:r>
        <w:rPr>
          <w:rStyle w:val="ac"/>
        </w:rPr>
        <w:annotationRef/>
      </w:r>
      <w:r>
        <w:t>According to minutes of the 8th meeting “the dyno settings at type-approval are applied for CoP testing (in contrast to the regular procedure where a dyno is set in such a way that the target road load is reproduced). Supposedly, this would only cause a small error since the parasitic losses of chassis dynos are within the tolerance (typically 1-3 N).</w:t>
      </w:r>
    </w:p>
    <w:p w14:paraId="214BE382" w14:textId="1A949E49" w:rsidR="00F2088A" w:rsidRDefault="00F2088A" w:rsidP="00F2088A">
      <w:pPr>
        <w:pStyle w:val="ad"/>
      </w:pPr>
      <w:r>
        <w:t xml:space="preserve">The Commission understands the merits of this approach, i.e. limited mileage on the odometer, however would appreciate a justification </w:t>
      </w:r>
      <w:r w:rsidR="00AE695C">
        <w:t xml:space="preserve">in order to consider </w:t>
      </w:r>
      <w:r>
        <w:t xml:space="preserve">to apply </w:t>
      </w:r>
      <w:r w:rsidR="00AE695C">
        <w:t>this.</w:t>
      </w:r>
    </w:p>
    <w:p w14:paraId="1750649C" w14:textId="3D1BEA35" w:rsidR="00D82E26" w:rsidRPr="00403893" w:rsidRDefault="00447C10" w:rsidP="00403893">
      <w:pPr>
        <w:pStyle w:val="ad"/>
        <w:rPr>
          <w:b/>
          <w:color w:val="FF0000"/>
        </w:rPr>
      </w:pPr>
      <w:r w:rsidRPr="00403893">
        <w:rPr>
          <w:rFonts w:hint="eastAsia"/>
          <w:b/>
          <w:color w:val="FF0000"/>
        </w:rPr>
        <w:t>JPN</w:t>
      </w:r>
      <w:r w:rsidRPr="00403893">
        <w:rPr>
          <w:b/>
          <w:color w:val="FF0000"/>
        </w:rPr>
        <w:sym w:font="Wingdings" w:char="F0E0"/>
      </w:r>
      <w:r w:rsidRPr="00403893">
        <w:rPr>
          <w:rFonts w:hint="eastAsia"/>
          <w:b/>
          <w:color w:val="FF0000"/>
        </w:rPr>
        <w:t xml:space="preserve"> </w:t>
      </w:r>
      <w:r w:rsidR="00403893" w:rsidRPr="00403893">
        <w:rPr>
          <w:rFonts w:hint="eastAsia"/>
          <w:b/>
          <w:color w:val="FF0000"/>
        </w:rPr>
        <w:t>EC</w:t>
      </w:r>
      <w:r w:rsidR="00403893" w:rsidRPr="00403893">
        <w:rPr>
          <w:b/>
          <w:color w:val="FF0000"/>
        </w:rPr>
        <w:t>’</w:t>
      </w:r>
      <w:r w:rsidR="00403893" w:rsidRPr="00403893">
        <w:rPr>
          <w:rFonts w:hint="eastAsia"/>
          <w:b/>
          <w:color w:val="FF0000"/>
        </w:rPr>
        <w:t>s understanding is correct.</w:t>
      </w:r>
    </w:p>
  </w:comment>
  <w:comment w:id="8" w:author="THEDINGA Bart (GROW)" w:date="2019-07-26T17:50:00Z" w:initials="TB">
    <w:p w14:paraId="03C18ED8" w14:textId="6822B8A9" w:rsidR="00F2088A" w:rsidRDefault="00F2088A">
      <w:pPr>
        <w:pStyle w:val="ad"/>
      </w:pPr>
      <w:r>
        <w:rPr>
          <w:rStyle w:val="ac"/>
        </w:rPr>
        <w:annotationRef/>
      </w:r>
      <w:r w:rsidRPr="00F2088A">
        <w:t>What kind of correction is this? Is it to correct for the difference in parasitic losses of the chassis dynamometers?</w:t>
      </w:r>
    </w:p>
    <w:p w14:paraId="4D8D1297" w14:textId="248A801B" w:rsidR="00447C10" w:rsidRDefault="00447C10">
      <w:pPr>
        <w:pStyle w:val="ad"/>
      </w:pPr>
      <w:r w:rsidRPr="00403893">
        <w:rPr>
          <w:rFonts w:hint="eastAsia"/>
          <w:b/>
          <w:color w:val="FF0000"/>
        </w:rPr>
        <w:t>JPN</w:t>
      </w:r>
      <w:r w:rsidRPr="00403893">
        <w:rPr>
          <w:b/>
          <w:color w:val="FF0000"/>
        </w:rPr>
        <w:sym w:font="Wingdings" w:char="F0E0"/>
      </w:r>
      <w:r w:rsidRPr="00403893">
        <w:rPr>
          <w:rFonts w:hint="eastAsia"/>
          <w:b/>
          <w:color w:val="FF0000"/>
        </w:rPr>
        <w:t xml:space="preserve"> </w:t>
      </w:r>
      <w:r w:rsidR="00D82E26" w:rsidRPr="00403893">
        <w:rPr>
          <w:b/>
          <w:color w:val="FF0000"/>
        </w:rPr>
        <w:t xml:space="preserve">not only parasitic losses but also other equipment / gas cylinder </w:t>
      </w:r>
      <w:r w:rsidR="00403893" w:rsidRPr="00403893">
        <w:rPr>
          <w:b/>
          <w:color w:val="FF0000"/>
        </w:rPr>
        <w:t>variability</w:t>
      </w:r>
      <w:r w:rsidR="00D82E26" w:rsidRPr="00403893">
        <w:rPr>
          <w:b/>
          <w:color w:val="FF0000"/>
        </w:rPr>
        <w:t xml:space="preserve">. Technical data need to be provided to </w:t>
      </w:r>
      <w:r w:rsidRPr="00403893">
        <w:rPr>
          <w:rFonts w:hint="eastAsia"/>
          <w:b/>
          <w:color w:val="FF0000"/>
        </w:rPr>
        <w:t>MLIT</w:t>
      </w:r>
      <w:r w:rsidR="00D82E26" w:rsidRPr="00403893">
        <w:rPr>
          <w:b/>
          <w:color w:val="FF0000"/>
        </w:rPr>
        <w:t xml:space="preserve"> for approval</w:t>
      </w:r>
      <w:r w:rsidRPr="00403893">
        <w:rPr>
          <w:rFonts w:hint="eastAsia"/>
          <w:b/>
          <w:color w:val="FF0000"/>
        </w:rPr>
        <w:t>.</w:t>
      </w:r>
    </w:p>
  </w:comment>
  <w:comment w:id="9" w:author="TS" w:date="2019-04-08T12:45:00Z" w:initials="TS">
    <w:p w14:paraId="19D78BB1" w14:textId="3CD3198C" w:rsidR="00915741" w:rsidRDefault="00915741">
      <w:pPr>
        <w:pStyle w:val="ad"/>
      </w:pPr>
      <w:r>
        <w:rPr>
          <w:rStyle w:val="ac"/>
        </w:rPr>
        <w:annotationRef/>
      </w:r>
      <w:r>
        <w:t>Unique for Japan</w:t>
      </w:r>
    </w:p>
  </w:comment>
  <w:comment w:id="10" w:author="THEDINGA Bart (GROW)" w:date="2019-07-11T20:06:00Z" w:initials="TB">
    <w:p w14:paraId="1D664BCC" w14:textId="6DE31A2A" w:rsidR="00FD5291" w:rsidRDefault="00FD5291">
      <w:pPr>
        <w:pStyle w:val="ad"/>
      </w:pPr>
      <w:r>
        <w:rPr>
          <w:rStyle w:val="ac"/>
        </w:rPr>
        <w:annotationRef/>
      </w:r>
      <w:r>
        <w:t>Suggestion: ‘at least all’, to make sure</w:t>
      </w:r>
      <w:r w:rsidRPr="00FD5291">
        <w:t xml:space="preserve"> that ‘any other relevant components within the powertrain are newly installed’</w:t>
      </w:r>
    </w:p>
    <w:p w14:paraId="7C600286" w14:textId="65C748B1" w:rsidR="00447C10" w:rsidRDefault="00447C10">
      <w:pPr>
        <w:pStyle w:val="ad"/>
      </w:pPr>
      <w:r w:rsidRPr="00447C10">
        <w:rPr>
          <w:rFonts w:hint="eastAsia"/>
          <w:b/>
          <w:color w:val="FF0000"/>
        </w:rPr>
        <w:t>JPN</w:t>
      </w:r>
      <w:r w:rsidRPr="00447C10">
        <w:rPr>
          <w:b/>
          <w:color w:val="FF0000"/>
        </w:rPr>
        <w:sym w:font="Wingdings" w:char="F0E0"/>
      </w:r>
      <w:r>
        <w:rPr>
          <w:rFonts w:hint="eastAsia"/>
          <w:b/>
          <w:color w:val="FF0000"/>
        </w:rPr>
        <w:t xml:space="preserve"> Agree</w:t>
      </w:r>
    </w:p>
  </w:comment>
  <w:comment w:id="12" w:author="THEDINGA Bart (GROW)" w:date="2019-07-26T17:51:00Z" w:initials="TB">
    <w:p w14:paraId="2B65820A" w14:textId="587DB8C4" w:rsidR="00FD5291" w:rsidRDefault="00FD5291">
      <w:pPr>
        <w:pStyle w:val="ad"/>
      </w:pPr>
      <w:r>
        <w:rPr>
          <w:rStyle w:val="ac"/>
        </w:rPr>
        <w:annotationRef/>
      </w:r>
      <w:r w:rsidR="00AE695C">
        <w:t>‘Driven parts’ m</w:t>
      </w:r>
      <w:r>
        <w:t>eaning: drivetrain parts?</w:t>
      </w:r>
    </w:p>
    <w:p w14:paraId="293C9C99" w14:textId="6E3A534E" w:rsidR="00447C10" w:rsidRDefault="00447C10">
      <w:pPr>
        <w:pStyle w:val="ad"/>
      </w:pPr>
      <w:r w:rsidRPr="00B076AE">
        <w:rPr>
          <w:rFonts w:hint="eastAsia"/>
          <w:b/>
          <w:color w:val="FF0000"/>
        </w:rPr>
        <w:t>JPN</w:t>
      </w:r>
      <w:r w:rsidRPr="00B076AE">
        <w:rPr>
          <w:b/>
          <w:color w:val="FF0000"/>
        </w:rPr>
        <w:sym w:font="Wingdings" w:char="F0E0"/>
      </w:r>
      <w:r w:rsidRPr="00B076AE">
        <w:rPr>
          <w:rFonts w:hint="eastAsia"/>
          <w:b/>
          <w:color w:val="FF0000"/>
        </w:rPr>
        <w:t xml:space="preserve"> Driving related parts</w:t>
      </w:r>
      <w:r w:rsidR="0093745F" w:rsidRPr="00B076AE">
        <w:rPr>
          <w:b/>
          <w:color w:val="FF0000"/>
        </w:rPr>
        <w:t xml:space="preserve"> such as t</w:t>
      </w:r>
      <w:r w:rsidR="0093745F" w:rsidRPr="00B076AE">
        <w:rPr>
          <w:rFonts w:hint="eastAsia"/>
          <w:b/>
          <w:color w:val="FF0000"/>
        </w:rPr>
        <w:t xml:space="preserve">ransmission, </w:t>
      </w:r>
      <w:r w:rsidR="0093745F" w:rsidRPr="00B076AE">
        <w:rPr>
          <w:b/>
          <w:color w:val="FF0000"/>
        </w:rPr>
        <w:t xml:space="preserve">differential gear, </w:t>
      </w:r>
      <w:r w:rsidR="0093745F" w:rsidRPr="00B076AE">
        <w:rPr>
          <w:rFonts w:hint="eastAsia"/>
          <w:b/>
          <w:color w:val="FF0000"/>
        </w:rPr>
        <w:t xml:space="preserve">drive shaft, </w:t>
      </w:r>
      <w:r w:rsidR="0093745F" w:rsidRPr="00B076AE">
        <w:rPr>
          <w:b/>
          <w:color w:val="FF0000"/>
        </w:rPr>
        <w:t>propulsion shaft, tyre and so on</w:t>
      </w:r>
    </w:p>
  </w:comment>
  <w:comment w:id="11" w:author="THEDINGA Bart (GROW)" w:date="2019-07-11T20:07:00Z" w:initials="TB">
    <w:p w14:paraId="3CDF8620" w14:textId="0D05380C" w:rsidR="00FD5291" w:rsidRDefault="00FD5291">
      <w:pPr>
        <w:pStyle w:val="ad"/>
      </w:pPr>
      <w:r>
        <w:rPr>
          <w:rStyle w:val="ac"/>
        </w:rPr>
        <w:annotationRef/>
      </w:r>
      <w:r>
        <w:t>How about batteries/exhaust system?</w:t>
      </w:r>
    </w:p>
    <w:p w14:paraId="58C58BA8" w14:textId="0D2E7DEE" w:rsidR="00447C10" w:rsidRDefault="00447C10">
      <w:pPr>
        <w:pStyle w:val="ad"/>
      </w:pPr>
      <w:r w:rsidRPr="00447C10">
        <w:rPr>
          <w:rFonts w:hint="eastAsia"/>
          <w:b/>
          <w:color w:val="FF0000"/>
        </w:rPr>
        <w:t>JPN</w:t>
      </w:r>
      <w:r w:rsidRPr="00447C10">
        <w:rPr>
          <w:b/>
          <w:color w:val="FF0000"/>
        </w:rPr>
        <w:sym w:font="Wingdings" w:char="F0E0"/>
      </w:r>
      <w:r>
        <w:rPr>
          <w:rFonts w:hint="eastAsia"/>
          <w:b/>
          <w:color w:val="FF0000"/>
        </w:rPr>
        <w:t xml:space="preserve"> Since those will not affect run-in factor, those are not included.</w:t>
      </w:r>
    </w:p>
  </w:comment>
  <w:comment w:id="13" w:author="THEDINGA Bart (GROW)" w:date="2019-07-26T17:53:00Z" w:initials="TB">
    <w:p w14:paraId="218D27D0" w14:textId="09773D2B" w:rsidR="00FD5291" w:rsidRDefault="00FD5291">
      <w:pPr>
        <w:pStyle w:val="ad"/>
      </w:pPr>
      <w:r>
        <w:rPr>
          <w:rStyle w:val="ac"/>
        </w:rPr>
        <w:annotationRef/>
      </w:r>
      <w:r>
        <w:t xml:space="preserve">What are the criteria to </w:t>
      </w:r>
      <w:r w:rsidRPr="00FD5291">
        <w:t>allow</w:t>
      </w:r>
      <w:r>
        <w:t xml:space="preserve"> </w:t>
      </w:r>
      <w:r w:rsidRPr="00FD5291">
        <w:t>to extend the run-in factor?</w:t>
      </w:r>
    </w:p>
    <w:p w14:paraId="4BA1DC5E" w14:textId="0E4F7E04" w:rsidR="00447C10" w:rsidRDefault="00447C10">
      <w:pPr>
        <w:pStyle w:val="ad"/>
      </w:pPr>
      <w:r w:rsidRPr="00B076AE">
        <w:rPr>
          <w:rFonts w:hint="eastAsia"/>
          <w:b/>
          <w:color w:val="FF0000"/>
        </w:rPr>
        <w:t>JPN</w:t>
      </w:r>
      <w:r w:rsidRPr="00B076AE">
        <w:rPr>
          <w:b/>
          <w:color w:val="FF0000"/>
        </w:rPr>
        <w:sym w:font="Wingdings" w:char="F0E0"/>
      </w:r>
      <w:r w:rsidRPr="00B076AE">
        <w:rPr>
          <w:rFonts w:hint="eastAsia"/>
          <w:b/>
          <w:color w:val="FF0000"/>
        </w:rPr>
        <w:t xml:space="preserve"> </w:t>
      </w:r>
      <w:r w:rsidR="0093745F" w:rsidRPr="00B076AE">
        <w:rPr>
          <w:b/>
          <w:color w:val="FF0000"/>
        </w:rPr>
        <w:t>based on the evidence provided by OEM.</w:t>
      </w:r>
    </w:p>
  </w:comment>
  <w:comment w:id="14" w:author="THEDINGA Bart (GROW)" w:date="2019-07-26T17:56:00Z" w:initials="TB">
    <w:p w14:paraId="3E52753E" w14:textId="4B14EC5A" w:rsidR="00FD5291" w:rsidRDefault="00FD5291" w:rsidP="00FD5291">
      <w:pPr>
        <w:pStyle w:val="ad"/>
      </w:pPr>
      <w:r>
        <w:rPr>
          <w:rStyle w:val="ac"/>
        </w:rPr>
        <w:annotationRef/>
      </w:r>
      <w:r>
        <w:t xml:space="preserve">We have some doubts about applying the same dyno settings for a new and a run-in vehicle and think </w:t>
      </w:r>
      <w:r w:rsidRPr="00FD5291">
        <w:t>only the individual s</w:t>
      </w:r>
      <w:r>
        <w:t>etting method could be allowed.</w:t>
      </w:r>
    </w:p>
    <w:p w14:paraId="1AD33848" w14:textId="7AA9D4CF" w:rsidR="00447C10" w:rsidRDefault="00447C10" w:rsidP="00FD5291">
      <w:pPr>
        <w:pStyle w:val="ad"/>
      </w:pPr>
      <w:r w:rsidRPr="00B076AE">
        <w:rPr>
          <w:rFonts w:hint="eastAsia"/>
          <w:b/>
          <w:color w:val="FF0000"/>
        </w:rPr>
        <w:t>JPN</w:t>
      </w:r>
      <w:r w:rsidRPr="00B076AE">
        <w:rPr>
          <w:b/>
          <w:color w:val="FF0000"/>
        </w:rPr>
        <w:sym w:font="Wingdings" w:char="F0E0"/>
      </w:r>
      <w:r w:rsidRPr="00B076AE">
        <w:rPr>
          <w:rFonts w:hint="eastAsia"/>
          <w:b/>
          <w:color w:val="FF0000"/>
        </w:rPr>
        <w:t xml:space="preserve"> </w:t>
      </w:r>
      <w:r w:rsidR="0093745F" w:rsidRPr="00B076AE">
        <w:rPr>
          <w:b/>
          <w:color w:val="FF0000"/>
        </w:rPr>
        <w:t xml:space="preserve">when applying the DPA method, </w:t>
      </w:r>
      <w:r w:rsidR="00CC5769" w:rsidRPr="00B076AE">
        <w:rPr>
          <w:b/>
          <w:color w:val="FF0000"/>
        </w:rPr>
        <w:t xml:space="preserve">the friction change of all </w:t>
      </w:r>
      <w:r w:rsidR="0093745F" w:rsidRPr="00B076AE">
        <w:rPr>
          <w:b/>
          <w:color w:val="FF0000"/>
        </w:rPr>
        <w:t xml:space="preserve">ICE / driven parts / brake parts </w:t>
      </w:r>
      <w:r w:rsidR="002134E1" w:rsidRPr="00B076AE">
        <w:rPr>
          <w:b/>
          <w:color w:val="FF0000"/>
        </w:rPr>
        <w:t xml:space="preserve">shall be considered. On the other hands, only ICE </w:t>
      </w:r>
      <w:r w:rsidR="00CC5769" w:rsidRPr="00B076AE">
        <w:rPr>
          <w:b/>
          <w:color w:val="FF0000"/>
        </w:rPr>
        <w:t>friction change is considered as a run-in factor</w:t>
      </w:r>
      <w:r w:rsidR="002134E1" w:rsidRPr="00B076AE">
        <w:rPr>
          <w:b/>
          <w:color w:val="FF0000"/>
        </w:rPr>
        <w:t xml:space="preserve"> when applying the method (ii)</w:t>
      </w:r>
    </w:p>
  </w:comment>
  <w:comment w:id="15" w:author="THEDINGA Bart (GROW)" w:date="2019-07-26T18:02:00Z" w:initials="TB">
    <w:p w14:paraId="152E6D8E" w14:textId="774B357F" w:rsidR="00FD5291" w:rsidRDefault="00FD5291">
      <w:pPr>
        <w:pStyle w:val="ad"/>
      </w:pPr>
      <w:r>
        <w:rPr>
          <w:rStyle w:val="ac"/>
        </w:rPr>
        <w:annotationRef/>
      </w:r>
      <w:r>
        <w:t>We wonder if the</w:t>
      </w:r>
      <w:r w:rsidRPr="00FD5291">
        <w:t xml:space="preserve"> mechanical loss and absorption power </w:t>
      </w:r>
      <w:r>
        <w:t>is available for individual dynos? How to correct for this difference?</w:t>
      </w:r>
    </w:p>
    <w:p w14:paraId="1C2121DC" w14:textId="739E3301" w:rsidR="00447C10" w:rsidRDefault="00447C10">
      <w:pPr>
        <w:pStyle w:val="ad"/>
      </w:pPr>
      <w:r w:rsidRPr="00A26FAA">
        <w:rPr>
          <w:rFonts w:hint="eastAsia"/>
          <w:b/>
          <w:color w:val="FF0000"/>
        </w:rPr>
        <w:t>JPN</w:t>
      </w:r>
      <w:r w:rsidRPr="00A26FAA">
        <w:rPr>
          <w:b/>
          <w:color w:val="FF0000"/>
        </w:rPr>
        <w:sym w:font="Wingdings" w:char="F0E0"/>
      </w:r>
      <w:r w:rsidRPr="00A26FAA">
        <w:rPr>
          <w:rFonts w:hint="eastAsia"/>
          <w:b/>
          <w:color w:val="FF0000"/>
        </w:rPr>
        <w:t xml:space="preserve"> Depends on </w:t>
      </w:r>
      <w:r w:rsidR="002134E1" w:rsidRPr="00A26FAA">
        <w:rPr>
          <w:b/>
          <w:color w:val="FF0000"/>
        </w:rPr>
        <w:t>dyno. configuration ( equipment supplier ). If not available, up to each OEM’s engineering practice.</w:t>
      </w:r>
    </w:p>
  </w:comment>
  <w:comment w:id="16" w:author="THEDINGA Bart (GROW)" w:date="2019-07-09T14:21:00Z" w:initials="TB">
    <w:p w14:paraId="6CB00ABC" w14:textId="1A7EDDC0" w:rsidR="00FD5291" w:rsidRDefault="00FD5291">
      <w:pPr>
        <w:pStyle w:val="ad"/>
      </w:pPr>
      <w:r>
        <w:rPr>
          <w:rStyle w:val="ac"/>
        </w:rPr>
        <w:annotationRef/>
      </w:r>
      <w:r w:rsidR="00862981">
        <w:t xml:space="preserve">We </w:t>
      </w:r>
      <w:r w:rsidR="00AE695C">
        <w:t xml:space="preserve">appreciate </w:t>
      </w:r>
      <w:r w:rsidR="00862981">
        <w:t xml:space="preserve">this suggested approach, it </w:t>
      </w:r>
      <w:r w:rsidR="00AE695C">
        <w:t xml:space="preserve">is better to </w:t>
      </w:r>
      <w:r w:rsidR="00862981">
        <w:t>justif</w:t>
      </w:r>
      <w:r w:rsidR="00AE695C">
        <w:t>y</w:t>
      </w:r>
      <w:r w:rsidR="00862981">
        <w:t xml:space="preserve"> than the current provision.</w:t>
      </w:r>
    </w:p>
  </w:comment>
  <w:comment w:id="17" w:author="THEDINGA Bart (GROW)" w:date="2019-07-26T18:03:00Z" w:initials="TB">
    <w:p w14:paraId="0599BCC8" w14:textId="77777777" w:rsidR="00447C10" w:rsidRDefault="00862981">
      <w:pPr>
        <w:pStyle w:val="ad"/>
      </w:pPr>
      <w:r>
        <w:rPr>
          <w:rStyle w:val="ac"/>
        </w:rPr>
        <w:annotationRef/>
      </w:r>
      <w:r w:rsidR="007F7EEC">
        <w:t>We agree it is</w:t>
      </w:r>
      <w:r w:rsidRPr="00862981">
        <w:t xml:space="preserve"> useful to add </w:t>
      </w:r>
      <w:r w:rsidR="007F7EEC">
        <w:t xml:space="preserve">this as a requirement </w:t>
      </w:r>
      <w:r w:rsidR="00C42F14">
        <w:t xml:space="preserve">(rather than a recommendation) </w:t>
      </w:r>
      <w:r w:rsidRPr="00862981">
        <w:t xml:space="preserve">to the WLTP CoP, to ensure correct application of the run-in factor. </w:t>
      </w:r>
    </w:p>
    <w:p w14:paraId="77FFC901" w14:textId="60560787" w:rsidR="00447C10" w:rsidRDefault="00447C10">
      <w:pPr>
        <w:pStyle w:val="ad"/>
      </w:pPr>
      <w:r w:rsidRPr="00A26FAA">
        <w:rPr>
          <w:rFonts w:hint="eastAsia"/>
          <w:b/>
          <w:color w:val="FF0000"/>
        </w:rPr>
        <w:t>JPN</w:t>
      </w:r>
      <w:r w:rsidRPr="00A26FAA">
        <w:rPr>
          <w:b/>
          <w:color w:val="FF0000"/>
        </w:rPr>
        <w:sym w:font="Wingdings" w:char="F0E0"/>
      </w:r>
      <w:r w:rsidRPr="00A26FAA">
        <w:rPr>
          <w:rFonts w:hint="eastAsia"/>
          <w:b/>
          <w:color w:val="FF0000"/>
        </w:rPr>
        <w:t xml:space="preserve"> </w:t>
      </w:r>
      <w:r w:rsidRPr="00A26FAA">
        <w:rPr>
          <w:b/>
          <w:color w:val="FF0000"/>
        </w:rPr>
        <w:t>“recommendation”</w:t>
      </w:r>
      <w:r w:rsidRPr="00A26FAA">
        <w:rPr>
          <w:rFonts w:hint="eastAsia"/>
          <w:b/>
          <w:color w:val="FF0000"/>
        </w:rPr>
        <w:t xml:space="preserve"> </w:t>
      </w:r>
      <w:r w:rsidR="00992F6A" w:rsidRPr="00A26FAA">
        <w:rPr>
          <w:b/>
          <w:color w:val="FF0000"/>
        </w:rPr>
        <w:t xml:space="preserve">is OK </w:t>
      </w:r>
      <w:r w:rsidRPr="00A26FAA">
        <w:rPr>
          <w:rFonts w:hint="eastAsia"/>
          <w:b/>
          <w:color w:val="FF0000"/>
        </w:rPr>
        <w:t xml:space="preserve">since </w:t>
      </w:r>
      <w:r w:rsidR="00992F6A" w:rsidRPr="00A26FAA">
        <w:rPr>
          <w:b/>
          <w:color w:val="FF0000"/>
        </w:rPr>
        <w:t>odometer during COP is not manageable for other COP testing.</w:t>
      </w:r>
    </w:p>
    <w:p w14:paraId="44C19AB8" w14:textId="75EBF415" w:rsidR="00862981" w:rsidRDefault="00C42F14">
      <w:pPr>
        <w:pStyle w:val="ad"/>
      </w:pPr>
      <w:r>
        <w:t>We are wondering</w:t>
      </w:r>
      <w:r w:rsidR="00862981" w:rsidRPr="00862981">
        <w:t xml:space="preserve">, </w:t>
      </w:r>
      <w:r w:rsidR="007F7EEC">
        <w:t xml:space="preserve">could </w:t>
      </w:r>
      <w:r w:rsidR="00862981" w:rsidRPr="00862981">
        <w:t>the fitting slope be used to determine the run-in factor as a function of the odometer for the individual CoP vehicle</w:t>
      </w:r>
      <w:r w:rsidR="007F7EEC">
        <w:t>?</w:t>
      </w:r>
    </w:p>
    <w:p w14:paraId="07CD6430" w14:textId="015ADFA5" w:rsidR="00447C10" w:rsidRDefault="00447C10">
      <w:pPr>
        <w:pStyle w:val="ad"/>
      </w:pPr>
      <w:r w:rsidRPr="00447C10">
        <w:rPr>
          <w:rFonts w:hint="eastAsia"/>
          <w:b/>
          <w:color w:val="FF0000"/>
        </w:rPr>
        <w:t>JPN</w:t>
      </w:r>
      <w:r w:rsidRPr="00447C10">
        <w:rPr>
          <w:b/>
          <w:color w:val="FF0000"/>
        </w:rPr>
        <w:sym w:font="Wingdings" w:char="F0E0"/>
      </w:r>
      <w:r w:rsidR="00BF1309">
        <w:rPr>
          <w:rFonts w:hint="eastAsia"/>
          <w:b/>
          <w:color w:val="FF0000"/>
        </w:rPr>
        <w:t xml:space="preserve"> YES</w:t>
      </w:r>
    </w:p>
  </w:comment>
  <w:comment w:id="18" w:author="THEDINGA Bart (GROW)" w:date="2019-07-26T18:04:00Z" w:initials="TB">
    <w:p w14:paraId="74E886BF" w14:textId="76EFC0C9" w:rsidR="007F7EEC" w:rsidRDefault="007F7EEC">
      <w:pPr>
        <w:pStyle w:val="ad"/>
      </w:pPr>
      <w:r>
        <w:rPr>
          <w:rStyle w:val="ac"/>
        </w:rPr>
        <w:annotationRef/>
      </w:r>
      <w:r w:rsidRPr="007F7EEC">
        <w:t>For the initial test there are three valid results needed</w:t>
      </w:r>
      <w:r>
        <w:t>, why would</w:t>
      </w:r>
      <w:r w:rsidR="00C42F14">
        <w:t xml:space="preserve"> two valid results be sufficient here?</w:t>
      </w:r>
    </w:p>
    <w:p w14:paraId="16427092" w14:textId="4491A001" w:rsidR="00BF1309" w:rsidRPr="00A26FAA" w:rsidRDefault="00BF1309">
      <w:pPr>
        <w:pStyle w:val="ad"/>
        <w:rPr>
          <w:color w:val="FF0000"/>
        </w:rPr>
      </w:pPr>
      <w:r w:rsidRPr="00A26FAA">
        <w:rPr>
          <w:rFonts w:hint="eastAsia"/>
          <w:b/>
          <w:color w:val="FF0000"/>
        </w:rPr>
        <w:t>JPN</w:t>
      </w:r>
      <w:r w:rsidRPr="00A26FAA">
        <w:rPr>
          <w:b/>
          <w:color w:val="FF0000"/>
        </w:rPr>
        <w:sym w:font="Wingdings" w:char="F0E0"/>
      </w:r>
      <w:r w:rsidRPr="00A26FAA">
        <w:rPr>
          <w:rFonts w:hint="eastAsia"/>
          <w:b/>
          <w:color w:val="FF0000"/>
        </w:rPr>
        <w:t xml:space="preserve"> </w:t>
      </w:r>
      <w:r w:rsidR="00992F6A" w:rsidRPr="00A26FAA">
        <w:rPr>
          <w:b/>
          <w:color w:val="FF0000"/>
        </w:rPr>
        <w:t xml:space="preserve">During initial testing ( 0 </w:t>
      </w:r>
      <w:r w:rsidRPr="00A26FAA">
        <w:rPr>
          <w:rFonts w:hint="eastAsia"/>
          <w:b/>
          <w:color w:val="FF0000"/>
        </w:rPr>
        <w:t xml:space="preserve">to </w:t>
      </w:r>
      <w:r w:rsidR="00992F6A" w:rsidRPr="00A26FAA">
        <w:rPr>
          <w:b/>
          <w:color w:val="FF0000"/>
        </w:rPr>
        <w:t xml:space="preserve">approx. 100 km), </w:t>
      </w:r>
      <w:r w:rsidRPr="00A26FAA">
        <w:rPr>
          <w:rFonts w:hint="eastAsia"/>
          <w:b/>
          <w:color w:val="FF0000"/>
        </w:rPr>
        <w:t>FC change</w:t>
      </w:r>
      <w:r w:rsidR="00992F6A" w:rsidRPr="00A26FAA">
        <w:rPr>
          <w:b/>
          <w:color w:val="FF0000"/>
        </w:rPr>
        <w:t xml:space="preserve"> is not negligible due to dramatic change of each part</w:t>
      </w:r>
      <w:r w:rsidR="003C4EF1" w:rsidRPr="00A26FAA">
        <w:rPr>
          <w:b/>
          <w:color w:val="FF0000"/>
        </w:rPr>
        <w:t xml:space="preserve"> friction</w:t>
      </w:r>
      <w:r w:rsidR="00992F6A" w:rsidRPr="00A26FAA">
        <w:rPr>
          <w:b/>
          <w:color w:val="FF0000"/>
        </w:rPr>
        <w:t xml:space="preserve">. On the other hands, it is expected to obtain the stable test results </w:t>
      </w:r>
      <w:r w:rsidR="003C4EF1" w:rsidRPr="00A26FAA">
        <w:rPr>
          <w:b/>
          <w:color w:val="FF0000"/>
        </w:rPr>
        <w:t xml:space="preserve">during </w:t>
      </w:r>
      <w:r w:rsidR="00992F6A" w:rsidRPr="00A26FAA">
        <w:rPr>
          <w:b/>
          <w:color w:val="FF0000"/>
        </w:rPr>
        <w:t xml:space="preserve">testing after run-in </w:t>
      </w:r>
      <w:r w:rsidR="003C4EF1" w:rsidRPr="00A26FAA">
        <w:rPr>
          <w:b/>
          <w:color w:val="FF0000"/>
        </w:rPr>
        <w:t>due to well-stable friction of each parts.</w:t>
      </w:r>
      <w:r w:rsidR="00CC5769" w:rsidRPr="00A26FAA">
        <w:rPr>
          <w:b/>
          <w:color w:val="FF0000"/>
        </w:rPr>
        <w:t xml:space="preserve"> (the graph described in this appendix doesn’t seem to be good sample</w:t>
      </w:r>
    </w:p>
  </w:comment>
  <w:comment w:id="19" w:author="THEDINGA Bart (GROW)" w:date="2019-07-11T20:15:00Z" w:initials="TB">
    <w:p w14:paraId="00F63870" w14:textId="1B768E7F" w:rsidR="00C42F14" w:rsidRDefault="00C42F14">
      <w:pPr>
        <w:pStyle w:val="ad"/>
      </w:pPr>
      <w:r>
        <w:rPr>
          <w:rStyle w:val="ac"/>
        </w:rPr>
        <w:annotationRef/>
      </w:r>
      <w:r w:rsidRPr="00C42F14">
        <w:t>Does this mean the same chassis dynamometer?</w:t>
      </w:r>
    </w:p>
    <w:p w14:paraId="4596B60A" w14:textId="50D54384" w:rsidR="00BF1309" w:rsidRDefault="00BF1309">
      <w:pPr>
        <w:pStyle w:val="ad"/>
      </w:pPr>
      <w:r w:rsidRPr="00447C10">
        <w:rPr>
          <w:rFonts w:hint="eastAsia"/>
          <w:b/>
          <w:color w:val="FF0000"/>
        </w:rPr>
        <w:t>JPN</w:t>
      </w:r>
      <w:r w:rsidRPr="00447C10">
        <w:rPr>
          <w:b/>
          <w:color w:val="FF0000"/>
        </w:rPr>
        <w:sym w:font="Wingdings" w:char="F0E0"/>
      </w:r>
      <w:r>
        <w:rPr>
          <w:rFonts w:hint="eastAsia"/>
          <w:b/>
          <w:color w:val="FF0000"/>
        </w:rPr>
        <w:t xml:space="preserve"> YES</w:t>
      </w:r>
    </w:p>
  </w:comment>
  <w:comment w:id="20" w:author="THEDINGA Bart (GROW)" w:date="2019-07-10T08:41:00Z" w:initials="TB">
    <w:p w14:paraId="7B30BA5A" w14:textId="77777777" w:rsidR="00AE695C" w:rsidRDefault="00AE695C" w:rsidP="00AE695C">
      <w:pPr>
        <w:pStyle w:val="ad"/>
      </w:pPr>
      <w:r>
        <w:rPr>
          <w:rStyle w:val="ac"/>
        </w:rPr>
        <w:annotationRef/>
      </w:r>
      <w:r>
        <w:t>See the comment on point 2.</w:t>
      </w:r>
    </w:p>
    <w:p w14:paraId="10D0E181" w14:textId="58CA6E4B" w:rsidR="00AE695C" w:rsidRDefault="00AE695C" w:rsidP="00AE695C">
      <w:pPr>
        <w:pStyle w:val="ad"/>
      </w:pPr>
      <w:r>
        <w:t>Wouldn’t the absorption power be different due to the run-in effect?</w:t>
      </w:r>
    </w:p>
  </w:comment>
  <w:comment w:id="21" w:author="THEDINGA Bart (GROW)" w:date="2019-07-10T08:42:00Z" w:initials="TB">
    <w:p w14:paraId="34D695BB" w14:textId="06843073" w:rsidR="00AE695C" w:rsidRDefault="00AE695C">
      <w:pPr>
        <w:pStyle w:val="ad"/>
      </w:pPr>
      <w:r>
        <w:rPr>
          <w:rStyle w:val="ac"/>
        </w:rPr>
        <w:annotationRef/>
      </w:r>
      <w:r w:rsidRPr="00AE695C">
        <w:t xml:space="preserve">Alternative proposal is to use </w:t>
      </w:r>
      <w:r>
        <w:t xml:space="preserve">the </w:t>
      </w:r>
      <w:r w:rsidRPr="00AE695C">
        <w:t>result of step 3 (after RCB correction), as additional factors like Ki, DF should not be included in the run-in factor. Justification: Ki could be additive which would change the run-in factor.</w:t>
      </w:r>
      <w:r w:rsidR="00BC4FF4">
        <w:rPr>
          <w:rFonts w:hint="eastAsia"/>
        </w:rPr>
        <w:t xml:space="preserve">　</w:t>
      </w:r>
    </w:p>
    <w:p w14:paraId="3F4871F5" w14:textId="16DA5F6F" w:rsidR="003C4EF1" w:rsidRPr="00DE4C65" w:rsidRDefault="00DE4C65">
      <w:pPr>
        <w:pStyle w:val="ad"/>
        <w:rPr>
          <w:b/>
          <w:color w:val="0070C0"/>
        </w:rPr>
      </w:pPr>
      <w:r w:rsidRPr="001017A0">
        <w:rPr>
          <w:rFonts w:hint="eastAsia"/>
          <w:b/>
          <w:color w:val="FF0000"/>
        </w:rPr>
        <w:t>JPN</w:t>
      </w:r>
      <w:r w:rsidRPr="001017A0">
        <w:rPr>
          <w:b/>
          <w:color w:val="FF0000"/>
        </w:rPr>
        <w:sym w:font="Wingdings" w:char="F0E0"/>
      </w:r>
      <w:r w:rsidRPr="001017A0">
        <w:rPr>
          <w:b/>
          <w:color w:val="FF0000"/>
        </w:rPr>
        <w:t xml:space="preserve"> </w:t>
      </w:r>
      <w:r w:rsidR="00BC4FF4" w:rsidRPr="001017A0">
        <w:rPr>
          <w:rFonts w:hint="eastAsia"/>
          <w:b/>
          <w:color w:val="FF0000"/>
        </w:rPr>
        <w:t>so far, run-</w:t>
      </w:r>
      <w:r w:rsidR="00BC4FF4" w:rsidRPr="001017A0">
        <w:rPr>
          <w:b/>
          <w:color w:val="FF0000"/>
        </w:rPr>
        <w:t xml:space="preserve">in factor for pollutants is not applicable in JPN which means </w:t>
      </w:r>
      <w:r w:rsidRPr="001017A0">
        <w:rPr>
          <w:b/>
          <w:color w:val="FF0000"/>
        </w:rPr>
        <w:t>DF is not necessary</w:t>
      </w:r>
      <w:r w:rsidR="00BC4FF4" w:rsidRPr="001017A0">
        <w:rPr>
          <w:b/>
          <w:color w:val="FF0000"/>
        </w:rPr>
        <w:t>. B</w:t>
      </w:r>
      <w:r w:rsidRPr="001017A0">
        <w:rPr>
          <w:b/>
          <w:color w:val="FF0000"/>
        </w:rPr>
        <w:t xml:space="preserve">ut Ki can be considered. </w:t>
      </w:r>
      <w:r w:rsidR="00BC4FF4" w:rsidRPr="001017A0">
        <w:rPr>
          <w:b/>
          <w:color w:val="FF0000"/>
        </w:rPr>
        <w:t xml:space="preserve">Since JPN doesn’t have strong position on this, we accept </w:t>
      </w:r>
      <w:r w:rsidR="008B042C" w:rsidRPr="001017A0">
        <w:rPr>
          <w:b/>
          <w:color w:val="FF0000"/>
        </w:rPr>
        <w:t>EC’s alternative proposal.</w:t>
      </w:r>
    </w:p>
  </w:comment>
  <w:comment w:id="22" w:author="THEDINGA Bart (GROW)" w:date="2019-07-11T20:15:00Z" w:initials="TB">
    <w:p w14:paraId="63EB2882" w14:textId="5397A3DA" w:rsidR="00AE695C" w:rsidRDefault="00AE695C">
      <w:pPr>
        <w:pStyle w:val="ad"/>
      </w:pPr>
      <w:r>
        <w:rPr>
          <w:rStyle w:val="ac"/>
        </w:rPr>
        <w:annotationRef/>
      </w:r>
      <w:r w:rsidRPr="00AE695C">
        <w:t>Is our understanding correct that this requirement is intended to avoid extrapolation of the run-in slope?</w:t>
      </w:r>
    </w:p>
    <w:p w14:paraId="3D29E037" w14:textId="7ED792DD" w:rsidR="00BF1309" w:rsidRDefault="00BF1309">
      <w:pPr>
        <w:pStyle w:val="ad"/>
      </w:pPr>
      <w:r w:rsidRPr="00447C10">
        <w:rPr>
          <w:rFonts w:hint="eastAsia"/>
          <w:b/>
          <w:color w:val="FF0000"/>
        </w:rPr>
        <w:t>JPN</w:t>
      </w:r>
      <w:r w:rsidRPr="00447C10">
        <w:rPr>
          <w:b/>
          <w:color w:val="FF0000"/>
        </w:rPr>
        <w:sym w:font="Wingdings" w:char="F0E0"/>
      </w:r>
      <w:r>
        <w:rPr>
          <w:rFonts w:hint="eastAsia"/>
          <w:b/>
          <w:color w:val="FF0000"/>
        </w:rPr>
        <w:t xml:space="preserve"> YES</w:t>
      </w:r>
    </w:p>
  </w:comment>
  <w:comment w:id="23" w:author="THEDINGA Bart (GROW)" w:date="2019-07-26T18:05:00Z" w:initials="TB">
    <w:p w14:paraId="75619876" w14:textId="1886FDDC" w:rsidR="00AE695C" w:rsidRDefault="00AE695C">
      <w:pPr>
        <w:pStyle w:val="ad"/>
      </w:pPr>
      <w:r>
        <w:rPr>
          <w:rStyle w:val="ac"/>
        </w:rPr>
        <w:annotationRef/>
      </w:r>
      <w:r>
        <w:t>We suggest to s</w:t>
      </w:r>
      <w:r w:rsidRPr="00AE695C">
        <w:t>et maximum allowed run-in factor (e.g. 1.08</w:t>
      </w:r>
      <w:r>
        <w:t>?).</w:t>
      </w:r>
    </w:p>
    <w:p w14:paraId="435838CF" w14:textId="268E7D22" w:rsidR="00BF1309" w:rsidRDefault="00BF1309">
      <w:pPr>
        <w:pStyle w:val="ad"/>
      </w:pPr>
      <w:r w:rsidRPr="00A26FAA">
        <w:rPr>
          <w:rFonts w:hint="eastAsia"/>
          <w:b/>
          <w:color w:val="FF0000"/>
        </w:rPr>
        <w:t>JPN</w:t>
      </w:r>
      <w:r w:rsidRPr="00A26FAA">
        <w:rPr>
          <w:b/>
          <w:color w:val="FF0000"/>
        </w:rPr>
        <w:sym w:font="Wingdings" w:char="F0E0"/>
      </w:r>
      <w:r w:rsidR="0020049B" w:rsidRPr="00A26FAA">
        <w:rPr>
          <w:b/>
          <w:color w:val="FF0000"/>
        </w:rPr>
        <w:t>we don’t have technical</w:t>
      </w:r>
      <w:r w:rsidR="00D70868" w:rsidRPr="00A26FAA">
        <w:rPr>
          <w:b/>
          <w:color w:val="FF0000"/>
        </w:rPr>
        <w:t xml:space="preserve"> justification to set maximum factor. A</w:t>
      </w:r>
      <w:r w:rsidR="008B042C" w:rsidRPr="00A26FAA">
        <w:rPr>
          <w:b/>
          <w:color w:val="FF0000"/>
        </w:rPr>
        <w:t xml:space="preserve">s long as OEM </w:t>
      </w:r>
      <w:r w:rsidR="00D70868" w:rsidRPr="00A26FAA">
        <w:rPr>
          <w:b/>
          <w:color w:val="FF0000"/>
        </w:rPr>
        <w:t xml:space="preserve">provide the data according to the procedure described in this appendix, authority has no reason to reject it. </w:t>
      </w:r>
    </w:p>
  </w:comment>
  <w:comment w:id="24" w:author="THEDINGA Bart (GROW)" w:date="2019-07-26T18:05:00Z" w:initials="TB">
    <w:p w14:paraId="6941B2EA" w14:textId="77777777" w:rsidR="00AE695C" w:rsidRDefault="00AE695C" w:rsidP="00AE695C">
      <w:pPr>
        <w:pStyle w:val="ad"/>
      </w:pPr>
      <w:r>
        <w:rPr>
          <w:rStyle w:val="ac"/>
        </w:rPr>
        <w:annotationRef/>
      </w:r>
      <w:r>
        <w:t xml:space="preserve">We suggest </w:t>
      </w:r>
      <w:r w:rsidRPr="00AE695C">
        <w:t>to restrict this to either the REESS factor at type-approval or to requ</w:t>
      </w:r>
      <w:r>
        <w:t>ire a measured REESS correction, in order to avoid ‘cherry picking’.</w:t>
      </w:r>
    </w:p>
    <w:p w14:paraId="45212CE5" w14:textId="07C62FBD" w:rsidR="00BF1309" w:rsidRPr="00AE695C" w:rsidRDefault="00BF1309" w:rsidP="00AE695C">
      <w:pPr>
        <w:pStyle w:val="ad"/>
      </w:pPr>
      <w:r w:rsidRPr="00A26FAA">
        <w:rPr>
          <w:rFonts w:hint="eastAsia"/>
          <w:b/>
          <w:color w:val="FF0000"/>
        </w:rPr>
        <w:t>JPN</w:t>
      </w:r>
      <w:r w:rsidRPr="00A26FAA">
        <w:rPr>
          <w:b/>
          <w:color w:val="FF0000"/>
        </w:rPr>
        <w:sym w:font="Wingdings" w:char="F0E0"/>
      </w:r>
      <w:r w:rsidRPr="00A26FAA">
        <w:rPr>
          <w:rFonts w:hint="eastAsia"/>
          <w:b/>
          <w:color w:val="FF0000"/>
        </w:rPr>
        <w:t xml:space="preserve"> </w:t>
      </w:r>
      <w:r w:rsidR="001C42AE" w:rsidRPr="00A26FAA">
        <w:rPr>
          <w:b/>
          <w:color w:val="FF0000"/>
        </w:rPr>
        <w:t xml:space="preserve">As long as same </w:t>
      </w:r>
      <w:r w:rsidR="00D70868" w:rsidRPr="00A26FAA">
        <w:rPr>
          <w:b/>
          <w:color w:val="FF0000"/>
        </w:rPr>
        <w:t xml:space="preserve">REESS factor is </w:t>
      </w:r>
      <w:r w:rsidR="001C42AE" w:rsidRPr="00A26FAA">
        <w:rPr>
          <w:b/>
          <w:color w:val="FF0000"/>
        </w:rPr>
        <w:t xml:space="preserve">applied, </w:t>
      </w:r>
      <w:r w:rsidRPr="00A26FAA">
        <w:rPr>
          <w:rFonts w:hint="eastAsia"/>
          <w:b/>
          <w:color w:val="FF0000"/>
        </w:rPr>
        <w:t xml:space="preserve">no </w:t>
      </w:r>
      <w:r w:rsidRPr="00A26FAA">
        <w:rPr>
          <w:b/>
          <w:color w:val="FF0000"/>
        </w:rPr>
        <w:t>“</w:t>
      </w:r>
      <w:r w:rsidRPr="00A26FAA">
        <w:rPr>
          <w:rFonts w:hint="eastAsia"/>
          <w:b/>
          <w:color w:val="FF0000"/>
        </w:rPr>
        <w:t>cherry picking</w:t>
      </w:r>
      <w:r w:rsidRPr="00A26FAA">
        <w:rPr>
          <w:b/>
          <w:color w:val="FF0000"/>
        </w:rPr>
        <w:t>”</w:t>
      </w:r>
      <w:r w:rsidRPr="00A26FAA">
        <w:rPr>
          <w:rFonts w:hint="eastAsia"/>
          <w:b/>
          <w:color w:val="FF0000"/>
        </w:rPr>
        <w:t xml:space="preserve"> </w:t>
      </w:r>
      <w:r w:rsidR="00D70868" w:rsidRPr="00A26FAA">
        <w:rPr>
          <w:b/>
          <w:color w:val="FF0000"/>
        </w:rPr>
        <w:t>is expected</w:t>
      </w:r>
      <w:r w:rsidRPr="00A26FAA">
        <w:rPr>
          <w:rFonts w:hint="eastAsia"/>
          <w:b/>
          <w:color w:val="FF0000"/>
        </w:rPr>
        <w:t>.</w:t>
      </w:r>
      <w:r w:rsidR="001C42AE" w:rsidRPr="00A26FAA">
        <w:rPr>
          <w:b/>
          <w:color w:val="FF0000"/>
        </w:rPr>
        <w:t xml:space="preserve"> And the REESS slope is technicall</w:t>
      </w:r>
      <w:r w:rsidR="0024595A" w:rsidRPr="00A26FAA">
        <w:rPr>
          <w:b/>
          <w:color w:val="FF0000"/>
        </w:rPr>
        <w:t>y identical within run-in family</w:t>
      </w:r>
      <w:r w:rsidR="001C42AE" w:rsidRPr="00A26FAA">
        <w:rPr>
          <w:b/>
          <w:color w:val="FF0000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8EF133" w15:done="0"/>
  <w15:commentEx w15:paraId="334F5BD9" w15:done="0"/>
  <w15:commentEx w15:paraId="046F8A9B" w15:done="0"/>
  <w15:commentEx w15:paraId="58040459" w15:done="0"/>
  <w15:commentEx w15:paraId="56CCE60E" w15:done="0"/>
  <w15:commentEx w15:paraId="2FBFF461" w15:done="0"/>
  <w15:commentEx w15:paraId="1750649C" w15:done="0"/>
  <w15:commentEx w15:paraId="4D8D1297" w15:done="0"/>
  <w15:commentEx w15:paraId="19D78BB1" w15:done="0"/>
  <w15:commentEx w15:paraId="7C600286" w15:done="0"/>
  <w15:commentEx w15:paraId="293C9C99" w15:done="0"/>
  <w15:commentEx w15:paraId="58C58BA8" w15:done="0"/>
  <w15:commentEx w15:paraId="4BA1DC5E" w15:done="0"/>
  <w15:commentEx w15:paraId="1AD33848" w15:done="0"/>
  <w15:commentEx w15:paraId="1C2121DC" w15:done="0"/>
  <w15:commentEx w15:paraId="6CB00ABC" w15:done="0"/>
  <w15:commentEx w15:paraId="07CD6430" w15:done="0"/>
  <w15:commentEx w15:paraId="16427092" w15:done="0"/>
  <w15:commentEx w15:paraId="4596B60A" w15:done="0"/>
  <w15:commentEx w15:paraId="10D0E181" w15:done="0"/>
  <w15:commentEx w15:paraId="3F4871F5" w15:done="0"/>
  <w15:commentEx w15:paraId="3D29E037" w15:done="0"/>
  <w15:commentEx w15:paraId="435838CF" w15:done="0"/>
  <w15:commentEx w15:paraId="45212C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95D2B0" w16cid:durableId="20D04B35"/>
  <w16cid:commentId w16cid:paraId="31D0817C" w16cid:durableId="20D04B36"/>
  <w16cid:commentId w16cid:paraId="0B8EAED4" w16cid:durableId="20D04B37"/>
  <w16cid:commentId w16cid:paraId="3D74C94C" w16cid:durableId="20D04B38"/>
  <w16cid:commentId w16cid:paraId="57A376A4" w16cid:durableId="20D04B39"/>
  <w16cid:commentId w16cid:paraId="486A8C45" w16cid:durableId="20D04B3A"/>
  <w16cid:commentId w16cid:paraId="214BE382" w16cid:durableId="20D04B3B"/>
  <w16cid:commentId w16cid:paraId="03C18ED8" w16cid:durableId="20D04B3C"/>
  <w16cid:commentId w16cid:paraId="19D78BB1" w16cid:durableId="209618BC"/>
  <w16cid:commentId w16cid:paraId="1D664BCC" w16cid:durableId="20D04B3E"/>
  <w16cid:commentId w16cid:paraId="2B65820A" w16cid:durableId="20D04B3F"/>
  <w16cid:commentId w16cid:paraId="3CDF8620" w16cid:durableId="20D04B40"/>
  <w16cid:commentId w16cid:paraId="218D27D0" w16cid:durableId="20D04B41"/>
  <w16cid:commentId w16cid:paraId="3E52753E" w16cid:durableId="20D04B42"/>
  <w16cid:commentId w16cid:paraId="152E6D8E" w16cid:durableId="20D04B43"/>
  <w16cid:commentId w16cid:paraId="6CB00ABC" w16cid:durableId="20D04B44"/>
  <w16cid:commentId w16cid:paraId="44C19AB8" w16cid:durableId="20D04B45"/>
  <w16cid:commentId w16cid:paraId="74E886BF" w16cid:durableId="20D04B46"/>
  <w16cid:commentId w16cid:paraId="00F63870" w16cid:durableId="20D04B47"/>
  <w16cid:commentId w16cid:paraId="10D0E181" w16cid:durableId="20D04B48"/>
  <w16cid:commentId w16cid:paraId="34D695BB" w16cid:durableId="20D04B49"/>
  <w16cid:commentId w16cid:paraId="63EB2882" w16cid:durableId="20D04B4A"/>
  <w16cid:commentId w16cid:paraId="75619876" w16cid:durableId="20D04B4B"/>
  <w16cid:commentId w16cid:paraId="45212CE5" w16cid:durableId="20D04B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BF7B5" w14:textId="77777777" w:rsidR="004F2CC1" w:rsidRDefault="004F2CC1" w:rsidP="007727EC">
      <w:r>
        <w:separator/>
      </w:r>
    </w:p>
  </w:endnote>
  <w:endnote w:type="continuationSeparator" w:id="0">
    <w:p w14:paraId="63687A4D" w14:textId="77777777" w:rsidR="004F2CC1" w:rsidRDefault="004F2CC1" w:rsidP="0077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DCC13" w14:textId="77777777" w:rsidR="004F2CC1" w:rsidRDefault="004F2CC1" w:rsidP="007727EC">
      <w:r>
        <w:separator/>
      </w:r>
    </w:p>
  </w:footnote>
  <w:footnote w:type="continuationSeparator" w:id="0">
    <w:p w14:paraId="4D667394" w14:textId="77777777" w:rsidR="004F2CC1" w:rsidRDefault="004F2CC1" w:rsidP="0077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755147"/>
      <w:docPartObj>
        <w:docPartGallery w:val="Page Numbers (Top of Page)"/>
        <w:docPartUnique/>
      </w:docPartObj>
    </w:sdtPr>
    <w:sdtEndPr/>
    <w:sdtContent>
      <w:p w14:paraId="613CB1BC" w14:textId="26AED3EA" w:rsidR="00915741" w:rsidRDefault="009157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67F" w:rsidRPr="00A9367F">
          <w:rPr>
            <w:noProof/>
            <w:lang w:val="ja-JP"/>
          </w:rPr>
          <w:t>2</w:t>
        </w:r>
        <w:r>
          <w:fldChar w:fldCharType="end"/>
        </w:r>
      </w:p>
    </w:sdtContent>
  </w:sdt>
  <w:p w14:paraId="707B6AA9" w14:textId="77777777" w:rsidR="00915741" w:rsidRDefault="009157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099"/>
    <w:multiLevelType w:val="hybridMultilevel"/>
    <w:tmpl w:val="724E76C8"/>
    <w:lvl w:ilvl="0" w:tplc="9330FFF2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1" w15:restartNumberingAfterBreak="0">
    <w:nsid w:val="0E661279"/>
    <w:multiLevelType w:val="hybridMultilevel"/>
    <w:tmpl w:val="0B4A6520"/>
    <w:lvl w:ilvl="0" w:tplc="118C915C">
      <w:start w:val="1"/>
      <w:numFmt w:val="bullet"/>
      <w:lvlText w:val="・"/>
      <w:lvlJc w:val="left"/>
      <w:pPr>
        <w:ind w:left="786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40750D38"/>
    <w:multiLevelType w:val="hybridMultilevel"/>
    <w:tmpl w:val="4BAC6678"/>
    <w:lvl w:ilvl="0" w:tplc="7458DA18">
      <w:start w:val="1"/>
      <w:numFmt w:val="lowerRoman"/>
      <w:lvlText w:val="(%1)"/>
      <w:lvlJc w:val="left"/>
      <w:pPr>
        <w:ind w:left="1525" w:hanging="72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</w:lvl>
  </w:abstractNum>
  <w:abstractNum w:abstractNumId="3" w15:restartNumberingAfterBreak="0">
    <w:nsid w:val="46D22323"/>
    <w:multiLevelType w:val="hybridMultilevel"/>
    <w:tmpl w:val="909C3B3E"/>
    <w:lvl w:ilvl="0" w:tplc="A0E0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DA202AD"/>
    <w:multiLevelType w:val="hybridMultilevel"/>
    <w:tmpl w:val="3946C056"/>
    <w:lvl w:ilvl="0" w:tplc="89A87314">
      <w:start w:val="1"/>
      <w:numFmt w:val="decimal"/>
      <w:lvlText w:val="(%1)"/>
      <w:lvlJc w:val="left"/>
      <w:pPr>
        <w:ind w:left="1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9" w:hanging="420"/>
      </w:pPr>
    </w:lvl>
    <w:lvl w:ilvl="3" w:tplc="0409000F" w:tentative="1">
      <w:start w:val="1"/>
      <w:numFmt w:val="decimal"/>
      <w:lvlText w:val="%4."/>
      <w:lvlJc w:val="left"/>
      <w:pPr>
        <w:ind w:left="2869" w:hanging="420"/>
      </w:pPr>
    </w:lvl>
    <w:lvl w:ilvl="4" w:tplc="04090017" w:tentative="1">
      <w:start w:val="1"/>
      <w:numFmt w:val="aiueoFullWidth"/>
      <w:lvlText w:val="(%5)"/>
      <w:lvlJc w:val="left"/>
      <w:pPr>
        <w:ind w:left="3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9" w:hanging="420"/>
      </w:pPr>
    </w:lvl>
    <w:lvl w:ilvl="6" w:tplc="0409000F" w:tentative="1">
      <w:start w:val="1"/>
      <w:numFmt w:val="decimal"/>
      <w:lvlText w:val="%7."/>
      <w:lvlJc w:val="left"/>
      <w:pPr>
        <w:ind w:left="4129" w:hanging="420"/>
      </w:pPr>
    </w:lvl>
    <w:lvl w:ilvl="7" w:tplc="04090017" w:tentative="1">
      <w:start w:val="1"/>
      <w:numFmt w:val="aiueoFullWidth"/>
      <w:lvlText w:val="(%8)"/>
      <w:lvlJc w:val="left"/>
      <w:pPr>
        <w:ind w:left="4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9" w:hanging="420"/>
      </w:pPr>
    </w:lvl>
  </w:abstractNum>
  <w:abstractNum w:abstractNumId="5" w15:restartNumberingAfterBreak="0">
    <w:nsid w:val="4F7F7E2E"/>
    <w:multiLevelType w:val="hybridMultilevel"/>
    <w:tmpl w:val="FE849ED8"/>
    <w:lvl w:ilvl="0" w:tplc="41B2A792">
      <w:start w:val="1"/>
      <w:numFmt w:val="lowerRoman"/>
      <w:lvlText w:val="(%1)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EDINGA Bart (GROW)">
    <w15:presenceInfo w15:providerId="None" w15:userId="THEDINGA Bart (GROW)"/>
  </w15:person>
  <w15:person w15:author="TS">
    <w15:presenceInfo w15:providerId="None" w15:userId="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trackRevisions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C7DF8"/>
    <w:rsid w:val="000075D7"/>
    <w:rsid w:val="00025CE9"/>
    <w:rsid w:val="000416BC"/>
    <w:rsid w:val="00046DCA"/>
    <w:rsid w:val="00051399"/>
    <w:rsid w:val="000559CD"/>
    <w:rsid w:val="00061A97"/>
    <w:rsid w:val="00071C86"/>
    <w:rsid w:val="00074165"/>
    <w:rsid w:val="00074793"/>
    <w:rsid w:val="00075DA2"/>
    <w:rsid w:val="000978F2"/>
    <w:rsid w:val="000A35EA"/>
    <w:rsid w:val="000A3AAC"/>
    <w:rsid w:val="000C7BD3"/>
    <w:rsid w:val="000F00D7"/>
    <w:rsid w:val="000F2D71"/>
    <w:rsid w:val="001017A0"/>
    <w:rsid w:val="00111BBD"/>
    <w:rsid w:val="00122EB0"/>
    <w:rsid w:val="00130AE5"/>
    <w:rsid w:val="00147050"/>
    <w:rsid w:val="00162102"/>
    <w:rsid w:val="00171209"/>
    <w:rsid w:val="00173140"/>
    <w:rsid w:val="00174800"/>
    <w:rsid w:val="00175FF6"/>
    <w:rsid w:val="00176416"/>
    <w:rsid w:val="001B2030"/>
    <w:rsid w:val="001B4951"/>
    <w:rsid w:val="001C3676"/>
    <w:rsid w:val="001C42AE"/>
    <w:rsid w:val="001C44DE"/>
    <w:rsid w:val="001D4E9C"/>
    <w:rsid w:val="001D7E28"/>
    <w:rsid w:val="001E0FF7"/>
    <w:rsid w:val="001E2C9D"/>
    <w:rsid w:val="001E7DA3"/>
    <w:rsid w:val="001F01BB"/>
    <w:rsid w:val="001F5C4F"/>
    <w:rsid w:val="0020049B"/>
    <w:rsid w:val="002027A9"/>
    <w:rsid w:val="002044FF"/>
    <w:rsid w:val="002059E4"/>
    <w:rsid w:val="002134E1"/>
    <w:rsid w:val="0022524E"/>
    <w:rsid w:val="0022568D"/>
    <w:rsid w:val="00230AD6"/>
    <w:rsid w:val="0024595A"/>
    <w:rsid w:val="0024680F"/>
    <w:rsid w:val="0025369E"/>
    <w:rsid w:val="00264DE2"/>
    <w:rsid w:val="0027773D"/>
    <w:rsid w:val="00280333"/>
    <w:rsid w:val="00282775"/>
    <w:rsid w:val="00283B1A"/>
    <w:rsid w:val="00286DAC"/>
    <w:rsid w:val="00290C4F"/>
    <w:rsid w:val="00293C50"/>
    <w:rsid w:val="00294970"/>
    <w:rsid w:val="00297FB8"/>
    <w:rsid w:val="002A5007"/>
    <w:rsid w:val="002B1BBE"/>
    <w:rsid w:val="002B3739"/>
    <w:rsid w:val="002B3BDF"/>
    <w:rsid w:val="002B60A3"/>
    <w:rsid w:val="002C2AFB"/>
    <w:rsid w:val="002C3BD2"/>
    <w:rsid w:val="002F3046"/>
    <w:rsid w:val="00301AAD"/>
    <w:rsid w:val="00306991"/>
    <w:rsid w:val="00311880"/>
    <w:rsid w:val="00313C88"/>
    <w:rsid w:val="00315B61"/>
    <w:rsid w:val="003221AF"/>
    <w:rsid w:val="003221E9"/>
    <w:rsid w:val="003337CE"/>
    <w:rsid w:val="003456E9"/>
    <w:rsid w:val="003511FC"/>
    <w:rsid w:val="00356E95"/>
    <w:rsid w:val="0037751E"/>
    <w:rsid w:val="00384FF5"/>
    <w:rsid w:val="00386DBE"/>
    <w:rsid w:val="00397785"/>
    <w:rsid w:val="003A7667"/>
    <w:rsid w:val="003B12F8"/>
    <w:rsid w:val="003C4EF1"/>
    <w:rsid w:val="003D7539"/>
    <w:rsid w:val="003D7EE0"/>
    <w:rsid w:val="003E0634"/>
    <w:rsid w:val="004024E6"/>
    <w:rsid w:val="00403893"/>
    <w:rsid w:val="0041499E"/>
    <w:rsid w:val="00425702"/>
    <w:rsid w:val="004264E3"/>
    <w:rsid w:val="00431A48"/>
    <w:rsid w:val="00443FA5"/>
    <w:rsid w:val="00447C10"/>
    <w:rsid w:val="00453930"/>
    <w:rsid w:val="0046101D"/>
    <w:rsid w:val="00471DD4"/>
    <w:rsid w:val="00474EE5"/>
    <w:rsid w:val="00475505"/>
    <w:rsid w:val="0047721D"/>
    <w:rsid w:val="004810AA"/>
    <w:rsid w:val="0048452A"/>
    <w:rsid w:val="00495414"/>
    <w:rsid w:val="004A29B9"/>
    <w:rsid w:val="004A5259"/>
    <w:rsid w:val="004A5610"/>
    <w:rsid w:val="004B101B"/>
    <w:rsid w:val="004D6BFA"/>
    <w:rsid w:val="004E170D"/>
    <w:rsid w:val="004E3CD0"/>
    <w:rsid w:val="004F2CC1"/>
    <w:rsid w:val="004F4E20"/>
    <w:rsid w:val="004F6118"/>
    <w:rsid w:val="00500FEB"/>
    <w:rsid w:val="00506DE1"/>
    <w:rsid w:val="00556E7E"/>
    <w:rsid w:val="00565DFA"/>
    <w:rsid w:val="0057198F"/>
    <w:rsid w:val="00574134"/>
    <w:rsid w:val="005866E5"/>
    <w:rsid w:val="005963B2"/>
    <w:rsid w:val="00597DF1"/>
    <w:rsid w:val="005A0420"/>
    <w:rsid w:val="005B421A"/>
    <w:rsid w:val="005C38A7"/>
    <w:rsid w:val="005C48FF"/>
    <w:rsid w:val="005C62BE"/>
    <w:rsid w:val="005C62FB"/>
    <w:rsid w:val="005C7DF8"/>
    <w:rsid w:val="005D0EA0"/>
    <w:rsid w:val="005D5E25"/>
    <w:rsid w:val="005D686D"/>
    <w:rsid w:val="005E1053"/>
    <w:rsid w:val="005F0657"/>
    <w:rsid w:val="00610591"/>
    <w:rsid w:val="00620C72"/>
    <w:rsid w:val="006226F1"/>
    <w:rsid w:val="0063077E"/>
    <w:rsid w:val="00635A7F"/>
    <w:rsid w:val="00640798"/>
    <w:rsid w:val="00641785"/>
    <w:rsid w:val="00643D79"/>
    <w:rsid w:val="006506CF"/>
    <w:rsid w:val="0065487F"/>
    <w:rsid w:val="00664B90"/>
    <w:rsid w:val="00665E68"/>
    <w:rsid w:val="00667DE6"/>
    <w:rsid w:val="00680BFB"/>
    <w:rsid w:val="00683703"/>
    <w:rsid w:val="00687D1A"/>
    <w:rsid w:val="00692D26"/>
    <w:rsid w:val="00694998"/>
    <w:rsid w:val="006A00B8"/>
    <w:rsid w:val="006A36AC"/>
    <w:rsid w:val="006B383A"/>
    <w:rsid w:val="006E19CD"/>
    <w:rsid w:val="006F0773"/>
    <w:rsid w:val="0070088B"/>
    <w:rsid w:val="007050F2"/>
    <w:rsid w:val="00706188"/>
    <w:rsid w:val="00706C72"/>
    <w:rsid w:val="00711F42"/>
    <w:rsid w:val="00712768"/>
    <w:rsid w:val="00716EF2"/>
    <w:rsid w:val="00731C5E"/>
    <w:rsid w:val="007326CB"/>
    <w:rsid w:val="00735C5A"/>
    <w:rsid w:val="00751414"/>
    <w:rsid w:val="00761A87"/>
    <w:rsid w:val="007649F3"/>
    <w:rsid w:val="007727EC"/>
    <w:rsid w:val="00775541"/>
    <w:rsid w:val="007765F4"/>
    <w:rsid w:val="00781F4C"/>
    <w:rsid w:val="00785EE7"/>
    <w:rsid w:val="007A2920"/>
    <w:rsid w:val="007B1E0B"/>
    <w:rsid w:val="007B25CA"/>
    <w:rsid w:val="007D4803"/>
    <w:rsid w:val="007E4A67"/>
    <w:rsid w:val="007F7EEC"/>
    <w:rsid w:val="00803E66"/>
    <w:rsid w:val="00803EC9"/>
    <w:rsid w:val="0080404D"/>
    <w:rsid w:val="00812AF1"/>
    <w:rsid w:val="00812D59"/>
    <w:rsid w:val="008136AC"/>
    <w:rsid w:val="0081775E"/>
    <w:rsid w:val="008210C3"/>
    <w:rsid w:val="00821385"/>
    <w:rsid w:val="00833777"/>
    <w:rsid w:val="00845BC5"/>
    <w:rsid w:val="008612E7"/>
    <w:rsid w:val="00862314"/>
    <w:rsid w:val="00862981"/>
    <w:rsid w:val="008738FD"/>
    <w:rsid w:val="00875F09"/>
    <w:rsid w:val="0088605B"/>
    <w:rsid w:val="0088763B"/>
    <w:rsid w:val="008901FC"/>
    <w:rsid w:val="00890B23"/>
    <w:rsid w:val="00895A08"/>
    <w:rsid w:val="008A020E"/>
    <w:rsid w:val="008A7191"/>
    <w:rsid w:val="008B042C"/>
    <w:rsid w:val="008B5364"/>
    <w:rsid w:val="008D455B"/>
    <w:rsid w:val="008D572C"/>
    <w:rsid w:val="008F179B"/>
    <w:rsid w:val="009041F3"/>
    <w:rsid w:val="00914DA0"/>
    <w:rsid w:val="00915741"/>
    <w:rsid w:val="00921B11"/>
    <w:rsid w:val="00924532"/>
    <w:rsid w:val="0093745F"/>
    <w:rsid w:val="00937557"/>
    <w:rsid w:val="009547E5"/>
    <w:rsid w:val="00954D50"/>
    <w:rsid w:val="00963723"/>
    <w:rsid w:val="00971749"/>
    <w:rsid w:val="009728AC"/>
    <w:rsid w:val="00975276"/>
    <w:rsid w:val="009867D4"/>
    <w:rsid w:val="00992F6A"/>
    <w:rsid w:val="00996245"/>
    <w:rsid w:val="009A0DE8"/>
    <w:rsid w:val="009A211D"/>
    <w:rsid w:val="009A3689"/>
    <w:rsid w:val="009A4A15"/>
    <w:rsid w:val="009B0CDC"/>
    <w:rsid w:val="009B4B87"/>
    <w:rsid w:val="009B67ED"/>
    <w:rsid w:val="009C2506"/>
    <w:rsid w:val="009C2A47"/>
    <w:rsid w:val="009C336E"/>
    <w:rsid w:val="009D2E02"/>
    <w:rsid w:val="009D3F15"/>
    <w:rsid w:val="009D6F58"/>
    <w:rsid w:val="009E3F11"/>
    <w:rsid w:val="009E6935"/>
    <w:rsid w:val="009E7133"/>
    <w:rsid w:val="009F7234"/>
    <w:rsid w:val="00A03D26"/>
    <w:rsid w:val="00A2054F"/>
    <w:rsid w:val="00A26FAA"/>
    <w:rsid w:val="00A27F96"/>
    <w:rsid w:val="00A51031"/>
    <w:rsid w:val="00A5500D"/>
    <w:rsid w:val="00A621C8"/>
    <w:rsid w:val="00A9367F"/>
    <w:rsid w:val="00A952E5"/>
    <w:rsid w:val="00AB3A34"/>
    <w:rsid w:val="00AB6BFD"/>
    <w:rsid w:val="00AC65C7"/>
    <w:rsid w:val="00AC6DAA"/>
    <w:rsid w:val="00AD11CB"/>
    <w:rsid w:val="00AD4642"/>
    <w:rsid w:val="00AE0B5E"/>
    <w:rsid w:val="00AE40F7"/>
    <w:rsid w:val="00AE5305"/>
    <w:rsid w:val="00AE695C"/>
    <w:rsid w:val="00AE6F21"/>
    <w:rsid w:val="00AF2D01"/>
    <w:rsid w:val="00B076AE"/>
    <w:rsid w:val="00B10C4E"/>
    <w:rsid w:val="00B261CE"/>
    <w:rsid w:val="00B34165"/>
    <w:rsid w:val="00B34D8C"/>
    <w:rsid w:val="00B37620"/>
    <w:rsid w:val="00B477DC"/>
    <w:rsid w:val="00B51FD6"/>
    <w:rsid w:val="00B5612F"/>
    <w:rsid w:val="00B65DEC"/>
    <w:rsid w:val="00B7476B"/>
    <w:rsid w:val="00B96B84"/>
    <w:rsid w:val="00B97050"/>
    <w:rsid w:val="00BA3EF0"/>
    <w:rsid w:val="00BB09D6"/>
    <w:rsid w:val="00BB2A62"/>
    <w:rsid w:val="00BC189A"/>
    <w:rsid w:val="00BC4FF4"/>
    <w:rsid w:val="00BF1309"/>
    <w:rsid w:val="00C020A3"/>
    <w:rsid w:val="00C021A0"/>
    <w:rsid w:val="00C12221"/>
    <w:rsid w:val="00C1301E"/>
    <w:rsid w:val="00C227DA"/>
    <w:rsid w:val="00C36DC8"/>
    <w:rsid w:val="00C42F14"/>
    <w:rsid w:val="00C45D93"/>
    <w:rsid w:val="00C75057"/>
    <w:rsid w:val="00C912AF"/>
    <w:rsid w:val="00C951B4"/>
    <w:rsid w:val="00CB281A"/>
    <w:rsid w:val="00CB29AC"/>
    <w:rsid w:val="00CB63CB"/>
    <w:rsid w:val="00CC5675"/>
    <w:rsid w:val="00CC5769"/>
    <w:rsid w:val="00CD2E68"/>
    <w:rsid w:val="00CD6043"/>
    <w:rsid w:val="00CE49F4"/>
    <w:rsid w:val="00CF3942"/>
    <w:rsid w:val="00CF5AFC"/>
    <w:rsid w:val="00D21762"/>
    <w:rsid w:val="00D27BD8"/>
    <w:rsid w:val="00D33CC1"/>
    <w:rsid w:val="00D43586"/>
    <w:rsid w:val="00D45161"/>
    <w:rsid w:val="00D463E8"/>
    <w:rsid w:val="00D47BED"/>
    <w:rsid w:val="00D513CB"/>
    <w:rsid w:val="00D6742E"/>
    <w:rsid w:val="00D70868"/>
    <w:rsid w:val="00D82E26"/>
    <w:rsid w:val="00D85A9E"/>
    <w:rsid w:val="00DA13FB"/>
    <w:rsid w:val="00DB2399"/>
    <w:rsid w:val="00DC146B"/>
    <w:rsid w:val="00DD12C0"/>
    <w:rsid w:val="00DE1CDC"/>
    <w:rsid w:val="00DE275A"/>
    <w:rsid w:val="00DE390C"/>
    <w:rsid w:val="00DE4626"/>
    <w:rsid w:val="00DE4C65"/>
    <w:rsid w:val="00DF361A"/>
    <w:rsid w:val="00E04B2C"/>
    <w:rsid w:val="00E25994"/>
    <w:rsid w:val="00E42356"/>
    <w:rsid w:val="00E617FF"/>
    <w:rsid w:val="00E646FB"/>
    <w:rsid w:val="00E75637"/>
    <w:rsid w:val="00E75764"/>
    <w:rsid w:val="00E75B34"/>
    <w:rsid w:val="00E76BE1"/>
    <w:rsid w:val="00E857CD"/>
    <w:rsid w:val="00EA7108"/>
    <w:rsid w:val="00EC1D94"/>
    <w:rsid w:val="00EC2E62"/>
    <w:rsid w:val="00ED1321"/>
    <w:rsid w:val="00ED3036"/>
    <w:rsid w:val="00ED471F"/>
    <w:rsid w:val="00ED5409"/>
    <w:rsid w:val="00EE7C74"/>
    <w:rsid w:val="00F03E47"/>
    <w:rsid w:val="00F0535F"/>
    <w:rsid w:val="00F10361"/>
    <w:rsid w:val="00F12E57"/>
    <w:rsid w:val="00F2088A"/>
    <w:rsid w:val="00F237D0"/>
    <w:rsid w:val="00F3262F"/>
    <w:rsid w:val="00F375DF"/>
    <w:rsid w:val="00F45BEB"/>
    <w:rsid w:val="00F47787"/>
    <w:rsid w:val="00F65E40"/>
    <w:rsid w:val="00F66D1F"/>
    <w:rsid w:val="00F8268E"/>
    <w:rsid w:val="00F843BA"/>
    <w:rsid w:val="00FB3A15"/>
    <w:rsid w:val="00FB60A7"/>
    <w:rsid w:val="00FC2863"/>
    <w:rsid w:val="00FC6498"/>
    <w:rsid w:val="00FD213C"/>
    <w:rsid w:val="00FD5291"/>
    <w:rsid w:val="00FD7C8A"/>
    <w:rsid w:val="00FE283B"/>
    <w:rsid w:val="00FE315E"/>
    <w:rsid w:val="00FE641F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AF625"/>
  <w15:docId w15:val="{D73ED13B-ED5E-48AF-B5C9-77FDC508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F8"/>
    <w:pPr>
      <w:ind w:leftChars="400" w:left="840"/>
    </w:pPr>
  </w:style>
  <w:style w:type="paragraph" w:styleId="a4">
    <w:name w:val="Closing"/>
    <w:basedOn w:val="a"/>
    <w:link w:val="a5"/>
    <w:rsid w:val="005C7DF8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5C7DF8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2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7EC"/>
  </w:style>
  <w:style w:type="paragraph" w:styleId="a8">
    <w:name w:val="footer"/>
    <w:basedOn w:val="a"/>
    <w:link w:val="a9"/>
    <w:uiPriority w:val="99"/>
    <w:unhideWhenUsed/>
    <w:rsid w:val="00772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7EC"/>
  </w:style>
  <w:style w:type="paragraph" w:styleId="aa">
    <w:name w:val="Balloon Text"/>
    <w:basedOn w:val="a"/>
    <w:link w:val="ab"/>
    <w:uiPriority w:val="99"/>
    <w:semiHidden/>
    <w:unhideWhenUsed/>
    <w:rsid w:val="003A7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766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866E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866E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866E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866E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866E5"/>
    <w:rPr>
      <w:b/>
      <w:bCs/>
    </w:rPr>
  </w:style>
  <w:style w:type="paragraph" w:styleId="af1">
    <w:name w:val="Revision"/>
    <w:hidden/>
    <w:uiPriority w:val="99"/>
    <w:semiHidden/>
    <w:rsid w:val="00BF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og"/>
            <c:dispRSqr val="1"/>
            <c:dispEq val="1"/>
            <c:trendlineLbl>
              <c:layout>
                <c:manualLayout>
                  <c:x val="-0.18423214047396619"/>
                  <c:y val="-0.10790180639184808"/>
                </c:manualLayout>
              </c:layout>
              <c:tx>
                <c:rich>
                  <a:bodyPr/>
                  <a:lstStyle/>
                  <a:p>
                    <a:pPr>
                      <a:defRPr lang="ja-JP"/>
                    </a:pPr>
                    <a:r>
                      <a:rPr lang="en-US" altLang="en-US" baseline="0"/>
                      <a:t>y = </a:t>
                    </a:r>
                    <a:r>
                      <a:rPr lang="en-US" altLang="en-US" baseline="0">
                        <a:solidFill>
                          <a:srgbClr val="FF0000"/>
                        </a:solidFill>
                      </a:rPr>
                      <a:t>0.3221ln(x) </a:t>
                    </a:r>
                    <a:r>
                      <a:rPr lang="en-US" altLang="en-US" baseline="0"/>
                      <a:t>+ 19.224
R² = 0.9847</a:t>
                    </a:r>
                    <a:endParaRPr lang="en-US" altLang="en-US"/>
                  </a:p>
                </c:rich>
              </c:tx>
              <c:numFmt formatCode="General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</c:trendlineLbl>
          </c:trendline>
          <c:trendline>
            <c:trendlineType val="log"/>
            <c:dispRSqr val="0"/>
            <c:dispEq val="0"/>
          </c:trendline>
          <c:xVal>
            <c:numRef>
              <c:f>Sheet2!$D$8:$D$13</c:f>
              <c:numCache>
                <c:formatCode>General</c:formatCode>
                <c:ptCount val="6"/>
                <c:pt idx="0">
                  <c:v>25</c:v>
                </c:pt>
                <c:pt idx="1">
                  <c:v>40</c:v>
                </c:pt>
                <c:pt idx="2">
                  <c:v>55</c:v>
                </c:pt>
                <c:pt idx="3">
                  <c:v>5025</c:v>
                </c:pt>
                <c:pt idx="4">
                  <c:v>5040</c:v>
                </c:pt>
                <c:pt idx="5">
                  <c:v>5055</c:v>
                </c:pt>
              </c:numCache>
            </c:numRef>
          </c:xVal>
          <c:yVal>
            <c:numRef>
              <c:f>Sheet2!$E$8:$E$13</c:f>
              <c:numCache>
                <c:formatCode>General</c:formatCode>
                <c:ptCount val="6"/>
                <c:pt idx="0">
                  <c:v>20.2</c:v>
                </c:pt>
                <c:pt idx="1">
                  <c:v>20.399999999999999</c:v>
                </c:pt>
                <c:pt idx="2">
                  <c:v>20.6</c:v>
                </c:pt>
                <c:pt idx="3">
                  <c:v>22</c:v>
                </c:pt>
                <c:pt idx="4">
                  <c:v>22.1</c:v>
                </c:pt>
                <c:pt idx="5">
                  <c:v>21.8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F1A-49EC-90A8-B2A2CCE1E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1061248"/>
        <c:axId val="602075136"/>
      </c:scatterChart>
      <c:valAx>
        <c:axId val="601061248"/>
        <c:scaling>
          <c:logBase val="10"/>
          <c:orientation val="minMax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 lang="ja-JP"/>
                </a:pPr>
                <a:r>
                  <a:rPr lang="en-US" altLang="ja-JP"/>
                  <a:t>System</a:t>
                </a:r>
                <a:r>
                  <a:rPr lang="en-US" altLang="ja-JP" baseline="0"/>
                  <a:t> Odometer </a:t>
                </a:r>
                <a:r>
                  <a:rPr lang="en-US" altLang="ja-JP"/>
                  <a:t>(km)</a:t>
                </a:r>
                <a:endParaRPr lang="ja-JP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602075136"/>
        <c:crosses val="autoZero"/>
        <c:crossBetween val="midCat"/>
      </c:valAx>
      <c:valAx>
        <c:axId val="6020751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lang="ja-JP"/>
                </a:pPr>
                <a:r>
                  <a:rPr lang="en-US"/>
                  <a:t> F/C</a:t>
                </a:r>
                <a:r>
                  <a:rPr lang="en-US" baseline="0"/>
                  <a:t> (</a:t>
                </a:r>
                <a:r>
                  <a:rPr lang="en-US"/>
                  <a:t>km/L)</a:t>
                </a:r>
                <a:endParaRPr lang="ja-JP"/>
              </a:p>
            </c:rich>
          </c:tx>
          <c:overlay val="0"/>
        </c:title>
        <c:numFmt formatCode="#,##0.0_);[Red]\(#,##0.0\)" sourceLinked="0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601061248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000"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64C2-1F60-410D-9983-BB8D3615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1452</Words>
  <Characters>8279</Characters>
  <Application>Microsoft Office Word</Application>
  <DocSecurity>0</DocSecurity>
  <Lines>68</Lines>
  <Paragraphs>19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トヨタ自動車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池ヶ谷　精二</dc:creator>
  <cp:lastModifiedBy>T市川</cp:lastModifiedBy>
  <cp:revision>2</cp:revision>
  <cp:lastPrinted>2017-09-18T11:11:00Z</cp:lastPrinted>
  <dcterms:created xsi:type="dcterms:W3CDTF">2019-08-01T09:18:00Z</dcterms:created>
  <dcterms:modified xsi:type="dcterms:W3CDTF">2019-08-01T09:18:00Z</dcterms:modified>
</cp:coreProperties>
</file>