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BBEB" w14:textId="77777777" w:rsidR="00031FFC" w:rsidRDefault="00031FFC" w:rsidP="00031FFC">
      <w:pPr>
        <w:jc w:val="center"/>
      </w:pPr>
      <w:r>
        <w:t>Technical Requirements for Cyber Security</w:t>
      </w:r>
    </w:p>
    <w:p w14:paraId="70370574" w14:textId="4285FE9E" w:rsidR="00F41F60" w:rsidRDefault="00031FFC" w:rsidP="00031FFC">
      <w:pPr>
        <w:pStyle w:val="ListParagraph"/>
        <w:numPr>
          <w:ilvl w:val="0"/>
          <w:numId w:val="1"/>
        </w:numPr>
      </w:pPr>
      <w:r>
        <w:t>A</w:t>
      </w:r>
      <w:r w:rsidR="00F41F60">
        <w:t xml:space="preserve"> process to identify risks.</w:t>
      </w:r>
      <w:r w:rsidR="002A39EC">
        <w:t xml:space="preserve"> (7.3.3)</w:t>
      </w:r>
    </w:p>
    <w:p w14:paraId="34ACCC3D" w14:textId="48F41D94" w:rsidR="00567B06" w:rsidRDefault="00567B06" w:rsidP="00567B06">
      <w:pPr>
        <w:pStyle w:val="ListParagraph"/>
        <w:numPr>
          <w:ilvl w:val="1"/>
          <w:numId w:val="1"/>
        </w:numPr>
      </w:pPr>
      <w:r>
        <w:t>Need to be more specific about phase (7.2.2 in current proposal?)</w:t>
      </w:r>
    </w:p>
    <w:p w14:paraId="581F8A3C" w14:textId="743D7801" w:rsidR="00463AEB" w:rsidRDefault="00463AEB" w:rsidP="00567B06">
      <w:pPr>
        <w:pStyle w:val="ListParagraph"/>
        <w:numPr>
          <w:ilvl w:val="1"/>
          <w:numId w:val="1"/>
        </w:numPr>
      </w:pPr>
      <w:r>
        <w:t>Record and dedicate environments for the storage and execution of aftermarket software e.g., apps.</w:t>
      </w:r>
      <w:r w:rsidR="00FF6D8C">
        <w:t xml:space="preserve"> (7.3.5)</w:t>
      </w:r>
    </w:p>
    <w:p w14:paraId="50AEC0B0" w14:textId="02CAEBC4" w:rsidR="00463AEB" w:rsidRDefault="00463AEB" w:rsidP="00FF6D8C">
      <w:pPr>
        <w:pStyle w:val="ListParagraph"/>
        <w:numPr>
          <w:ilvl w:val="0"/>
          <w:numId w:val="1"/>
        </w:numPr>
      </w:pPr>
      <w:r>
        <w:t>A process to identify and manage dependency on suppliers</w:t>
      </w:r>
      <w:r w:rsidR="00FF6D8C">
        <w:t>. (7.2.2.3)</w:t>
      </w:r>
    </w:p>
    <w:p w14:paraId="1DD6BC47" w14:textId="70787E2B" w:rsidR="00463AEB" w:rsidRDefault="00567B06">
      <w:pPr>
        <w:pStyle w:val="ListParagraph"/>
        <w:numPr>
          <w:ilvl w:val="0"/>
          <w:numId w:val="1"/>
        </w:numPr>
      </w:pPr>
      <w:r>
        <w:t>A process to manage/mitigate the risks during the design of the vehicle</w:t>
      </w:r>
      <w:r w:rsidR="002A39EC">
        <w:t>. (7.3.2)</w:t>
      </w:r>
    </w:p>
    <w:p w14:paraId="5E195A69" w14:textId="3D34ABBE" w:rsidR="00463AEB" w:rsidRDefault="00567B06">
      <w:pPr>
        <w:pStyle w:val="ListParagraph"/>
        <w:numPr>
          <w:ilvl w:val="0"/>
          <w:numId w:val="1"/>
        </w:numPr>
      </w:pPr>
      <w:r>
        <w:t>A process to validate that the risks are managed as intended</w:t>
      </w:r>
      <w:r w:rsidR="00CD6A24">
        <w:t>. (7.3.3)</w:t>
      </w:r>
    </w:p>
    <w:p w14:paraId="69B96990" w14:textId="04E96825" w:rsidR="00F41F60" w:rsidRDefault="00F41F60" w:rsidP="00031FFC">
      <w:pPr>
        <w:pStyle w:val="ListParagraph"/>
        <w:numPr>
          <w:ilvl w:val="0"/>
          <w:numId w:val="1"/>
        </w:numPr>
      </w:pPr>
      <w:r>
        <w:t xml:space="preserve">A process to monitor for </w:t>
      </w:r>
      <w:proofErr w:type="spellStart"/>
      <w:r>
        <w:t>cyber attacks</w:t>
      </w:r>
      <w:proofErr w:type="spellEnd"/>
      <w:r>
        <w:t>.</w:t>
      </w:r>
      <w:r w:rsidR="002A39EC">
        <w:t xml:space="preserve"> (7.2.2.2)</w:t>
      </w:r>
    </w:p>
    <w:p w14:paraId="0913A49D" w14:textId="188C38F7" w:rsidR="00F41F60" w:rsidRDefault="004A30DE" w:rsidP="00031FFC">
      <w:pPr>
        <w:pStyle w:val="ListParagraph"/>
        <w:numPr>
          <w:ilvl w:val="0"/>
          <w:numId w:val="1"/>
        </w:numPr>
      </w:pPr>
      <w:r>
        <w:t xml:space="preserve">A process to respond to an identified </w:t>
      </w:r>
      <w:proofErr w:type="spellStart"/>
      <w:r>
        <w:t>cyber attack</w:t>
      </w:r>
      <w:proofErr w:type="spellEnd"/>
      <w:r>
        <w:t>.</w:t>
      </w:r>
      <w:r w:rsidR="002A39EC">
        <w:t xml:space="preserve"> (7.2.2.2)</w:t>
      </w:r>
    </w:p>
    <w:p w14:paraId="519ED2B5" w14:textId="35A51E97" w:rsidR="004A30DE" w:rsidRDefault="004A30DE" w:rsidP="00031FFC">
      <w:pPr>
        <w:pStyle w:val="ListParagraph"/>
        <w:numPr>
          <w:ilvl w:val="0"/>
          <w:numId w:val="1"/>
        </w:numPr>
      </w:pPr>
      <w:r>
        <w:t xml:space="preserve">A process to restore any capabilities impaired by a </w:t>
      </w:r>
      <w:proofErr w:type="spellStart"/>
      <w:r>
        <w:t>cyber attack</w:t>
      </w:r>
      <w:proofErr w:type="spellEnd"/>
      <w:r>
        <w:t>.</w:t>
      </w:r>
    </w:p>
    <w:p w14:paraId="1A934546" w14:textId="4D9CF2D2" w:rsidR="00567B06" w:rsidRDefault="00567B06" w:rsidP="00567B06">
      <w:pPr>
        <w:pStyle w:val="ListParagraph"/>
        <w:numPr>
          <w:ilvl w:val="1"/>
          <w:numId w:val="1"/>
        </w:numPr>
      </w:pPr>
      <w:r>
        <w:t>Need to clarify that applies only to functions covered by regulation/certification/type approval etc.</w:t>
      </w:r>
    </w:p>
    <w:p w14:paraId="191C4C04" w14:textId="1F3C9BC7" w:rsidR="00567B06" w:rsidRDefault="00567B06" w:rsidP="00FF6D8C">
      <w:pPr>
        <w:pStyle w:val="ListParagraph"/>
        <w:numPr>
          <w:ilvl w:val="1"/>
          <w:numId w:val="1"/>
        </w:numPr>
      </w:pPr>
      <w:r>
        <w:t xml:space="preserve">Time element </w:t>
      </w:r>
      <w:bookmarkStart w:id="0" w:name="_GoBack"/>
      <w:bookmarkEnd w:id="0"/>
      <w:r>
        <w:t>– is this still true after 15 years, etc.</w:t>
      </w:r>
    </w:p>
    <w:p w14:paraId="55064205" w14:textId="093DF533" w:rsidR="004A30DE" w:rsidRDefault="004A30DE" w:rsidP="00031FFC">
      <w:pPr>
        <w:pStyle w:val="ListParagraph"/>
        <w:numPr>
          <w:ilvl w:val="0"/>
          <w:numId w:val="1"/>
        </w:numPr>
      </w:pPr>
      <w:r>
        <w:t>A process to evaluate all processes to ensure they are kept current.</w:t>
      </w:r>
      <w:r w:rsidR="00434BB3">
        <w:t xml:space="preserve"> (7.2.2.2)</w:t>
      </w:r>
    </w:p>
    <w:p w14:paraId="6C1F929B" w14:textId="77777777" w:rsidR="004A30DE" w:rsidRDefault="004A30DE" w:rsidP="00F41F60"/>
    <w:sectPr w:rsidR="004A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04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0"/>
    <w:rsid w:val="00031FFC"/>
    <w:rsid w:val="002A39EC"/>
    <w:rsid w:val="00434BB3"/>
    <w:rsid w:val="00463AEB"/>
    <w:rsid w:val="004A30DE"/>
    <w:rsid w:val="004C66D8"/>
    <w:rsid w:val="00567B06"/>
    <w:rsid w:val="008C39E5"/>
    <w:rsid w:val="00CD6A24"/>
    <w:rsid w:val="00D5744B"/>
    <w:rsid w:val="00F14316"/>
    <w:rsid w:val="00F41F6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B94F"/>
  <w15:chartTrackingRefBased/>
  <w15:docId w15:val="{4BC5A89E-6385-40A3-A1EE-B82D23F6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Versailles, Mary (NHTSA)</dc:creator>
  <cp:keywords/>
  <dc:description/>
  <cp:lastModifiedBy>Versailles, Mary (NHTSA)</cp:lastModifiedBy>
  <cp:revision>3</cp:revision>
  <dcterms:created xsi:type="dcterms:W3CDTF">2020-01-15T15:35:00Z</dcterms:created>
  <dcterms:modified xsi:type="dcterms:W3CDTF">2020-01-15T17:47:00Z</dcterms:modified>
</cp:coreProperties>
</file>